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D11" w:rsidRDefault="00A86D11">
      <w:pPr>
        <w:pStyle w:val="Heading1"/>
      </w:pPr>
      <w:bookmarkStart w:id="0" w:name="Tableok"/>
      <w:bookmarkStart w:id="1" w:name="_GoBack"/>
      <w:bookmarkEnd w:id="0"/>
      <w:bookmarkEnd w:id="1"/>
    </w:p>
    <w:p w:rsidR="003D03BC" w:rsidRDefault="003D03BC">
      <w:pPr>
        <w:pStyle w:val="Heading1"/>
      </w:pPr>
      <w:r>
        <w:t>Instructions for FSA-22</w:t>
      </w:r>
      <w:r w:rsidR="00533D0D">
        <w:t>33</w:t>
      </w:r>
    </w:p>
    <w:p w:rsidR="003D03BC" w:rsidRDefault="003D03BC">
      <w:pPr>
        <w:pStyle w:val="Heading2"/>
      </w:pPr>
      <w:r>
        <w:t>LENDER CERTIFICATION</w:t>
      </w:r>
    </w:p>
    <w:p w:rsidR="003D03BC" w:rsidRDefault="003D03BC">
      <w:pPr>
        <w:tabs>
          <w:tab w:val="left" w:pos="-1440"/>
        </w:tabs>
        <w:ind w:left="5040" w:hanging="5040"/>
      </w:pPr>
    </w:p>
    <w:p w:rsidR="003D03BC" w:rsidRDefault="003D03BC">
      <w:pPr>
        <w:rPr>
          <w:b/>
        </w:rPr>
      </w:pPr>
      <w:r>
        <w:rPr>
          <w:b/>
        </w:rPr>
        <w:t xml:space="preserve">This form is to be used by lenders to document that certain conditions and requirements have been or will be met in the closing of a farm loan and execution of loan documents required to obtain an FSA Loan Guarantee.  This form is required by 7 CFR Part 762.  Additional guidelines for its use and submission may be found in FSA Handbook 2-FLP or by contacting your local </w:t>
      </w:r>
      <w:smartTag w:uri="urn:schemas-microsoft-com:office:smarttags" w:element="place">
        <w:smartTag w:uri="urn:schemas-microsoft-com:office:smarttags" w:element="PlaceName">
          <w:r>
            <w:rPr>
              <w:b/>
            </w:rPr>
            <w:t>USDA</w:t>
          </w:r>
        </w:smartTag>
        <w:r>
          <w:rPr>
            <w:b/>
          </w:rPr>
          <w:t xml:space="preserve"> </w:t>
        </w:r>
        <w:smartTag w:uri="urn:schemas-microsoft-com:office:smarttags" w:element="PlaceName">
          <w:r>
            <w:rPr>
              <w:b/>
            </w:rPr>
            <w:t>Service</w:t>
          </w:r>
        </w:smartTag>
        <w:r>
          <w:rPr>
            <w:b/>
          </w:rPr>
          <w:t xml:space="preserve"> </w:t>
        </w:r>
        <w:smartTag w:uri="urn:schemas-microsoft-com:office:smarttags" w:element="PlaceType">
          <w:r>
            <w:rPr>
              <w:b/>
            </w:rPr>
            <w:t>Center</w:t>
          </w:r>
        </w:smartTag>
      </w:smartTag>
      <w:r>
        <w:rPr>
          <w:b/>
        </w:rPr>
        <w:t>.</w:t>
      </w:r>
    </w:p>
    <w:p w:rsidR="003D03BC" w:rsidRDefault="003D03BC">
      <w:pPr>
        <w:rPr>
          <w:b/>
        </w:rPr>
      </w:pPr>
    </w:p>
    <w:p w:rsidR="003D03BC" w:rsidRDefault="00EE7AB3">
      <w:pPr>
        <w:rPr>
          <w:b/>
        </w:rPr>
      </w:pPr>
      <w:r>
        <w:rPr>
          <w:b/>
        </w:rPr>
        <w:t>Lenders shall s</w:t>
      </w:r>
      <w:r w:rsidR="003D03BC">
        <w:rPr>
          <w:b/>
        </w:rPr>
        <w:t>ubmit the original of the completed form in hard copy</w:t>
      </w:r>
      <w:r>
        <w:rPr>
          <w:b/>
        </w:rPr>
        <w:t xml:space="preserve">, scanned copy </w:t>
      </w:r>
      <w:r w:rsidR="003D03BC">
        <w:rPr>
          <w:b/>
        </w:rPr>
        <w:t xml:space="preserve">or facsimile to the appropriate USDA servicing office. </w:t>
      </w:r>
    </w:p>
    <w:p w:rsidR="003D03BC" w:rsidRDefault="003D03BC">
      <w:pPr>
        <w:rPr>
          <w:b/>
        </w:rPr>
      </w:pPr>
    </w:p>
    <w:p w:rsidR="003D03BC" w:rsidRDefault="003D03BC">
      <w:pPr>
        <w:rPr>
          <w:b/>
          <w:snapToGrid w:val="0"/>
        </w:rPr>
      </w:pPr>
      <w:r>
        <w:rPr>
          <w:b/>
          <w:snapToGrid w:val="0"/>
        </w:rPr>
        <w:t xml:space="preserve">Customers who have established electronic access credentials with </w:t>
      </w:r>
      <w:r w:rsidR="005B4105">
        <w:rPr>
          <w:b/>
          <w:snapToGrid w:val="0"/>
        </w:rPr>
        <w:t>FSA</w:t>
      </w:r>
      <w:r>
        <w:rPr>
          <w:b/>
          <w:snapToGrid w:val="0"/>
        </w:rPr>
        <w:t xml:space="preserve"> may electronically transmit this form to the </w:t>
      </w:r>
      <w:r w:rsidR="005B4105">
        <w:rPr>
          <w:b/>
          <w:snapToGrid w:val="0"/>
        </w:rPr>
        <w:t>FSA</w:t>
      </w:r>
      <w:r>
        <w:rPr>
          <w:b/>
          <w:snapToGrid w:val="0"/>
        </w:rPr>
        <w:t xml:space="preserve"> servicing office</w:t>
      </w:r>
      <w:r w:rsidR="005B4105">
        <w:rPr>
          <w:b/>
          <w:snapToGrid w:val="0"/>
        </w:rPr>
        <w:t xml:space="preserve">.  </w:t>
      </w:r>
      <w:r>
        <w:rPr>
          <w:b/>
          <w:snapToGrid w:val="0"/>
        </w:rPr>
        <w:t>Features for transmitting the form electronically are available to those customers with access credentials only.  If you would like to establish online access credentials with USDA, follow the instructions provided at the USDA eForms web site.</w:t>
      </w:r>
    </w:p>
    <w:p w:rsidR="003D03BC" w:rsidRDefault="003D03BC">
      <w:pPr>
        <w:rPr>
          <w:b/>
          <w:sz w:val="22"/>
        </w:rPr>
      </w:pPr>
    </w:p>
    <w:p w:rsidR="003D03BC" w:rsidRDefault="00D324AF">
      <w:pPr>
        <w:rPr>
          <w:rFonts w:ascii="Arial" w:hAnsi="Arial"/>
          <w:b/>
          <w:i/>
          <w:sz w:val="28"/>
        </w:rPr>
      </w:pPr>
      <w:r>
        <w:rPr>
          <w:rFonts w:ascii="Arial" w:hAnsi="Arial"/>
          <w:b/>
          <w:i/>
          <w:sz w:val="28"/>
        </w:rPr>
        <w:t>Lenders must complete I</w:t>
      </w:r>
      <w:r w:rsidR="003D03BC">
        <w:rPr>
          <w:rFonts w:ascii="Arial" w:hAnsi="Arial"/>
          <w:b/>
          <w:i/>
          <w:sz w:val="28"/>
        </w:rPr>
        <w:t xml:space="preserve">tems 1 through </w:t>
      </w:r>
      <w:r w:rsidR="009D1FFD">
        <w:rPr>
          <w:rFonts w:ascii="Arial" w:hAnsi="Arial"/>
          <w:b/>
          <w:i/>
          <w:sz w:val="28"/>
        </w:rPr>
        <w:t>6</w:t>
      </w:r>
      <w:r w:rsidR="003D03BC">
        <w:rPr>
          <w:rFonts w:ascii="Arial" w:hAnsi="Arial"/>
          <w:b/>
          <w:i/>
          <w:sz w:val="28"/>
        </w:rPr>
        <w:t xml:space="preserve">.  Item </w:t>
      </w:r>
      <w:r w:rsidR="009D1FFD">
        <w:rPr>
          <w:rFonts w:ascii="Arial" w:hAnsi="Arial"/>
          <w:b/>
          <w:i/>
          <w:sz w:val="28"/>
        </w:rPr>
        <w:t>7</w:t>
      </w:r>
      <w:r>
        <w:rPr>
          <w:rFonts w:ascii="Arial" w:hAnsi="Arial"/>
          <w:b/>
          <w:i/>
          <w:sz w:val="28"/>
        </w:rPr>
        <w:t xml:space="preserve"> lists I</w:t>
      </w:r>
      <w:r w:rsidR="003D03BC">
        <w:rPr>
          <w:rFonts w:ascii="Arial" w:hAnsi="Arial"/>
          <w:b/>
          <w:i/>
          <w:sz w:val="28"/>
        </w:rPr>
        <w:t>tems that must be provided to FSA before the guarantee can be issued.</w:t>
      </w:r>
    </w:p>
    <w:p w:rsidR="003D03BC" w:rsidRDefault="003D03BC">
      <w:pPr>
        <w:pStyle w:val="Heading4"/>
      </w:pPr>
      <w:r>
        <w:t>Items 1-7</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1710"/>
        <w:gridCol w:w="6930"/>
      </w:tblGrid>
      <w:tr w:rsidR="003D03BC">
        <w:trPr>
          <w:cantSplit/>
          <w:tblHeader/>
          <w:jc w:val="center"/>
        </w:trPr>
        <w:tc>
          <w:tcPr>
            <w:tcW w:w="1710" w:type="dxa"/>
            <w:shd w:val="clear" w:color="auto" w:fill="00FFFF"/>
          </w:tcPr>
          <w:p w:rsidR="003D03BC" w:rsidRDefault="003D03BC">
            <w:pPr>
              <w:pStyle w:val="Heading3Cent"/>
            </w:pPr>
            <w:r>
              <w:t>Fld Name /</w:t>
            </w:r>
            <w:r>
              <w:br/>
              <w:t>Item No.</w:t>
            </w:r>
          </w:p>
        </w:tc>
        <w:tc>
          <w:tcPr>
            <w:tcW w:w="6930" w:type="dxa"/>
            <w:shd w:val="clear" w:color="auto" w:fill="00FFFF"/>
          </w:tcPr>
          <w:p w:rsidR="003D03BC" w:rsidRDefault="003D03BC">
            <w:pPr>
              <w:pStyle w:val="Heading3Cent"/>
            </w:pPr>
            <w:r>
              <w:t>Instruction</w:t>
            </w:r>
          </w:p>
        </w:tc>
      </w:tr>
      <w:tr w:rsidR="003D03BC">
        <w:trPr>
          <w:cantSplit/>
          <w:jc w:val="center"/>
        </w:trPr>
        <w:tc>
          <w:tcPr>
            <w:tcW w:w="1710" w:type="dxa"/>
          </w:tcPr>
          <w:p w:rsidR="003D03BC" w:rsidRDefault="003D03BC">
            <w:r>
              <w:t>1</w:t>
            </w:r>
          </w:p>
          <w:p w:rsidR="003D03BC" w:rsidRDefault="003D03BC">
            <w:r>
              <w:t>Borrower’s Name</w:t>
            </w:r>
          </w:p>
        </w:tc>
        <w:tc>
          <w:tcPr>
            <w:tcW w:w="6930" w:type="dxa"/>
          </w:tcPr>
          <w:p w:rsidR="003D03BC" w:rsidRDefault="003D03BC">
            <w:r>
              <w:t xml:space="preserve">Enter the borrower’s last name, first name, </w:t>
            </w:r>
            <w:r w:rsidR="009D1FFD">
              <w:t>and</w:t>
            </w:r>
            <w:r>
              <w:t xml:space="preserve"> middle initial in that order.  You may abbreviate if space is insufficient.</w:t>
            </w:r>
          </w:p>
        </w:tc>
      </w:tr>
      <w:tr w:rsidR="003D03BC">
        <w:trPr>
          <w:cantSplit/>
          <w:jc w:val="center"/>
        </w:trPr>
        <w:tc>
          <w:tcPr>
            <w:tcW w:w="1710" w:type="dxa"/>
          </w:tcPr>
          <w:p w:rsidR="003D03BC" w:rsidRDefault="003D03BC">
            <w:r>
              <w:t>2</w:t>
            </w:r>
          </w:p>
          <w:p w:rsidR="003D03BC" w:rsidRDefault="003D03BC">
            <w:r>
              <w:t>Loan Number</w:t>
            </w:r>
          </w:p>
        </w:tc>
        <w:tc>
          <w:tcPr>
            <w:tcW w:w="6930" w:type="dxa"/>
          </w:tcPr>
          <w:p w:rsidR="003D03BC" w:rsidRDefault="003D03BC">
            <w:r>
              <w:t xml:space="preserve">Enter the number of the loan being certified to.  This is the lender’s loan number.  </w:t>
            </w:r>
          </w:p>
        </w:tc>
      </w:tr>
      <w:tr w:rsidR="003D03BC">
        <w:trPr>
          <w:cantSplit/>
          <w:jc w:val="center"/>
        </w:trPr>
        <w:tc>
          <w:tcPr>
            <w:tcW w:w="1710" w:type="dxa"/>
          </w:tcPr>
          <w:p w:rsidR="003D03BC" w:rsidRDefault="003D03BC">
            <w:r>
              <w:t>3</w:t>
            </w:r>
          </w:p>
          <w:p w:rsidR="003D03BC" w:rsidRDefault="003D03BC">
            <w:r>
              <w:t>Date</w:t>
            </w:r>
          </w:p>
        </w:tc>
        <w:tc>
          <w:tcPr>
            <w:tcW w:w="6930" w:type="dxa"/>
          </w:tcPr>
          <w:p w:rsidR="003D03BC" w:rsidRDefault="003D03BC">
            <w:r>
              <w:t>Enter the loan closing date.</w:t>
            </w:r>
          </w:p>
        </w:tc>
      </w:tr>
      <w:tr w:rsidR="00271AAB" w:rsidTr="00271AAB">
        <w:trPr>
          <w:cantSplit/>
          <w:jc w:val="center"/>
        </w:trPr>
        <w:tc>
          <w:tcPr>
            <w:tcW w:w="1710" w:type="dxa"/>
            <w:tcBorders>
              <w:top w:val="single" w:sz="12" w:space="0" w:color="auto"/>
              <w:left w:val="single" w:sz="12" w:space="0" w:color="auto"/>
              <w:bottom w:val="single" w:sz="12" w:space="0" w:color="auto"/>
              <w:right w:val="single" w:sz="12" w:space="0" w:color="auto"/>
            </w:tcBorders>
          </w:tcPr>
          <w:p w:rsidR="00271AAB" w:rsidRDefault="00271AAB" w:rsidP="00271AAB">
            <w:r>
              <w:t>4</w:t>
            </w:r>
          </w:p>
          <w:p w:rsidR="00271AAB" w:rsidRDefault="00271AAB" w:rsidP="00271AAB">
            <w:r>
              <w:t>Name and Title</w:t>
            </w:r>
          </w:p>
        </w:tc>
        <w:tc>
          <w:tcPr>
            <w:tcW w:w="6930" w:type="dxa"/>
            <w:tcBorders>
              <w:top w:val="single" w:sz="12" w:space="0" w:color="auto"/>
              <w:left w:val="single" w:sz="12" w:space="0" w:color="auto"/>
              <w:bottom w:val="single" w:sz="12" w:space="0" w:color="auto"/>
              <w:right w:val="single" w:sz="12" w:space="0" w:color="auto"/>
            </w:tcBorders>
          </w:tcPr>
          <w:p w:rsidR="00271AAB" w:rsidRDefault="00271AAB" w:rsidP="00271AAB">
            <w:r>
              <w:t>Enter the name and title of the lender’s representative that signed the certification.</w:t>
            </w:r>
          </w:p>
        </w:tc>
      </w:tr>
    </w:tbl>
    <w:p w:rsidR="00271AAB" w:rsidRDefault="00271AAB"/>
    <w:p w:rsidR="00271AAB" w:rsidRDefault="00271AAB"/>
    <w:p w:rsidR="00271AAB" w:rsidRDefault="00271AAB"/>
    <w:p w:rsidR="00271AAB" w:rsidRDefault="00271AAB"/>
    <w:p w:rsidR="00271AAB" w:rsidRDefault="00271AAB"/>
    <w:p w:rsidR="00271AAB" w:rsidRDefault="00271AAB"/>
    <w:p w:rsidR="00271AAB" w:rsidRDefault="00271AAB"/>
    <w:p w:rsidR="00271AAB" w:rsidRDefault="00A86D11">
      <w:r>
        <w:t xml:space="preserve">      </w:t>
      </w:r>
      <w:r w:rsidR="00271AAB">
        <w:t xml:space="preserve">Page 1 of </w:t>
      </w:r>
      <w:r>
        <w:t>2</w:t>
      </w:r>
      <w:r w:rsidR="00EE7AB3">
        <w:t xml:space="preserve">                                                                                             </w:t>
      </w:r>
      <w:r w:rsidR="00EE7AB3" w:rsidRPr="00A86D11">
        <w:rPr>
          <w:b/>
        </w:rPr>
        <w:t xml:space="preserve">As of: </w:t>
      </w:r>
      <w:r w:rsidR="00EE7AB3">
        <w:t>(</w:t>
      </w:r>
      <w:r w:rsidR="00F9655D">
        <w:t>10-24-16</w:t>
      </w:r>
      <w:r w:rsidR="00EE7AB3">
        <w:t>)</w:t>
      </w:r>
    </w:p>
    <w:p w:rsidR="00271AAB" w:rsidRDefault="00271AAB"/>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1710"/>
        <w:gridCol w:w="6930"/>
      </w:tblGrid>
      <w:tr w:rsidR="00271AAB" w:rsidTr="00271AAB">
        <w:trPr>
          <w:cantSplit/>
          <w:tblHeader/>
          <w:jc w:val="center"/>
        </w:trPr>
        <w:tc>
          <w:tcPr>
            <w:tcW w:w="1710" w:type="dxa"/>
            <w:shd w:val="clear" w:color="auto" w:fill="00FFFF"/>
          </w:tcPr>
          <w:p w:rsidR="00271AAB" w:rsidRDefault="00271AAB" w:rsidP="00271AAB">
            <w:pPr>
              <w:pStyle w:val="Heading3Cent"/>
            </w:pPr>
            <w:r>
              <w:lastRenderedPageBreak/>
              <w:t>Fld Name /</w:t>
            </w:r>
            <w:r>
              <w:br/>
              <w:t>Item No.</w:t>
            </w:r>
          </w:p>
        </w:tc>
        <w:tc>
          <w:tcPr>
            <w:tcW w:w="6930" w:type="dxa"/>
            <w:shd w:val="clear" w:color="auto" w:fill="00FFFF"/>
          </w:tcPr>
          <w:p w:rsidR="00271AAB" w:rsidRDefault="00271AAB" w:rsidP="00271AAB">
            <w:pPr>
              <w:pStyle w:val="Heading3Cent"/>
            </w:pPr>
            <w:r>
              <w:t>Instruction</w:t>
            </w:r>
          </w:p>
        </w:tc>
      </w:tr>
      <w:tr w:rsidR="00D324AF" w:rsidTr="00D324AF">
        <w:trPr>
          <w:cantSplit/>
          <w:jc w:val="center"/>
        </w:trPr>
        <w:tc>
          <w:tcPr>
            <w:tcW w:w="1710" w:type="dxa"/>
            <w:tcBorders>
              <w:top w:val="single" w:sz="12" w:space="0" w:color="auto"/>
              <w:left w:val="single" w:sz="12" w:space="0" w:color="auto"/>
              <w:bottom w:val="single" w:sz="12" w:space="0" w:color="auto"/>
              <w:right w:val="single" w:sz="12" w:space="0" w:color="auto"/>
            </w:tcBorders>
          </w:tcPr>
          <w:p w:rsidR="00D324AF" w:rsidRDefault="00271AAB" w:rsidP="00D324AF">
            <w:r>
              <w:t>5</w:t>
            </w:r>
          </w:p>
          <w:p w:rsidR="00D324AF" w:rsidRDefault="009D1FFD" w:rsidP="00D324AF">
            <w:r>
              <w:t>Signature of Lender’s Representative</w:t>
            </w:r>
            <w:r w:rsidR="00D324AF">
              <w:t xml:space="preserve"> </w:t>
            </w:r>
          </w:p>
        </w:tc>
        <w:tc>
          <w:tcPr>
            <w:tcW w:w="6930" w:type="dxa"/>
            <w:tcBorders>
              <w:top w:val="single" w:sz="12" w:space="0" w:color="auto"/>
              <w:left w:val="single" w:sz="12" w:space="0" w:color="auto"/>
              <w:bottom w:val="single" w:sz="12" w:space="0" w:color="auto"/>
              <w:right w:val="single" w:sz="12" w:space="0" w:color="auto"/>
            </w:tcBorders>
          </w:tcPr>
          <w:p w:rsidR="009D1FFD" w:rsidRDefault="009D1FFD" w:rsidP="009D1FFD">
            <w:r>
              <w:t>The authorized representative of the lender should read the terms of the certification and sign the form affirming that the conditions have been met.</w:t>
            </w:r>
          </w:p>
          <w:p w:rsidR="009D1FFD" w:rsidRDefault="009D1FFD" w:rsidP="009D1FFD"/>
          <w:p w:rsidR="009D1FFD" w:rsidRDefault="009D1FFD" w:rsidP="009D1FFD">
            <w:r>
              <w:t>If you are mailing</w:t>
            </w:r>
            <w:r w:rsidR="000662A8">
              <w:t>, emailing a scanned copy</w:t>
            </w:r>
            <w:r>
              <w:t xml:space="preserve"> or faxing this form, print the form and manually enter your signature. If this form is approved for electronic transmission and you have established credentials with USDA to submit forms electronically, use the buttons provided on the form for transmitting the form to the USDA servicing office.</w:t>
            </w:r>
          </w:p>
        </w:tc>
      </w:tr>
      <w:tr w:rsidR="003D03BC">
        <w:trPr>
          <w:cantSplit/>
          <w:jc w:val="center"/>
        </w:trPr>
        <w:tc>
          <w:tcPr>
            <w:tcW w:w="1710" w:type="dxa"/>
          </w:tcPr>
          <w:p w:rsidR="003D03BC" w:rsidRDefault="00D324AF">
            <w:r>
              <w:t>6</w:t>
            </w:r>
          </w:p>
          <w:p w:rsidR="003D03BC" w:rsidRDefault="001B1B5D">
            <w:r>
              <w:t>Date</w:t>
            </w:r>
          </w:p>
        </w:tc>
        <w:tc>
          <w:tcPr>
            <w:tcW w:w="6930" w:type="dxa"/>
          </w:tcPr>
          <w:p w:rsidR="003D03BC" w:rsidRDefault="001B1B5D">
            <w:r>
              <w:t>Enter the date the form was signed.</w:t>
            </w:r>
          </w:p>
        </w:tc>
      </w:tr>
      <w:tr w:rsidR="003D03BC">
        <w:trPr>
          <w:cantSplit/>
          <w:jc w:val="center"/>
        </w:trPr>
        <w:tc>
          <w:tcPr>
            <w:tcW w:w="1710" w:type="dxa"/>
          </w:tcPr>
          <w:p w:rsidR="003D03BC" w:rsidRDefault="00D34457">
            <w:r>
              <w:t>7</w:t>
            </w:r>
          </w:p>
          <w:p w:rsidR="003D03BC" w:rsidRDefault="003D03BC">
            <w:r>
              <w:t>Note</w:t>
            </w:r>
          </w:p>
        </w:tc>
        <w:tc>
          <w:tcPr>
            <w:tcW w:w="6930" w:type="dxa"/>
          </w:tcPr>
          <w:p w:rsidR="003D03BC" w:rsidRDefault="003D03BC">
            <w:pPr>
              <w:numPr>
                <w:ilvl w:val="0"/>
                <w:numId w:val="7"/>
              </w:numPr>
            </w:pPr>
            <w:r>
              <w:t>A check for the applicable guarantee fee should be provi</w:t>
            </w:r>
            <w:r w:rsidR="00177F59">
              <w:t xml:space="preserve">ded to </w:t>
            </w:r>
            <w:r>
              <w:t xml:space="preserve">the FSA servicing office.  </w:t>
            </w:r>
            <w:r w:rsidR="00EC5780">
              <w:t>Electronic payments are also acceptable.  The lender should contact the appropriate Servicing Office for assistance.</w:t>
            </w:r>
          </w:p>
          <w:p w:rsidR="00EC5780" w:rsidRDefault="00EC5780" w:rsidP="00EC5780"/>
          <w:p w:rsidR="00EC5780" w:rsidRDefault="00EC5780" w:rsidP="00EC5780">
            <w:r>
              <w:t>All forms referenced below may be provide to FSA in hard copy, scanned copy, or facsimile:</w:t>
            </w:r>
          </w:p>
          <w:p w:rsidR="00EC5780" w:rsidRDefault="00EC5780" w:rsidP="00EC5780"/>
          <w:p w:rsidR="003D03BC" w:rsidRDefault="00EC5780" w:rsidP="00EC5780">
            <w:pPr>
              <w:pStyle w:val="ListParagraph"/>
              <w:numPr>
                <w:ilvl w:val="0"/>
                <w:numId w:val="7"/>
              </w:numPr>
            </w:pPr>
            <w:r>
              <w:t>A copy of the executed p</w:t>
            </w:r>
            <w:r w:rsidR="003D03BC">
              <w:t xml:space="preserve">romissory note or </w:t>
            </w:r>
            <w:r w:rsidR="00177F59">
              <w:t xml:space="preserve">loan agreement </w:t>
            </w:r>
            <w:r>
              <w:t>shall be provided to FSA</w:t>
            </w:r>
            <w:r w:rsidR="003D03BC">
              <w:t>.</w:t>
            </w:r>
          </w:p>
          <w:p w:rsidR="003D03BC" w:rsidRDefault="003D03BC">
            <w:pPr>
              <w:numPr>
                <w:ilvl w:val="0"/>
                <w:numId w:val="7"/>
              </w:numPr>
            </w:pPr>
            <w:r>
              <w:t xml:space="preserve">Lenders must complete </w:t>
            </w:r>
            <w:r w:rsidR="00EC5780">
              <w:t>I</w:t>
            </w:r>
            <w:r>
              <w:t>tems 1-</w:t>
            </w:r>
            <w:r w:rsidR="00EC5780">
              <w:t>34</w:t>
            </w:r>
            <w:r>
              <w:t xml:space="preserve"> of </w:t>
            </w:r>
            <w:r w:rsidR="00533D0D">
              <w:t>FSA-223</w:t>
            </w:r>
            <w:r w:rsidR="00EC5780">
              <w:t>6</w:t>
            </w:r>
            <w:r w:rsidR="00177F59">
              <w:t xml:space="preserve"> and return the </w:t>
            </w:r>
            <w:r>
              <w:t xml:space="preserve">original to FSA for execution. The </w:t>
            </w:r>
            <w:r w:rsidR="00533D0D">
              <w:t>FSA-223</w:t>
            </w:r>
            <w:r w:rsidR="00EC5780">
              <w:t>6</w:t>
            </w:r>
            <w:r w:rsidR="00177F59">
              <w:t xml:space="preserve"> and instructions </w:t>
            </w:r>
            <w:r>
              <w:t xml:space="preserve">for this form can be found on the USDA eForms site.  </w:t>
            </w:r>
          </w:p>
          <w:p w:rsidR="003D03BC" w:rsidRDefault="003D03BC">
            <w:pPr>
              <w:numPr>
                <w:ilvl w:val="0"/>
                <w:numId w:val="7"/>
              </w:numPr>
            </w:pPr>
            <w:r>
              <w:t xml:space="preserve">Standard Eligible Lenders </w:t>
            </w:r>
            <w:r w:rsidR="00EC5780">
              <w:t xml:space="preserve">and Micro Lenders </w:t>
            </w:r>
            <w:r>
              <w:t>must su</w:t>
            </w:r>
            <w:r w:rsidR="00177F59">
              <w:t xml:space="preserve">bmit a copy of the appraisal.  </w:t>
            </w:r>
          </w:p>
          <w:p w:rsidR="003D03BC" w:rsidRDefault="003D03BC">
            <w:pPr>
              <w:numPr>
                <w:ilvl w:val="0"/>
                <w:numId w:val="7"/>
              </w:numPr>
            </w:pPr>
            <w:r>
              <w:t>If applicable, the authorized repre</w:t>
            </w:r>
            <w:r w:rsidR="00177F59">
              <w:t xml:space="preserve">sentative of the lender should </w:t>
            </w:r>
            <w:r>
              <w:t>complete, sign and date the FSA-</w:t>
            </w:r>
            <w:r w:rsidR="00533D0D">
              <w:t>2221</w:t>
            </w:r>
            <w:r w:rsidR="00177F59">
              <w:t xml:space="preserve">, have the borrower sign </w:t>
            </w:r>
            <w:r>
              <w:t xml:space="preserve">and date the form, and then </w:t>
            </w:r>
            <w:r w:rsidR="00177F59">
              <w:t xml:space="preserve">return the original to FSA for </w:t>
            </w:r>
            <w:r>
              <w:t>execution.  The FSA-</w:t>
            </w:r>
            <w:r w:rsidR="00533D0D">
              <w:t>2221</w:t>
            </w:r>
            <w:r>
              <w:t xml:space="preserve"> and </w:t>
            </w:r>
            <w:r w:rsidR="00177F59">
              <w:t xml:space="preserve">instructions for this form can </w:t>
            </w:r>
            <w:r>
              <w:t xml:space="preserve">be found on the USDA eForms site. </w:t>
            </w:r>
          </w:p>
          <w:p w:rsidR="003D03BC" w:rsidRDefault="003D03BC" w:rsidP="00EC5780">
            <w:pPr>
              <w:numPr>
                <w:ilvl w:val="0"/>
                <w:numId w:val="7"/>
              </w:numPr>
            </w:pPr>
            <w:r>
              <w:t>Only lenders who do not have a current FSA-</w:t>
            </w:r>
            <w:r w:rsidR="00533D0D">
              <w:t>2201</w:t>
            </w:r>
            <w:r w:rsidR="00177F59">
              <w:t xml:space="preserve"> on file </w:t>
            </w:r>
            <w:r>
              <w:t>need to submit this form to F</w:t>
            </w:r>
            <w:r w:rsidR="00177F59">
              <w:t xml:space="preserve">SA.  Lenders must complete the </w:t>
            </w:r>
            <w:r>
              <w:t>required items on the FSA-</w:t>
            </w:r>
            <w:r w:rsidR="00533D0D">
              <w:t>2201</w:t>
            </w:r>
            <w:r>
              <w:t xml:space="preserve"> and submit </w:t>
            </w:r>
            <w:r w:rsidR="00177F59">
              <w:t xml:space="preserve">to </w:t>
            </w:r>
            <w:r>
              <w:t>FSA for execution.</w:t>
            </w:r>
            <w:r w:rsidR="00177F59">
              <w:t xml:space="preserve">  </w:t>
            </w:r>
            <w:r>
              <w:t>The FSA-</w:t>
            </w:r>
            <w:r w:rsidR="00533D0D">
              <w:t>2201</w:t>
            </w:r>
            <w:r w:rsidR="00177F59">
              <w:t xml:space="preserve"> and instructions for this </w:t>
            </w:r>
            <w:r>
              <w:t>form can be found on the USDA eForms site.</w:t>
            </w:r>
          </w:p>
        </w:tc>
      </w:tr>
    </w:tbl>
    <w:p w:rsidR="003D03BC" w:rsidRDefault="003D03BC">
      <w:pPr>
        <w:pStyle w:val="Heading4"/>
      </w:pPr>
    </w:p>
    <w:p w:rsidR="00271AAB" w:rsidRDefault="00271AAB" w:rsidP="00271AAB"/>
    <w:p w:rsidR="00271AAB" w:rsidRDefault="00271AAB" w:rsidP="00271AAB"/>
    <w:p w:rsidR="00271AAB" w:rsidRDefault="00271AAB" w:rsidP="00271AAB"/>
    <w:p w:rsidR="00271AAB" w:rsidRDefault="00271AAB" w:rsidP="00271AAB"/>
    <w:p w:rsidR="00271AAB" w:rsidRDefault="00271AAB" w:rsidP="00271AAB"/>
    <w:p w:rsidR="00271AAB" w:rsidRDefault="00271AAB" w:rsidP="00271AAB"/>
    <w:p w:rsidR="00271AAB" w:rsidRDefault="00271AAB" w:rsidP="00271AAB"/>
    <w:p w:rsidR="00271AAB" w:rsidRPr="00271AAB" w:rsidRDefault="00A86D11" w:rsidP="00271AAB">
      <w:r>
        <w:t xml:space="preserve">       </w:t>
      </w:r>
      <w:r w:rsidR="00271AAB">
        <w:t xml:space="preserve">Page </w:t>
      </w:r>
      <w:r w:rsidR="00F9655D">
        <w:t>2</w:t>
      </w:r>
      <w:r w:rsidR="00271AAB">
        <w:t xml:space="preserve"> of 2</w:t>
      </w:r>
      <w:r w:rsidR="000662A8">
        <w:t xml:space="preserve">                                                                                              </w:t>
      </w:r>
      <w:r w:rsidR="000662A8" w:rsidRPr="00A86D11">
        <w:rPr>
          <w:b/>
        </w:rPr>
        <w:t>As of:</w:t>
      </w:r>
      <w:r w:rsidR="000662A8">
        <w:t xml:space="preserve"> (</w:t>
      </w:r>
      <w:r w:rsidR="00F9655D">
        <w:t>10-24-16</w:t>
      </w:r>
      <w:r w:rsidR="000662A8">
        <w:t>)</w:t>
      </w:r>
    </w:p>
    <w:sectPr w:rsidR="00271AAB" w:rsidRPr="00271AAB">
      <w:endnotePr>
        <w:numFmt w:val="decimal"/>
      </w:endnotePr>
      <w:pgSz w:w="12240" w:h="15840"/>
      <w:pgMar w:top="540" w:right="1440" w:bottom="1440" w:left="1440" w:header="5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E63A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525FD"/>
    <w:multiLevelType w:val="singleLevel"/>
    <w:tmpl w:val="15827B94"/>
    <w:lvl w:ilvl="0">
      <w:start w:val="1"/>
      <w:numFmt w:val="lowerLetter"/>
      <w:lvlText w:val="%1."/>
      <w:lvlJc w:val="left"/>
      <w:pPr>
        <w:tabs>
          <w:tab w:val="num" w:pos="360"/>
        </w:tabs>
        <w:ind w:left="360" w:hanging="360"/>
      </w:pPr>
      <w:rPr>
        <w:rFonts w:hint="default"/>
      </w:rPr>
    </w:lvl>
  </w:abstractNum>
  <w:abstractNum w:abstractNumId="2" w15:restartNumberingAfterBreak="0">
    <w:nsid w:val="5A651861"/>
    <w:multiLevelType w:val="singleLevel"/>
    <w:tmpl w:val="E1CE3438"/>
    <w:lvl w:ilvl="0">
      <w:start w:val="1"/>
      <w:numFmt w:val="decimal"/>
      <w:lvlText w:val="(%1)"/>
      <w:lvlJc w:val="left"/>
      <w:pPr>
        <w:tabs>
          <w:tab w:val="num" w:pos="360"/>
        </w:tabs>
        <w:ind w:left="360" w:hanging="360"/>
      </w:pPr>
      <w:rPr>
        <w:rFonts w:hint="default"/>
      </w:rPr>
    </w:lvl>
  </w:abstractNum>
  <w:num w:numId="1">
    <w:abstractNumId w:val="0"/>
  </w:num>
  <w:num w:numId="2">
    <w:abstractNumId w:val="0"/>
  </w:num>
  <w:num w:numId="3">
    <w:abstractNumId w:val="0"/>
  </w:num>
  <w:num w:numId="4">
    <w:abstractNumId w:val="0"/>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73"/>
    <w:rsid w:val="00047BAE"/>
    <w:rsid w:val="000662A8"/>
    <w:rsid w:val="00177F59"/>
    <w:rsid w:val="001B1B5D"/>
    <w:rsid w:val="00271AAB"/>
    <w:rsid w:val="00276BE3"/>
    <w:rsid w:val="0038409E"/>
    <w:rsid w:val="003D03BC"/>
    <w:rsid w:val="00442E09"/>
    <w:rsid w:val="00533D0D"/>
    <w:rsid w:val="005B4105"/>
    <w:rsid w:val="005F4173"/>
    <w:rsid w:val="009D1FFD"/>
    <w:rsid w:val="009D62BB"/>
    <w:rsid w:val="00A86D11"/>
    <w:rsid w:val="00B80A3E"/>
    <w:rsid w:val="00B95561"/>
    <w:rsid w:val="00C14AA5"/>
    <w:rsid w:val="00CD3FEB"/>
    <w:rsid w:val="00D324AF"/>
    <w:rsid w:val="00D34457"/>
    <w:rsid w:val="00E4600D"/>
    <w:rsid w:val="00EC5780"/>
    <w:rsid w:val="00EE7AB3"/>
    <w:rsid w:val="00F9655D"/>
    <w:rsid w:val="00FE0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284B772-9253-49B8-8F0F-5EB292F2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28"/>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b/>
      <w:bCs/>
      <w:sz w:val="22"/>
      <w:szCs w:val="26"/>
    </w:rPr>
  </w:style>
  <w:style w:type="paragraph" w:styleId="Heading4">
    <w:name w:val="heading 4"/>
    <w:basedOn w:val="Normal"/>
    <w:next w:val="Normal"/>
    <w:qFormat/>
    <w:pPr>
      <w:keepNext/>
      <w:spacing w:before="240" w:after="60"/>
      <w:outlineLvl w:val="3"/>
    </w:pPr>
    <w:rPr>
      <w:b/>
      <w:bCs/>
      <w:i/>
      <w:iCs/>
      <w:szCs w:val="28"/>
    </w:rPr>
  </w:style>
  <w:style w:type="paragraph" w:styleId="Heading5">
    <w:name w:val="heading 5"/>
    <w:basedOn w:val="Normal"/>
    <w:next w:val="Normal"/>
    <w:qFormat/>
    <w:pPr>
      <w:keepNext/>
      <w:tabs>
        <w:tab w:val="center" w:pos="3930"/>
      </w:tabs>
      <w:jc w:val="center"/>
      <w:outlineLvl w:val="4"/>
    </w:pPr>
    <w:rPr>
      <w:rFonts w:ascii="Arial" w:hAnsi="Arial" w:cs="Arial"/>
      <w:sz w:val="18"/>
      <w:szCs w:val="18"/>
      <w:u w:val="single"/>
    </w:rPr>
  </w:style>
  <w:style w:type="paragraph" w:styleId="Heading6">
    <w:name w:val="heading 6"/>
    <w:basedOn w:val="Normal"/>
    <w:next w:val="Normal"/>
    <w:qFormat/>
    <w:pPr>
      <w:keepNext/>
      <w:tabs>
        <w:tab w:val="left" w:pos="-1440"/>
        <w:tab w:val="left" w:pos="1428"/>
        <w:tab w:val="right" w:pos="4038"/>
        <w:tab w:val="left" w:pos="4398"/>
        <w:tab w:val="left" w:pos="5838"/>
      </w:tabs>
      <w:spacing w:after="58"/>
      <w:ind w:left="5760" w:hanging="5760"/>
      <w:outlineLvl w:val="5"/>
    </w:pPr>
    <w:rPr>
      <w:rFonts w:ascii="Arial" w:hAnsi="Arial" w:cs="Arial"/>
      <w:b/>
      <w:bCs/>
      <w:sz w:val="18"/>
      <w:szCs w:val="18"/>
    </w:rPr>
  </w:style>
  <w:style w:type="paragraph" w:styleId="Heading7">
    <w:name w:val="heading 7"/>
    <w:basedOn w:val="Normal"/>
    <w:next w:val="Normal"/>
    <w:qFormat/>
    <w:pPr>
      <w:keepNext/>
      <w:tabs>
        <w:tab w:val="left" w:pos="-1440"/>
        <w:tab w:val="left" w:pos="1428"/>
        <w:tab w:val="right" w:pos="4038"/>
        <w:tab w:val="left" w:pos="4398"/>
        <w:tab w:val="left" w:pos="5838"/>
      </w:tabs>
      <w:ind w:left="6468" w:right="60" w:hanging="6468"/>
      <w:outlineLvl w:val="6"/>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Heading3Cent">
    <w:name w:val="Heading 3 Cent"/>
    <w:basedOn w:val="Heading3"/>
    <w:pPr>
      <w:jc w:val="center"/>
    </w:pPr>
  </w:style>
  <w:style w:type="paragraph" w:styleId="ListBullet">
    <w:name w:val="List Bullet"/>
    <w:basedOn w:val="Normal"/>
    <w:pPr>
      <w:numPr>
        <w:numId w:val="6"/>
      </w:numPr>
    </w:pPr>
    <w:rPr>
      <w:szCs w:val="20"/>
    </w:rPr>
  </w:style>
  <w:style w:type="paragraph" w:styleId="ListParagraph">
    <w:name w:val="List Paragraph"/>
    <w:basedOn w:val="Normal"/>
    <w:uiPriority w:val="34"/>
    <w:qFormat/>
    <w:rsid w:val="00EC57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569</Words>
  <Characters>3028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Instructions for FSA-2233</vt:lpstr>
    </vt:vector>
  </TitlesOfParts>
  <Company>USDA-FSA-FLP</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FSA-2233</dc:title>
  <dc:subject>Lender Certification</dc:subject>
  <dc:creator>BergerT</dc:creator>
  <cp:keywords/>
  <dc:description/>
  <cp:lastModifiedBy>Steppe, Anne - FSA, Washington, DC</cp:lastModifiedBy>
  <cp:revision>2</cp:revision>
  <cp:lastPrinted>2007-12-28T14:21:00Z</cp:lastPrinted>
  <dcterms:created xsi:type="dcterms:W3CDTF">2016-11-10T17:32:00Z</dcterms:created>
  <dcterms:modified xsi:type="dcterms:W3CDTF">2016-11-10T17:32:00Z</dcterms:modified>
</cp:coreProperties>
</file>