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D2E2EC" w14:textId="77777777" w:rsidR="00593BE6" w:rsidRPr="007B5FA1" w:rsidRDefault="00593BE6" w:rsidP="00CA75B9">
      <w:pPr>
        <w:spacing w:after="0"/>
        <w:rPr>
          <w:b/>
          <w:bCs/>
          <w:sz w:val="28"/>
          <w:szCs w:val="32"/>
        </w:rPr>
      </w:pPr>
      <w:r w:rsidRPr="007B5FA1">
        <w:rPr>
          <w:b/>
          <w:bCs/>
          <w:sz w:val="28"/>
          <w:szCs w:val="32"/>
        </w:rPr>
        <w:t>Draft</w:t>
      </w:r>
    </w:p>
    <w:p w14:paraId="118FC1F0" w14:textId="77777777" w:rsidR="000D4368" w:rsidRDefault="00593BE6" w:rsidP="00CA75B9">
      <w:pPr>
        <w:spacing w:after="0"/>
        <w:rPr>
          <w:b/>
          <w:bCs/>
          <w:sz w:val="28"/>
          <w:szCs w:val="32"/>
        </w:rPr>
      </w:pPr>
      <w:r w:rsidRPr="007B5FA1">
        <w:rPr>
          <w:b/>
          <w:bCs/>
          <w:sz w:val="28"/>
          <w:szCs w:val="32"/>
        </w:rPr>
        <w:t xml:space="preserve">Fort Belknap Indian Community </w:t>
      </w:r>
    </w:p>
    <w:p w14:paraId="10F306E9" w14:textId="7A28201A" w:rsidR="00593BE6" w:rsidRPr="007B5FA1" w:rsidRDefault="00593BE6" w:rsidP="00CA75B9">
      <w:pPr>
        <w:spacing w:after="0"/>
        <w:rPr>
          <w:b/>
          <w:bCs/>
          <w:sz w:val="28"/>
          <w:szCs w:val="32"/>
        </w:rPr>
      </w:pPr>
      <w:r w:rsidRPr="007B5FA1">
        <w:rPr>
          <w:b/>
          <w:bCs/>
          <w:sz w:val="28"/>
          <w:szCs w:val="32"/>
        </w:rPr>
        <w:t>Conservation Reserve Enhancement Program</w:t>
      </w:r>
    </w:p>
    <w:p w14:paraId="565CCFF1" w14:textId="77777777" w:rsidR="00593BE6" w:rsidRPr="007B5FA1" w:rsidRDefault="00593BE6" w:rsidP="00CA75B9">
      <w:pPr>
        <w:spacing w:after="0"/>
        <w:rPr>
          <w:b/>
          <w:bCs/>
          <w:sz w:val="28"/>
          <w:szCs w:val="32"/>
        </w:rPr>
      </w:pPr>
      <w:r w:rsidRPr="007B5FA1">
        <w:rPr>
          <w:b/>
          <w:bCs/>
          <w:noProof/>
          <w:sz w:val="28"/>
          <w:szCs w:val="32"/>
        </w:rPr>
        <mc:AlternateContent>
          <mc:Choice Requires="wps">
            <w:drawing>
              <wp:anchor distT="0" distB="0" distL="114300" distR="114300" simplePos="0" relativeHeight="251658240" behindDoc="0" locked="0" layoutInCell="1" allowOverlap="1" wp14:anchorId="1CEA139D" wp14:editId="6B2CA286">
                <wp:simplePos x="0" y="0"/>
                <wp:positionH relativeFrom="column">
                  <wp:posOffset>-29817</wp:posOffset>
                </wp:positionH>
                <wp:positionV relativeFrom="paragraph">
                  <wp:posOffset>228793</wp:posOffset>
                </wp:positionV>
                <wp:extent cx="6033052" cy="0"/>
                <wp:effectExtent l="0" t="0" r="0" b="0"/>
                <wp:wrapNone/>
                <wp:docPr id="653237287" name="Straight Connector 653237287"/>
                <wp:cNvGraphicFramePr/>
                <a:graphic xmlns:a="http://schemas.openxmlformats.org/drawingml/2006/main">
                  <a:graphicData uri="http://schemas.microsoft.com/office/word/2010/wordprocessingShape">
                    <wps:wsp>
                      <wps:cNvCnPr/>
                      <wps:spPr>
                        <a:xfrm>
                          <a:off x="0" y="0"/>
                          <a:ext cx="6033052"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043C1F3C">
              <v:line id="Straight Connector 1"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040]" strokeweight="1pt" from="-2.35pt,18pt" to="472.7pt,18pt" w14:anchorId="281113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CPpAEAAJkDAAAOAAAAZHJzL2Uyb0RvYy54bWysU8Fu2zAMvRfYPwi6L3JSrCuMODm02C7D&#10;VmzrB6gyFQuTREHSYufvRymJU2zDMBS90JLI98hH0uvt5CzbQ0wGfceXi4Yz8Ap743cdf/z+4e0t&#10;ZylL30uLHjp+gMS3mzdX6zG0sMIBbQ+REYlP7Rg6PuQcWiGSGsDJtMAAnpwao5OZrnEn+ihHYndW&#10;rJrmRowY+xBRQUr0en908k3l1xpU/qJ1gsxsx6m2XG2s9qlYsVnLdhdlGIw6lSFfUIWTxlPSmepe&#10;Zsl+RvMHlTMqYkKdFwqdQK2NgqqB1Cyb39R8G2SAqoWak8LcpvR6tOrz/s4/RGrDGFKbwkMsKiYd&#10;XflSfWyqzTrMzYIpM0WPN831dfNuxZk6+8QFGGLKHwEdK4eOW+OLDtnK/aeUKRmFnkPKs/VspO1Z&#10;vW/qRMSllnrKBwvHsK+gmekp+7LS1TWBOxvZXtKA+x/LMlAit54iC0Qba2dQ82/QKbbAoK7O/wLn&#10;6JoRfZ6BzniMf8uap3Op+hhPZT/TWo5P2B/qZKqD5l+VnXa1LNjze4Vf/qjNLwAAAP//AwBQSwME&#10;FAAGAAgAAAAhAHn4vRLeAAAACAEAAA8AAABkcnMvZG93bnJldi54bWxMj8FOwzAQRO9I/IO1SNxa&#10;h2IKhDhVRalEpV5oOHB0420SGq+j2E3D37OIAxx3ZjT7JluMrhUD9qHxpOFmmoBAKr1tqNLwXqwn&#10;DyBCNGRN6wk1fGGARX55kZnU+jO94bCLleASCqnRUMfYpVKGskZnwtR3SOwdfO9M5LOvpO3Nmctd&#10;K2dJMpfONMQfatPhc43lcXdyGoZPtXJ+e9isi+1HsVy9HmmmXrS+vhqXTyAijvEvDD/4jA45M+39&#10;iWwQrYaJuuekhts5T2L/Ud0pEPtfQeaZ/D8g/wYAAP//AwBQSwECLQAUAAYACAAAACEAtoM4kv4A&#10;AADhAQAAEwAAAAAAAAAAAAAAAAAAAAAAW0NvbnRlbnRfVHlwZXNdLnhtbFBLAQItABQABgAIAAAA&#10;IQA4/SH/1gAAAJQBAAALAAAAAAAAAAAAAAAAAC8BAABfcmVscy8ucmVsc1BLAQItABQABgAIAAAA&#10;IQD1/uCPpAEAAJkDAAAOAAAAAAAAAAAAAAAAAC4CAABkcnMvZTJvRG9jLnhtbFBLAQItABQABgAI&#10;AAAAIQB5+L0S3gAAAAgBAAAPAAAAAAAAAAAAAAAAAP4DAABkcnMvZG93bnJldi54bWxQSwUGAAAA&#10;AAQABADzAAAACQUAAAAA&#10;"/>
            </w:pict>
          </mc:Fallback>
        </mc:AlternateContent>
      </w:r>
      <w:r w:rsidRPr="007B5FA1">
        <w:rPr>
          <w:b/>
          <w:bCs/>
          <w:sz w:val="28"/>
          <w:szCs w:val="32"/>
        </w:rPr>
        <w:t>Programmatic Environmental Assessment</w:t>
      </w:r>
    </w:p>
    <w:p w14:paraId="058BCCA4" w14:textId="4C7C56DA" w:rsidR="00593BE6" w:rsidRPr="005002E1" w:rsidRDefault="00C42A8D" w:rsidP="00593BE6">
      <w:pPr>
        <w:jc w:val="right"/>
        <w:rPr>
          <w:b/>
          <w:sz w:val="28"/>
          <w:szCs w:val="28"/>
        </w:rPr>
      </w:pPr>
      <w:r>
        <w:rPr>
          <w:b/>
          <w:sz w:val="24"/>
        </w:rPr>
        <w:t>February</w:t>
      </w:r>
      <w:r w:rsidR="00593BE6">
        <w:rPr>
          <w:b/>
          <w:sz w:val="24"/>
        </w:rPr>
        <w:t xml:space="preserve"> 202</w:t>
      </w:r>
      <w:r w:rsidR="00637837">
        <w:rPr>
          <w:b/>
          <w:sz w:val="24"/>
        </w:rPr>
        <w:t>4</w:t>
      </w:r>
    </w:p>
    <w:p w14:paraId="5F366A8C" w14:textId="665210A1" w:rsidR="00593BE6" w:rsidRDefault="00CA75B9" w:rsidP="00593BE6">
      <w:pPr>
        <w:jc w:val="center"/>
        <w:rPr>
          <w:b/>
          <w:sz w:val="24"/>
        </w:rPr>
      </w:pPr>
      <w:r>
        <w:rPr>
          <w:noProof/>
        </w:rPr>
        <w:drawing>
          <wp:anchor distT="0" distB="0" distL="0" distR="0" simplePos="0" relativeHeight="251658241" behindDoc="1" locked="0" layoutInCell="1" allowOverlap="1" wp14:anchorId="09172BDE" wp14:editId="381A3C70">
            <wp:simplePos x="0" y="0"/>
            <wp:positionH relativeFrom="page">
              <wp:posOffset>937895</wp:posOffset>
            </wp:positionH>
            <wp:positionV relativeFrom="paragraph">
              <wp:posOffset>194310</wp:posOffset>
            </wp:positionV>
            <wp:extent cx="2544445" cy="1743075"/>
            <wp:effectExtent l="0" t="0" r="0" b="0"/>
            <wp:wrapTopAndBottom/>
            <wp:docPr id="1" name="Picture 1" descr="Logo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Logo  Description automatically generated"/>
                    <pic:cNvPicPr/>
                  </pic:nvPicPr>
                  <pic:blipFill>
                    <a:blip r:embed="rId8" cstate="print"/>
                    <a:stretch>
                      <a:fillRect/>
                    </a:stretch>
                  </pic:blipFill>
                  <pic:spPr>
                    <a:xfrm>
                      <a:off x="0" y="0"/>
                      <a:ext cx="2544445" cy="1743075"/>
                    </a:xfrm>
                    <a:prstGeom prst="rect">
                      <a:avLst/>
                    </a:prstGeom>
                  </pic:spPr>
                </pic:pic>
              </a:graphicData>
            </a:graphic>
          </wp:anchor>
        </w:drawing>
      </w:r>
    </w:p>
    <w:p w14:paraId="45A254D3" w14:textId="77777777" w:rsidR="00593BE6" w:rsidRDefault="00593BE6" w:rsidP="00593BE6">
      <w:pPr>
        <w:rPr>
          <w:b/>
          <w:sz w:val="24"/>
        </w:rPr>
      </w:pPr>
    </w:p>
    <w:p w14:paraId="7F9D05EE" w14:textId="77777777" w:rsidR="00593BE6" w:rsidRDefault="00593BE6" w:rsidP="00593BE6">
      <w:pPr>
        <w:rPr>
          <w:b/>
          <w:spacing w:val="-2"/>
          <w:sz w:val="24"/>
        </w:rPr>
      </w:pPr>
      <w:r>
        <w:rPr>
          <w:b/>
          <w:sz w:val="24"/>
        </w:rPr>
        <w:t>Prepared for</w:t>
      </w:r>
      <w:r>
        <w:rPr>
          <w:b/>
          <w:spacing w:val="-6"/>
          <w:sz w:val="24"/>
        </w:rPr>
        <w:t xml:space="preserve"> </w:t>
      </w:r>
      <w:r>
        <w:rPr>
          <w:b/>
          <w:sz w:val="24"/>
        </w:rPr>
        <w:t>U.S.</w:t>
      </w:r>
      <w:r>
        <w:rPr>
          <w:b/>
          <w:spacing w:val="-4"/>
          <w:sz w:val="24"/>
        </w:rPr>
        <w:t xml:space="preserve"> </w:t>
      </w:r>
      <w:r>
        <w:rPr>
          <w:b/>
          <w:sz w:val="24"/>
        </w:rPr>
        <w:t>Department</w:t>
      </w:r>
      <w:r>
        <w:rPr>
          <w:b/>
          <w:spacing w:val="-7"/>
          <w:sz w:val="24"/>
        </w:rPr>
        <w:t xml:space="preserve"> </w:t>
      </w:r>
      <w:r>
        <w:rPr>
          <w:b/>
          <w:sz w:val="24"/>
        </w:rPr>
        <w:t>of</w:t>
      </w:r>
      <w:r>
        <w:rPr>
          <w:b/>
          <w:spacing w:val="-2"/>
          <w:sz w:val="24"/>
        </w:rPr>
        <w:t xml:space="preserve"> </w:t>
      </w:r>
      <w:r>
        <w:rPr>
          <w:b/>
          <w:sz w:val="24"/>
        </w:rPr>
        <w:t>Agriculture</w:t>
      </w:r>
      <w:r>
        <w:rPr>
          <w:b/>
          <w:spacing w:val="-4"/>
          <w:sz w:val="24"/>
        </w:rPr>
        <w:t xml:space="preserve"> </w:t>
      </w:r>
      <w:r>
        <w:rPr>
          <w:b/>
          <w:sz w:val="24"/>
        </w:rPr>
        <w:t>Farm</w:t>
      </w:r>
      <w:r>
        <w:rPr>
          <w:b/>
          <w:spacing w:val="-7"/>
          <w:sz w:val="24"/>
        </w:rPr>
        <w:t xml:space="preserve"> </w:t>
      </w:r>
      <w:r>
        <w:rPr>
          <w:b/>
          <w:sz w:val="24"/>
        </w:rPr>
        <w:t>Service</w:t>
      </w:r>
      <w:r>
        <w:rPr>
          <w:b/>
          <w:spacing w:val="-4"/>
          <w:sz w:val="24"/>
        </w:rPr>
        <w:t xml:space="preserve"> </w:t>
      </w:r>
      <w:r>
        <w:rPr>
          <w:b/>
          <w:spacing w:val="-2"/>
          <w:sz w:val="24"/>
        </w:rPr>
        <w:t>Agency</w:t>
      </w:r>
    </w:p>
    <w:p w14:paraId="2A63EFB5" w14:textId="77777777" w:rsidR="00593BE6" w:rsidRDefault="00593BE6" w:rsidP="00593BE6">
      <w:pPr>
        <w:sectPr w:rsidR="00593BE6" w:rsidSect="00D906BB">
          <w:footerReference w:type="default" r:id="rId9"/>
          <w:pgSz w:w="12240" w:h="15840" w:code="1"/>
          <w:pgMar w:top="1440" w:right="1440" w:bottom="720" w:left="1440" w:header="720" w:footer="720" w:gutter="0"/>
          <w:pgNumType w:start="1" w:chapStyle="1"/>
          <w:cols w:space="720"/>
          <w:titlePg/>
          <w:docGrid w:linePitch="360"/>
        </w:sectPr>
      </w:pPr>
      <w:r>
        <w:rPr>
          <w:b/>
          <w:noProof/>
          <w:spacing w:val="-2"/>
          <w:sz w:val="24"/>
        </w:rPr>
        <w:drawing>
          <wp:inline distT="0" distB="0" distL="0" distR="0" wp14:anchorId="2272E20E" wp14:editId="2C56FA32">
            <wp:extent cx="5164050" cy="3873038"/>
            <wp:effectExtent l="133350" t="114300" r="132080" b="165735"/>
            <wp:docPr id="1942329947" name="Picture 1942329947" descr="A grassy field with a hill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329947" name="Picture 1" descr="A grassy field with a hill in the background&#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85726" cy="3889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7F87AA" w14:textId="77777777" w:rsidR="00593BE6" w:rsidRDefault="00593BE6" w:rsidP="00593BE6">
      <w:pPr>
        <w:jc w:val="center"/>
        <w:sectPr w:rsidR="00593BE6" w:rsidSect="00D906BB">
          <w:pgSz w:w="12240" w:h="15840" w:code="1"/>
          <w:pgMar w:top="1440" w:right="1440" w:bottom="720" w:left="1440" w:header="720" w:footer="720" w:gutter="0"/>
          <w:pgNumType w:fmt="lowerRoman"/>
          <w:cols w:space="720"/>
          <w:vAlign w:val="center"/>
          <w:docGrid w:linePitch="360"/>
        </w:sectPr>
      </w:pPr>
      <w:r>
        <w:lastRenderedPageBreak/>
        <w:t>This page intentionally left blank</w:t>
      </w:r>
    </w:p>
    <w:p w14:paraId="2547EAA4" w14:textId="77777777" w:rsidR="00593BE6" w:rsidRDefault="00593BE6" w:rsidP="00593BE6">
      <w:pPr>
        <w:pStyle w:val="BodyText"/>
        <w:tabs>
          <w:tab w:val="left" w:pos="3053"/>
        </w:tabs>
        <w:spacing w:before="1"/>
        <w:ind w:left="100"/>
        <w:jc w:val="center"/>
        <w:rPr>
          <w:b/>
        </w:rPr>
      </w:pPr>
      <w:r>
        <w:rPr>
          <w:b/>
        </w:rPr>
        <w:lastRenderedPageBreak/>
        <w:t>COVER PAGE</w:t>
      </w:r>
    </w:p>
    <w:p w14:paraId="530162AE" w14:textId="77777777" w:rsidR="00593BE6" w:rsidRDefault="00593BE6" w:rsidP="00593BE6">
      <w:pPr>
        <w:pStyle w:val="BodyText"/>
        <w:tabs>
          <w:tab w:val="left" w:pos="3053"/>
        </w:tabs>
        <w:spacing w:after="0"/>
        <w:ind w:left="100"/>
        <w:jc w:val="center"/>
        <w:rPr>
          <w:b/>
        </w:rPr>
      </w:pPr>
    </w:p>
    <w:p w14:paraId="77338386" w14:textId="77777777" w:rsidR="00593BE6" w:rsidRDefault="00593BE6" w:rsidP="00593BE6">
      <w:pPr>
        <w:pStyle w:val="BodyText"/>
        <w:tabs>
          <w:tab w:val="left" w:pos="3053"/>
        </w:tabs>
        <w:spacing w:before="1"/>
        <w:ind w:left="3060" w:hanging="2960"/>
      </w:pPr>
      <w:r w:rsidRPr="00776833">
        <w:rPr>
          <w:b/>
          <w:sz w:val="20"/>
          <w:szCs w:val="22"/>
        </w:rPr>
        <w:t>Proposed</w:t>
      </w:r>
      <w:r w:rsidRPr="00776833">
        <w:rPr>
          <w:b/>
          <w:spacing w:val="-6"/>
          <w:sz w:val="20"/>
          <w:szCs w:val="22"/>
        </w:rPr>
        <w:t xml:space="preserve"> </w:t>
      </w:r>
      <w:r w:rsidRPr="00776833">
        <w:rPr>
          <w:b/>
          <w:spacing w:val="-2"/>
          <w:sz w:val="20"/>
          <w:szCs w:val="22"/>
        </w:rPr>
        <w:t>Action:</w:t>
      </w:r>
      <w:r>
        <w:rPr>
          <w:b/>
        </w:rPr>
        <w:tab/>
      </w:r>
      <w:r w:rsidRPr="00776833">
        <w:rPr>
          <w:spacing w:val="-2"/>
          <w:sz w:val="20"/>
        </w:rPr>
        <w:t xml:space="preserve">The United States Department of Agriculture (USDA), Commodity Credit Corporation (CCC) and the </w:t>
      </w:r>
      <w:bookmarkStart w:id="0" w:name="_Hlk149729612"/>
      <w:r w:rsidRPr="00776833">
        <w:rPr>
          <w:spacing w:val="-2"/>
          <w:sz w:val="20"/>
        </w:rPr>
        <w:t xml:space="preserve">Fort Belknap Indian Community </w:t>
      </w:r>
      <w:bookmarkEnd w:id="0"/>
      <w:r w:rsidRPr="00776833">
        <w:rPr>
          <w:spacing w:val="-2"/>
          <w:sz w:val="20"/>
        </w:rPr>
        <w:t>propose to implement the Fort Belknap Indian Community Conservation Reserve Enhancement Program (CREP), a component of the Conservation Reserve Program (CRP). USDA is provided the statutory authority by the provisions of the Food Security Act of 1985, as amended (16 United States Code [USC] 3830 et seq.), and the Regulations at 7 Code of Federal Regulations (CFR) Part 1410. In accordance with the 1985 Act and the Agricultural Improvement Act of 2018 (Public Law [PL] 115-334; the 2018 Farm Bill), USDA/CCC is authorized to enroll lands. The Farm Service Agency (FSA) would administer the CREP on behalf of the CCC. CREP is a voluntary land conservation program for agricultural producers.</w:t>
      </w:r>
    </w:p>
    <w:p w14:paraId="3CC3BE4C" w14:textId="77777777" w:rsidR="00593BE6" w:rsidRDefault="00593BE6" w:rsidP="00CA75B9">
      <w:pPr>
        <w:tabs>
          <w:tab w:val="left" w:pos="3053"/>
        </w:tabs>
        <w:spacing w:before="121" w:after="0"/>
        <w:ind w:left="100"/>
        <w:rPr>
          <w:sz w:val="20"/>
        </w:rPr>
      </w:pPr>
      <w:r>
        <w:rPr>
          <w:b/>
          <w:sz w:val="20"/>
        </w:rPr>
        <w:t>Type</w:t>
      </w:r>
      <w:r>
        <w:rPr>
          <w:b/>
          <w:spacing w:val="-7"/>
          <w:sz w:val="20"/>
        </w:rPr>
        <w:t xml:space="preserve"> </w:t>
      </w:r>
      <w:r>
        <w:rPr>
          <w:b/>
          <w:sz w:val="20"/>
        </w:rPr>
        <w:t>of</w:t>
      </w:r>
      <w:r>
        <w:rPr>
          <w:b/>
          <w:spacing w:val="2"/>
          <w:sz w:val="20"/>
        </w:rPr>
        <w:t xml:space="preserve"> </w:t>
      </w:r>
      <w:r>
        <w:rPr>
          <w:b/>
          <w:spacing w:val="-2"/>
          <w:sz w:val="20"/>
        </w:rPr>
        <w:t>Document:</w:t>
      </w:r>
      <w:r>
        <w:rPr>
          <w:b/>
          <w:sz w:val="20"/>
        </w:rPr>
        <w:tab/>
      </w:r>
      <w:r>
        <w:rPr>
          <w:spacing w:val="-2"/>
          <w:sz w:val="20"/>
        </w:rPr>
        <w:t>Programmatic</w:t>
      </w:r>
      <w:r>
        <w:rPr>
          <w:spacing w:val="6"/>
          <w:sz w:val="20"/>
        </w:rPr>
        <w:t xml:space="preserve"> </w:t>
      </w:r>
      <w:r>
        <w:rPr>
          <w:spacing w:val="-2"/>
          <w:sz w:val="20"/>
        </w:rPr>
        <w:t>Environmental</w:t>
      </w:r>
      <w:r>
        <w:rPr>
          <w:spacing w:val="8"/>
          <w:sz w:val="20"/>
        </w:rPr>
        <w:t xml:space="preserve"> </w:t>
      </w:r>
      <w:r>
        <w:rPr>
          <w:spacing w:val="-2"/>
          <w:sz w:val="20"/>
        </w:rPr>
        <w:t>Assessment</w:t>
      </w:r>
      <w:r>
        <w:rPr>
          <w:spacing w:val="6"/>
          <w:sz w:val="20"/>
        </w:rPr>
        <w:t xml:space="preserve"> </w:t>
      </w:r>
      <w:r>
        <w:rPr>
          <w:spacing w:val="-2"/>
          <w:sz w:val="20"/>
        </w:rPr>
        <w:t>(PEA)</w:t>
      </w:r>
    </w:p>
    <w:p w14:paraId="3C682D32" w14:textId="77777777" w:rsidR="00593BE6" w:rsidRDefault="00593BE6" w:rsidP="00CA75B9">
      <w:pPr>
        <w:tabs>
          <w:tab w:val="left" w:pos="3053"/>
        </w:tabs>
        <w:spacing w:before="120" w:after="0"/>
        <w:ind w:left="100"/>
        <w:rPr>
          <w:spacing w:val="-4"/>
          <w:sz w:val="20"/>
        </w:rPr>
      </w:pPr>
      <w:r>
        <w:rPr>
          <w:b/>
          <w:sz w:val="20"/>
        </w:rPr>
        <w:t>Lead</w:t>
      </w:r>
      <w:r>
        <w:rPr>
          <w:b/>
          <w:spacing w:val="-2"/>
          <w:sz w:val="20"/>
        </w:rPr>
        <w:t xml:space="preserve"> Agency:</w:t>
      </w:r>
      <w:r>
        <w:rPr>
          <w:b/>
          <w:sz w:val="20"/>
        </w:rPr>
        <w:tab/>
      </w:r>
      <w:r>
        <w:rPr>
          <w:sz w:val="20"/>
        </w:rPr>
        <w:t>USDA,</w:t>
      </w:r>
      <w:r>
        <w:rPr>
          <w:spacing w:val="-9"/>
          <w:sz w:val="20"/>
        </w:rPr>
        <w:t xml:space="preserve"> </w:t>
      </w:r>
      <w:r>
        <w:rPr>
          <w:sz w:val="20"/>
        </w:rPr>
        <w:t>Farm</w:t>
      </w:r>
      <w:r>
        <w:rPr>
          <w:spacing w:val="-8"/>
          <w:sz w:val="20"/>
        </w:rPr>
        <w:t xml:space="preserve"> </w:t>
      </w:r>
      <w:r>
        <w:rPr>
          <w:sz w:val="20"/>
        </w:rPr>
        <w:t>Service</w:t>
      </w:r>
      <w:r>
        <w:rPr>
          <w:spacing w:val="-5"/>
          <w:sz w:val="20"/>
        </w:rPr>
        <w:t xml:space="preserve"> </w:t>
      </w:r>
      <w:r>
        <w:rPr>
          <w:sz w:val="20"/>
        </w:rPr>
        <w:t>Agency</w:t>
      </w:r>
      <w:r>
        <w:rPr>
          <w:spacing w:val="-4"/>
          <w:sz w:val="20"/>
        </w:rPr>
        <w:t xml:space="preserve"> </w:t>
      </w:r>
      <w:r>
        <w:rPr>
          <w:sz w:val="20"/>
        </w:rPr>
        <w:t>(on</w:t>
      </w:r>
      <w:r>
        <w:rPr>
          <w:spacing w:val="-10"/>
          <w:sz w:val="20"/>
        </w:rPr>
        <w:t xml:space="preserve"> </w:t>
      </w:r>
      <w:r>
        <w:rPr>
          <w:sz w:val="20"/>
        </w:rPr>
        <w:t>behalf</w:t>
      </w:r>
      <w:r>
        <w:rPr>
          <w:spacing w:val="-2"/>
          <w:sz w:val="20"/>
        </w:rPr>
        <w:t xml:space="preserve"> </w:t>
      </w:r>
      <w:r>
        <w:rPr>
          <w:sz w:val="20"/>
        </w:rPr>
        <w:t>of</w:t>
      </w:r>
      <w:r>
        <w:rPr>
          <w:spacing w:val="-2"/>
          <w:sz w:val="20"/>
        </w:rPr>
        <w:t xml:space="preserve"> </w:t>
      </w:r>
      <w:r>
        <w:rPr>
          <w:spacing w:val="-4"/>
          <w:sz w:val="20"/>
        </w:rPr>
        <w:t>CCC)</w:t>
      </w:r>
    </w:p>
    <w:p w14:paraId="039AAADD" w14:textId="77777777" w:rsidR="00593BE6" w:rsidRDefault="00593BE6" w:rsidP="00CA75B9">
      <w:pPr>
        <w:tabs>
          <w:tab w:val="left" w:pos="3053"/>
        </w:tabs>
        <w:spacing w:before="121" w:after="0"/>
        <w:ind w:left="100"/>
        <w:rPr>
          <w:sz w:val="20"/>
        </w:rPr>
      </w:pPr>
      <w:r>
        <w:rPr>
          <w:b/>
          <w:sz w:val="20"/>
        </w:rPr>
        <w:t>Sponsoring</w:t>
      </w:r>
      <w:r>
        <w:rPr>
          <w:b/>
          <w:spacing w:val="-10"/>
          <w:sz w:val="20"/>
        </w:rPr>
        <w:t xml:space="preserve"> </w:t>
      </w:r>
      <w:r>
        <w:rPr>
          <w:b/>
          <w:spacing w:val="-2"/>
          <w:sz w:val="20"/>
        </w:rPr>
        <w:t>Agency:</w:t>
      </w:r>
      <w:r>
        <w:rPr>
          <w:b/>
          <w:sz w:val="20"/>
        </w:rPr>
        <w:tab/>
      </w:r>
      <w:r>
        <w:rPr>
          <w:sz w:val="20"/>
        </w:rPr>
        <w:t>Fort Belknap Indian Community</w:t>
      </w:r>
    </w:p>
    <w:p w14:paraId="5F998FA3" w14:textId="77777777" w:rsidR="00593BE6" w:rsidRPr="00787189" w:rsidRDefault="00593BE6" w:rsidP="00CA75B9">
      <w:pPr>
        <w:tabs>
          <w:tab w:val="left" w:pos="3053"/>
        </w:tabs>
        <w:spacing w:before="240" w:after="0"/>
        <w:ind w:left="100"/>
        <w:rPr>
          <w:bCs/>
          <w:sz w:val="20"/>
        </w:rPr>
      </w:pPr>
      <w:r>
        <w:rPr>
          <w:b/>
          <w:sz w:val="20"/>
        </w:rPr>
        <w:t xml:space="preserve">Prepared By: </w:t>
      </w:r>
      <w:r>
        <w:rPr>
          <w:b/>
          <w:sz w:val="20"/>
        </w:rPr>
        <w:tab/>
      </w:r>
      <w:r w:rsidRPr="00787189">
        <w:rPr>
          <w:bCs/>
          <w:sz w:val="20"/>
        </w:rPr>
        <w:t xml:space="preserve">Morrison-Maierle </w:t>
      </w:r>
    </w:p>
    <w:p w14:paraId="212858A0" w14:textId="77777777" w:rsidR="00593BE6" w:rsidRPr="00787189" w:rsidRDefault="00593BE6" w:rsidP="00CA75B9">
      <w:pPr>
        <w:tabs>
          <w:tab w:val="left" w:pos="3053"/>
        </w:tabs>
        <w:spacing w:after="0"/>
        <w:ind w:left="100"/>
        <w:rPr>
          <w:bCs/>
          <w:sz w:val="20"/>
        </w:rPr>
      </w:pPr>
      <w:r w:rsidRPr="00787189">
        <w:rPr>
          <w:bCs/>
          <w:sz w:val="20"/>
        </w:rPr>
        <w:tab/>
        <w:t>172 Timberwolf Parkway</w:t>
      </w:r>
    </w:p>
    <w:p w14:paraId="23DCC7FF" w14:textId="77777777" w:rsidR="00593BE6" w:rsidRPr="00787189" w:rsidRDefault="00593BE6" w:rsidP="00CA75B9">
      <w:pPr>
        <w:tabs>
          <w:tab w:val="left" w:pos="3053"/>
        </w:tabs>
        <w:spacing w:after="0"/>
        <w:ind w:left="100"/>
        <w:rPr>
          <w:bCs/>
          <w:sz w:val="20"/>
        </w:rPr>
      </w:pPr>
      <w:r w:rsidRPr="00787189">
        <w:rPr>
          <w:bCs/>
          <w:sz w:val="20"/>
        </w:rPr>
        <w:tab/>
        <w:t>Kalispell, Montana 59901</w:t>
      </w:r>
    </w:p>
    <w:p w14:paraId="67F13B41" w14:textId="77777777" w:rsidR="00593BE6" w:rsidRDefault="00593BE6" w:rsidP="00CA75B9">
      <w:pPr>
        <w:tabs>
          <w:tab w:val="left" w:pos="3053"/>
        </w:tabs>
        <w:spacing w:before="121" w:after="0"/>
        <w:ind w:left="100"/>
        <w:rPr>
          <w:spacing w:val="-2"/>
          <w:sz w:val="20"/>
        </w:rPr>
      </w:pPr>
      <w:r>
        <w:rPr>
          <w:b/>
          <w:sz w:val="20"/>
        </w:rPr>
        <w:t>Further</w:t>
      </w:r>
      <w:r>
        <w:rPr>
          <w:b/>
          <w:spacing w:val="-6"/>
          <w:sz w:val="20"/>
        </w:rPr>
        <w:t xml:space="preserve"> </w:t>
      </w:r>
      <w:r>
        <w:rPr>
          <w:b/>
          <w:spacing w:val="-2"/>
          <w:sz w:val="20"/>
        </w:rPr>
        <w:t>Information:</w:t>
      </w:r>
      <w:r>
        <w:rPr>
          <w:b/>
          <w:sz w:val="20"/>
        </w:rPr>
        <w:tab/>
      </w:r>
      <w:r>
        <w:rPr>
          <w:sz w:val="20"/>
        </w:rPr>
        <w:t>For</w:t>
      </w:r>
      <w:r>
        <w:rPr>
          <w:spacing w:val="-8"/>
          <w:sz w:val="20"/>
        </w:rPr>
        <w:t xml:space="preserve"> </w:t>
      </w:r>
      <w:r>
        <w:rPr>
          <w:sz w:val="20"/>
        </w:rPr>
        <w:t>further</w:t>
      </w:r>
      <w:r>
        <w:rPr>
          <w:spacing w:val="-7"/>
          <w:sz w:val="20"/>
        </w:rPr>
        <w:t xml:space="preserve"> </w:t>
      </w:r>
      <w:r>
        <w:rPr>
          <w:sz w:val="20"/>
        </w:rPr>
        <w:t>information,</w:t>
      </w:r>
      <w:r>
        <w:rPr>
          <w:spacing w:val="-10"/>
          <w:sz w:val="20"/>
        </w:rPr>
        <w:t xml:space="preserve"> </w:t>
      </w:r>
      <w:r>
        <w:rPr>
          <w:sz w:val="20"/>
        </w:rPr>
        <w:t>please</w:t>
      </w:r>
      <w:r>
        <w:rPr>
          <w:spacing w:val="-8"/>
          <w:sz w:val="20"/>
        </w:rPr>
        <w:t xml:space="preserve"> </w:t>
      </w:r>
      <w:r>
        <w:rPr>
          <w:spacing w:val="-2"/>
          <w:sz w:val="20"/>
        </w:rPr>
        <w:t>contact:</w:t>
      </w:r>
    </w:p>
    <w:p w14:paraId="2C394112" w14:textId="77777777" w:rsidR="00CA75B9" w:rsidRDefault="00CA75B9" w:rsidP="00593BE6">
      <w:pPr>
        <w:pStyle w:val="BodyText"/>
        <w:spacing w:after="0"/>
        <w:ind w:left="3060" w:right="1394"/>
        <w:rPr>
          <w:sz w:val="20"/>
          <w:szCs w:val="22"/>
        </w:rPr>
      </w:pPr>
    </w:p>
    <w:p w14:paraId="0A9E94AE" w14:textId="4AC615A5" w:rsidR="00593BE6" w:rsidRPr="00776833" w:rsidRDefault="00593BE6" w:rsidP="00593BE6">
      <w:pPr>
        <w:pStyle w:val="BodyText"/>
        <w:spacing w:after="0"/>
        <w:ind w:left="3060" w:right="1394"/>
        <w:rPr>
          <w:sz w:val="20"/>
          <w:szCs w:val="22"/>
        </w:rPr>
      </w:pPr>
      <w:r w:rsidRPr="00776833">
        <w:rPr>
          <w:sz w:val="20"/>
          <w:szCs w:val="22"/>
        </w:rPr>
        <w:t>Alexander Dubish,</w:t>
      </w:r>
      <w:r w:rsidRPr="00776833">
        <w:rPr>
          <w:spacing w:val="-9"/>
          <w:sz w:val="20"/>
          <w:szCs w:val="22"/>
        </w:rPr>
        <w:t xml:space="preserve"> </w:t>
      </w:r>
      <w:r w:rsidRPr="00776833">
        <w:rPr>
          <w:sz w:val="20"/>
          <w:szCs w:val="22"/>
        </w:rPr>
        <w:t>State</w:t>
      </w:r>
      <w:r w:rsidRPr="00776833">
        <w:rPr>
          <w:spacing w:val="-12"/>
          <w:sz w:val="20"/>
          <w:szCs w:val="22"/>
        </w:rPr>
        <w:t xml:space="preserve"> </w:t>
      </w:r>
      <w:r w:rsidRPr="00776833">
        <w:rPr>
          <w:sz w:val="20"/>
          <w:szCs w:val="22"/>
        </w:rPr>
        <w:t>Environmental</w:t>
      </w:r>
      <w:r w:rsidRPr="00776833">
        <w:rPr>
          <w:spacing w:val="-8"/>
          <w:sz w:val="20"/>
          <w:szCs w:val="22"/>
        </w:rPr>
        <w:t xml:space="preserve"> </w:t>
      </w:r>
      <w:r w:rsidRPr="00776833">
        <w:rPr>
          <w:sz w:val="20"/>
          <w:szCs w:val="22"/>
        </w:rPr>
        <w:t>Coordinator FSA Montana State Office</w:t>
      </w:r>
    </w:p>
    <w:p w14:paraId="00BA9DCC" w14:textId="77777777" w:rsidR="00593BE6" w:rsidRPr="00776833" w:rsidRDefault="00593BE6" w:rsidP="00593BE6">
      <w:pPr>
        <w:pStyle w:val="BodyText"/>
        <w:spacing w:before="1" w:after="0"/>
        <w:ind w:left="3060"/>
        <w:rPr>
          <w:sz w:val="20"/>
          <w:szCs w:val="22"/>
        </w:rPr>
      </w:pPr>
      <w:r w:rsidRPr="00776833">
        <w:rPr>
          <w:sz w:val="20"/>
          <w:szCs w:val="22"/>
        </w:rPr>
        <w:t>PO Box 670</w:t>
      </w:r>
    </w:p>
    <w:p w14:paraId="124452A2" w14:textId="77777777" w:rsidR="00593BE6" w:rsidRPr="00776833" w:rsidRDefault="00593BE6" w:rsidP="00593BE6">
      <w:pPr>
        <w:pStyle w:val="BodyText"/>
        <w:spacing w:before="1"/>
        <w:ind w:left="3060"/>
        <w:rPr>
          <w:sz w:val="20"/>
          <w:szCs w:val="22"/>
        </w:rPr>
      </w:pPr>
      <w:r w:rsidRPr="00776833">
        <w:rPr>
          <w:sz w:val="20"/>
          <w:szCs w:val="22"/>
        </w:rPr>
        <w:t>Bozeman, Montana 59771</w:t>
      </w:r>
    </w:p>
    <w:p w14:paraId="6222DB2E" w14:textId="40C17670" w:rsidR="00593BE6" w:rsidRPr="00776833" w:rsidRDefault="00593BE6" w:rsidP="00593BE6">
      <w:pPr>
        <w:tabs>
          <w:tab w:val="left" w:pos="3053"/>
        </w:tabs>
        <w:spacing w:before="120"/>
        <w:ind w:left="3060" w:hanging="3060"/>
        <w:jc w:val="left"/>
        <w:rPr>
          <w:sz w:val="20"/>
          <w:szCs w:val="20"/>
        </w:rPr>
      </w:pPr>
      <w:r w:rsidRPr="65486088">
        <w:rPr>
          <w:b/>
          <w:bCs/>
          <w:sz w:val="20"/>
          <w:szCs w:val="20"/>
        </w:rPr>
        <w:t>Comments:</w:t>
      </w:r>
      <w:r>
        <w:rPr>
          <w:b/>
          <w:bCs/>
          <w:sz w:val="20"/>
        </w:rPr>
        <w:tab/>
      </w:r>
      <w:r w:rsidRPr="00776833">
        <w:rPr>
          <w:sz w:val="20"/>
          <w:szCs w:val="20"/>
        </w:rPr>
        <w:t xml:space="preserve">This </w:t>
      </w:r>
      <w:r w:rsidR="777273D4" w:rsidRPr="00776833">
        <w:rPr>
          <w:sz w:val="20"/>
          <w:szCs w:val="20"/>
        </w:rPr>
        <w:t>Draft</w:t>
      </w:r>
      <w:r w:rsidRPr="00776833">
        <w:rPr>
          <w:sz w:val="20"/>
          <w:szCs w:val="20"/>
        </w:rPr>
        <w:t xml:space="preserve"> PEA has been prepared in accordance with the National Environmental</w:t>
      </w:r>
      <w:r w:rsidRPr="00776833">
        <w:rPr>
          <w:spacing w:val="-4"/>
          <w:sz w:val="20"/>
          <w:szCs w:val="20"/>
        </w:rPr>
        <w:t xml:space="preserve"> </w:t>
      </w:r>
      <w:r w:rsidRPr="00776833">
        <w:rPr>
          <w:sz w:val="20"/>
          <w:szCs w:val="20"/>
        </w:rPr>
        <w:t>Policy</w:t>
      </w:r>
      <w:r w:rsidRPr="00776833">
        <w:rPr>
          <w:spacing w:val="-3"/>
          <w:sz w:val="20"/>
          <w:szCs w:val="20"/>
        </w:rPr>
        <w:t xml:space="preserve"> </w:t>
      </w:r>
      <w:r w:rsidRPr="00776833">
        <w:rPr>
          <w:sz w:val="20"/>
          <w:szCs w:val="20"/>
        </w:rPr>
        <w:t>Act</w:t>
      </w:r>
      <w:r w:rsidRPr="00776833">
        <w:rPr>
          <w:spacing w:val="-1"/>
          <w:sz w:val="20"/>
          <w:szCs w:val="20"/>
        </w:rPr>
        <w:t xml:space="preserve"> </w:t>
      </w:r>
      <w:r w:rsidRPr="00776833">
        <w:rPr>
          <w:sz w:val="20"/>
          <w:szCs w:val="20"/>
        </w:rPr>
        <w:t>(NEPA)</w:t>
      </w:r>
      <w:r w:rsidRPr="00776833">
        <w:rPr>
          <w:spacing w:val="-3"/>
          <w:sz w:val="20"/>
          <w:szCs w:val="20"/>
        </w:rPr>
        <w:t xml:space="preserve"> </w:t>
      </w:r>
      <w:r w:rsidRPr="00776833">
        <w:rPr>
          <w:sz w:val="20"/>
          <w:szCs w:val="20"/>
        </w:rPr>
        <w:t>(PL</w:t>
      </w:r>
      <w:r w:rsidRPr="00776833">
        <w:rPr>
          <w:spacing w:val="-4"/>
          <w:sz w:val="20"/>
          <w:szCs w:val="20"/>
        </w:rPr>
        <w:t xml:space="preserve"> </w:t>
      </w:r>
      <w:r w:rsidRPr="00776833">
        <w:rPr>
          <w:sz w:val="20"/>
          <w:szCs w:val="20"/>
        </w:rPr>
        <w:t>91-190);</w:t>
      </w:r>
      <w:r w:rsidRPr="00776833">
        <w:rPr>
          <w:spacing w:val="-1"/>
          <w:sz w:val="20"/>
          <w:szCs w:val="20"/>
        </w:rPr>
        <w:t xml:space="preserve"> </w:t>
      </w:r>
      <w:r w:rsidRPr="00776833">
        <w:rPr>
          <w:sz w:val="20"/>
          <w:szCs w:val="20"/>
        </w:rPr>
        <w:t>implementing</w:t>
      </w:r>
      <w:r w:rsidRPr="00776833">
        <w:rPr>
          <w:spacing w:val="-4"/>
          <w:sz w:val="20"/>
          <w:szCs w:val="20"/>
        </w:rPr>
        <w:t xml:space="preserve"> </w:t>
      </w:r>
      <w:r w:rsidRPr="00776833">
        <w:rPr>
          <w:sz w:val="20"/>
          <w:szCs w:val="20"/>
        </w:rPr>
        <w:t>regulations adopted by the Council on Environmental Quality (CEQ) (40 CFR Parts 1500-1508);</w:t>
      </w:r>
      <w:r w:rsidRPr="00776833">
        <w:rPr>
          <w:spacing w:val="-3"/>
          <w:sz w:val="20"/>
          <w:szCs w:val="20"/>
        </w:rPr>
        <w:t xml:space="preserve"> </w:t>
      </w:r>
      <w:r w:rsidRPr="00776833">
        <w:rPr>
          <w:sz w:val="20"/>
          <w:szCs w:val="20"/>
        </w:rPr>
        <w:t>and</w:t>
      </w:r>
      <w:r w:rsidRPr="00776833">
        <w:rPr>
          <w:spacing w:val="-6"/>
          <w:sz w:val="20"/>
          <w:szCs w:val="20"/>
        </w:rPr>
        <w:t xml:space="preserve"> </w:t>
      </w:r>
      <w:r w:rsidRPr="00776833">
        <w:rPr>
          <w:sz w:val="20"/>
          <w:szCs w:val="20"/>
        </w:rPr>
        <w:t>FSA’s</w:t>
      </w:r>
      <w:r w:rsidRPr="00776833">
        <w:rPr>
          <w:spacing w:val="-5"/>
          <w:sz w:val="20"/>
          <w:szCs w:val="20"/>
        </w:rPr>
        <w:t xml:space="preserve"> </w:t>
      </w:r>
      <w:r w:rsidRPr="00776833">
        <w:rPr>
          <w:sz w:val="20"/>
          <w:szCs w:val="20"/>
        </w:rPr>
        <w:t>implementing</w:t>
      </w:r>
      <w:r w:rsidRPr="00776833">
        <w:rPr>
          <w:spacing w:val="-6"/>
          <w:sz w:val="20"/>
          <w:szCs w:val="20"/>
        </w:rPr>
        <w:t xml:space="preserve"> </w:t>
      </w:r>
      <w:r w:rsidRPr="00776833">
        <w:rPr>
          <w:sz w:val="20"/>
          <w:szCs w:val="20"/>
        </w:rPr>
        <w:t>regulations,</w:t>
      </w:r>
      <w:r w:rsidRPr="00776833">
        <w:rPr>
          <w:spacing w:val="-3"/>
          <w:sz w:val="20"/>
          <w:szCs w:val="20"/>
        </w:rPr>
        <w:t xml:space="preserve"> </w:t>
      </w:r>
      <w:r w:rsidRPr="00776833">
        <w:rPr>
          <w:sz w:val="20"/>
          <w:szCs w:val="20"/>
        </w:rPr>
        <w:t>Environmental</w:t>
      </w:r>
      <w:r w:rsidRPr="00776833">
        <w:rPr>
          <w:spacing w:val="-6"/>
          <w:sz w:val="20"/>
          <w:szCs w:val="20"/>
        </w:rPr>
        <w:t xml:space="preserve"> </w:t>
      </w:r>
      <w:r w:rsidRPr="00776833">
        <w:rPr>
          <w:sz w:val="20"/>
          <w:szCs w:val="20"/>
        </w:rPr>
        <w:t>Quality and Related Environmental Concerns – Compliance with NEPA (7 CFR Part 799).</w:t>
      </w:r>
    </w:p>
    <w:p w14:paraId="6E3F603E" w14:textId="2289C97E" w:rsidR="00593BE6" w:rsidRPr="00776833" w:rsidRDefault="00593BE6">
      <w:pPr>
        <w:pStyle w:val="BodyText"/>
        <w:spacing w:before="118"/>
        <w:ind w:left="3060" w:right="130" w:firstLine="5"/>
      </w:pPr>
      <w:r w:rsidRPr="00776833">
        <w:rPr>
          <w:sz w:val="20"/>
          <w:szCs w:val="20"/>
        </w:rPr>
        <w:t>FSA</w:t>
      </w:r>
      <w:r w:rsidRPr="00776833">
        <w:rPr>
          <w:spacing w:val="-6"/>
          <w:sz w:val="20"/>
          <w:szCs w:val="20"/>
        </w:rPr>
        <w:t xml:space="preserve"> </w:t>
      </w:r>
      <w:r w:rsidR="38567022" w:rsidRPr="00776833">
        <w:rPr>
          <w:spacing w:val="-6"/>
          <w:sz w:val="20"/>
          <w:szCs w:val="20"/>
        </w:rPr>
        <w:t xml:space="preserve">will </w:t>
      </w:r>
      <w:r w:rsidRPr="00776833">
        <w:rPr>
          <w:sz w:val="20"/>
          <w:szCs w:val="20"/>
        </w:rPr>
        <w:t>provide</w:t>
      </w:r>
      <w:r w:rsidRPr="00776833">
        <w:rPr>
          <w:spacing w:val="-3"/>
          <w:sz w:val="20"/>
          <w:szCs w:val="20"/>
        </w:rPr>
        <w:t xml:space="preserve"> </w:t>
      </w:r>
      <w:r w:rsidRPr="00776833">
        <w:rPr>
          <w:sz w:val="20"/>
          <w:szCs w:val="20"/>
        </w:rPr>
        <w:t>a</w:t>
      </w:r>
      <w:r w:rsidRPr="00776833">
        <w:rPr>
          <w:spacing w:val="-8"/>
          <w:sz w:val="20"/>
          <w:szCs w:val="20"/>
        </w:rPr>
        <w:t xml:space="preserve"> </w:t>
      </w:r>
      <w:r w:rsidRPr="00776833">
        <w:rPr>
          <w:sz w:val="20"/>
          <w:szCs w:val="20"/>
        </w:rPr>
        <w:t>public</w:t>
      </w:r>
      <w:r w:rsidRPr="00776833">
        <w:rPr>
          <w:spacing w:val="-2"/>
          <w:sz w:val="20"/>
          <w:szCs w:val="20"/>
        </w:rPr>
        <w:t xml:space="preserve"> </w:t>
      </w:r>
      <w:r w:rsidRPr="00776833">
        <w:rPr>
          <w:sz w:val="20"/>
          <w:szCs w:val="20"/>
        </w:rPr>
        <w:t>review</w:t>
      </w:r>
      <w:r w:rsidRPr="00776833">
        <w:rPr>
          <w:spacing w:val="-3"/>
          <w:sz w:val="20"/>
          <w:szCs w:val="20"/>
        </w:rPr>
        <w:t xml:space="preserve"> </w:t>
      </w:r>
      <w:r w:rsidRPr="00776833">
        <w:rPr>
          <w:sz w:val="20"/>
          <w:szCs w:val="20"/>
        </w:rPr>
        <w:t>and</w:t>
      </w:r>
      <w:r w:rsidRPr="00776833">
        <w:rPr>
          <w:spacing w:val="-8"/>
          <w:sz w:val="20"/>
          <w:szCs w:val="20"/>
        </w:rPr>
        <w:t xml:space="preserve"> </w:t>
      </w:r>
      <w:r w:rsidRPr="00776833">
        <w:rPr>
          <w:sz w:val="20"/>
          <w:szCs w:val="20"/>
        </w:rPr>
        <w:t>comment</w:t>
      </w:r>
      <w:r w:rsidRPr="00776833">
        <w:rPr>
          <w:spacing w:val="-5"/>
          <w:sz w:val="20"/>
          <w:szCs w:val="20"/>
        </w:rPr>
        <w:t xml:space="preserve"> </w:t>
      </w:r>
      <w:r w:rsidRPr="00776833">
        <w:rPr>
          <w:sz w:val="20"/>
          <w:szCs w:val="20"/>
        </w:rPr>
        <w:t>period</w:t>
      </w:r>
      <w:r w:rsidRPr="00776833">
        <w:rPr>
          <w:spacing w:val="-8"/>
          <w:sz w:val="20"/>
          <w:szCs w:val="20"/>
        </w:rPr>
        <w:t xml:space="preserve"> </w:t>
      </w:r>
      <w:r w:rsidRPr="00776833">
        <w:rPr>
          <w:sz w:val="20"/>
          <w:szCs w:val="20"/>
        </w:rPr>
        <w:t>for</w:t>
      </w:r>
      <w:r w:rsidRPr="00776833">
        <w:rPr>
          <w:spacing w:val="-6"/>
          <w:sz w:val="20"/>
          <w:szCs w:val="20"/>
        </w:rPr>
        <w:t xml:space="preserve"> </w:t>
      </w:r>
      <w:r w:rsidRPr="00776833">
        <w:rPr>
          <w:sz w:val="20"/>
          <w:szCs w:val="20"/>
        </w:rPr>
        <w:t>the</w:t>
      </w:r>
      <w:r w:rsidRPr="00776833">
        <w:rPr>
          <w:spacing w:val="-3"/>
          <w:sz w:val="20"/>
          <w:szCs w:val="20"/>
        </w:rPr>
        <w:t xml:space="preserve"> </w:t>
      </w:r>
      <w:r w:rsidRPr="00776833">
        <w:rPr>
          <w:sz w:val="20"/>
          <w:szCs w:val="20"/>
        </w:rPr>
        <w:t>Draft</w:t>
      </w:r>
      <w:r w:rsidRPr="00776833">
        <w:rPr>
          <w:spacing w:val="-5"/>
          <w:sz w:val="20"/>
          <w:szCs w:val="20"/>
        </w:rPr>
        <w:t xml:space="preserve"> </w:t>
      </w:r>
      <w:r w:rsidRPr="00776833">
        <w:rPr>
          <w:sz w:val="20"/>
          <w:szCs w:val="20"/>
        </w:rPr>
        <w:t xml:space="preserve">PEA from </w:t>
      </w:r>
      <w:r w:rsidR="00681562" w:rsidRPr="003B5667">
        <w:rPr>
          <w:sz w:val="20"/>
          <w:szCs w:val="20"/>
        </w:rPr>
        <w:t xml:space="preserve">February </w:t>
      </w:r>
      <w:r w:rsidR="003B5667" w:rsidRPr="003B5667">
        <w:rPr>
          <w:sz w:val="20"/>
          <w:szCs w:val="20"/>
        </w:rPr>
        <w:t>28</w:t>
      </w:r>
      <w:r w:rsidR="00216440" w:rsidRPr="003B5667">
        <w:rPr>
          <w:sz w:val="20"/>
          <w:szCs w:val="20"/>
        </w:rPr>
        <w:t>, 2024</w:t>
      </w:r>
      <w:r w:rsidRPr="003B5667">
        <w:rPr>
          <w:sz w:val="20"/>
          <w:szCs w:val="20"/>
        </w:rPr>
        <w:t xml:space="preserve">, to </w:t>
      </w:r>
      <w:r w:rsidR="00D84406" w:rsidRPr="003B5667">
        <w:rPr>
          <w:sz w:val="20"/>
          <w:szCs w:val="20"/>
        </w:rPr>
        <w:t xml:space="preserve">March </w:t>
      </w:r>
      <w:r w:rsidR="003B5667" w:rsidRPr="003B5667">
        <w:rPr>
          <w:sz w:val="20"/>
          <w:szCs w:val="20"/>
        </w:rPr>
        <w:t>29</w:t>
      </w:r>
      <w:r w:rsidR="00D84406" w:rsidRPr="003B5667">
        <w:rPr>
          <w:sz w:val="20"/>
          <w:szCs w:val="20"/>
        </w:rPr>
        <w:t>, 2024</w:t>
      </w:r>
      <w:r w:rsidRPr="00776833">
        <w:rPr>
          <w:sz w:val="20"/>
          <w:szCs w:val="20"/>
        </w:rPr>
        <w:t xml:space="preserve">. The Draft PEA was available for review on the FSA website at </w:t>
      </w:r>
      <w:hyperlink r:id="rId11" w:history="1">
        <w:r w:rsidR="05802F74" w:rsidRPr="00556DD5">
          <w:rPr>
            <w:rStyle w:val="Hyperlink"/>
            <w:rFonts w:eastAsia="Calibri" w:cs="Arial"/>
            <w:sz w:val="20"/>
            <w:szCs w:val="20"/>
          </w:rPr>
          <w:t>www.fsa.usda.gov/mt</w:t>
        </w:r>
      </w:hyperlink>
      <w:r w:rsidR="00556DD5">
        <w:rPr>
          <w:rFonts w:cs="Arial"/>
          <w:sz w:val="20"/>
          <w:szCs w:val="22"/>
        </w:rPr>
        <w:t>.</w:t>
      </w:r>
    </w:p>
    <w:p w14:paraId="0E8D361B" w14:textId="53537C29" w:rsidR="60AAE9B7" w:rsidRDefault="60AAE9B7" w:rsidP="00556DD5">
      <w:pPr>
        <w:ind w:left="3060"/>
        <w:jc w:val="left"/>
        <w:rPr>
          <w:sz w:val="20"/>
          <w:szCs w:val="20"/>
        </w:rPr>
      </w:pPr>
      <w:r w:rsidRPr="65486088">
        <w:rPr>
          <w:sz w:val="20"/>
          <w:szCs w:val="20"/>
        </w:rPr>
        <w:t>Written comments regarding this PEA shall be submitted to:</w:t>
      </w:r>
    </w:p>
    <w:p w14:paraId="1951BFB0" w14:textId="77777777" w:rsidR="00C61C2D" w:rsidRDefault="60AAE9B7" w:rsidP="00C61C2D">
      <w:pPr>
        <w:spacing w:after="0"/>
        <w:ind w:left="3060"/>
        <w:jc w:val="left"/>
        <w:rPr>
          <w:sz w:val="20"/>
          <w:szCs w:val="20"/>
        </w:rPr>
      </w:pPr>
      <w:r w:rsidRPr="65486088">
        <w:rPr>
          <w:sz w:val="20"/>
          <w:szCs w:val="20"/>
        </w:rPr>
        <w:t>Alexander Dubish, State Environmental Coordinator</w:t>
      </w:r>
    </w:p>
    <w:p w14:paraId="6D0092A3" w14:textId="77777777" w:rsidR="00C61C2D" w:rsidRDefault="5B458739" w:rsidP="00C61C2D">
      <w:pPr>
        <w:spacing w:after="0"/>
        <w:ind w:left="3060"/>
        <w:jc w:val="left"/>
        <w:rPr>
          <w:sz w:val="20"/>
          <w:szCs w:val="20"/>
        </w:rPr>
      </w:pPr>
      <w:r w:rsidRPr="65486088">
        <w:rPr>
          <w:sz w:val="20"/>
          <w:szCs w:val="20"/>
        </w:rPr>
        <w:t>Address listed in above</w:t>
      </w:r>
      <w:r w:rsidR="00C61C2D">
        <w:rPr>
          <w:sz w:val="20"/>
          <w:szCs w:val="20"/>
        </w:rPr>
        <w:t>.</w:t>
      </w:r>
    </w:p>
    <w:p w14:paraId="74D3444A" w14:textId="5B4E7C3A" w:rsidR="00556DD5" w:rsidRPr="00C61C2D" w:rsidRDefault="00556DD5" w:rsidP="00C61C2D">
      <w:pPr>
        <w:spacing w:after="0"/>
        <w:ind w:left="3060"/>
        <w:jc w:val="left"/>
        <w:rPr>
          <w:sz w:val="20"/>
          <w:szCs w:val="20"/>
        </w:rPr>
      </w:pPr>
      <w:r>
        <w:t xml:space="preserve"> </w:t>
      </w:r>
    </w:p>
    <w:p w14:paraId="36C88E6A" w14:textId="6F3D2A2D" w:rsidR="5B458739" w:rsidRDefault="60AAE9B7" w:rsidP="00C61C2D">
      <w:pPr>
        <w:spacing w:after="0"/>
        <w:ind w:left="3060"/>
        <w:jc w:val="left"/>
        <w:rPr>
          <w:sz w:val="20"/>
          <w:szCs w:val="22"/>
        </w:rPr>
      </w:pPr>
      <w:r w:rsidRPr="65486088">
        <w:rPr>
          <w:sz w:val="20"/>
          <w:szCs w:val="20"/>
        </w:rPr>
        <w:t>Or emailed to:</w:t>
      </w:r>
      <w:r w:rsidRPr="00C61C2D">
        <w:rPr>
          <w:sz w:val="18"/>
          <w:szCs w:val="18"/>
        </w:rPr>
        <w:t xml:space="preserve"> </w:t>
      </w:r>
      <w:hyperlink r:id="rId12" w:history="1">
        <w:r w:rsidR="00C61C2D" w:rsidRPr="00C61C2D">
          <w:rPr>
            <w:rStyle w:val="Hyperlink"/>
            <w:sz w:val="20"/>
            <w:szCs w:val="22"/>
          </w:rPr>
          <w:t>alexander.dubish@usda.gov</w:t>
        </w:r>
      </w:hyperlink>
    </w:p>
    <w:p w14:paraId="71DE7B1F" w14:textId="77777777" w:rsidR="00C61C2D" w:rsidRDefault="00C61C2D" w:rsidP="00C61C2D">
      <w:pPr>
        <w:spacing w:after="0"/>
        <w:ind w:left="3060"/>
        <w:jc w:val="left"/>
      </w:pPr>
    </w:p>
    <w:p w14:paraId="0921F05B" w14:textId="6AE941FF" w:rsidR="60AAE9B7" w:rsidRDefault="60AAE9B7" w:rsidP="00556DD5">
      <w:pPr>
        <w:ind w:left="3060"/>
        <w:jc w:val="left"/>
        <w:rPr>
          <w:sz w:val="20"/>
          <w:szCs w:val="20"/>
        </w:rPr>
        <w:sectPr w:rsidR="60AAE9B7" w:rsidSect="00D906BB">
          <w:pgSz w:w="12240" w:h="15840" w:code="1"/>
          <w:pgMar w:top="1440" w:right="1440" w:bottom="720" w:left="1440" w:header="720" w:footer="720" w:gutter="0"/>
          <w:pgNumType w:fmt="lowerRoman"/>
          <w:cols w:space="720"/>
          <w:docGrid w:linePitch="360"/>
        </w:sectPr>
      </w:pPr>
      <w:bookmarkStart w:id="1" w:name="_Hlk158720125"/>
      <w:r w:rsidRPr="65486088">
        <w:rPr>
          <w:sz w:val="20"/>
          <w:szCs w:val="20"/>
        </w:rPr>
        <w:t>Copies are also available in the Phillips and Blaine County FSA Offices and the Montana State Office</w:t>
      </w:r>
      <w:r w:rsidR="00C61C2D">
        <w:rPr>
          <w:sz w:val="20"/>
          <w:szCs w:val="20"/>
        </w:rPr>
        <w:t>.</w:t>
      </w:r>
    </w:p>
    <w:bookmarkEnd w:id="1"/>
    <w:p w14:paraId="4CA4F089" w14:textId="77777777" w:rsidR="00593BE6" w:rsidRDefault="00593BE6" w:rsidP="00593BE6">
      <w:pPr>
        <w:jc w:val="center"/>
        <w:sectPr w:rsidR="00593BE6" w:rsidSect="00D906BB">
          <w:pgSz w:w="12240" w:h="15840" w:code="1"/>
          <w:pgMar w:top="1440" w:right="1440" w:bottom="720" w:left="1440" w:header="720" w:footer="720" w:gutter="0"/>
          <w:pgNumType w:fmt="lowerRoman"/>
          <w:cols w:space="720"/>
          <w:vAlign w:val="center"/>
          <w:docGrid w:linePitch="360"/>
        </w:sectPr>
      </w:pPr>
      <w:r>
        <w:lastRenderedPageBreak/>
        <w:t>This page intentionally left blank</w:t>
      </w:r>
    </w:p>
    <w:p w14:paraId="236747F5" w14:textId="01BB677E" w:rsidR="00EA50E8" w:rsidRDefault="00593BE6" w:rsidP="00593BE6">
      <w:pPr>
        <w:jc w:val="center"/>
        <w:rPr>
          <w:b/>
          <w:bCs/>
        </w:rPr>
      </w:pPr>
      <w:r w:rsidRPr="00593BE6">
        <w:rPr>
          <w:b/>
          <w:bCs/>
        </w:rPr>
        <w:lastRenderedPageBreak/>
        <w:t>TABLE OF CONTENTS</w:t>
      </w:r>
    </w:p>
    <w:sdt>
      <w:sdtPr>
        <w:id w:val="1053582270"/>
        <w:docPartObj>
          <w:docPartGallery w:val="Table of Contents"/>
          <w:docPartUnique/>
        </w:docPartObj>
      </w:sdtPr>
      <w:sdtEndPr>
        <w:rPr>
          <w:b/>
          <w:bCs/>
          <w:noProof/>
        </w:rPr>
      </w:sdtEndPr>
      <w:sdtContent>
        <w:p w14:paraId="5A14C879" w14:textId="0FBF97B7" w:rsidR="00610E89" w:rsidRDefault="00610E89" w:rsidP="00681562">
          <w:pPr>
            <w:pStyle w:val="TOC1"/>
          </w:pPr>
        </w:p>
        <w:p w14:paraId="39C63898" w14:textId="42B9EAA1" w:rsidR="00681562" w:rsidRDefault="00610E89" w:rsidP="00681562">
          <w:pPr>
            <w:pStyle w:val="TOC1"/>
            <w:rPr>
              <w:rFonts w:asciiTheme="minorHAnsi" w:eastAsiaTheme="minorEastAsia" w:hAnsiTheme="minorHAnsi" w:cstheme="minorBidi"/>
              <w:noProof/>
              <w:kern w:val="2"/>
              <w:szCs w:val="22"/>
              <w14:ligatures w14:val="standardContextual"/>
            </w:rPr>
          </w:pPr>
          <w:r>
            <w:fldChar w:fldCharType="begin"/>
          </w:r>
          <w:r>
            <w:instrText xml:space="preserve"> TOC \o "1-3" \h \z \u </w:instrText>
          </w:r>
          <w:r>
            <w:fldChar w:fldCharType="separate"/>
          </w:r>
          <w:hyperlink w:anchor="_Toc158721146" w:history="1">
            <w:r w:rsidR="00681562" w:rsidRPr="00415E3D">
              <w:rPr>
                <w:rStyle w:val="Hyperlink"/>
                <w:noProof/>
              </w:rPr>
              <w:t>1.0</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INTRODUCTION</w:t>
            </w:r>
            <w:r w:rsidR="00681562">
              <w:rPr>
                <w:noProof/>
                <w:webHidden/>
              </w:rPr>
              <w:tab/>
            </w:r>
            <w:r w:rsidR="00681562">
              <w:rPr>
                <w:noProof/>
                <w:webHidden/>
              </w:rPr>
              <w:fldChar w:fldCharType="begin"/>
            </w:r>
            <w:r w:rsidR="00681562">
              <w:rPr>
                <w:noProof/>
                <w:webHidden/>
              </w:rPr>
              <w:instrText xml:space="preserve"> PAGEREF _Toc158721146 \h </w:instrText>
            </w:r>
            <w:r w:rsidR="00681562">
              <w:rPr>
                <w:noProof/>
                <w:webHidden/>
              </w:rPr>
            </w:r>
            <w:r w:rsidR="00681562">
              <w:rPr>
                <w:noProof/>
                <w:webHidden/>
              </w:rPr>
              <w:fldChar w:fldCharType="separate"/>
            </w:r>
            <w:r w:rsidR="00681562">
              <w:rPr>
                <w:noProof/>
                <w:webHidden/>
              </w:rPr>
              <w:t>1-1</w:t>
            </w:r>
            <w:r w:rsidR="00681562">
              <w:rPr>
                <w:noProof/>
                <w:webHidden/>
              </w:rPr>
              <w:fldChar w:fldCharType="end"/>
            </w:r>
          </w:hyperlink>
        </w:p>
        <w:p w14:paraId="0475F1DE" w14:textId="47543BA5" w:rsidR="00681562" w:rsidRDefault="00000000">
          <w:pPr>
            <w:pStyle w:val="TOC2"/>
            <w:tabs>
              <w:tab w:val="left" w:pos="880"/>
              <w:tab w:val="right" w:leader="dot" w:pos="9350"/>
            </w:tabs>
            <w:rPr>
              <w:rFonts w:asciiTheme="minorHAnsi" w:eastAsiaTheme="minorEastAsia" w:hAnsiTheme="minorHAnsi" w:cstheme="minorBidi"/>
              <w:noProof/>
              <w:kern w:val="2"/>
              <w:szCs w:val="22"/>
              <w14:ligatures w14:val="standardContextual"/>
            </w:rPr>
          </w:pPr>
          <w:hyperlink w:anchor="_Toc158721147" w:history="1">
            <w:r w:rsidR="00681562" w:rsidRPr="00415E3D">
              <w:rPr>
                <w:rStyle w:val="Hyperlink"/>
                <w:noProof/>
              </w:rPr>
              <w:t>1.1</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BACKGROUND</w:t>
            </w:r>
            <w:r w:rsidR="00681562">
              <w:rPr>
                <w:noProof/>
                <w:webHidden/>
              </w:rPr>
              <w:tab/>
            </w:r>
            <w:r w:rsidR="00681562">
              <w:rPr>
                <w:noProof/>
                <w:webHidden/>
              </w:rPr>
              <w:fldChar w:fldCharType="begin"/>
            </w:r>
            <w:r w:rsidR="00681562">
              <w:rPr>
                <w:noProof/>
                <w:webHidden/>
              </w:rPr>
              <w:instrText xml:space="preserve"> PAGEREF _Toc158721147 \h </w:instrText>
            </w:r>
            <w:r w:rsidR="00681562">
              <w:rPr>
                <w:noProof/>
                <w:webHidden/>
              </w:rPr>
            </w:r>
            <w:r w:rsidR="00681562">
              <w:rPr>
                <w:noProof/>
                <w:webHidden/>
              </w:rPr>
              <w:fldChar w:fldCharType="separate"/>
            </w:r>
            <w:r w:rsidR="00681562">
              <w:rPr>
                <w:noProof/>
                <w:webHidden/>
              </w:rPr>
              <w:t>1-1</w:t>
            </w:r>
            <w:r w:rsidR="00681562">
              <w:rPr>
                <w:noProof/>
                <w:webHidden/>
              </w:rPr>
              <w:fldChar w:fldCharType="end"/>
            </w:r>
          </w:hyperlink>
        </w:p>
        <w:p w14:paraId="3BCC9289" w14:textId="1B5FEE5D" w:rsidR="00681562" w:rsidRDefault="00000000">
          <w:pPr>
            <w:pStyle w:val="TOC2"/>
            <w:tabs>
              <w:tab w:val="left" w:pos="880"/>
              <w:tab w:val="right" w:leader="dot" w:pos="9350"/>
            </w:tabs>
            <w:rPr>
              <w:rFonts w:asciiTheme="minorHAnsi" w:eastAsiaTheme="minorEastAsia" w:hAnsiTheme="minorHAnsi" w:cstheme="minorBidi"/>
              <w:noProof/>
              <w:kern w:val="2"/>
              <w:szCs w:val="22"/>
              <w14:ligatures w14:val="standardContextual"/>
            </w:rPr>
          </w:pPr>
          <w:hyperlink w:anchor="_Toc158721148" w:history="1">
            <w:r w:rsidR="00681562" w:rsidRPr="00415E3D">
              <w:rPr>
                <w:rStyle w:val="Hyperlink"/>
                <w:noProof/>
              </w:rPr>
              <w:t>1.2</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REGULATORY COMPLIANCE</w:t>
            </w:r>
            <w:r w:rsidR="00681562">
              <w:rPr>
                <w:noProof/>
                <w:webHidden/>
              </w:rPr>
              <w:tab/>
            </w:r>
            <w:r w:rsidR="00681562">
              <w:rPr>
                <w:noProof/>
                <w:webHidden/>
              </w:rPr>
              <w:fldChar w:fldCharType="begin"/>
            </w:r>
            <w:r w:rsidR="00681562">
              <w:rPr>
                <w:noProof/>
                <w:webHidden/>
              </w:rPr>
              <w:instrText xml:space="preserve"> PAGEREF _Toc158721148 \h </w:instrText>
            </w:r>
            <w:r w:rsidR="00681562">
              <w:rPr>
                <w:noProof/>
                <w:webHidden/>
              </w:rPr>
            </w:r>
            <w:r w:rsidR="00681562">
              <w:rPr>
                <w:noProof/>
                <w:webHidden/>
              </w:rPr>
              <w:fldChar w:fldCharType="separate"/>
            </w:r>
            <w:r w:rsidR="00681562">
              <w:rPr>
                <w:noProof/>
                <w:webHidden/>
              </w:rPr>
              <w:t>1-3</w:t>
            </w:r>
            <w:r w:rsidR="00681562">
              <w:rPr>
                <w:noProof/>
                <w:webHidden/>
              </w:rPr>
              <w:fldChar w:fldCharType="end"/>
            </w:r>
          </w:hyperlink>
        </w:p>
        <w:p w14:paraId="321E7726" w14:textId="635670B4" w:rsidR="00681562" w:rsidRDefault="00000000">
          <w:pPr>
            <w:pStyle w:val="TOC2"/>
            <w:tabs>
              <w:tab w:val="left" w:pos="880"/>
              <w:tab w:val="right" w:leader="dot" w:pos="9350"/>
            </w:tabs>
            <w:rPr>
              <w:rFonts w:asciiTheme="minorHAnsi" w:eastAsiaTheme="minorEastAsia" w:hAnsiTheme="minorHAnsi" w:cstheme="minorBidi"/>
              <w:noProof/>
              <w:kern w:val="2"/>
              <w:szCs w:val="22"/>
              <w14:ligatures w14:val="standardContextual"/>
            </w:rPr>
          </w:pPr>
          <w:hyperlink w:anchor="_Toc158721149" w:history="1">
            <w:r w:rsidR="00681562" w:rsidRPr="00415E3D">
              <w:rPr>
                <w:rStyle w:val="Hyperlink"/>
                <w:noProof/>
              </w:rPr>
              <w:t>1.3</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PURPOSE AND NEED FOR THE PROPOSED ACTION</w:t>
            </w:r>
            <w:r w:rsidR="00681562">
              <w:rPr>
                <w:noProof/>
                <w:webHidden/>
              </w:rPr>
              <w:tab/>
            </w:r>
            <w:r w:rsidR="00681562">
              <w:rPr>
                <w:noProof/>
                <w:webHidden/>
              </w:rPr>
              <w:fldChar w:fldCharType="begin"/>
            </w:r>
            <w:r w:rsidR="00681562">
              <w:rPr>
                <w:noProof/>
                <w:webHidden/>
              </w:rPr>
              <w:instrText xml:space="preserve"> PAGEREF _Toc158721149 \h </w:instrText>
            </w:r>
            <w:r w:rsidR="00681562">
              <w:rPr>
                <w:noProof/>
                <w:webHidden/>
              </w:rPr>
            </w:r>
            <w:r w:rsidR="00681562">
              <w:rPr>
                <w:noProof/>
                <w:webHidden/>
              </w:rPr>
              <w:fldChar w:fldCharType="separate"/>
            </w:r>
            <w:r w:rsidR="00681562">
              <w:rPr>
                <w:noProof/>
                <w:webHidden/>
              </w:rPr>
              <w:t>1-4</w:t>
            </w:r>
            <w:r w:rsidR="00681562">
              <w:rPr>
                <w:noProof/>
                <w:webHidden/>
              </w:rPr>
              <w:fldChar w:fldCharType="end"/>
            </w:r>
          </w:hyperlink>
        </w:p>
        <w:p w14:paraId="55CDBD6D" w14:textId="7F183441" w:rsidR="00681562" w:rsidRDefault="00000000">
          <w:pPr>
            <w:pStyle w:val="TOC2"/>
            <w:tabs>
              <w:tab w:val="left" w:pos="880"/>
              <w:tab w:val="right" w:leader="dot" w:pos="9350"/>
            </w:tabs>
            <w:rPr>
              <w:rFonts w:asciiTheme="minorHAnsi" w:eastAsiaTheme="minorEastAsia" w:hAnsiTheme="minorHAnsi" w:cstheme="minorBidi"/>
              <w:noProof/>
              <w:kern w:val="2"/>
              <w:szCs w:val="22"/>
              <w14:ligatures w14:val="standardContextual"/>
            </w:rPr>
          </w:pPr>
          <w:hyperlink w:anchor="_Toc158721150" w:history="1">
            <w:r w:rsidR="00681562" w:rsidRPr="00415E3D">
              <w:rPr>
                <w:rStyle w:val="Hyperlink"/>
                <w:noProof/>
              </w:rPr>
              <w:t>1.4</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ORGANIZATION OF THE PEA</w:t>
            </w:r>
            <w:r w:rsidR="00681562">
              <w:rPr>
                <w:noProof/>
                <w:webHidden/>
              </w:rPr>
              <w:tab/>
            </w:r>
            <w:r w:rsidR="00681562">
              <w:rPr>
                <w:noProof/>
                <w:webHidden/>
              </w:rPr>
              <w:fldChar w:fldCharType="begin"/>
            </w:r>
            <w:r w:rsidR="00681562">
              <w:rPr>
                <w:noProof/>
                <w:webHidden/>
              </w:rPr>
              <w:instrText xml:space="preserve"> PAGEREF _Toc158721150 \h </w:instrText>
            </w:r>
            <w:r w:rsidR="00681562">
              <w:rPr>
                <w:noProof/>
                <w:webHidden/>
              </w:rPr>
            </w:r>
            <w:r w:rsidR="00681562">
              <w:rPr>
                <w:noProof/>
                <w:webHidden/>
              </w:rPr>
              <w:fldChar w:fldCharType="separate"/>
            </w:r>
            <w:r w:rsidR="00681562">
              <w:rPr>
                <w:noProof/>
                <w:webHidden/>
              </w:rPr>
              <w:t>1-4</w:t>
            </w:r>
            <w:r w:rsidR="00681562">
              <w:rPr>
                <w:noProof/>
                <w:webHidden/>
              </w:rPr>
              <w:fldChar w:fldCharType="end"/>
            </w:r>
          </w:hyperlink>
        </w:p>
        <w:p w14:paraId="50E8E985" w14:textId="74F39D04" w:rsidR="00681562" w:rsidRDefault="00000000" w:rsidP="00681562">
          <w:pPr>
            <w:pStyle w:val="TOC1"/>
            <w:rPr>
              <w:rFonts w:asciiTheme="minorHAnsi" w:eastAsiaTheme="minorEastAsia" w:hAnsiTheme="minorHAnsi" w:cstheme="minorBidi"/>
              <w:noProof/>
              <w:kern w:val="2"/>
              <w:szCs w:val="22"/>
              <w14:ligatures w14:val="standardContextual"/>
            </w:rPr>
          </w:pPr>
          <w:hyperlink w:anchor="_Toc158721151" w:history="1">
            <w:r w:rsidR="00681562" w:rsidRPr="00415E3D">
              <w:rPr>
                <w:rStyle w:val="Hyperlink"/>
                <w:noProof/>
              </w:rPr>
              <w:t>2.0</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DESCRIPTION OF THE PROPOSED ACTION AND ALTERNATIVES</w:t>
            </w:r>
            <w:r w:rsidR="00681562">
              <w:rPr>
                <w:noProof/>
                <w:webHidden/>
              </w:rPr>
              <w:tab/>
            </w:r>
            <w:r w:rsidR="00681562">
              <w:rPr>
                <w:noProof/>
                <w:webHidden/>
              </w:rPr>
              <w:fldChar w:fldCharType="begin"/>
            </w:r>
            <w:r w:rsidR="00681562">
              <w:rPr>
                <w:noProof/>
                <w:webHidden/>
              </w:rPr>
              <w:instrText xml:space="preserve"> PAGEREF _Toc158721151 \h </w:instrText>
            </w:r>
            <w:r w:rsidR="00681562">
              <w:rPr>
                <w:noProof/>
                <w:webHidden/>
              </w:rPr>
            </w:r>
            <w:r w:rsidR="00681562">
              <w:rPr>
                <w:noProof/>
                <w:webHidden/>
              </w:rPr>
              <w:fldChar w:fldCharType="separate"/>
            </w:r>
            <w:r w:rsidR="00681562">
              <w:rPr>
                <w:noProof/>
                <w:webHidden/>
              </w:rPr>
              <w:t>2-1</w:t>
            </w:r>
            <w:r w:rsidR="00681562">
              <w:rPr>
                <w:noProof/>
                <w:webHidden/>
              </w:rPr>
              <w:fldChar w:fldCharType="end"/>
            </w:r>
          </w:hyperlink>
        </w:p>
        <w:p w14:paraId="125374E0" w14:textId="49DDD48E" w:rsidR="00681562" w:rsidRDefault="00000000">
          <w:pPr>
            <w:pStyle w:val="TOC2"/>
            <w:tabs>
              <w:tab w:val="left" w:pos="880"/>
              <w:tab w:val="right" w:leader="dot" w:pos="9350"/>
            </w:tabs>
            <w:rPr>
              <w:rFonts w:asciiTheme="minorHAnsi" w:eastAsiaTheme="minorEastAsia" w:hAnsiTheme="minorHAnsi" w:cstheme="minorBidi"/>
              <w:noProof/>
              <w:kern w:val="2"/>
              <w:szCs w:val="22"/>
              <w14:ligatures w14:val="standardContextual"/>
            </w:rPr>
          </w:pPr>
          <w:hyperlink w:anchor="_Toc158721152" w:history="1">
            <w:r w:rsidR="00681562" w:rsidRPr="00415E3D">
              <w:rPr>
                <w:rStyle w:val="Hyperlink"/>
                <w:noProof/>
              </w:rPr>
              <w:t>2.1</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PROPOSED ACTION</w:t>
            </w:r>
            <w:r w:rsidR="00681562">
              <w:rPr>
                <w:noProof/>
                <w:webHidden/>
              </w:rPr>
              <w:tab/>
            </w:r>
            <w:r w:rsidR="00681562">
              <w:rPr>
                <w:noProof/>
                <w:webHidden/>
              </w:rPr>
              <w:fldChar w:fldCharType="begin"/>
            </w:r>
            <w:r w:rsidR="00681562">
              <w:rPr>
                <w:noProof/>
                <w:webHidden/>
              </w:rPr>
              <w:instrText xml:space="preserve"> PAGEREF _Toc158721152 \h </w:instrText>
            </w:r>
            <w:r w:rsidR="00681562">
              <w:rPr>
                <w:noProof/>
                <w:webHidden/>
              </w:rPr>
            </w:r>
            <w:r w:rsidR="00681562">
              <w:rPr>
                <w:noProof/>
                <w:webHidden/>
              </w:rPr>
              <w:fldChar w:fldCharType="separate"/>
            </w:r>
            <w:r w:rsidR="00681562">
              <w:rPr>
                <w:noProof/>
                <w:webHidden/>
              </w:rPr>
              <w:t>2-1</w:t>
            </w:r>
            <w:r w:rsidR="00681562">
              <w:rPr>
                <w:noProof/>
                <w:webHidden/>
              </w:rPr>
              <w:fldChar w:fldCharType="end"/>
            </w:r>
          </w:hyperlink>
        </w:p>
        <w:p w14:paraId="26B77BE2" w14:textId="2B63A4F5"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53" w:history="1">
            <w:r w:rsidR="00681562" w:rsidRPr="00415E3D">
              <w:rPr>
                <w:rStyle w:val="Hyperlink"/>
                <w:noProof/>
              </w:rPr>
              <w:t>2.1.1</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Eligible Lands</w:t>
            </w:r>
            <w:r w:rsidR="00681562">
              <w:rPr>
                <w:noProof/>
                <w:webHidden/>
              </w:rPr>
              <w:tab/>
            </w:r>
            <w:r w:rsidR="00681562">
              <w:rPr>
                <w:noProof/>
                <w:webHidden/>
              </w:rPr>
              <w:fldChar w:fldCharType="begin"/>
            </w:r>
            <w:r w:rsidR="00681562">
              <w:rPr>
                <w:noProof/>
                <w:webHidden/>
              </w:rPr>
              <w:instrText xml:space="preserve"> PAGEREF _Toc158721153 \h </w:instrText>
            </w:r>
            <w:r w:rsidR="00681562">
              <w:rPr>
                <w:noProof/>
                <w:webHidden/>
              </w:rPr>
            </w:r>
            <w:r w:rsidR="00681562">
              <w:rPr>
                <w:noProof/>
                <w:webHidden/>
              </w:rPr>
              <w:fldChar w:fldCharType="separate"/>
            </w:r>
            <w:r w:rsidR="00681562">
              <w:rPr>
                <w:noProof/>
                <w:webHidden/>
              </w:rPr>
              <w:t>2-3</w:t>
            </w:r>
            <w:r w:rsidR="00681562">
              <w:rPr>
                <w:noProof/>
                <w:webHidden/>
              </w:rPr>
              <w:fldChar w:fldCharType="end"/>
            </w:r>
          </w:hyperlink>
        </w:p>
        <w:p w14:paraId="68186404" w14:textId="038F6DD1"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54" w:history="1">
            <w:r w:rsidR="00681562" w:rsidRPr="00415E3D">
              <w:rPr>
                <w:rStyle w:val="Hyperlink"/>
                <w:noProof/>
              </w:rPr>
              <w:t>2.1.2</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Install and Maintain Conservation Practices</w:t>
            </w:r>
            <w:r w:rsidR="00681562">
              <w:rPr>
                <w:noProof/>
                <w:webHidden/>
              </w:rPr>
              <w:tab/>
            </w:r>
            <w:r w:rsidR="00681562">
              <w:rPr>
                <w:noProof/>
                <w:webHidden/>
              </w:rPr>
              <w:fldChar w:fldCharType="begin"/>
            </w:r>
            <w:r w:rsidR="00681562">
              <w:rPr>
                <w:noProof/>
                <w:webHidden/>
              </w:rPr>
              <w:instrText xml:space="preserve"> PAGEREF _Toc158721154 \h </w:instrText>
            </w:r>
            <w:r w:rsidR="00681562">
              <w:rPr>
                <w:noProof/>
                <w:webHidden/>
              </w:rPr>
            </w:r>
            <w:r w:rsidR="00681562">
              <w:rPr>
                <w:noProof/>
                <w:webHidden/>
              </w:rPr>
              <w:fldChar w:fldCharType="separate"/>
            </w:r>
            <w:r w:rsidR="00681562">
              <w:rPr>
                <w:noProof/>
                <w:webHidden/>
              </w:rPr>
              <w:t>2-4</w:t>
            </w:r>
            <w:r w:rsidR="00681562">
              <w:rPr>
                <w:noProof/>
                <w:webHidden/>
              </w:rPr>
              <w:fldChar w:fldCharType="end"/>
            </w:r>
          </w:hyperlink>
        </w:p>
        <w:p w14:paraId="0AC1E245" w14:textId="53CE4269"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55" w:history="1">
            <w:r w:rsidR="00681562" w:rsidRPr="00415E3D">
              <w:rPr>
                <w:rStyle w:val="Hyperlink"/>
                <w:noProof/>
              </w:rPr>
              <w:t>2.1.3</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Provide Financial Support</w:t>
            </w:r>
            <w:r w:rsidR="00681562">
              <w:rPr>
                <w:noProof/>
                <w:webHidden/>
              </w:rPr>
              <w:tab/>
            </w:r>
            <w:r w:rsidR="00681562">
              <w:rPr>
                <w:noProof/>
                <w:webHidden/>
              </w:rPr>
              <w:fldChar w:fldCharType="begin"/>
            </w:r>
            <w:r w:rsidR="00681562">
              <w:rPr>
                <w:noProof/>
                <w:webHidden/>
              </w:rPr>
              <w:instrText xml:space="preserve"> PAGEREF _Toc158721155 \h </w:instrText>
            </w:r>
            <w:r w:rsidR="00681562">
              <w:rPr>
                <w:noProof/>
                <w:webHidden/>
              </w:rPr>
            </w:r>
            <w:r w:rsidR="00681562">
              <w:rPr>
                <w:noProof/>
                <w:webHidden/>
              </w:rPr>
              <w:fldChar w:fldCharType="separate"/>
            </w:r>
            <w:r w:rsidR="00681562">
              <w:rPr>
                <w:noProof/>
                <w:webHidden/>
              </w:rPr>
              <w:t>2-5</w:t>
            </w:r>
            <w:r w:rsidR="00681562">
              <w:rPr>
                <w:noProof/>
                <w:webHidden/>
              </w:rPr>
              <w:fldChar w:fldCharType="end"/>
            </w:r>
          </w:hyperlink>
        </w:p>
        <w:p w14:paraId="4B122B5C" w14:textId="54B9930E" w:rsidR="00681562" w:rsidRDefault="00000000">
          <w:pPr>
            <w:pStyle w:val="TOC2"/>
            <w:tabs>
              <w:tab w:val="left" w:pos="880"/>
              <w:tab w:val="right" w:leader="dot" w:pos="9350"/>
            </w:tabs>
            <w:rPr>
              <w:rFonts w:asciiTheme="minorHAnsi" w:eastAsiaTheme="minorEastAsia" w:hAnsiTheme="minorHAnsi" w:cstheme="minorBidi"/>
              <w:noProof/>
              <w:kern w:val="2"/>
              <w:szCs w:val="22"/>
              <w14:ligatures w14:val="standardContextual"/>
            </w:rPr>
          </w:pPr>
          <w:hyperlink w:anchor="_Toc158721156" w:history="1">
            <w:r w:rsidR="00681562" w:rsidRPr="00415E3D">
              <w:rPr>
                <w:rStyle w:val="Hyperlink"/>
                <w:noProof/>
              </w:rPr>
              <w:t>2.2</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SCOPING</w:t>
            </w:r>
            <w:r w:rsidR="00681562">
              <w:rPr>
                <w:noProof/>
                <w:webHidden/>
              </w:rPr>
              <w:tab/>
            </w:r>
            <w:r w:rsidR="00681562">
              <w:rPr>
                <w:noProof/>
                <w:webHidden/>
              </w:rPr>
              <w:fldChar w:fldCharType="begin"/>
            </w:r>
            <w:r w:rsidR="00681562">
              <w:rPr>
                <w:noProof/>
                <w:webHidden/>
              </w:rPr>
              <w:instrText xml:space="preserve"> PAGEREF _Toc158721156 \h </w:instrText>
            </w:r>
            <w:r w:rsidR="00681562">
              <w:rPr>
                <w:noProof/>
                <w:webHidden/>
              </w:rPr>
            </w:r>
            <w:r w:rsidR="00681562">
              <w:rPr>
                <w:noProof/>
                <w:webHidden/>
              </w:rPr>
              <w:fldChar w:fldCharType="separate"/>
            </w:r>
            <w:r w:rsidR="00681562">
              <w:rPr>
                <w:noProof/>
                <w:webHidden/>
              </w:rPr>
              <w:t>2-5</w:t>
            </w:r>
            <w:r w:rsidR="00681562">
              <w:rPr>
                <w:noProof/>
                <w:webHidden/>
              </w:rPr>
              <w:fldChar w:fldCharType="end"/>
            </w:r>
          </w:hyperlink>
        </w:p>
        <w:p w14:paraId="13164E67" w14:textId="727C168C" w:rsidR="00681562" w:rsidRDefault="00000000">
          <w:pPr>
            <w:pStyle w:val="TOC2"/>
            <w:tabs>
              <w:tab w:val="left" w:pos="880"/>
              <w:tab w:val="right" w:leader="dot" w:pos="9350"/>
            </w:tabs>
            <w:rPr>
              <w:rFonts w:asciiTheme="minorHAnsi" w:eastAsiaTheme="minorEastAsia" w:hAnsiTheme="minorHAnsi" w:cstheme="minorBidi"/>
              <w:noProof/>
              <w:kern w:val="2"/>
              <w:szCs w:val="22"/>
              <w14:ligatures w14:val="standardContextual"/>
            </w:rPr>
          </w:pPr>
          <w:hyperlink w:anchor="_Toc158721157" w:history="1">
            <w:r w:rsidR="00681562" w:rsidRPr="00415E3D">
              <w:rPr>
                <w:rStyle w:val="Hyperlink"/>
                <w:noProof/>
              </w:rPr>
              <w:t>2.3</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PUBLIC INVOLVEMENT</w:t>
            </w:r>
            <w:r w:rsidR="00681562">
              <w:rPr>
                <w:noProof/>
                <w:webHidden/>
              </w:rPr>
              <w:tab/>
            </w:r>
            <w:r w:rsidR="00681562">
              <w:rPr>
                <w:noProof/>
                <w:webHidden/>
              </w:rPr>
              <w:fldChar w:fldCharType="begin"/>
            </w:r>
            <w:r w:rsidR="00681562">
              <w:rPr>
                <w:noProof/>
                <w:webHidden/>
              </w:rPr>
              <w:instrText xml:space="preserve"> PAGEREF _Toc158721157 \h </w:instrText>
            </w:r>
            <w:r w:rsidR="00681562">
              <w:rPr>
                <w:noProof/>
                <w:webHidden/>
              </w:rPr>
            </w:r>
            <w:r w:rsidR="00681562">
              <w:rPr>
                <w:noProof/>
                <w:webHidden/>
              </w:rPr>
              <w:fldChar w:fldCharType="separate"/>
            </w:r>
            <w:r w:rsidR="00681562">
              <w:rPr>
                <w:noProof/>
                <w:webHidden/>
              </w:rPr>
              <w:t>2-6</w:t>
            </w:r>
            <w:r w:rsidR="00681562">
              <w:rPr>
                <w:noProof/>
                <w:webHidden/>
              </w:rPr>
              <w:fldChar w:fldCharType="end"/>
            </w:r>
          </w:hyperlink>
        </w:p>
        <w:p w14:paraId="59CA810F" w14:textId="36F10886" w:rsidR="00681562" w:rsidRDefault="00000000">
          <w:pPr>
            <w:pStyle w:val="TOC2"/>
            <w:tabs>
              <w:tab w:val="left" w:pos="880"/>
              <w:tab w:val="right" w:leader="dot" w:pos="9350"/>
            </w:tabs>
            <w:rPr>
              <w:rFonts w:asciiTheme="minorHAnsi" w:eastAsiaTheme="minorEastAsia" w:hAnsiTheme="minorHAnsi" w:cstheme="minorBidi"/>
              <w:noProof/>
              <w:kern w:val="2"/>
              <w:szCs w:val="22"/>
              <w14:ligatures w14:val="standardContextual"/>
            </w:rPr>
          </w:pPr>
          <w:hyperlink w:anchor="_Toc158721158" w:history="1">
            <w:r w:rsidR="00681562" w:rsidRPr="00415E3D">
              <w:rPr>
                <w:rStyle w:val="Hyperlink"/>
                <w:noProof/>
              </w:rPr>
              <w:t>2.4</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ALTERNATIVES SELECTED FOR ANALYSIS</w:t>
            </w:r>
            <w:r w:rsidR="00681562">
              <w:rPr>
                <w:noProof/>
                <w:webHidden/>
              </w:rPr>
              <w:tab/>
            </w:r>
            <w:r w:rsidR="00681562">
              <w:rPr>
                <w:noProof/>
                <w:webHidden/>
              </w:rPr>
              <w:fldChar w:fldCharType="begin"/>
            </w:r>
            <w:r w:rsidR="00681562">
              <w:rPr>
                <w:noProof/>
                <w:webHidden/>
              </w:rPr>
              <w:instrText xml:space="preserve"> PAGEREF _Toc158721158 \h </w:instrText>
            </w:r>
            <w:r w:rsidR="00681562">
              <w:rPr>
                <w:noProof/>
                <w:webHidden/>
              </w:rPr>
            </w:r>
            <w:r w:rsidR="00681562">
              <w:rPr>
                <w:noProof/>
                <w:webHidden/>
              </w:rPr>
              <w:fldChar w:fldCharType="separate"/>
            </w:r>
            <w:r w:rsidR="00681562">
              <w:rPr>
                <w:noProof/>
                <w:webHidden/>
              </w:rPr>
              <w:t>2-6</w:t>
            </w:r>
            <w:r w:rsidR="00681562">
              <w:rPr>
                <w:noProof/>
                <w:webHidden/>
              </w:rPr>
              <w:fldChar w:fldCharType="end"/>
            </w:r>
          </w:hyperlink>
        </w:p>
        <w:p w14:paraId="48C60CC4" w14:textId="44EA8714"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59" w:history="1">
            <w:r w:rsidR="00681562" w:rsidRPr="00415E3D">
              <w:rPr>
                <w:rStyle w:val="Hyperlink"/>
                <w:noProof/>
              </w:rPr>
              <w:t>2.4.1</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Proposed Action Alternative (Preferred Alternative)</w:t>
            </w:r>
            <w:r w:rsidR="00681562">
              <w:rPr>
                <w:noProof/>
                <w:webHidden/>
              </w:rPr>
              <w:tab/>
            </w:r>
            <w:r w:rsidR="00681562">
              <w:rPr>
                <w:noProof/>
                <w:webHidden/>
              </w:rPr>
              <w:fldChar w:fldCharType="begin"/>
            </w:r>
            <w:r w:rsidR="00681562">
              <w:rPr>
                <w:noProof/>
                <w:webHidden/>
              </w:rPr>
              <w:instrText xml:space="preserve"> PAGEREF _Toc158721159 \h </w:instrText>
            </w:r>
            <w:r w:rsidR="00681562">
              <w:rPr>
                <w:noProof/>
                <w:webHidden/>
              </w:rPr>
            </w:r>
            <w:r w:rsidR="00681562">
              <w:rPr>
                <w:noProof/>
                <w:webHidden/>
              </w:rPr>
              <w:fldChar w:fldCharType="separate"/>
            </w:r>
            <w:r w:rsidR="00681562">
              <w:rPr>
                <w:noProof/>
                <w:webHidden/>
              </w:rPr>
              <w:t>2-6</w:t>
            </w:r>
            <w:r w:rsidR="00681562">
              <w:rPr>
                <w:noProof/>
                <w:webHidden/>
              </w:rPr>
              <w:fldChar w:fldCharType="end"/>
            </w:r>
          </w:hyperlink>
        </w:p>
        <w:p w14:paraId="70E49FC1" w14:textId="60AE0602"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60" w:history="1">
            <w:r w:rsidR="00681562" w:rsidRPr="00415E3D">
              <w:rPr>
                <w:rStyle w:val="Hyperlink"/>
                <w:noProof/>
              </w:rPr>
              <w:t>2.4.2</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No Action Alternative</w:t>
            </w:r>
            <w:r w:rsidR="00681562">
              <w:rPr>
                <w:noProof/>
                <w:webHidden/>
              </w:rPr>
              <w:tab/>
            </w:r>
            <w:r w:rsidR="00681562">
              <w:rPr>
                <w:noProof/>
                <w:webHidden/>
              </w:rPr>
              <w:fldChar w:fldCharType="begin"/>
            </w:r>
            <w:r w:rsidR="00681562">
              <w:rPr>
                <w:noProof/>
                <w:webHidden/>
              </w:rPr>
              <w:instrText xml:space="preserve"> PAGEREF _Toc158721160 \h </w:instrText>
            </w:r>
            <w:r w:rsidR="00681562">
              <w:rPr>
                <w:noProof/>
                <w:webHidden/>
              </w:rPr>
            </w:r>
            <w:r w:rsidR="00681562">
              <w:rPr>
                <w:noProof/>
                <w:webHidden/>
              </w:rPr>
              <w:fldChar w:fldCharType="separate"/>
            </w:r>
            <w:r w:rsidR="00681562">
              <w:rPr>
                <w:noProof/>
                <w:webHidden/>
              </w:rPr>
              <w:t>2-6</w:t>
            </w:r>
            <w:r w:rsidR="00681562">
              <w:rPr>
                <w:noProof/>
                <w:webHidden/>
              </w:rPr>
              <w:fldChar w:fldCharType="end"/>
            </w:r>
          </w:hyperlink>
        </w:p>
        <w:p w14:paraId="0DD1A62D" w14:textId="337B8ECF" w:rsidR="00681562" w:rsidRDefault="00000000">
          <w:pPr>
            <w:pStyle w:val="TOC2"/>
            <w:tabs>
              <w:tab w:val="left" w:pos="880"/>
              <w:tab w:val="right" w:leader="dot" w:pos="9350"/>
            </w:tabs>
            <w:rPr>
              <w:rFonts w:asciiTheme="minorHAnsi" w:eastAsiaTheme="minorEastAsia" w:hAnsiTheme="minorHAnsi" w:cstheme="minorBidi"/>
              <w:noProof/>
              <w:kern w:val="2"/>
              <w:szCs w:val="22"/>
              <w14:ligatures w14:val="standardContextual"/>
            </w:rPr>
          </w:pPr>
          <w:hyperlink w:anchor="_Toc158721161" w:history="1">
            <w:r w:rsidR="00681562" w:rsidRPr="00415E3D">
              <w:rPr>
                <w:rStyle w:val="Hyperlink"/>
                <w:noProof/>
              </w:rPr>
              <w:t>2.5</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COMPARISON OF POTENTIAL ENVIRONMENTAL CONSEQUENCES</w:t>
            </w:r>
            <w:r w:rsidR="00681562">
              <w:rPr>
                <w:noProof/>
                <w:webHidden/>
              </w:rPr>
              <w:tab/>
            </w:r>
            <w:r w:rsidR="00681562">
              <w:rPr>
                <w:noProof/>
                <w:webHidden/>
              </w:rPr>
              <w:fldChar w:fldCharType="begin"/>
            </w:r>
            <w:r w:rsidR="00681562">
              <w:rPr>
                <w:noProof/>
                <w:webHidden/>
              </w:rPr>
              <w:instrText xml:space="preserve"> PAGEREF _Toc158721161 \h </w:instrText>
            </w:r>
            <w:r w:rsidR="00681562">
              <w:rPr>
                <w:noProof/>
                <w:webHidden/>
              </w:rPr>
            </w:r>
            <w:r w:rsidR="00681562">
              <w:rPr>
                <w:noProof/>
                <w:webHidden/>
              </w:rPr>
              <w:fldChar w:fldCharType="separate"/>
            </w:r>
            <w:r w:rsidR="00681562">
              <w:rPr>
                <w:noProof/>
                <w:webHidden/>
              </w:rPr>
              <w:t>2-7</w:t>
            </w:r>
            <w:r w:rsidR="00681562">
              <w:rPr>
                <w:noProof/>
                <w:webHidden/>
              </w:rPr>
              <w:fldChar w:fldCharType="end"/>
            </w:r>
          </w:hyperlink>
        </w:p>
        <w:p w14:paraId="3EE0D7F3" w14:textId="7962F20E" w:rsidR="00681562" w:rsidRDefault="00000000" w:rsidP="00681562">
          <w:pPr>
            <w:pStyle w:val="TOC1"/>
            <w:rPr>
              <w:rFonts w:asciiTheme="minorHAnsi" w:eastAsiaTheme="minorEastAsia" w:hAnsiTheme="minorHAnsi" w:cstheme="minorBidi"/>
              <w:noProof/>
              <w:kern w:val="2"/>
              <w:szCs w:val="22"/>
              <w14:ligatures w14:val="standardContextual"/>
            </w:rPr>
          </w:pPr>
          <w:hyperlink w:anchor="_Toc158721162" w:history="1">
            <w:r w:rsidR="00681562" w:rsidRPr="00415E3D">
              <w:rPr>
                <w:rStyle w:val="Hyperlink"/>
                <w:noProof/>
              </w:rPr>
              <w:t>3.0</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AFFECTED ENVIRONMENT AND ENVIRONMENTAL CONSEQUENCES</w:t>
            </w:r>
            <w:r w:rsidR="00681562">
              <w:rPr>
                <w:noProof/>
                <w:webHidden/>
              </w:rPr>
              <w:tab/>
            </w:r>
            <w:r w:rsidR="00681562">
              <w:rPr>
                <w:noProof/>
                <w:webHidden/>
              </w:rPr>
              <w:fldChar w:fldCharType="begin"/>
            </w:r>
            <w:r w:rsidR="00681562">
              <w:rPr>
                <w:noProof/>
                <w:webHidden/>
              </w:rPr>
              <w:instrText xml:space="preserve"> PAGEREF _Toc158721162 \h </w:instrText>
            </w:r>
            <w:r w:rsidR="00681562">
              <w:rPr>
                <w:noProof/>
                <w:webHidden/>
              </w:rPr>
            </w:r>
            <w:r w:rsidR="00681562">
              <w:rPr>
                <w:noProof/>
                <w:webHidden/>
              </w:rPr>
              <w:fldChar w:fldCharType="separate"/>
            </w:r>
            <w:r w:rsidR="00681562">
              <w:rPr>
                <w:noProof/>
                <w:webHidden/>
              </w:rPr>
              <w:t>3-1</w:t>
            </w:r>
            <w:r w:rsidR="00681562">
              <w:rPr>
                <w:noProof/>
                <w:webHidden/>
              </w:rPr>
              <w:fldChar w:fldCharType="end"/>
            </w:r>
          </w:hyperlink>
        </w:p>
        <w:p w14:paraId="52C969AE" w14:textId="42995662" w:rsidR="00681562" w:rsidRDefault="00000000">
          <w:pPr>
            <w:pStyle w:val="TOC2"/>
            <w:tabs>
              <w:tab w:val="left" w:pos="880"/>
              <w:tab w:val="right" w:leader="dot" w:pos="9350"/>
            </w:tabs>
            <w:rPr>
              <w:rFonts w:asciiTheme="minorHAnsi" w:eastAsiaTheme="minorEastAsia" w:hAnsiTheme="minorHAnsi" w:cstheme="minorBidi"/>
              <w:noProof/>
              <w:kern w:val="2"/>
              <w:szCs w:val="22"/>
              <w14:ligatures w14:val="standardContextual"/>
            </w:rPr>
          </w:pPr>
          <w:hyperlink w:anchor="_Toc158721163" w:history="1">
            <w:r w:rsidR="00681562" w:rsidRPr="00415E3D">
              <w:rPr>
                <w:rStyle w:val="Hyperlink"/>
                <w:noProof/>
              </w:rPr>
              <w:t>3.1</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RESOURCE AREAS ELIMINATED FROM ANALYSIS</w:t>
            </w:r>
            <w:r w:rsidR="00681562">
              <w:rPr>
                <w:noProof/>
                <w:webHidden/>
              </w:rPr>
              <w:tab/>
            </w:r>
            <w:r w:rsidR="00681562">
              <w:rPr>
                <w:noProof/>
                <w:webHidden/>
              </w:rPr>
              <w:fldChar w:fldCharType="begin"/>
            </w:r>
            <w:r w:rsidR="00681562">
              <w:rPr>
                <w:noProof/>
                <w:webHidden/>
              </w:rPr>
              <w:instrText xml:space="preserve"> PAGEREF _Toc158721163 \h </w:instrText>
            </w:r>
            <w:r w:rsidR="00681562">
              <w:rPr>
                <w:noProof/>
                <w:webHidden/>
              </w:rPr>
            </w:r>
            <w:r w:rsidR="00681562">
              <w:rPr>
                <w:noProof/>
                <w:webHidden/>
              </w:rPr>
              <w:fldChar w:fldCharType="separate"/>
            </w:r>
            <w:r w:rsidR="00681562">
              <w:rPr>
                <w:noProof/>
                <w:webHidden/>
              </w:rPr>
              <w:t>3-1</w:t>
            </w:r>
            <w:r w:rsidR="00681562">
              <w:rPr>
                <w:noProof/>
                <w:webHidden/>
              </w:rPr>
              <w:fldChar w:fldCharType="end"/>
            </w:r>
          </w:hyperlink>
        </w:p>
        <w:p w14:paraId="13E82157" w14:textId="0E40A1F0"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64" w:history="1">
            <w:r w:rsidR="00681562" w:rsidRPr="00415E3D">
              <w:rPr>
                <w:rStyle w:val="Hyperlink"/>
                <w:noProof/>
              </w:rPr>
              <w:t>3.1.1</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Prime and Unique Farmland</w:t>
            </w:r>
            <w:r w:rsidR="00681562">
              <w:rPr>
                <w:noProof/>
                <w:webHidden/>
              </w:rPr>
              <w:tab/>
            </w:r>
            <w:r w:rsidR="00681562">
              <w:rPr>
                <w:noProof/>
                <w:webHidden/>
              </w:rPr>
              <w:fldChar w:fldCharType="begin"/>
            </w:r>
            <w:r w:rsidR="00681562">
              <w:rPr>
                <w:noProof/>
                <w:webHidden/>
              </w:rPr>
              <w:instrText xml:space="preserve"> PAGEREF _Toc158721164 \h </w:instrText>
            </w:r>
            <w:r w:rsidR="00681562">
              <w:rPr>
                <w:noProof/>
                <w:webHidden/>
              </w:rPr>
            </w:r>
            <w:r w:rsidR="00681562">
              <w:rPr>
                <w:noProof/>
                <w:webHidden/>
              </w:rPr>
              <w:fldChar w:fldCharType="separate"/>
            </w:r>
            <w:r w:rsidR="00681562">
              <w:rPr>
                <w:noProof/>
                <w:webHidden/>
              </w:rPr>
              <w:t>3-1</w:t>
            </w:r>
            <w:r w:rsidR="00681562">
              <w:rPr>
                <w:noProof/>
                <w:webHidden/>
              </w:rPr>
              <w:fldChar w:fldCharType="end"/>
            </w:r>
          </w:hyperlink>
        </w:p>
        <w:p w14:paraId="4B53B403" w14:textId="7523F804"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65" w:history="1">
            <w:r w:rsidR="00681562" w:rsidRPr="00415E3D">
              <w:rPr>
                <w:rStyle w:val="Hyperlink"/>
                <w:noProof/>
              </w:rPr>
              <w:t>3.1.2</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Noise</w:t>
            </w:r>
            <w:r w:rsidR="00681562">
              <w:rPr>
                <w:noProof/>
                <w:webHidden/>
              </w:rPr>
              <w:tab/>
            </w:r>
            <w:r w:rsidR="00681562">
              <w:rPr>
                <w:noProof/>
                <w:webHidden/>
              </w:rPr>
              <w:fldChar w:fldCharType="begin"/>
            </w:r>
            <w:r w:rsidR="00681562">
              <w:rPr>
                <w:noProof/>
                <w:webHidden/>
              </w:rPr>
              <w:instrText xml:space="preserve"> PAGEREF _Toc158721165 \h </w:instrText>
            </w:r>
            <w:r w:rsidR="00681562">
              <w:rPr>
                <w:noProof/>
                <w:webHidden/>
              </w:rPr>
            </w:r>
            <w:r w:rsidR="00681562">
              <w:rPr>
                <w:noProof/>
                <w:webHidden/>
              </w:rPr>
              <w:fldChar w:fldCharType="separate"/>
            </w:r>
            <w:r w:rsidR="00681562">
              <w:rPr>
                <w:noProof/>
                <w:webHidden/>
              </w:rPr>
              <w:t>3-1</w:t>
            </w:r>
            <w:r w:rsidR="00681562">
              <w:rPr>
                <w:noProof/>
                <w:webHidden/>
              </w:rPr>
              <w:fldChar w:fldCharType="end"/>
            </w:r>
          </w:hyperlink>
        </w:p>
        <w:p w14:paraId="652DB3C6" w14:textId="3C0F740A"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66" w:history="1">
            <w:r w:rsidR="00681562" w:rsidRPr="00415E3D">
              <w:rPr>
                <w:rStyle w:val="Hyperlink"/>
                <w:noProof/>
              </w:rPr>
              <w:t>3.1.3</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Coastal Zone Management and Coastal Barriers</w:t>
            </w:r>
            <w:r w:rsidR="00681562">
              <w:rPr>
                <w:noProof/>
                <w:webHidden/>
              </w:rPr>
              <w:tab/>
            </w:r>
            <w:r w:rsidR="00681562">
              <w:rPr>
                <w:noProof/>
                <w:webHidden/>
              </w:rPr>
              <w:fldChar w:fldCharType="begin"/>
            </w:r>
            <w:r w:rsidR="00681562">
              <w:rPr>
                <w:noProof/>
                <w:webHidden/>
              </w:rPr>
              <w:instrText xml:space="preserve"> PAGEREF _Toc158721166 \h </w:instrText>
            </w:r>
            <w:r w:rsidR="00681562">
              <w:rPr>
                <w:noProof/>
                <w:webHidden/>
              </w:rPr>
            </w:r>
            <w:r w:rsidR="00681562">
              <w:rPr>
                <w:noProof/>
                <w:webHidden/>
              </w:rPr>
              <w:fldChar w:fldCharType="separate"/>
            </w:r>
            <w:r w:rsidR="00681562">
              <w:rPr>
                <w:noProof/>
                <w:webHidden/>
              </w:rPr>
              <w:t>3-1</w:t>
            </w:r>
            <w:r w:rsidR="00681562">
              <w:rPr>
                <w:noProof/>
                <w:webHidden/>
              </w:rPr>
              <w:fldChar w:fldCharType="end"/>
            </w:r>
          </w:hyperlink>
        </w:p>
        <w:p w14:paraId="2556A738" w14:textId="3EB08C3E"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67" w:history="1">
            <w:r w:rsidR="00681562" w:rsidRPr="00415E3D">
              <w:rPr>
                <w:rStyle w:val="Hyperlink"/>
                <w:noProof/>
              </w:rPr>
              <w:t>3.1.4</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Sole Source Aquifers</w:t>
            </w:r>
            <w:r w:rsidR="00681562">
              <w:rPr>
                <w:noProof/>
                <w:webHidden/>
              </w:rPr>
              <w:tab/>
            </w:r>
            <w:r w:rsidR="00681562">
              <w:rPr>
                <w:noProof/>
                <w:webHidden/>
              </w:rPr>
              <w:fldChar w:fldCharType="begin"/>
            </w:r>
            <w:r w:rsidR="00681562">
              <w:rPr>
                <w:noProof/>
                <w:webHidden/>
              </w:rPr>
              <w:instrText xml:space="preserve"> PAGEREF _Toc158721167 \h </w:instrText>
            </w:r>
            <w:r w:rsidR="00681562">
              <w:rPr>
                <w:noProof/>
                <w:webHidden/>
              </w:rPr>
            </w:r>
            <w:r w:rsidR="00681562">
              <w:rPr>
                <w:noProof/>
                <w:webHidden/>
              </w:rPr>
              <w:fldChar w:fldCharType="separate"/>
            </w:r>
            <w:r w:rsidR="00681562">
              <w:rPr>
                <w:noProof/>
                <w:webHidden/>
              </w:rPr>
              <w:t>3-2</w:t>
            </w:r>
            <w:r w:rsidR="00681562">
              <w:rPr>
                <w:noProof/>
                <w:webHidden/>
              </w:rPr>
              <w:fldChar w:fldCharType="end"/>
            </w:r>
          </w:hyperlink>
        </w:p>
        <w:p w14:paraId="0859E597" w14:textId="1D7959A6"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68" w:history="1">
            <w:r w:rsidR="00681562" w:rsidRPr="00415E3D">
              <w:rPr>
                <w:rStyle w:val="Hyperlink"/>
                <w:noProof/>
              </w:rPr>
              <w:t>3.1.5</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Other Protected Resources</w:t>
            </w:r>
            <w:r w:rsidR="00681562">
              <w:rPr>
                <w:noProof/>
                <w:webHidden/>
              </w:rPr>
              <w:tab/>
            </w:r>
            <w:r w:rsidR="00681562">
              <w:rPr>
                <w:noProof/>
                <w:webHidden/>
              </w:rPr>
              <w:fldChar w:fldCharType="begin"/>
            </w:r>
            <w:r w:rsidR="00681562">
              <w:rPr>
                <w:noProof/>
                <w:webHidden/>
              </w:rPr>
              <w:instrText xml:space="preserve"> PAGEREF _Toc158721168 \h </w:instrText>
            </w:r>
            <w:r w:rsidR="00681562">
              <w:rPr>
                <w:noProof/>
                <w:webHidden/>
              </w:rPr>
            </w:r>
            <w:r w:rsidR="00681562">
              <w:rPr>
                <w:noProof/>
                <w:webHidden/>
              </w:rPr>
              <w:fldChar w:fldCharType="separate"/>
            </w:r>
            <w:r w:rsidR="00681562">
              <w:rPr>
                <w:noProof/>
                <w:webHidden/>
              </w:rPr>
              <w:t>3-2</w:t>
            </w:r>
            <w:r w:rsidR="00681562">
              <w:rPr>
                <w:noProof/>
                <w:webHidden/>
              </w:rPr>
              <w:fldChar w:fldCharType="end"/>
            </w:r>
          </w:hyperlink>
        </w:p>
        <w:p w14:paraId="7BC987F3" w14:textId="67F0229C" w:rsidR="00681562" w:rsidRDefault="00000000">
          <w:pPr>
            <w:pStyle w:val="TOC2"/>
            <w:tabs>
              <w:tab w:val="left" w:pos="880"/>
              <w:tab w:val="right" w:leader="dot" w:pos="9350"/>
            </w:tabs>
            <w:rPr>
              <w:rFonts w:asciiTheme="minorHAnsi" w:eastAsiaTheme="minorEastAsia" w:hAnsiTheme="minorHAnsi" w:cstheme="minorBidi"/>
              <w:noProof/>
              <w:kern w:val="2"/>
              <w:szCs w:val="22"/>
              <w14:ligatures w14:val="standardContextual"/>
            </w:rPr>
          </w:pPr>
          <w:hyperlink w:anchor="_Toc158721169" w:history="1">
            <w:r w:rsidR="00681562" w:rsidRPr="00415E3D">
              <w:rPr>
                <w:rStyle w:val="Hyperlink"/>
                <w:noProof/>
              </w:rPr>
              <w:t>3.2</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ANALYZED RESOURCES AND EVALUATION CRITERIA</w:t>
            </w:r>
            <w:r w:rsidR="00681562">
              <w:rPr>
                <w:noProof/>
                <w:webHidden/>
              </w:rPr>
              <w:tab/>
            </w:r>
            <w:r w:rsidR="00681562">
              <w:rPr>
                <w:noProof/>
                <w:webHidden/>
              </w:rPr>
              <w:fldChar w:fldCharType="begin"/>
            </w:r>
            <w:r w:rsidR="00681562">
              <w:rPr>
                <w:noProof/>
                <w:webHidden/>
              </w:rPr>
              <w:instrText xml:space="preserve"> PAGEREF _Toc158721169 \h </w:instrText>
            </w:r>
            <w:r w:rsidR="00681562">
              <w:rPr>
                <w:noProof/>
                <w:webHidden/>
              </w:rPr>
            </w:r>
            <w:r w:rsidR="00681562">
              <w:rPr>
                <w:noProof/>
                <w:webHidden/>
              </w:rPr>
              <w:fldChar w:fldCharType="separate"/>
            </w:r>
            <w:r w:rsidR="00681562">
              <w:rPr>
                <w:noProof/>
                <w:webHidden/>
              </w:rPr>
              <w:t>3-2</w:t>
            </w:r>
            <w:r w:rsidR="00681562">
              <w:rPr>
                <w:noProof/>
                <w:webHidden/>
              </w:rPr>
              <w:fldChar w:fldCharType="end"/>
            </w:r>
          </w:hyperlink>
        </w:p>
        <w:p w14:paraId="7D717B05" w14:textId="11BA8D37" w:rsidR="00681562" w:rsidRDefault="00000000">
          <w:pPr>
            <w:pStyle w:val="TOC2"/>
            <w:tabs>
              <w:tab w:val="left" w:pos="880"/>
              <w:tab w:val="right" w:leader="dot" w:pos="9350"/>
            </w:tabs>
            <w:rPr>
              <w:rFonts w:asciiTheme="minorHAnsi" w:eastAsiaTheme="minorEastAsia" w:hAnsiTheme="minorHAnsi" w:cstheme="minorBidi"/>
              <w:noProof/>
              <w:kern w:val="2"/>
              <w:szCs w:val="22"/>
              <w14:ligatures w14:val="standardContextual"/>
            </w:rPr>
          </w:pPr>
          <w:hyperlink w:anchor="_Toc158721170" w:history="1">
            <w:r w:rsidR="00681562" w:rsidRPr="00415E3D">
              <w:rPr>
                <w:rStyle w:val="Hyperlink"/>
                <w:noProof/>
              </w:rPr>
              <w:t>3.3</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BIOLOGICAL RESOURCES</w:t>
            </w:r>
            <w:r w:rsidR="00681562">
              <w:rPr>
                <w:noProof/>
                <w:webHidden/>
              </w:rPr>
              <w:tab/>
            </w:r>
            <w:r w:rsidR="00681562">
              <w:rPr>
                <w:noProof/>
                <w:webHidden/>
              </w:rPr>
              <w:fldChar w:fldCharType="begin"/>
            </w:r>
            <w:r w:rsidR="00681562">
              <w:rPr>
                <w:noProof/>
                <w:webHidden/>
              </w:rPr>
              <w:instrText xml:space="preserve"> PAGEREF _Toc158721170 \h </w:instrText>
            </w:r>
            <w:r w:rsidR="00681562">
              <w:rPr>
                <w:noProof/>
                <w:webHidden/>
              </w:rPr>
            </w:r>
            <w:r w:rsidR="00681562">
              <w:rPr>
                <w:noProof/>
                <w:webHidden/>
              </w:rPr>
              <w:fldChar w:fldCharType="separate"/>
            </w:r>
            <w:r w:rsidR="00681562">
              <w:rPr>
                <w:noProof/>
                <w:webHidden/>
              </w:rPr>
              <w:t>3-3</w:t>
            </w:r>
            <w:r w:rsidR="00681562">
              <w:rPr>
                <w:noProof/>
                <w:webHidden/>
              </w:rPr>
              <w:fldChar w:fldCharType="end"/>
            </w:r>
          </w:hyperlink>
        </w:p>
        <w:p w14:paraId="058977DD" w14:textId="27473375"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71" w:history="1">
            <w:r w:rsidR="00681562" w:rsidRPr="00415E3D">
              <w:rPr>
                <w:rStyle w:val="Hyperlink"/>
                <w:noProof/>
              </w:rPr>
              <w:t>3.3.1</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Definition of Resource</w:t>
            </w:r>
            <w:r w:rsidR="00681562">
              <w:rPr>
                <w:noProof/>
                <w:webHidden/>
              </w:rPr>
              <w:tab/>
            </w:r>
            <w:r w:rsidR="00681562">
              <w:rPr>
                <w:noProof/>
                <w:webHidden/>
              </w:rPr>
              <w:fldChar w:fldCharType="begin"/>
            </w:r>
            <w:r w:rsidR="00681562">
              <w:rPr>
                <w:noProof/>
                <w:webHidden/>
              </w:rPr>
              <w:instrText xml:space="preserve"> PAGEREF _Toc158721171 \h </w:instrText>
            </w:r>
            <w:r w:rsidR="00681562">
              <w:rPr>
                <w:noProof/>
                <w:webHidden/>
              </w:rPr>
            </w:r>
            <w:r w:rsidR="00681562">
              <w:rPr>
                <w:noProof/>
                <w:webHidden/>
              </w:rPr>
              <w:fldChar w:fldCharType="separate"/>
            </w:r>
            <w:r w:rsidR="00681562">
              <w:rPr>
                <w:noProof/>
                <w:webHidden/>
              </w:rPr>
              <w:t>3-3</w:t>
            </w:r>
            <w:r w:rsidR="00681562">
              <w:rPr>
                <w:noProof/>
                <w:webHidden/>
              </w:rPr>
              <w:fldChar w:fldCharType="end"/>
            </w:r>
          </w:hyperlink>
        </w:p>
        <w:p w14:paraId="05C8154E" w14:textId="14CA4C94"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72" w:history="1">
            <w:r w:rsidR="00681562" w:rsidRPr="00415E3D">
              <w:rPr>
                <w:rStyle w:val="Hyperlink"/>
                <w:noProof/>
              </w:rPr>
              <w:t>3.3.2</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Affected Environment</w:t>
            </w:r>
            <w:r w:rsidR="00681562">
              <w:rPr>
                <w:noProof/>
                <w:webHidden/>
              </w:rPr>
              <w:tab/>
            </w:r>
            <w:r w:rsidR="00681562">
              <w:rPr>
                <w:noProof/>
                <w:webHidden/>
              </w:rPr>
              <w:fldChar w:fldCharType="begin"/>
            </w:r>
            <w:r w:rsidR="00681562">
              <w:rPr>
                <w:noProof/>
                <w:webHidden/>
              </w:rPr>
              <w:instrText xml:space="preserve"> PAGEREF _Toc158721172 \h </w:instrText>
            </w:r>
            <w:r w:rsidR="00681562">
              <w:rPr>
                <w:noProof/>
                <w:webHidden/>
              </w:rPr>
            </w:r>
            <w:r w:rsidR="00681562">
              <w:rPr>
                <w:noProof/>
                <w:webHidden/>
              </w:rPr>
              <w:fldChar w:fldCharType="separate"/>
            </w:r>
            <w:r w:rsidR="00681562">
              <w:rPr>
                <w:noProof/>
                <w:webHidden/>
              </w:rPr>
              <w:t>3-4</w:t>
            </w:r>
            <w:r w:rsidR="00681562">
              <w:rPr>
                <w:noProof/>
                <w:webHidden/>
              </w:rPr>
              <w:fldChar w:fldCharType="end"/>
            </w:r>
          </w:hyperlink>
        </w:p>
        <w:p w14:paraId="67E617C4" w14:textId="4062FB15"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73" w:history="1">
            <w:r w:rsidR="00681562" w:rsidRPr="00415E3D">
              <w:rPr>
                <w:rStyle w:val="Hyperlink"/>
                <w:noProof/>
              </w:rPr>
              <w:t>3.3.3</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Consequences Evaluation Criteria</w:t>
            </w:r>
            <w:r w:rsidR="00681562">
              <w:rPr>
                <w:noProof/>
                <w:webHidden/>
              </w:rPr>
              <w:tab/>
            </w:r>
            <w:r w:rsidR="00681562">
              <w:rPr>
                <w:noProof/>
                <w:webHidden/>
              </w:rPr>
              <w:fldChar w:fldCharType="begin"/>
            </w:r>
            <w:r w:rsidR="00681562">
              <w:rPr>
                <w:noProof/>
                <w:webHidden/>
              </w:rPr>
              <w:instrText xml:space="preserve"> PAGEREF _Toc158721173 \h </w:instrText>
            </w:r>
            <w:r w:rsidR="00681562">
              <w:rPr>
                <w:noProof/>
                <w:webHidden/>
              </w:rPr>
            </w:r>
            <w:r w:rsidR="00681562">
              <w:rPr>
                <w:noProof/>
                <w:webHidden/>
              </w:rPr>
              <w:fldChar w:fldCharType="separate"/>
            </w:r>
            <w:r w:rsidR="00681562">
              <w:rPr>
                <w:noProof/>
                <w:webHidden/>
              </w:rPr>
              <w:t>3-10</w:t>
            </w:r>
            <w:r w:rsidR="00681562">
              <w:rPr>
                <w:noProof/>
                <w:webHidden/>
              </w:rPr>
              <w:fldChar w:fldCharType="end"/>
            </w:r>
          </w:hyperlink>
        </w:p>
        <w:p w14:paraId="012AB085" w14:textId="69E9C8A0"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74" w:history="1">
            <w:r w:rsidR="00681562" w:rsidRPr="00415E3D">
              <w:rPr>
                <w:rStyle w:val="Hyperlink"/>
                <w:noProof/>
              </w:rPr>
              <w:t>3.3.4</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Consequences – Proposed Action Alternative</w:t>
            </w:r>
            <w:r w:rsidR="00681562">
              <w:rPr>
                <w:noProof/>
                <w:webHidden/>
              </w:rPr>
              <w:tab/>
            </w:r>
            <w:r w:rsidR="00681562">
              <w:rPr>
                <w:noProof/>
                <w:webHidden/>
              </w:rPr>
              <w:fldChar w:fldCharType="begin"/>
            </w:r>
            <w:r w:rsidR="00681562">
              <w:rPr>
                <w:noProof/>
                <w:webHidden/>
              </w:rPr>
              <w:instrText xml:space="preserve"> PAGEREF _Toc158721174 \h </w:instrText>
            </w:r>
            <w:r w:rsidR="00681562">
              <w:rPr>
                <w:noProof/>
                <w:webHidden/>
              </w:rPr>
            </w:r>
            <w:r w:rsidR="00681562">
              <w:rPr>
                <w:noProof/>
                <w:webHidden/>
              </w:rPr>
              <w:fldChar w:fldCharType="separate"/>
            </w:r>
            <w:r w:rsidR="00681562">
              <w:rPr>
                <w:noProof/>
                <w:webHidden/>
              </w:rPr>
              <w:t>3-10</w:t>
            </w:r>
            <w:r w:rsidR="00681562">
              <w:rPr>
                <w:noProof/>
                <w:webHidden/>
              </w:rPr>
              <w:fldChar w:fldCharType="end"/>
            </w:r>
          </w:hyperlink>
        </w:p>
        <w:p w14:paraId="5DC28A86" w14:textId="207BE56F"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75" w:history="1">
            <w:r w:rsidR="00681562" w:rsidRPr="00415E3D">
              <w:rPr>
                <w:rStyle w:val="Hyperlink"/>
                <w:noProof/>
              </w:rPr>
              <w:t>3.3.5</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Consequences – No Action Alternative</w:t>
            </w:r>
            <w:r w:rsidR="00681562">
              <w:rPr>
                <w:noProof/>
                <w:webHidden/>
              </w:rPr>
              <w:tab/>
            </w:r>
            <w:r w:rsidR="00681562">
              <w:rPr>
                <w:noProof/>
                <w:webHidden/>
              </w:rPr>
              <w:fldChar w:fldCharType="begin"/>
            </w:r>
            <w:r w:rsidR="00681562">
              <w:rPr>
                <w:noProof/>
                <w:webHidden/>
              </w:rPr>
              <w:instrText xml:space="preserve"> PAGEREF _Toc158721175 \h </w:instrText>
            </w:r>
            <w:r w:rsidR="00681562">
              <w:rPr>
                <w:noProof/>
                <w:webHidden/>
              </w:rPr>
            </w:r>
            <w:r w:rsidR="00681562">
              <w:rPr>
                <w:noProof/>
                <w:webHidden/>
              </w:rPr>
              <w:fldChar w:fldCharType="separate"/>
            </w:r>
            <w:r w:rsidR="00681562">
              <w:rPr>
                <w:noProof/>
                <w:webHidden/>
              </w:rPr>
              <w:t>3-12</w:t>
            </w:r>
            <w:r w:rsidR="00681562">
              <w:rPr>
                <w:noProof/>
                <w:webHidden/>
              </w:rPr>
              <w:fldChar w:fldCharType="end"/>
            </w:r>
          </w:hyperlink>
        </w:p>
        <w:p w14:paraId="0B4916F8" w14:textId="631A92D8" w:rsidR="00681562" w:rsidRDefault="00000000">
          <w:pPr>
            <w:pStyle w:val="TOC2"/>
            <w:tabs>
              <w:tab w:val="left" w:pos="880"/>
              <w:tab w:val="right" w:leader="dot" w:pos="9350"/>
            </w:tabs>
            <w:rPr>
              <w:rFonts w:asciiTheme="minorHAnsi" w:eastAsiaTheme="minorEastAsia" w:hAnsiTheme="minorHAnsi" w:cstheme="minorBidi"/>
              <w:noProof/>
              <w:kern w:val="2"/>
              <w:szCs w:val="22"/>
              <w14:ligatures w14:val="standardContextual"/>
            </w:rPr>
          </w:pPr>
          <w:hyperlink w:anchor="_Toc158721176" w:history="1">
            <w:r w:rsidR="00681562" w:rsidRPr="00415E3D">
              <w:rPr>
                <w:rStyle w:val="Hyperlink"/>
                <w:noProof/>
              </w:rPr>
              <w:t>3.4</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CULTURAL RESOUCES</w:t>
            </w:r>
            <w:r w:rsidR="00681562">
              <w:rPr>
                <w:noProof/>
                <w:webHidden/>
              </w:rPr>
              <w:tab/>
            </w:r>
            <w:r w:rsidR="00681562">
              <w:rPr>
                <w:noProof/>
                <w:webHidden/>
              </w:rPr>
              <w:fldChar w:fldCharType="begin"/>
            </w:r>
            <w:r w:rsidR="00681562">
              <w:rPr>
                <w:noProof/>
                <w:webHidden/>
              </w:rPr>
              <w:instrText xml:space="preserve"> PAGEREF _Toc158721176 \h </w:instrText>
            </w:r>
            <w:r w:rsidR="00681562">
              <w:rPr>
                <w:noProof/>
                <w:webHidden/>
              </w:rPr>
            </w:r>
            <w:r w:rsidR="00681562">
              <w:rPr>
                <w:noProof/>
                <w:webHidden/>
              </w:rPr>
              <w:fldChar w:fldCharType="separate"/>
            </w:r>
            <w:r w:rsidR="00681562">
              <w:rPr>
                <w:noProof/>
                <w:webHidden/>
              </w:rPr>
              <w:t>3-13</w:t>
            </w:r>
            <w:r w:rsidR="00681562">
              <w:rPr>
                <w:noProof/>
                <w:webHidden/>
              </w:rPr>
              <w:fldChar w:fldCharType="end"/>
            </w:r>
          </w:hyperlink>
        </w:p>
        <w:p w14:paraId="0E02D055" w14:textId="496AA8DD"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77" w:history="1">
            <w:r w:rsidR="00681562" w:rsidRPr="00415E3D">
              <w:rPr>
                <w:rStyle w:val="Hyperlink"/>
                <w:noProof/>
              </w:rPr>
              <w:t>3.4.1</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Definition of Resource</w:t>
            </w:r>
            <w:r w:rsidR="00681562">
              <w:rPr>
                <w:noProof/>
                <w:webHidden/>
              </w:rPr>
              <w:tab/>
            </w:r>
            <w:r w:rsidR="00681562">
              <w:rPr>
                <w:noProof/>
                <w:webHidden/>
              </w:rPr>
              <w:fldChar w:fldCharType="begin"/>
            </w:r>
            <w:r w:rsidR="00681562">
              <w:rPr>
                <w:noProof/>
                <w:webHidden/>
              </w:rPr>
              <w:instrText xml:space="preserve"> PAGEREF _Toc158721177 \h </w:instrText>
            </w:r>
            <w:r w:rsidR="00681562">
              <w:rPr>
                <w:noProof/>
                <w:webHidden/>
              </w:rPr>
            </w:r>
            <w:r w:rsidR="00681562">
              <w:rPr>
                <w:noProof/>
                <w:webHidden/>
              </w:rPr>
              <w:fldChar w:fldCharType="separate"/>
            </w:r>
            <w:r w:rsidR="00681562">
              <w:rPr>
                <w:noProof/>
                <w:webHidden/>
              </w:rPr>
              <w:t>3-13</w:t>
            </w:r>
            <w:r w:rsidR="00681562">
              <w:rPr>
                <w:noProof/>
                <w:webHidden/>
              </w:rPr>
              <w:fldChar w:fldCharType="end"/>
            </w:r>
          </w:hyperlink>
        </w:p>
        <w:p w14:paraId="1CFF151D" w14:textId="71F735B7"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78" w:history="1">
            <w:r w:rsidR="00681562" w:rsidRPr="00415E3D">
              <w:rPr>
                <w:rStyle w:val="Hyperlink"/>
                <w:noProof/>
              </w:rPr>
              <w:t>3.4.2</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Affected Environment</w:t>
            </w:r>
            <w:r w:rsidR="00681562">
              <w:rPr>
                <w:noProof/>
                <w:webHidden/>
              </w:rPr>
              <w:tab/>
            </w:r>
            <w:r w:rsidR="00681562">
              <w:rPr>
                <w:noProof/>
                <w:webHidden/>
              </w:rPr>
              <w:fldChar w:fldCharType="begin"/>
            </w:r>
            <w:r w:rsidR="00681562">
              <w:rPr>
                <w:noProof/>
                <w:webHidden/>
              </w:rPr>
              <w:instrText xml:space="preserve"> PAGEREF _Toc158721178 \h </w:instrText>
            </w:r>
            <w:r w:rsidR="00681562">
              <w:rPr>
                <w:noProof/>
                <w:webHidden/>
              </w:rPr>
            </w:r>
            <w:r w:rsidR="00681562">
              <w:rPr>
                <w:noProof/>
                <w:webHidden/>
              </w:rPr>
              <w:fldChar w:fldCharType="separate"/>
            </w:r>
            <w:r w:rsidR="00681562">
              <w:rPr>
                <w:noProof/>
                <w:webHidden/>
              </w:rPr>
              <w:t>3-14</w:t>
            </w:r>
            <w:r w:rsidR="00681562">
              <w:rPr>
                <w:noProof/>
                <w:webHidden/>
              </w:rPr>
              <w:fldChar w:fldCharType="end"/>
            </w:r>
          </w:hyperlink>
        </w:p>
        <w:p w14:paraId="00D9B0E9" w14:textId="0D3D6F8E"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79" w:history="1">
            <w:r w:rsidR="00681562" w:rsidRPr="00415E3D">
              <w:rPr>
                <w:rStyle w:val="Hyperlink"/>
                <w:noProof/>
              </w:rPr>
              <w:t>3.4.3</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Consequences Evaluation Criteria</w:t>
            </w:r>
            <w:r w:rsidR="00681562">
              <w:rPr>
                <w:noProof/>
                <w:webHidden/>
              </w:rPr>
              <w:tab/>
            </w:r>
            <w:r w:rsidR="00681562">
              <w:rPr>
                <w:noProof/>
                <w:webHidden/>
              </w:rPr>
              <w:fldChar w:fldCharType="begin"/>
            </w:r>
            <w:r w:rsidR="00681562">
              <w:rPr>
                <w:noProof/>
                <w:webHidden/>
              </w:rPr>
              <w:instrText xml:space="preserve"> PAGEREF _Toc158721179 \h </w:instrText>
            </w:r>
            <w:r w:rsidR="00681562">
              <w:rPr>
                <w:noProof/>
                <w:webHidden/>
              </w:rPr>
            </w:r>
            <w:r w:rsidR="00681562">
              <w:rPr>
                <w:noProof/>
                <w:webHidden/>
              </w:rPr>
              <w:fldChar w:fldCharType="separate"/>
            </w:r>
            <w:r w:rsidR="00681562">
              <w:rPr>
                <w:noProof/>
                <w:webHidden/>
              </w:rPr>
              <w:t>3-15</w:t>
            </w:r>
            <w:r w:rsidR="00681562">
              <w:rPr>
                <w:noProof/>
                <w:webHidden/>
              </w:rPr>
              <w:fldChar w:fldCharType="end"/>
            </w:r>
          </w:hyperlink>
        </w:p>
        <w:p w14:paraId="3A64970A" w14:textId="04BAD5F2"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80" w:history="1">
            <w:r w:rsidR="00681562" w:rsidRPr="00415E3D">
              <w:rPr>
                <w:rStyle w:val="Hyperlink"/>
                <w:noProof/>
              </w:rPr>
              <w:t>3.4.4</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Consequences – Proposed Action Alternative</w:t>
            </w:r>
            <w:r w:rsidR="00681562">
              <w:rPr>
                <w:noProof/>
                <w:webHidden/>
              </w:rPr>
              <w:tab/>
            </w:r>
            <w:r w:rsidR="00681562">
              <w:rPr>
                <w:noProof/>
                <w:webHidden/>
              </w:rPr>
              <w:fldChar w:fldCharType="begin"/>
            </w:r>
            <w:r w:rsidR="00681562">
              <w:rPr>
                <w:noProof/>
                <w:webHidden/>
              </w:rPr>
              <w:instrText xml:space="preserve"> PAGEREF _Toc158721180 \h </w:instrText>
            </w:r>
            <w:r w:rsidR="00681562">
              <w:rPr>
                <w:noProof/>
                <w:webHidden/>
              </w:rPr>
            </w:r>
            <w:r w:rsidR="00681562">
              <w:rPr>
                <w:noProof/>
                <w:webHidden/>
              </w:rPr>
              <w:fldChar w:fldCharType="separate"/>
            </w:r>
            <w:r w:rsidR="00681562">
              <w:rPr>
                <w:noProof/>
                <w:webHidden/>
              </w:rPr>
              <w:t>3-15</w:t>
            </w:r>
            <w:r w:rsidR="00681562">
              <w:rPr>
                <w:noProof/>
                <w:webHidden/>
              </w:rPr>
              <w:fldChar w:fldCharType="end"/>
            </w:r>
          </w:hyperlink>
        </w:p>
        <w:p w14:paraId="40031D8C" w14:textId="452ACAD9"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81" w:history="1">
            <w:r w:rsidR="00681562" w:rsidRPr="00415E3D">
              <w:rPr>
                <w:rStyle w:val="Hyperlink"/>
                <w:noProof/>
              </w:rPr>
              <w:t>3.4.5</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Consequences – No Action Alternative</w:t>
            </w:r>
            <w:r w:rsidR="00681562">
              <w:rPr>
                <w:noProof/>
                <w:webHidden/>
              </w:rPr>
              <w:tab/>
            </w:r>
            <w:r w:rsidR="00681562">
              <w:rPr>
                <w:noProof/>
                <w:webHidden/>
              </w:rPr>
              <w:fldChar w:fldCharType="begin"/>
            </w:r>
            <w:r w:rsidR="00681562">
              <w:rPr>
                <w:noProof/>
                <w:webHidden/>
              </w:rPr>
              <w:instrText xml:space="preserve"> PAGEREF _Toc158721181 \h </w:instrText>
            </w:r>
            <w:r w:rsidR="00681562">
              <w:rPr>
                <w:noProof/>
                <w:webHidden/>
              </w:rPr>
            </w:r>
            <w:r w:rsidR="00681562">
              <w:rPr>
                <w:noProof/>
                <w:webHidden/>
              </w:rPr>
              <w:fldChar w:fldCharType="separate"/>
            </w:r>
            <w:r w:rsidR="00681562">
              <w:rPr>
                <w:noProof/>
                <w:webHidden/>
              </w:rPr>
              <w:t>3-16</w:t>
            </w:r>
            <w:r w:rsidR="00681562">
              <w:rPr>
                <w:noProof/>
                <w:webHidden/>
              </w:rPr>
              <w:fldChar w:fldCharType="end"/>
            </w:r>
          </w:hyperlink>
        </w:p>
        <w:p w14:paraId="52914AAA" w14:textId="12C5FC24" w:rsidR="00681562" w:rsidRDefault="00000000">
          <w:pPr>
            <w:pStyle w:val="TOC2"/>
            <w:tabs>
              <w:tab w:val="left" w:pos="880"/>
              <w:tab w:val="right" w:leader="dot" w:pos="9350"/>
            </w:tabs>
            <w:rPr>
              <w:rFonts w:asciiTheme="minorHAnsi" w:eastAsiaTheme="minorEastAsia" w:hAnsiTheme="minorHAnsi" w:cstheme="minorBidi"/>
              <w:noProof/>
              <w:kern w:val="2"/>
              <w:szCs w:val="22"/>
              <w14:ligatures w14:val="standardContextual"/>
            </w:rPr>
          </w:pPr>
          <w:hyperlink w:anchor="_Toc158721182" w:history="1">
            <w:r w:rsidR="00681562" w:rsidRPr="00415E3D">
              <w:rPr>
                <w:rStyle w:val="Hyperlink"/>
                <w:noProof/>
              </w:rPr>
              <w:t>3.5</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WATER RESOURCES</w:t>
            </w:r>
            <w:r w:rsidR="00681562">
              <w:rPr>
                <w:noProof/>
                <w:webHidden/>
              </w:rPr>
              <w:tab/>
            </w:r>
            <w:r w:rsidR="00681562">
              <w:rPr>
                <w:noProof/>
                <w:webHidden/>
              </w:rPr>
              <w:fldChar w:fldCharType="begin"/>
            </w:r>
            <w:r w:rsidR="00681562">
              <w:rPr>
                <w:noProof/>
                <w:webHidden/>
              </w:rPr>
              <w:instrText xml:space="preserve"> PAGEREF _Toc158721182 \h </w:instrText>
            </w:r>
            <w:r w:rsidR="00681562">
              <w:rPr>
                <w:noProof/>
                <w:webHidden/>
              </w:rPr>
            </w:r>
            <w:r w:rsidR="00681562">
              <w:rPr>
                <w:noProof/>
                <w:webHidden/>
              </w:rPr>
              <w:fldChar w:fldCharType="separate"/>
            </w:r>
            <w:r w:rsidR="00681562">
              <w:rPr>
                <w:noProof/>
                <w:webHidden/>
              </w:rPr>
              <w:t>3-17</w:t>
            </w:r>
            <w:r w:rsidR="00681562">
              <w:rPr>
                <w:noProof/>
                <w:webHidden/>
              </w:rPr>
              <w:fldChar w:fldCharType="end"/>
            </w:r>
          </w:hyperlink>
        </w:p>
        <w:p w14:paraId="2AEA4E8D" w14:textId="434C1E6D"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83" w:history="1">
            <w:r w:rsidR="00681562" w:rsidRPr="00415E3D">
              <w:rPr>
                <w:rStyle w:val="Hyperlink"/>
                <w:noProof/>
              </w:rPr>
              <w:t>3.5.1</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Definition of Resource</w:t>
            </w:r>
            <w:r w:rsidR="00681562">
              <w:rPr>
                <w:noProof/>
                <w:webHidden/>
              </w:rPr>
              <w:tab/>
            </w:r>
            <w:r w:rsidR="00681562">
              <w:rPr>
                <w:noProof/>
                <w:webHidden/>
              </w:rPr>
              <w:fldChar w:fldCharType="begin"/>
            </w:r>
            <w:r w:rsidR="00681562">
              <w:rPr>
                <w:noProof/>
                <w:webHidden/>
              </w:rPr>
              <w:instrText xml:space="preserve"> PAGEREF _Toc158721183 \h </w:instrText>
            </w:r>
            <w:r w:rsidR="00681562">
              <w:rPr>
                <w:noProof/>
                <w:webHidden/>
              </w:rPr>
            </w:r>
            <w:r w:rsidR="00681562">
              <w:rPr>
                <w:noProof/>
                <w:webHidden/>
              </w:rPr>
              <w:fldChar w:fldCharType="separate"/>
            </w:r>
            <w:r w:rsidR="00681562">
              <w:rPr>
                <w:noProof/>
                <w:webHidden/>
              </w:rPr>
              <w:t>3-17</w:t>
            </w:r>
            <w:r w:rsidR="00681562">
              <w:rPr>
                <w:noProof/>
                <w:webHidden/>
              </w:rPr>
              <w:fldChar w:fldCharType="end"/>
            </w:r>
          </w:hyperlink>
        </w:p>
        <w:p w14:paraId="79D4352F" w14:textId="365B4500"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84" w:history="1">
            <w:r w:rsidR="00681562" w:rsidRPr="00415E3D">
              <w:rPr>
                <w:rStyle w:val="Hyperlink"/>
                <w:noProof/>
              </w:rPr>
              <w:t>3.5.2</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Affected Environment</w:t>
            </w:r>
            <w:r w:rsidR="00681562">
              <w:rPr>
                <w:noProof/>
                <w:webHidden/>
              </w:rPr>
              <w:tab/>
            </w:r>
            <w:r w:rsidR="00681562">
              <w:rPr>
                <w:noProof/>
                <w:webHidden/>
              </w:rPr>
              <w:fldChar w:fldCharType="begin"/>
            </w:r>
            <w:r w:rsidR="00681562">
              <w:rPr>
                <w:noProof/>
                <w:webHidden/>
              </w:rPr>
              <w:instrText xml:space="preserve"> PAGEREF _Toc158721184 \h </w:instrText>
            </w:r>
            <w:r w:rsidR="00681562">
              <w:rPr>
                <w:noProof/>
                <w:webHidden/>
              </w:rPr>
            </w:r>
            <w:r w:rsidR="00681562">
              <w:rPr>
                <w:noProof/>
                <w:webHidden/>
              </w:rPr>
              <w:fldChar w:fldCharType="separate"/>
            </w:r>
            <w:r w:rsidR="00681562">
              <w:rPr>
                <w:noProof/>
                <w:webHidden/>
              </w:rPr>
              <w:t>3-17</w:t>
            </w:r>
            <w:r w:rsidR="00681562">
              <w:rPr>
                <w:noProof/>
                <w:webHidden/>
              </w:rPr>
              <w:fldChar w:fldCharType="end"/>
            </w:r>
          </w:hyperlink>
        </w:p>
        <w:p w14:paraId="5D095498" w14:textId="06B98D94"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85" w:history="1">
            <w:r w:rsidR="00681562" w:rsidRPr="00415E3D">
              <w:rPr>
                <w:rStyle w:val="Hyperlink"/>
                <w:noProof/>
              </w:rPr>
              <w:t>3.5.3</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Consequences Evaluation Criteria</w:t>
            </w:r>
            <w:r w:rsidR="00681562">
              <w:rPr>
                <w:noProof/>
                <w:webHidden/>
              </w:rPr>
              <w:tab/>
            </w:r>
            <w:r w:rsidR="00681562">
              <w:rPr>
                <w:noProof/>
                <w:webHidden/>
              </w:rPr>
              <w:fldChar w:fldCharType="begin"/>
            </w:r>
            <w:r w:rsidR="00681562">
              <w:rPr>
                <w:noProof/>
                <w:webHidden/>
              </w:rPr>
              <w:instrText xml:space="preserve"> PAGEREF _Toc158721185 \h </w:instrText>
            </w:r>
            <w:r w:rsidR="00681562">
              <w:rPr>
                <w:noProof/>
                <w:webHidden/>
              </w:rPr>
            </w:r>
            <w:r w:rsidR="00681562">
              <w:rPr>
                <w:noProof/>
                <w:webHidden/>
              </w:rPr>
              <w:fldChar w:fldCharType="separate"/>
            </w:r>
            <w:r w:rsidR="00681562">
              <w:rPr>
                <w:noProof/>
                <w:webHidden/>
              </w:rPr>
              <w:t>3-22</w:t>
            </w:r>
            <w:r w:rsidR="00681562">
              <w:rPr>
                <w:noProof/>
                <w:webHidden/>
              </w:rPr>
              <w:fldChar w:fldCharType="end"/>
            </w:r>
          </w:hyperlink>
        </w:p>
        <w:p w14:paraId="49FF2342" w14:textId="314E3EF8"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86" w:history="1">
            <w:r w:rsidR="00681562" w:rsidRPr="00415E3D">
              <w:rPr>
                <w:rStyle w:val="Hyperlink"/>
                <w:noProof/>
              </w:rPr>
              <w:t>3.5.4</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Consequences – Proposed Action Alternative</w:t>
            </w:r>
            <w:r w:rsidR="00681562">
              <w:rPr>
                <w:noProof/>
                <w:webHidden/>
              </w:rPr>
              <w:tab/>
            </w:r>
            <w:r w:rsidR="00681562">
              <w:rPr>
                <w:noProof/>
                <w:webHidden/>
              </w:rPr>
              <w:fldChar w:fldCharType="begin"/>
            </w:r>
            <w:r w:rsidR="00681562">
              <w:rPr>
                <w:noProof/>
                <w:webHidden/>
              </w:rPr>
              <w:instrText xml:space="preserve"> PAGEREF _Toc158721186 \h </w:instrText>
            </w:r>
            <w:r w:rsidR="00681562">
              <w:rPr>
                <w:noProof/>
                <w:webHidden/>
              </w:rPr>
            </w:r>
            <w:r w:rsidR="00681562">
              <w:rPr>
                <w:noProof/>
                <w:webHidden/>
              </w:rPr>
              <w:fldChar w:fldCharType="separate"/>
            </w:r>
            <w:r w:rsidR="00681562">
              <w:rPr>
                <w:noProof/>
                <w:webHidden/>
              </w:rPr>
              <w:t>3-22</w:t>
            </w:r>
            <w:r w:rsidR="00681562">
              <w:rPr>
                <w:noProof/>
                <w:webHidden/>
              </w:rPr>
              <w:fldChar w:fldCharType="end"/>
            </w:r>
          </w:hyperlink>
        </w:p>
        <w:p w14:paraId="5BF88539" w14:textId="2FCB3680"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87" w:history="1">
            <w:r w:rsidR="00681562" w:rsidRPr="00415E3D">
              <w:rPr>
                <w:rStyle w:val="Hyperlink"/>
                <w:noProof/>
              </w:rPr>
              <w:t>3.5.5</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Consequences – No Action Alternative</w:t>
            </w:r>
            <w:r w:rsidR="00681562">
              <w:rPr>
                <w:noProof/>
                <w:webHidden/>
              </w:rPr>
              <w:tab/>
            </w:r>
            <w:r w:rsidR="00681562">
              <w:rPr>
                <w:noProof/>
                <w:webHidden/>
              </w:rPr>
              <w:fldChar w:fldCharType="begin"/>
            </w:r>
            <w:r w:rsidR="00681562">
              <w:rPr>
                <w:noProof/>
                <w:webHidden/>
              </w:rPr>
              <w:instrText xml:space="preserve"> PAGEREF _Toc158721187 \h </w:instrText>
            </w:r>
            <w:r w:rsidR="00681562">
              <w:rPr>
                <w:noProof/>
                <w:webHidden/>
              </w:rPr>
            </w:r>
            <w:r w:rsidR="00681562">
              <w:rPr>
                <w:noProof/>
                <w:webHidden/>
              </w:rPr>
              <w:fldChar w:fldCharType="separate"/>
            </w:r>
            <w:r w:rsidR="00681562">
              <w:rPr>
                <w:noProof/>
                <w:webHidden/>
              </w:rPr>
              <w:t>3-23</w:t>
            </w:r>
            <w:r w:rsidR="00681562">
              <w:rPr>
                <w:noProof/>
                <w:webHidden/>
              </w:rPr>
              <w:fldChar w:fldCharType="end"/>
            </w:r>
          </w:hyperlink>
        </w:p>
        <w:p w14:paraId="681BCB46" w14:textId="2E972F0C" w:rsidR="00681562" w:rsidRDefault="00000000">
          <w:pPr>
            <w:pStyle w:val="TOC2"/>
            <w:tabs>
              <w:tab w:val="left" w:pos="880"/>
              <w:tab w:val="right" w:leader="dot" w:pos="9350"/>
            </w:tabs>
            <w:rPr>
              <w:rFonts w:asciiTheme="minorHAnsi" w:eastAsiaTheme="minorEastAsia" w:hAnsiTheme="minorHAnsi" w:cstheme="minorBidi"/>
              <w:noProof/>
              <w:kern w:val="2"/>
              <w:szCs w:val="22"/>
              <w14:ligatures w14:val="standardContextual"/>
            </w:rPr>
          </w:pPr>
          <w:hyperlink w:anchor="_Toc158721188" w:history="1">
            <w:r w:rsidR="00681562" w:rsidRPr="00415E3D">
              <w:rPr>
                <w:rStyle w:val="Hyperlink"/>
                <w:noProof/>
              </w:rPr>
              <w:t>3.6</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AIR QUALITY</w:t>
            </w:r>
            <w:r w:rsidR="00681562">
              <w:rPr>
                <w:noProof/>
                <w:webHidden/>
              </w:rPr>
              <w:tab/>
            </w:r>
            <w:r w:rsidR="00681562">
              <w:rPr>
                <w:noProof/>
                <w:webHidden/>
              </w:rPr>
              <w:fldChar w:fldCharType="begin"/>
            </w:r>
            <w:r w:rsidR="00681562">
              <w:rPr>
                <w:noProof/>
                <w:webHidden/>
              </w:rPr>
              <w:instrText xml:space="preserve"> PAGEREF _Toc158721188 \h </w:instrText>
            </w:r>
            <w:r w:rsidR="00681562">
              <w:rPr>
                <w:noProof/>
                <w:webHidden/>
              </w:rPr>
            </w:r>
            <w:r w:rsidR="00681562">
              <w:rPr>
                <w:noProof/>
                <w:webHidden/>
              </w:rPr>
              <w:fldChar w:fldCharType="separate"/>
            </w:r>
            <w:r w:rsidR="00681562">
              <w:rPr>
                <w:noProof/>
                <w:webHidden/>
              </w:rPr>
              <w:t>3-24</w:t>
            </w:r>
            <w:r w:rsidR="00681562">
              <w:rPr>
                <w:noProof/>
                <w:webHidden/>
              </w:rPr>
              <w:fldChar w:fldCharType="end"/>
            </w:r>
          </w:hyperlink>
        </w:p>
        <w:p w14:paraId="0D522808" w14:textId="6D88D852"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89" w:history="1">
            <w:r w:rsidR="00681562" w:rsidRPr="00415E3D">
              <w:rPr>
                <w:rStyle w:val="Hyperlink"/>
                <w:noProof/>
              </w:rPr>
              <w:t>3.6.1</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Definition of Resource</w:t>
            </w:r>
            <w:r w:rsidR="00681562">
              <w:rPr>
                <w:noProof/>
                <w:webHidden/>
              </w:rPr>
              <w:tab/>
            </w:r>
            <w:r w:rsidR="00681562">
              <w:rPr>
                <w:noProof/>
                <w:webHidden/>
              </w:rPr>
              <w:fldChar w:fldCharType="begin"/>
            </w:r>
            <w:r w:rsidR="00681562">
              <w:rPr>
                <w:noProof/>
                <w:webHidden/>
              </w:rPr>
              <w:instrText xml:space="preserve"> PAGEREF _Toc158721189 \h </w:instrText>
            </w:r>
            <w:r w:rsidR="00681562">
              <w:rPr>
                <w:noProof/>
                <w:webHidden/>
              </w:rPr>
            </w:r>
            <w:r w:rsidR="00681562">
              <w:rPr>
                <w:noProof/>
                <w:webHidden/>
              </w:rPr>
              <w:fldChar w:fldCharType="separate"/>
            </w:r>
            <w:r w:rsidR="00681562">
              <w:rPr>
                <w:noProof/>
                <w:webHidden/>
              </w:rPr>
              <w:t>3-24</w:t>
            </w:r>
            <w:r w:rsidR="00681562">
              <w:rPr>
                <w:noProof/>
                <w:webHidden/>
              </w:rPr>
              <w:fldChar w:fldCharType="end"/>
            </w:r>
          </w:hyperlink>
        </w:p>
        <w:p w14:paraId="23D66817" w14:textId="2746DE75"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90" w:history="1">
            <w:r w:rsidR="00681562" w:rsidRPr="00415E3D">
              <w:rPr>
                <w:rStyle w:val="Hyperlink"/>
                <w:noProof/>
              </w:rPr>
              <w:t>3.6.2</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Affected Environment</w:t>
            </w:r>
            <w:r w:rsidR="00681562">
              <w:rPr>
                <w:noProof/>
                <w:webHidden/>
              </w:rPr>
              <w:tab/>
            </w:r>
            <w:r w:rsidR="00681562">
              <w:rPr>
                <w:noProof/>
                <w:webHidden/>
              </w:rPr>
              <w:fldChar w:fldCharType="begin"/>
            </w:r>
            <w:r w:rsidR="00681562">
              <w:rPr>
                <w:noProof/>
                <w:webHidden/>
              </w:rPr>
              <w:instrText xml:space="preserve"> PAGEREF _Toc158721190 \h </w:instrText>
            </w:r>
            <w:r w:rsidR="00681562">
              <w:rPr>
                <w:noProof/>
                <w:webHidden/>
              </w:rPr>
            </w:r>
            <w:r w:rsidR="00681562">
              <w:rPr>
                <w:noProof/>
                <w:webHidden/>
              </w:rPr>
              <w:fldChar w:fldCharType="separate"/>
            </w:r>
            <w:r w:rsidR="00681562">
              <w:rPr>
                <w:noProof/>
                <w:webHidden/>
              </w:rPr>
              <w:t>3-25</w:t>
            </w:r>
            <w:r w:rsidR="00681562">
              <w:rPr>
                <w:noProof/>
                <w:webHidden/>
              </w:rPr>
              <w:fldChar w:fldCharType="end"/>
            </w:r>
          </w:hyperlink>
        </w:p>
        <w:p w14:paraId="73640222" w14:textId="626A760F"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91" w:history="1">
            <w:r w:rsidR="00681562" w:rsidRPr="00415E3D">
              <w:rPr>
                <w:rStyle w:val="Hyperlink"/>
                <w:noProof/>
              </w:rPr>
              <w:t>3.6.3</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Consequences Evaluation Criteria</w:t>
            </w:r>
            <w:r w:rsidR="00681562">
              <w:rPr>
                <w:noProof/>
                <w:webHidden/>
              </w:rPr>
              <w:tab/>
            </w:r>
            <w:r w:rsidR="00681562">
              <w:rPr>
                <w:noProof/>
                <w:webHidden/>
              </w:rPr>
              <w:fldChar w:fldCharType="begin"/>
            </w:r>
            <w:r w:rsidR="00681562">
              <w:rPr>
                <w:noProof/>
                <w:webHidden/>
              </w:rPr>
              <w:instrText xml:space="preserve"> PAGEREF _Toc158721191 \h </w:instrText>
            </w:r>
            <w:r w:rsidR="00681562">
              <w:rPr>
                <w:noProof/>
                <w:webHidden/>
              </w:rPr>
            </w:r>
            <w:r w:rsidR="00681562">
              <w:rPr>
                <w:noProof/>
                <w:webHidden/>
              </w:rPr>
              <w:fldChar w:fldCharType="separate"/>
            </w:r>
            <w:r w:rsidR="00681562">
              <w:rPr>
                <w:noProof/>
                <w:webHidden/>
              </w:rPr>
              <w:t>3-25</w:t>
            </w:r>
            <w:r w:rsidR="00681562">
              <w:rPr>
                <w:noProof/>
                <w:webHidden/>
              </w:rPr>
              <w:fldChar w:fldCharType="end"/>
            </w:r>
          </w:hyperlink>
        </w:p>
        <w:p w14:paraId="5EB2D300" w14:textId="4B41F765"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92" w:history="1">
            <w:r w:rsidR="00681562" w:rsidRPr="00415E3D">
              <w:rPr>
                <w:rStyle w:val="Hyperlink"/>
                <w:noProof/>
              </w:rPr>
              <w:t>3.6.4</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Consequences – Proposed Action Alternative</w:t>
            </w:r>
            <w:r w:rsidR="00681562">
              <w:rPr>
                <w:noProof/>
                <w:webHidden/>
              </w:rPr>
              <w:tab/>
            </w:r>
            <w:r w:rsidR="00681562">
              <w:rPr>
                <w:noProof/>
                <w:webHidden/>
              </w:rPr>
              <w:fldChar w:fldCharType="begin"/>
            </w:r>
            <w:r w:rsidR="00681562">
              <w:rPr>
                <w:noProof/>
                <w:webHidden/>
              </w:rPr>
              <w:instrText xml:space="preserve"> PAGEREF _Toc158721192 \h </w:instrText>
            </w:r>
            <w:r w:rsidR="00681562">
              <w:rPr>
                <w:noProof/>
                <w:webHidden/>
              </w:rPr>
            </w:r>
            <w:r w:rsidR="00681562">
              <w:rPr>
                <w:noProof/>
                <w:webHidden/>
              </w:rPr>
              <w:fldChar w:fldCharType="separate"/>
            </w:r>
            <w:r w:rsidR="00681562">
              <w:rPr>
                <w:noProof/>
                <w:webHidden/>
              </w:rPr>
              <w:t>3-26</w:t>
            </w:r>
            <w:r w:rsidR="00681562">
              <w:rPr>
                <w:noProof/>
                <w:webHidden/>
              </w:rPr>
              <w:fldChar w:fldCharType="end"/>
            </w:r>
          </w:hyperlink>
        </w:p>
        <w:p w14:paraId="0D55A28F" w14:textId="3848D6BB"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93" w:history="1">
            <w:r w:rsidR="00681562" w:rsidRPr="00415E3D">
              <w:rPr>
                <w:rStyle w:val="Hyperlink"/>
                <w:noProof/>
              </w:rPr>
              <w:t>3.6.5</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Consequences – No Action Alternative</w:t>
            </w:r>
            <w:r w:rsidR="00681562">
              <w:rPr>
                <w:noProof/>
                <w:webHidden/>
              </w:rPr>
              <w:tab/>
            </w:r>
            <w:r w:rsidR="00681562">
              <w:rPr>
                <w:noProof/>
                <w:webHidden/>
              </w:rPr>
              <w:fldChar w:fldCharType="begin"/>
            </w:r>
            <w:r w:rsidR="00681562">
              <w:rPr>
                <w:noProof/>
                <w:webHidden/>
              </w:rPr>
              <w:instrText xml:space="preserve"> PAGEREF _Toc158721193 \h </w:instrText>
            </w:r>
            <w:r w:rsidR="00681562">
              <w:rPr>
                <w:noProof/>
                <w:webHidden/>
              </w:rPr>
            </w:r>
            <w:r w:rsidR="00681562">
              <w:rPr>
                <w:noProof/>
                <w:webHidden/>
              </w:rPr>
              <w:fldChar w:fldCharType="separate"/>
            </w:r>
            <w:r w:rsidR="00681562">
              <w:rPr>
                <w:noProof/>
                <w:webHidden/>
              </w:rPr>
              <w:t>3-27</w:t>
            </w:r>
            <w:r w:rsidR="00681562">
              <w:rPr>
                <w:noProof/>
                <w:webHidden/>
              </w:rPr>
              <w:fldChar w:fldCharType="end"/>
            </w:r>
          </w:hyperlink>
        </w:p>
        <w:p w14:paraId="294A0F95" w14:textId="09EE0E98" w:rsidR="00681562" w:rsidRDefault="00000000">
          <w:pPr>
            <w:pStyle w:val="TOC2"/>
            <w:tabs>
              <w:tab w:val="left" w:pos="880"/>
              <w:tab w:val="right" w:leader="dot" w:pos="9350"/>
            </w:tabs>
            <w:rPr>
              <w:rFonts w:asciiTheme="minorHAnsi" w:eastAsiaTheme="minorEastAsia" w:hAnsiTheme="minorHAnsi" w:cstheme="minorBidi"/>
              <w:noProof/>
              <w:kern w:val="2"/>
              <w:szCs w:val="22"/>
              <w14:ligatures w14:val="standardContextual"/>
            </w:rPr>
          </w:pPr>
          <w:hyperlink w:anchor="_Toc158721194" w:history="1">
            <w:r w:rsidR="00681562" w:rsidRPr="00415E3D">
              <w:rPr>
                <w:rStyle w:val="Hyperlink"/>
                <w:noProof/>
              </w:rPr>
              <w:t>3.7</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SOILS AND TOPOGRAPHY</w:t>
            </w:r>
            <w:r w:rsidR="00681562">
              <w:rPr>
                <w:noProof/>
                <w:webHidden/>
              </w:rPr>
              <w:tab/>
            </w:r>
            <w:r w:rsidR="00681562">
              <w:rPr>
                <w:noProof/>
                <w:webHidden/>
              </w:rPr>
              <w:fldChar w:fldCharType="begin"/>
            </w:r>
            <w:r w:rsidR="00681562">
              <w:rPr>
                <w:noProof/>
                <w:webHidden/>
              </w:rPr>
              <w:instrText xml:space="preserve"> PAGEREF _Toc158721194 \h </w:instrText>
            </w:r>
            <w:r w:rsidR="00681562">
              <w:rPr>
                <w:noProof/>
                <w:webHidden/>
              </w:rPr>
            </w:r>
            <w:r w:rsidR="00681562">
              <w:rPr>
                <w:noProof/>
                <w:webHidden/>
              </w:rPr>
              <w:fldChar w:fldCharType="separate"/>
            </w:r>
            <w:r w:rsidR="00681562">
              <w:rPr>
                <w:noProof/>
                <w:webHidden/>
              </w:rPr>
              <w:t>3-27</w:t>
            </w:r>
            <w:r w:rsidR="00681562">
              <w:rPr>
                <w:noProof/>
                <w:webHidden/>
              </w:rPr>
              <w:fldChar w:fldCharType="end"/>
            </w:r>
          </w:hyperlink>
        </w:p>
        <w:p w14:paraId="1944937C" w14:textId="6BD30DEB"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95" w:history="1">
            <w:r w:rsidR="00681562" w:rsidRPr="00415E3D">
              <w:rPr>
                <w:rStyle w:val="Hyperlink"/>
                <w:noProof/>
              </w:rPr>
              <w:t>3.7.1</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Definition of Resource</w:t>
            </w:r>
            <w:r w:rsidR="00681562">
              <w:rPr>
                <w:noProof/>
                <w:webHidden/>
              </w:rPr>
              <w:tab/>
            </w:r>
            <w:r w:rsidR="00681562">
              <w:rPr>
                <w:noProof/>
                <w:webHidden/>
              </w:rPr>
              <w:fldChar w:fldCharType="begin"/>
            </w:r>
            <w:r w:rsidR="00681562">
              <w:rPr>
                <w:noProof/>
                <w:webHidden/>
              </w:rPr>
              <w:instrText xml:space="preserve"> PAGEREF _Toc158721195 \h </w:instrText>
            </w:r>
            <w:r w:rsidR="00681562">
              <w:rPr>
                <w:noProof/>
                <w:webHidden/>
              </w:rPr>
            </w:r>
            <w:r w:rsidR="00681562">
              <w:rPr>
                <w:noProof/>
                <w:webHidden/>
              </w:rPr>
              <w:fldChar w:fldCharType="separate"/>
            </w:r>
            <w:r w:rsidR="00681562">
              <w:rPr>
                <w:noProof/>
                <w:webHidden/>
              </w:rPr>
              <w:t>3-27</w:t>
            </w:r>
            <w:r w:rsidR="00681562">
              <w:rPr>
                <w:noProof/>
                <w:webHidden/>
              </w:rPr>
              <w:fldChar w:fldCharType="end"/>
            </w:r>
          </w:hyperlink>
        </w:p>
        <w:p w14:paraId="76DAB30B" w14:textId="36377264"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96" w:history="1">
            <w:r w:rsidR="00681562" w:rsidRPr="00415E3D">
              <w:rPr>
                <w:rStyle w:val="Hyperlink"/>
                <w:noProof/>
              </w:rPr>
              <w:t>3.7.2</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Affected Environment</w:t>
            </w:r>
            <w:r w:rsidR="00681562">
              <w:rPr>
                <w:noProof/>
                <w:webHidden/>
              </w:rPr>
              <w:tab/>
            </w:r>
            <w:r w:rsidR="00681562">
              <w:rPr>
                <w:noProof/>
                <w:webHidden/>
              </w:rPr>
              <w:fldChar w:fldCharType="begin"/>
            </w:r>
            <w:r w:rsidR="00681562">
              <w:rPr>
                <w:noProof/>
                <w:webHidden/>
              </w:rPr>
              <w:instrText xml:space="preserve"> PAGEREF _Toc158721196 \h </w:instrText>
            </w:r>
            <w:r w:rsidR="00681562">
              <w:rPr>
                <w:noProof/>
                <w:webHidden/>
              </w:rPr>
            </w:r>
            <w:r w:rsidR="00681562">
              <w:rPr>
                <w:noProof/>
                <w:webHidden/>
              </w:rPr>
              <w:fldChar w:fldCharType="separate"/>
            </w:r>
            <w:r w:rsidR="00681562">
              <w:rPr>
                <w:noProof/>
                <w:webHidden/>
              </w:rPr>
              <w:t>3-27</w:t>
            </w:r>
            <w:r w:rsidR="00681562">
              <w:rPr>
                <w:noProof/>
                <w:webHidden/>
              </w:rPr>
              <w:fldChar w:fldCharType="end"/>
            </w:r>
          </w:hyperlink>
        </w:p>
        <w:p w14:paraId="3F139346" w14:textId="7F94816A"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97" w:history="1">
            <w:r w:rsidR="00681562" w:rsidRPr="00415E3D">
              <w:rPr>
                <w:rStyle w:val="Hyperlink"/>
                <w:noProof/>
              </w:rPr>
              <w:t>3.7.3</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Consequences Evaluation Criteria</w:t>
            </w:r>
            <w:r w:rsidR="00681562">
              <w:rPr>
                <w:noProof/>
                <w:webHidden/>
              </w:rPr>
              <w:tab/>
            </w:r>
            <w:r w:rsidR="00681562">
              <w:rPr>
                <w:noProof/>
                <w:webHidden/>
              </w:rPr>
              <w:fldChar w:fldCharType="begin"/>
            </w:r>
            <w:r w:rsidR="00681562">
              <w:rPr>
                <w:noProof/>
                <w:webHidden/>
              </w:rPr>
              <w:instrText xml:space="preserve"> PAGEREF _Toc158721197 \h </w:instrText>
            </w:r>
            <w:r w:rsidR="00681562">
              <w:rPr>
                <w:noProof/>
                <w:webHidden/>
              </w:rPr>
            </w:r>
            <w:r w:rsidR="00681562">
              <w:rPr>
                <w:noProof/>
                <w:webHidden/>
              </w:rPr>
              <w:fldChar w:fldCharType="separate"/>
            </w:r>
            <w:r w:rsidR="00681562">
              <w:rPr>
                <w:noProof/>
                <w:webHidden/>
              </w:rPr>
              <w:t>3-29</w:t>
            </w:r>
            <w:r w:rsidR="00681562">
              <w:rPr>
                <w:noProof/>
                <w:webHidden/>
              </w:rPr>
              <w:fldChar w:fldCharType="end"/>
            </w:r>
          </w:hyperlink>
        </w:p>
        <w:p w14:paraId="6D05BC05" w14:textId="067F3672"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98" w:history="1">
            <w:r w:rsidR="00681562" w:rsidRPr="00415E3D">
              <w:rPr>
                <w:rStyle w:val="Hyperlink"/>
                <w:noProof/>
              </w:rPr>
              <w:t>3.7.4</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Consequences – Proposed Action Alternative</w:t>
            </w:r>
            <w:r w:rsidR="00681562">
              <w:rPr>
                <w:noProof/>
                <w:webHidden/>
              </w:rPr>
              <w:tab/>
            </w:r>
            <w:r w:rsidR="00681562">
              <w:rPr>
                <w:noProof/>
                <w:webHidden/>
              </w:rPr>
              <w:fldChar w:fldCharType="begin"/>
            </w:r>
            <w:r w:rsidR="00681562">
              <w:rPr>
                <w:noProof/>
                <w:webHidden/>
              </w:rPr>
              <w:instrText xml:space="preserve"> PAGEREF _Toc158721198 \h </w:instrText>
            </w:r>
            <w:r w:rsidR="00681562">
              <w:rPr>
                <w:noProof/>
                <w:webHidden/>
              </w:rPr>
            </w:r>
            <w:r w:rsidR="00681562">
              <w:rPr>
                <w:noProof/>
                <w:webHidden/>
              </w:rPr>
              <w:fldChar w:fldCharType="separate"/>
            </w:r>
            <w:r w:rsidR="00681562">
              <w:rPr>
                <w:noProof/>
                <w:webHidden/>
              </w:rPr>
              <w:t>3-29</w:t>
            </w:r>
            <w:r w:rsidR="00681562">
              <w:rPr>
                <w:noProof/>
                <w:webHidden/>
              </w:rPr>
              <w:fldChar w:fldCharType="end"/>
            </w:r>
          </w:hyperlink>
        </w:p>
        <w:p w14:paraId="100AF29F" w14:textId="2D3E3201"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199" w:history="1">
            <w:r w:rsidR="00681562" w:rsidRPr="00415E3D">
              <w:rPr>
                <w:rStyle w:val="Hyperlink"/>
                <w:noProof/>
              </w:rPr>
              <w:t>3.7.5</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Consequences – No Action Alternative</w:t>
            </w:r>
            <w:r w:rsidR="00681562">
              <w:rPr>
                <w:noProof/>
                <w:webHidden/>
              </w:rPr>
              <w:tab/>
            </w:r>
            <w:r w:rsidR="00681562">
              <w:rPr>
                <w:noProof/>
                <w:webHidden/>
              </w:rPr>
              <w:fldChar w:fldCharType="begin"/>
            </w:r>
            <w:r w:rsidR="00681562">
              <w:rPr>
                <w:noProof/>
                <w:webHidden/>
              </w:rPr>
              <w:instrText xml:space="preserve"> PAGEREF _Toc158721199 \h </w:instrText>
            </w:r>
            <w:r w:rsidR="00681562">
              <w:rPr>
                <w:noProof/>
                <w:webHidden/>
              </w:rPr>
            </w:r>
            <w:r w:rsidR="00681562">
              <w:rPr>
                <w:noProof/>
                <w:webHidden/>
              </w:rPr>
              <w:fldChar w:fldCharType="separate"/>
            </w:r>
            <w:r w:rsidR="00681562">
              <w:rPr>
                <w:noProof/>
                <w:webHidden/>
              </w:rPr>
              <w:t>3-29</w:t>
            </w:r>
            <w:r w:rsidR="00681562">
              <w:rPr>
                <w:noProof/>
                <w:webHidden/>
              </w:rPr>
              <w:fldChar w:fldCharType="end"/>
            </w:r>
          </w:hyperlink>
        </w:p>
        <w:p w14:paraId="0F0A7955" w14:textId="3D75D734" w:rsidR="00681562" w:rsidRDefault="00000000">
          <w:pPr>
            <w:pStyle w:val="TOC2"/>
            <w:tabs>
              <w:tab w:val="left" w:pos="880"/>
              <w:tab w:val="right" w:leader="dot" w:pos="9350"/>
            </w:tabs>
            <w:rPr>
              <w:rFonts w:asciiTheme="minorHAnsi" w:eastAsiaTheme="minorEastAsia" w:hAnsiTheme="minorHAnsi" w:cstheme="minorBidi"/>
              <w:noProof/>
              <w:kern w:val="2"/>
              <w:szCs w:val="22"/>
              <w14:ligatures w14:val="standardContextual"/>
            </w:rPr>
          </w:pPr>
          <w:hyperlink w:anchor="_Toc158721200" w:history="1">
            <w:r w:rsidR="00681562" w:rsidRPr="00415E3D">
              <w:rPr>
                <w:rStyle w:val="Hyperlink"/>
                <w:noProof/>
              </w:rPr>
              <w:t>3.8</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SOCIOECONOMICS</w:t>
            </w:r>
            <w:r w:rsidR="00681562">
              <w:rPr>
                <w:noProof/>
                <w:webHidden/>
              </w:rPr>
              <w:tab/>
            </w:r>
            <w:r w:rsidR="00681562">
              <w:rPr>
                <w:noProof/>
                <w:webHidden/>
              </w:rPr>
              <w:fldChar w:fldCharType="begin"/>
            </w:r>
            <w:r w:rsidR="00681562">
              <w:rPr>
                <w:noProof/>
                <w:webHidden/>
              </w:rPr>
              <w:instrText xml:space="preserve"> PAGEREF _Toc158721200 \h </w:instrText>
            </w:r>
            <w:r w:rsidR="00681562">
              <w:rPr>
                <w:noProof/>
                <w:webHidden/>
              </w:rPr>
            </w:r>
            <w:r w:rsidR="00681562">
              <w:rPr>
                <w:noProof/>
                <w:webHidden/>
              </w:rPr>
              <w:fldChar w:fldCharType="separate"/>
            </w:r>
            <w:r w:rsidR="00681562">
              <w:rPr>
                <w:noProof/>
                <w:webHidden/>
              </w:rPr>
              <w:t>3-29</w:t>
            </w:r>
            <w:r w:rsidR="00681562">
              <w:rPr>
                <w:noProof/>
                <w:webHidden/>
              </w:rPr>
              <w:fldChar w:fldCharType="end"/>
            </w:r>
          </w:hyperlink>
        </w:p>
        <w:p w14:paraId="1FDD74DE" w14:textId="2CCDDA37"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201" w:history="1">
            <w:r w:rsidR="00681562" w:rsidRPr="00415E3D">
              <w:rPr>
                <w:rStyle w:val="Hyperlink"/>
                <w:noProof/>
              </w:rPr>
              <w:t>3.8.1</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Definition of Resources</w:t>
            </w:r>
            <w:r w:rsidR="00681562">
              <w:rPr>
                <w:noProof/>
                <w:webHidden/>
              </w:rPr>
              <w:tab/>
            </w:r>
            <w:r w:rsidR="00681562">
              <w:rPr>
                <w:noProof/>
                <w:webHidden/>
              </w:rPr>
              <w:fldChar w:fldCharType="begin"/>
            </w:r>
            <w:r w:rsidR="00681562">
              <w:rPr>
                <w:noProof/>
                <w:webHidden/>
              </w:rPr>
              <w:instrText xml:space="preserve"> PAGEREF _Toc158721201 \h </w:instrText>
            </w:r>
            <w:r w:rsidR="00681562">
              <w:rPr>
                <w:noProof/>
                <w:webHidden/>
              </w:rPr>
            </w:r>
            <w:r w:rsidR="00681562">
              <w:rPr>
                <w:noProof/>
                <w:webHidden/>
              </w:rPr>
              <w:fldChar w:fldCharType="separate"/>
            </w:r>
            <w:r w:rsidR="00681562">
              <w:rPr>
                <w:noProof/>
                <w:webHidden/>
              </w:rPr>
              <w:t>3-29</w:t>
            </w:r>
            <w:r w:rsidR="00681562">
              <w:rPr>
                <w:noProof/>
                <w:webHidden/>
              </w:rPr>
              <w:fldChar w:fldCharType="end"/>
            </w:r>
          </w:hyperlink>
        </w:p>
        <w:p w14:paraId="0DD92AF7" w14:textId="6A35C5DF"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202" w:history="1">
            <w:r w:rsidR="00681562" w:rsidRPr="00415E3D">
              <w:rPr>
                <w:rStyle w:val="Hyperlink"/>
                <w:noProof/>
              </w:rPr>
              <w:t>3.8.2</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Affected Environment</w:t>
            </w:r>
            <w:r w:rsidR="00681562">
              <w:rPr>
                <w:noProof/>
                <w:webHidden/>
              </w:rPr>
              <w:tab/>
            </w:r>
            <w:r w:rsidR="00681562">
              <w:rPr>
                <w:noProof/>
                <w:webHidden/>
              </w:rPr>
              <w:fldChar w:fldCharType="begin"/>
            </w:r>
            <w:r w:rsidR="00681562">
              <w:rPr>
                <w:noProof/>
                <w:webHidden/>
              </w:rPr>
              <w:instrText xml:space="preserve"> PAGEREF _Toc158721202 \h </w:instrText>
            </w:r>
            <w:r w:rsidR="00681562">
              <w:rPr>
                <w:noProof/>
                <w:webHidden/>
              </w:rPr>
            </w:r>
            <w:r w:rsidR="00681562">
              <w:rPr>
                <w:noProof/>
                <w:webHidden/>
              </w:rPr>
              <w:fldChar w:fldCharType="separate"/>
            </w:r>
            <w:r w:rsidR="00681562">
              <w:rPr>
                <w:noProof/>
                <w:webHidden/>
              </w:rPr>
              <w:t>3-30</w:t>
            </w:r>
            <w:r w:rsidR="00681562">
              <w:rPr>
                <w:noProof/>
                <w:webHidden/>
              </w:rPr>
              <w:fldChar w:fldCharType="end"/>
            </w:r>
          </w:hyperlink>
        </w:p>
        <w:p w14:paraId="5F51EFB0" w14:textId="464B6F12"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203" w:history="1">
            <w:r w:rsidR="00681562" w:rsidRPr="00415E3D">
              <w:rPr>
                <w:rStyle w:val="Hyperlink"/>
                <w:noProof/>
              </w:rPr>
              <w:t>3.8.3</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Consequences Evaluation Criteria</w:t>
            </w:r>
            <w:r w:rsidR="00681562">
              <w:rPr>
                <w:noProof/>
                <w:webHidden/>
              </w:rPr>
              <w:tab/>
            </w:r>
            <w:r w:rsidR="00681562">
              <w:rPr>
                <w:noProof/>
                <w:webHidden/>
              </w:rPr>
              <w:fldChar w:fldCharType="begin"/>
            </w:r>
            <w:r w:rsidR="00681562">
              <w:rPr>
                <w:noProof/>
                <w:webHidden/>
              </w:rPr>
              <w:instrText xml:space="preserve"> PAGEREF _Toc158721203 \h </w:instrText>
            </w:r>
            <w:r w:rsidR="00681562">
              <w:rPr>
                <w:noProof/>
                <w:webHidden/>
              </w:rPr>
            </w:r>
            <w:r w:rsidR="00681562">
              <w:rPr>
                <w:noProof/>
                <w:webHidden/>
              </w:rPr>
              <w:fldChar w:fldCharType="separate"/>
            </w:r>
            <w:r w:rsidR="00681562">
              <w:rPr>
                <w:noProof/>
                <w:webHidden/>
              </w:rPr>
              <w:t>3-32</w:t>
            </w:r>
            <w:r w:rsidR="00681562">
              <w:rPr>
                <w:noProof/>
                <w:webHidden/>
              </w:rPr>
              <w:fldChar w:fldCharType="end"/>
            </w:r>
          </w:hyperlink>
        </w:p>
        <w:p w14:paraId="65652859" w14:textId="2B584BDA"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204" w:history="1">
            <w:r w:rsidR="00681562" w:rsidRPr="00415E3D">
              <w:rPr>
                <w:rStyle w:val="Hyperlink"/>
                <w:noProof/>
              </w:rPr>
              <w:t>3.8.4</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Consequences – Proposed Action Alternative</w:t>
            </w:r>
            <w:r w:rsidR="00681562">
              <w:rPr>
                <w:noProof/>
                <w:webHidden/>
              </w:rPr>
              <w:tab/>
            </w:r>
            <w:r w:rsidR="00681562">
              <w:rPr>
                <w:noProof/>
                <w:webHidden/>
              </w:rPr>
              <w:fldChar w:fldCharType="begin"/>
            </w:r>
            <w:r w:rsidR="00681562">
              <w:rPr>
                <w:noProof/>
                <w:webHidden/>
              </w:rPr>
              <w:instrText xml:space="preserve"> PAGEREF _Toc158721204 \h </w:instrText>
            </w:r>
            <w:r w:rsidR="00681562">
              <w:rPr>
                <w:noProof/>
                <w:webHidden/>
              </w:rPr>
            </w:r>
            <w:r w:rsidR="00681562">
              <w:rPr>
                <w:noProof/>
                <w:webHidden/>
              </w:rPr>
              <w:fldChar w:fldCharType="separate"/>
            </w:r>
            <w:r w:rsidR="00681562">
              <w:rPr>
                <w:noProof/>
                <w:webHidden/>
              </w:rPr>
              <w:t>3-33</w:t>
            </w:r>
            <w:r w:rsidR="00681562">
              <w:rPr>
                <w:noProof/>
                <w:webHidden/>
              </w:rPr>
              <w:fldChar w:fldCharType="end"/>
            </w:r>
          </w:hyperlink>
        </w:p>
        <w:p w14:paraId="74C9D05F" w14:textId="63285BD6"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205" w:history="1">
            <w:r w:rsidR="00681562" w:rsidRPr="00415E3D">
              <w:rPr>
                <w:rStyle w:val="Hyperlink"/>
                <w:noProof/>
              </w:rPr>
              <w:t>3.8.5</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Consequences – No Action Alternative</w:t>
            </w:r>
            <w:r w:rsidR="00681562">
              <w:rPr>
                <w:noProof/>
                <w:webHidden/>
              </w:rPr>
              <w:tab/>
            </w:r>
            <w:r w:rsidR="00681562">
              <w:rPr>
                <w:noProof/>
                <w:webHidden/>
              </w:rPr>
              <w:fldChar w:fldCharType="begin"/>
            </w:r>
            <w:r w:rsidR="00681562">
              <w:rPr>
                <w:noProof/>
                <w:webHidden/>
              </w:rPr>
              <w:instrText xml:space="preserve"> PAGEREF _Toc158721205 \h </w:instrText>
            </w:r>
            <w:r w:rsidR="00681562">
              <w:rPr>
                <w:noProof/>
                <w:webHidden/>
              </w:rPr>
            </w:r>
            <w:r w:rsidR="00681562">
              <w:rPr>
                <w:noProof/>
                <w:webHidden/>
              </w:rPr>
              <w:fldChar w:fldCharType="separate"/>
            </w:r>
            <w:r w:rsidR="00681562">
              <w:rPr>
                <w:noProof/>
                <w:webHidden/>
              </w:rPr>
              <w:t>3-34</w:t>
            </w:r>
            <w:r w:rsidR="00681562">
              <w:rPr>
                <w:noProof/>
                <w:webHidden/>
              </w:rPr>
              <w:fldChar w:fldCharType="end"/>
            </w:r>
          </w:hyperlink>
        </w:p>
        <w:p w14:paraId="7D4BB7E1" w14:textId="069BC25B" w:rsidR="00681562" w:rsidRDefault="00000000">
          <w:pPr>
            <w:pStyle w:val="TOC2"/>
            <w:tabs>
              <w:tab w:val="left" w:pos="880"/>
              <w:tab w:val="right" w:leader="dot" w:pos="9350"/>
            </w:tabs>
            <w:rPr>
              <w:rFonts w:asciiTheme="minorHAnsi" w:eastAsiaTheme="minorEastAsia" w:hAnsiTheme="minorHAnsi" w:cstheme="minorBidi"/>
              <w:noProof/>
              <w:kern w:val="2"/>
              <w:szCs w:val="22"/>
              <w14:ligatures w14:val="standardContextual"/>
            </w:rPr>
          </w:pPr>
          <w:hyperlink w:anchor="_Toc158721206" w:history="1">
            <w:r w:rsidR="00681562" w:rsidRPr="00415E3D">
              <w:rPr>
                <w:rStyle w:val="Hyperlink"/>
                <w:noProof/>
              </w:rPr>
              <w:t>3.9</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JUSTICE</w:t>
            </w:r>
            <w:r w:rsidR="00681562">
              <w:rPr>
                <w:noProof/>
                <w:webHidden/>
              </w:rPr>
              <w:tab/>
            </w:r>
            <w:r w:rsidR="00681562">
              <w:rPr>
                <w:noProof/>
                <w:webHidden/>
              </w:rPr>
              <w:fldChar w:fldCharType="begin"/>
            </w:r>
            <w:r w:rsidR="00681562">
              <w:rPr>
                <w:noProof/>
                <w:webHidden/>
              </w:rPr>
              <w:instrText xml:space="preserve"> PAGEREF _Toc158721206 \h </w:instrText>
            </w:r>
            <w:r w:rsidR="00681562">
              <w:rPr>
                <w:noProof/>
                <w:webHidden/>
              </w:rPr>
            </w:r>
            <w:r w:rsidR="00681562">
              <w:rPr>
                <w:noProof/>
                <w:webHidden/>
              </w:rPr>
              <w:fldChar w:fldCharType="separate"/>
            </w:r>
            <w:r w:rsidR="00681562">
              <w:rPr>
                <w:noProof/>
                <w:webHidden/>
              </w:rPr>
              <w:t>3-34</w:t>
            </w:r>
            <w:r w:rsidR="00681562">
              <w:rPr>
                <w:noProof/>
                <w:webHidden/>
              </w:rPr>
              <w:fldChar w:fldCharType="end"/>
            </w:r>
          </w:hyperlink>
        </w:p>
        <w:p w14:paraId="5CDA3E2E" w14:textId="6B6BD3D1"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207" w:history="1">
            <w:r w:rsidR="00681562" w:rsidRPr="00415E3D">
              <w:rPr>
                <w:rStyle w:val="Hyperlink"/>
                <w:noProof/>
              </w:rPr>
              <w:t>3.9.1</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Definition of Resource</w:t>
            </w:r>
            <w:r w:rsidR="00681562">
              <w:rPr>
                <w:noProof/>
                <w:webHidden/>
              </w:rPr>
              <w:tab/>
            </w:r>
            <w:r w:rsidR="00681562">
              <w:rPr>
                <w:noProof/>
                <w:webHidden/>
              </w:rPr>
              <w:fldChar w:fldCharType="begin"/>
            </w:r>
            <w:r w:rsidR="00681562">
              <w:rPr>
                <w:noProof/>
                <w:webHidden/>
              </w:rPr>
              <w:instrText xml:space="preserve"> PAGEREF _Toc158721207 \h </w:instrText>
            </w:r>
            <w:r w:rsidR="00681562">
              <w:rPr>
                <w:noProof/>
                <w:webHidden/>
              </w:rPr>
            </w:r>
            <w:r w:rsidR="00681562">
              <w:rPr>
                <w:noProof/>
                <w:webHidden/>
              </w:rPr>
              <w:fldChar w:fldCharType="separate"/>
            </w:r>
            <w:r w:rsidR="00681562">
              <w:rPr>
                <w:noProof/>
                <w:webHidden/>
              </w:rPr>
              <w:t>3-34</w:t>
            </w:r>
            <w:r w:rsidR="00681562">
              <w:rPr>
                <w:noProof/>
                <w:webHidden/>
              </w:rPr>
              <w:fldChar w:fldCharType="end"/>
            </w:r>
          </w:hyperlink>
        </w:p>
        <w:p w14:paraId="3B9045E6" w14:textId="46659F9A"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208" w:history="1">
            <w:r w:rsidR="00681562" w:rsidRPr="00415E3D">
              <w:rPr>
                <w:rStyle w:val="Hyperlink"/>
                <w:noProof/>
              </w:rPr>
              <w:t>3.9.2</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Affected Environment</w:t>
            </w:r>
            <w:r w:rsidR="00681562">
              <w:rPr>
                <w:noProof/>
                <w:webHidden/>
              </w:rPr>
              <w:tab/>
            </w:r>
            <w:r w:rsidR="00681562">
              <w:rPr>
                <w:noProof/>
                <w:webHidden/>
              </w:rPr>
              <w:fldChar w:fldCharType="begin"/>
            </w:r>
            <w:r w:rsidR="00681562">
              <w:rPr>
                <w:noProof/>
                <w:webHidden/>
              </w:rPr>
              <w:instrText xml:space="preserve"> PAGEREF _Toc158721208 \h </w:instrText>
            </w:r>
            <w:r w:rsidR="00681562">
              <w:rPr>
                <w:noProof/>
                <w:webHidden/>
              </w:rPr>
            </w:r>
            <w:r w:rsidR="00681562">
              <w:rPr>
                <w:noProof/>
                <w:webHidden/>
              </w:rPr>
              <w:fldChar w:fldCharType="separate"/>
            </w:r>
            <w:r w:rsidR="00681562">
              <w:rPr>
                <w:noProof/>
                <w:webHidden/>
              </w:rPr>
              <w:t>3-35</w:t>
            </w:r>
            <w:r w:rsidR="00681562">
              <w:rPr>
                <w:noProof/>
                <w:webHidden/>
              </w:rPr>
              <w:fldChar w:fldCharType="end"/>
            </w:r>
          </w:hyperlink>
        </w:p>
        <w:p w14:paraId="28D66492" w14:textId="26F95494"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209" w:history="1">
            <w:r w:rsidR="00681562" w:rsidRPr="00415E3D">
              <w:rPr>
                <w:rStyle w:val="Hyperlink"/>
                <w:noProof/>
              </w:rPr>
              <w:t>3.9.3</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Consequences Evaluation Criteria</w:t>
            </w:r>
            <w:r w:rsidR="00681562">
              <w:rPr>
                <w:noProof/>
                <w:webHidden/>
              </w:rPr>
              <w:tab/>
            </w:r>
            <w:r w:rsidR="00681562">
              <w:rPr>
                <w:noProof/>
                <w:webHidden/>
              </w:rPr>
              <w:fldChar w:fldCharType="begin"/>
            </w:r>
            <w:r w:rsidR="00681562">
              <w:rPr>
                <w:noProof/>
                <w:webHidden/>
              </w:rPr>
              <w:instrText xml:space="preserve"> PAGEREF _Toc158721209 \h </w:instrText>
            </w:r>
            <w:r w:rsidR="00681562">
              <w:rPr>
                <w:noProof/>
                <w:webHidden/>
              </w:rPr>
            </w:r>
            <w:r w:rsidR="00681562">
              <w:rPr>
                <w:noProof/>
                <w:webHidden/>
              </w:rPr>
              <w:fldChar w:fldCharType="separate"/>
            </w:r>
            <w:r w:rsidR="00681562">
              <w:rPr>
                <w:noProof/>
                <w:webHidden/>
              </w:rPr>
              <w:t>3-36</w:t>
            </w:r>
            <w:r w:rsidR="00681562">
              <w:rPr>
                <w:noProof/>
                <w:webHidden/>
              </w:rPr>
              <w:fldChar w:fldCharType="end"/>
            </w:r>
          </w:hyperlink>
        </w:p>
        <w:p w14:paraId="43DCEA9D" w14:textId="370A0BE3"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210" w:history="1">
            <w:r w:rsidR="00681562" w:rsidRPr="00415E3D">
              <w:rPr>
                <w:rStyle w:val="Hyperlink"/>
                <w:noProof/>
              </w:rPr>
              <w:t>3.9.4</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Consequences – Proposed Action Alternative</w:t>
            </w:r>
            <w:r w:rsidR="00681562">
              <w:rPr>
                <w:noProof/>
                <w:webHidden/>
              </w:rPr>
              <w:tab/>
            </w:r>
            <w:r w:rsidR="00681562">
              <w:rPr>
                <w:noProof/>
                <w:webHidden/>
              </w:rPr>
              <w:fldChar w:fldCharType="begin"/>
            </w:r>
            <w:r w:rsidR="00681562">
              <w:rPr>
                <w:noProof/>
                <w:webHidden/>
              </w:rPr>
              <w:instrText xml:space="preserve"> PAGEREF _Toc158721210 \h </w:instrText>
            </w:r>
            <w:r w:rsidR="00681562">
              <w:rPr>
                <w:noProof/>
                <w:webHidden/>
              </w:rPr>
            </w:r>
            <w:r w:rsidR="00681562">
              <w:rPr>
                <w:noProof/>
                <w:webHidden/>
              </w:rPr>
              <w:fldChar w:fldCharType="separate"/>
            </w:r>
            <w:r w:rsidR="00681562">
              <w:rPr>
                <w:noProof/>
                <w:webHidden/>
              </w:rPr>
              <w:t>3-36</w:t>
            </w:r>
            <w:r w:rsidR="00681562">
              <w:rPr>
                <w:noProof/>
                <w:webHidden/>
              </w:rPr>
              <w:fldChar w:fldCharType="end"/>
            </w:r>
          </w:hyperlink>
        </w:p>
        <w:p w14:paraId="0D215E02" w14:textId="13B7FC7B"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211" w:history="1">
            <w:r w:rsidR="00681562" w:rsidRPr="00415E3D">
              <w:rPr>
                <w:rStyle w:val="Hyperlink"/>
                <w:noProof/>
              </w:rPr>
              <w:t>3.9.5</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Consequences – No Action Alternative</w:t>
            </w:r>
            <w:r w:rsidR="00681562">
              <w:rPr>
                <w:noProof/>
                <w:webHidden/>
              </w:rPr>
              <w:tab/>
            </w:r>
            <w:r w:rsidR="00681562">
              <w:rPr>
                <w:noProof/>
                <w:webHidden/>
              </w:rPr>
              <w:fldChar w:fldCharType="begin"/>
            </w:r>
            <w:r w:rsidR="00681562">
              <w:rPr>
                <w:noProof/>
                <w:webHidden/>
              </w:rPr>
              <w:instrText xml:space="preserve"> PAGEREF _Toc158721211 \h </w:instrText>
            </w:r>
            <w:r w:rsidR="00681562">
              <w:rPr>
                <w:noProof/>
                <w:webHidden/>
              </w:rPr>
            </w:r>
            <w:r w:rsidR="00681562">
              <w:rPr>
                <w:noProof/>
                <w:webHidden/>
              </w:rPr>
              <w:fldChar w:fldCharType="separate"/>
            </w:r>
            <w:r w:rsidR="00681562">
              <w:rPr>
                <w:noProof/>
                <w:webHidden/>
              </w:rPr>
              <w:t>3-36</w:t>
            </w:r>
            <w:r w:rsidR="00681562">
              <w:rPr>
                <w:noProof/>
                <w:webHidden/>
              </w:rPr>
              <w:fldChar w:fldCharType="end"/>
            </w:r>
          </w:hyperlink>
        </w:p>
        <w:p w14:paraId="54202574" w14:textId="4A2207E6" w:rsidR="00681562" w:rsidRDefault="00000000">
          <w:pPr>
            <w:pStyle w:val="TOC2"/>
            <w:tabs>
              <w:tab w:val="left" w:pos="880"/>
              <w:tab w:val="right" w:leader="dot" w:pos="9350"/>
            </w:tabs>
            <w:rPr>
              <w:rFonts w:asciiTheme="minorHAnsi" w:eastAsiaTheme="minorEastAsia" w:hAnsiTheme="minorHAnsi" w:cstheme="minorBidi"/>
              <w:noProof/>
              <w:kern w:val="2"/>
              <w:szCs w:val="22"/>
              <w14:ligatures w14:val="standardContextual"/>
            </w:rPr>
          </w:pPr>
          <w:hyperlink w:anchor="_Toc158721212" w:history="1">
            <w:r w:rsidR="00681562" w:rsidRPr="00415E3D">
              <w:rPr>
                <w:rStyle w:val="Hyperlink"/>
                <w:noProof/>
              </w:rPr>
              <w:t>3.10</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CUMULATIVE IMPACTS</w:t>
            </w:r>
            <w:r w:rsidR="00681562">
              <w:rPr>
                <w:noProof/>
                <w:webHidden/>
              </w:rPr>
              <w:tab/>
            </w:r>
            <w:r w:rsidR="00681562">
              <w:rPr>
                <w:noProof/>
                <w:webHidden/>
              </w:rPr>
              <w:fldChar w:fldCharType="begin"/>
            </w:r>
            <w:r w:rsidR="00681562">
              <w:rPr>
                <w:noProof/>
                <w:webHidden/>
              </w:rPr>
              <w:instrText xml:space="preserve"> PAGEREF _Toc158721212 \h </w:instrText>
            </w:r>
            <w:r w:rsidR="00681562">
              <w:rPr>
                <w:noProof/>
                <w:webHidden/>
              </w:rPr>
            </w:r>
            <w:r w:rsidR="00681562">
              <w:rPr>
                <w:noProof/>
                <w:webHidden/>
              </w:rPr>
              <w:fldChar w:fldCharType="separate"/>
            </w:r>
            <w:r w:rsidR="00681562">
              <w:rPr>
                <w:noProof/>
                <w:webHidden/>
              </w:rPr>
              <w:t>3-37</w:t>
            </w:r>
            <w:r w:rsidR="00681562">
              <w:rPr>
                <w:noProof/>
                <w:webHidden/>
              </w:rPr>
              <w:fldChar w:fldCharType="end"/>
            </w:r>
          </w:hyperlink>
        </w:p>
        <w:p w14:paraId="7049ABDA" w14:textId="1A009B43"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213" w:history="1">
            <w:r w:rsidR="00681562" w:rsidRPr="00415E3D">
              <w:rPr>
                <w:rStyle w:val="Hyperlink"/>
                <w:noProof/>
              </w:rPr>
              <w:t>3.10.1</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Biological Resources</w:t>
            </w:r>
            <w:r w:rsidR="00681562">
              <w:rPr>
                <w:noProof/>
                <w:webHidden/>
              </w:rPr>
              <w:tab/>
            </w:r>
            <w:r w:rsidR="00681562">
              <w:rPr>
                <w:noProof/>
                <w:webHidden/>
              </w:rPr>
              <w:fldChar w:fldCharType="begin"/>
            </w:r>
            <w:r w:rsidR="00681562">
              <w:rPr>
                <w:noProof/>
                <w:webHidden/>
              </w:rPr>
              <w:instrText xml:space="preserve"> PAGEREF _Toc158721213 \h </w:instrText>
            </w:r>
            <w:r w:rsidR="00681562">
              <w:rPr>
                <w:noProof/>
                <w:webHidden/>
              </w:rPr>
            </w:r>
            <w:r w:rsidR="00681562">
              <w:rPr>
                <w:noProof/>
                <w:webHidden/>
              </w:rPr>
              <w:fldChar w:fldCharType="separate"/>
            </w:r>
            <w:r w:rsidR="00681562">
              <w:rPr>
                <w:noProof/>
                <w:webHidden/>
              </w:rPr>
              <w:t>3-38</w:t>
            </w:r>
            <w:r w:rsidR="00681562">
              <w:rPr>
                <w:noProof/>
                <w:webHidden/>
              </w:rPr>
              <w:fldChar w:fldCharType="end"/>
            </w:r>
          </w:hyperlink>
        </w:p>
        <w:p w14:paraId="5552CCCB" w14:textId="24E85F69"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214" w:history="1">
            <w:r w:rsidR="00681562" w:rsidRPr="00415E3D">
              <w:rPr>
                <w:rStyle w:val="Hyperlink"/>
                <w:noProof/>
              </w:rPr>
              <w:t>3.10.2</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Cultural Resources</w:t>
            </w:r>
            <w:r w:rsidR="00681562">
              <w:rPr>
                <w:noProof/>
                <w:webHidden/>
              </w:rPr>
              <w:tab/>
            </w:r>
            <w:r w:rsidR="00681562">
              <w:rPr>
                <w:noProof/>
                <w:webHidden/>
              </w:rPr>
              <w:fldChar w:fldCharType="begin"/>
            </w:r>
            <w:r w:rsidR="00681562">
              <w:rPr>
                <w:noProof/>
                <w:webHidden/>
              </w:rPr>
              <w:instrText xml:space="preserve"> PAGEREF _Toc158721214 \h </w:instrText>
            </w:r>
            <w:r w:rsidR="00681562">
              <w:rPr>
                <w:noProof/>
                <w:webHidden/>
              </w:rPr>
            </w:r>
            <w:r w:rsidR="00681562">
              <w:rPr>
                <w:noProof/>
                <w:webHidden/>
              </w:rPr>
              <w:fldChar w:fldCharType="separate"/>
            </w:r>
            <w:r w:rsidR="00681562">
              <w:rPr>
                <w:noProof/>
                <w:webHidden/>
              </w:rPr>
              <w:t>3-38</w:t>
            </w:r>
            <w:r w:rsidR="00681562">
              <w:rPr>
                <w:noProof/>
                <w:webHidden/>
              </w:rPr>
              <w:fldChar w:fldCharType="end"/>
            </w:r>
          </w:hyperlink>
        </w:p>
        <w:p w14:paraId="648778A9" w14:textId="350F44C9"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215" w:history="1">
            <w:r w:rsidR="00681562" w:rsidRPr="00415E3D">
              <w:rPr>
                <w:rStyle w:val="Hyperlink"/>
                <w:noProof/>
              </w:rPr>
              <w:t>3.10.3</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Water Resources</w:t>
            </w:r>
            <w:r w:rsidR="00681562">
              <w:rPr>
                <w:noProof/>
                <w:webHidden/>
              </w:rPr>
              <w:tab/>
            </w:r>
            <w:r w:rsidR="00681562">
              <w:rPr>
                <w:noProof/>
                <w:webHidden/>
              </w:rPr>
              <w:fldChar w:fldCharType="begin"/>
            </w:r>
            <w:r w:rsidR="00681562">
              <w:rPr>
                <w:noProof/>
                <w:webHidden/>
              </w:rPr>
              <w:instrText xml:space="preserve"> PAGEREF _Toc158721215 \h </w:instrText>
            </w:r>
            <w:r w:rsidR="00681562">
              <w:rPr>
                <w:noProof/>
                <w:webHidden/>
              </w:rPr>
            </w:r>
            <w:r w:rsidR="00681562">
              <w:rPr>
                <w:noProof/>
                <w:webHidden/>
              </w:rPr>
              <w:fldChar w:fldCharType="separate"/>
            </w:r>
            <w:r w:rsidR="00681562">
              <w:rPr>
                <w:noProof/>
                <w:webHidden/>
              </w:rPr>
              <w:t>3-38</w:t>
            </w:r>
            <w:r w:rsidR="00681562">
              <w:rPr>
                <w:noProof/>
                <w:webHidden/>
              </w:rPr>
              <w:fldChar w:fldCharType="end"/>
            </w:r>
          </w:hyperlink>
        </w:p>
        <w:p w14:paraId="3C2CE155" w14:textId="5956B113"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216" w:history="1">
            <w:r w:rsidR="00681562" w:rsidRPr="00415E3D">
              <w:rPr>
                <w:rStyle w:val="Hyperlink"/>
                <w:noProof/>
              </w:rPr>
              <w:t>3.10.4</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Air Quality</w:t>
            </w:r>
            <w:r w:rsidR="00681562">
              <w:rPr>
                <w:noProof/>
                <w:webHidden/>
              </w:rPr>
              <w:tab/>
            </w:r>
            <w:r w:rsidR="00681562">
              <w:rPr>
                <w:noProof/>
                <w:webHidden/>
              </w:rPr>
              <w:fldChar w:fldCharType="begin"/>
            </w:r>
            <w:r w:rsidR="00681562">
              <w:rPr>
                <w:noProof/>
                <w:webHidden/>
              </w:rPr>
              <w:instrText xml:space="preserve"> PAGEREF _Toc158721216 \h </w:instrText>
            </w:r>
            <w:r w:rsidR="00681562">
              <w:rPr>
                <w:noProof/>
                <w:webHidden/>
              </w:rPr>
            </w:r>
            <w:r w:rsidR="00681562">
              <w:rPr>
                <w:noProof/>
                <w:webHidden/>
              </w:rPr>
              <w:fldChar w:fldCharType="separate"/>
            </w:r>
            <w:r w:rsidR="00681562">
              <w:rPr>
                <w:noProof/>
                <w:webHidden/>
              </w:rPr>
              <w:t>3-38</w:t>
            </w:r>
            <w:r w:rsidR="00681562">
              <w:rPr>
                <w:noProof/>
                <w:webHidden/>
              </w:rPr>
              <w:fldChar w:fldCharType="end"/>
            </w:r>
          </w:hyperlink>
        </w:p>
        <w:p w14:paraId="20CD4FF9" w14:textId="6385DFC3"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217" w:history="1">
            <w:r w:rsidR="00681562" w:rsidRPr="00415E3D">
              <w:rPr>
                <w:rStyle w:val="Hyperlink"/>
                <w:noProof/>
              </w:rPr>
              <w:t>3.10.5</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Soils and Topography</w:t>
            </w:r>
            <w:r w:rsidR="00681562">
              <w:rPr>
                <w:noProof/>
                <w:webHidden/>
              </w:rPr>
              <w:tab/>
            </w:r>
            <w:r w:rsidR="00681562">
              <w:rPr>
                <w:noProof/>
                <w:webHidden/>
              </w:rPr>
              <w:fldChar w:fldCharType="begin"/>
            </w:r>
            <w:r w:rsidR="00681562">
              <w:rPr>
                <w:noProof/>
                <w:webHidden/>
              </w:rPr>
              <w:instrText xml:space="preserve"> PAGEREF _Toc158721217 \h </w:instrText>
            </w:r>
            <w:r w:rsidR="00681562">
              <w:rPr>
                <w:noProof/>
                <w:webHidden/>
              </w:rPr>
            </w:r>
            <w:r w:rsidR="00681562">
              <w:rPr>
                <w:noProof/>
                <w:webHidden/>
              </w:rPr>
              <w:fldChar w:fldCharType="separate"/>
            </w:r>
            <w:r w:rsidR="00681562">
              <w:rPr>
                <w:noProof/>
                <w:webHidden/>
              </w:rPr>
              <w:t>3-38</w:t>
            </w:r>
            <w:r w:rsidR="00681562">
              <w:rPr>
                <w:noProof/>
                <w:webHidden/>
              </w:rPr>
              <w:fldChar w:fldCharType="end"/>
            </w:r>
          </w:hyperlink>
        </w:p>
        <w:p w14:paraId="7F81D1FA" w14:textId="22A0E7D2"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218" w:history="1">
            <w:r w:rsidR="00681562" w:rsidRPr="00415E3D">
              <w:rPr>
                <w:rStyle w:val="Hyperlink"/>
                <w:noProof/>
              </w:rPr>
              <w:t>3.10.6</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Socioeconomics</w:t>
            </w:r>
            <w:r w:rsidR="00681562">
              <w:rPr>
                <w:noProof/>
                <w:webHidden/>
              </w:rPr>
              <w:tab/>
            </w:r>
            <w:r w:rsidR="00681562">
              <w:rPr>
                <w:noProof/>
                <w:webHidden/>
              </w:rPr>
              <w:fldChar w:fldCharType="begin"/>
            </w:r>
            <w:r w:rsidR="00681562">
              <w:rPr>
                <w:noProof/>
                <w:webHidden/>
              </w:rPr>
              <w:instrText xml:space="preserve"> PAGEREF _Toc158721218 \h </w:instrText>
            </w:r>
            <w:r w:rsidR="00681562">
              <w:rPr>
                <w:noProof/>
                <w:webHidden/>
              </w:rPr>
            </w:r>
            <w:r w:rsidR="00681562">
              <w:rPr>
                <w:noProof/>
                <w:webHidden/>
              </w:rPr>
              <w:fldChar w:fldCharType="separate"/>
            </w:r>
            <w:r w:rsidR="00681562">
              <w:rPr>
                <w:noProof/>
                <w:webHidden/>
              </w:rPr>
              <w:t>3-39</w:t>
            </w:r>
            <w:r w:rsidR="00681562">
              <w:rPr>
                <w:noProof/>
                <w:webHidden/>
              </w:rPr>
              <w:fldChar w:fldCharType="end"/>
            </w:r>
          </w:hyperlink>
        </w:p>
        <w:p w14:paraId="326171D0" w14:textId="56270849" w:rsidR="00681562" w:rsidRDefault="00000000">
          <w:pPr>
            <w:pStyle w:val="TOC3"/>
            <w:tabs>
              <w:tab w:val="left" w:pos="1320"/>
              <w:tab w:val="right" w:leader="dot" w:pos="9350"/>
            </w:tabs>
            <w:rPr>
              <w:rFonts w:asciiTheme="minorHAnsi" w:eastAsiaTheme="minorEastAsia" w:hAnsiTheme="minorHAnsi" w:cstheme="minorBidi"/>
              <w:noProof/>
              <w:kern w:val="2"/>
              <w:szCs w:val="22"/>
              <w14:ligatures w14:val="standardContextual"/>
            </w:rPr>
          </w:pPr>
          <w:hyperlink w:anchor="_Toc158721219" w:history="1">
            <w:r w:rsidR="00681562" w:rsidRPr="00415E3D">
              <w:rPr>
                <w:rStyle w:val="Hyperlink"/>
                <w:noProof/>
              </w:rPr>
              <w:t>3.10.7</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Environmental Justice</w:t>
            </w:r>
            <w:r w:rsidR="00681562">
              <w:rPr>
                <w:noProof/>
                <w:webHidden/>
              </w:rPr>
              <w:tab/>
            </w:r>
            <w:r w:rsidR="00681562">
              <w:rPr>
                <w:noProof/>
                <w:webHidden/>
              </w:rPr>
              <w:fldChar w:fldCharType="begin"/>
            </w:r>
            <w:r w:rsidR="00681562">
              <w:rPr>
                <w:noProof/>
                <w:webHidden/>
              </w:rPr>
              <w:instrText xml:space="preserve"> PAGEREF _Toc158721219 \h </w:instrText>
            </w:r>
            <w:r w:rsidR="00681562">
              <w:rPr>
                <w:noProof/>
                <w:webHidden/>
              </w:rPr>
            </w:r>
            <w:r w:rsidR="00681562">
              <w:rPr>
                <w:noProof/>
                <w:webHidden/>
              </w:rPr>
              <w:fldChar w:fldCharType="separate"/>
            </w:r>
            <w:r w:rsidR="00681562">
              <w:rPr>
                <w:noProof/>
                <w:webHidden/>
              </w:rPr>
              <w:t>3-39</w:t>
            </w:r>
            <w:r w:rsidR="00681562">
              <w:rPr>
                <w:noProof/>
                <w:webHidden/>
              </w:rPr>
              <w:fldChar w:fldCharType="end"/>
            </w:r>
          </w:hyperlink>
        </w:p>
        <w:p w14:paraId="5F57F421" w14:textId="648523A5" w:rsidR="00681562" w:rsidRDefault="00000000" w:rsidP="00681562">
          <w:pPr>
            <w:pStyle w:val="TOC1"/>
            <w:rPr>
              <w:rFonts w:asciiTheme="minorHAnsi" w:eastAsiaTheme="minorEastAsia" w:hAnsiTheme="minorHAnsi" w:cstheme="minorBidi"/>
              <w:noProof/>
              <w:kern w:val="2"/>
              <w:szCs w:val="22"/>
              <w14:ligatures w14:val="standardContextual"/>
            </w:rPr>
          </w:pPr>
          <w:hyperlink w:anchor="_Toc158721220" w:history="1">
            <w:r w:rsidR="00681562" w:rsidRPr="00415E3D">
              <w:rPr>
                <w:rStyle w:val="Hyperlink"/>
                <w:noProof/>
              </w:rPr>
              <w:t>4.0</w:t>
            </w:r>
            <w:r w:rsidR="00681562">
              <w:rPr>
                <w:rFonts w:asciiTheme="minorHAnsi" w:eastAsiaTheme="minorEastAsia" w:hAnsiTheme="minorHAnsi" w:cstheme="minorBidi"/>
                <w:noProof/>
                <w:kern w:val="2"/>
                <w:szCs w:val="22"/>
                <w14:ligatures w14:val="standardContextual"/>
              </w:rPr>
              <w:tab/>
            </w:r>
            <w:r w:rsidR="00681562" w:rsidRPr="00415E3D">
              <w:rPr>
                <w:rStyle w:val="Hyperlink"/>
                <w:noProof/>
              </w:rPr>
              <w:t>REFERENCES</w:t>
            </w:r>
            <w:r w:rsidR="00681562">
              <w:rPr>
                <w:noProof/>
                <w:webHidden/>
              </w:rPr>
              <w:tab/>
            </w:r>
            <w:r w:rsidR="00681562">
              <w:rPr>
                <w:noProof/>
                <w:webHidden/>
              </w:rPr>
              <w:fldChar w:fldCharType="begin"/>
            </w:r>
            <w:r w:rsidR="00681562">
              <w:rPr>
                <w:noProof/>
                <w:webHidden/>
              </w:rPr>
              <w:instrText xml:space="preserve"> PAGEREF _Toc158721220 \h </w:instrText>
            </w:r>
            <w:r w:rsidR="00681562">
              <w:rPr>
                <w:noProof/>
                <w:webHidden/>
              </w:rPr>
            </w:r>
            <w:r w:rsidR="00681562">
              <w:rPr>
                <w:noProof/>
                <w:webHidden/>
              </w:rPr>
              <w:fldChar w:fldCharType="separate"/>
            </w:r>
            <w:r w:rsidR="00681562">
              <w:rPr>
                <w:noProof/>
                <w:webHidden/>
              </w:rPr>
              <w:t>4-1</w:t>
            </w:r>
            <w:r w:rsidR="00681562">
              <w:rPr>
                <w:noProof/>
                <w:webHidden/>
              </w:rPr>
              <w:fldChar w:fldCharType="end"/>
            </w:r>
          </w:hyperlink>
        </w:p>
        <w:p w14:paraId="6A5BB939" w14:textId="4C3D7F56" w:rsidR="00610E89" w:rsidRDefault="00610E89">
          <w:r>
            <w:rPr>
              <w:b/>
              <w:bCs/>
              <w:noProof/>
            </w:rPr>
            <w:fldChar w:fldCharType="end"/>
          </w:r>
        </w:p>
      </w:sdtContent>
    </w:sdt>
    <w:p w14:paraId="077DF83B" w14:textId="77777777" w:rsidR="00AB3024" w:rsidRPr="00D83ACD" w:rsidRDefault="00AB3024" w:rsidP="00AB3024">
      <w:pPr>
        <w:jc w:val="center"/>
        <w:rPr>
          <w:b/>
          <w:bCs/>
        </w:rPr>
      </w:pPr>
      <w:r w:rsidRPr="00D83ACD">
        <w:rPr>
          <w:b/>
          <w:bCs/>
        </w:rPr>
        <w:t>LIST OF FIGURES</w:t>
      </w:r>
    </w:p>
    <w:p w14:paraId="36065442" w14:textId="5C6354D5" w:rsidR="00681562" w:rsidRDefault="00AB3024">
      <w:pPr>
        <w:pStyle w:val="TableofFigures"/>
        <w:tabs>
          <w:tab w:val="right" w:leader="dot" w:pos="9350"/>
        </w:tabs>
        <w:rPr>
          <w:rFonts w:asciiTheme="minorHAnsi" w:eastAsiaTheme="minorEastAsia" w:hAnsiTheme="minorHAnsi" w:cstheme="minorBidi"/>
          <w:noProof/>
          <w:kern w:val="2"/>
          <w:szCs w:val="22"/>
          <w14:ligatures w14:val="standardContextual"/>
        </w:rPr>
      </w:pPr>
      <w:r>
        <w:fldChar w:fldCharType="begin"/>
      </w:r>
      <w:r>
        <w:instrText xml:space="preserve"> TOC \h \z \c "Figure" </w:instrText>
      </w:r>
      <w:r>
        <w:fldChar w:fldCharType="separate"/>
      </w:r>
      <w:hyperlink w:anchor="_Toc158721221" w:history="1">
        <w:r w:rsidR="00681562" w:rsidRPr="00B53D4E">
          <w:rPr>
            <w:rStyle w:val="Hyperlink"/>
            <w:noProof/>
          </w:rPr>
          <w:t>Figure 1-1. Location of the Fort Belknap Reservation and Project Area within Montana</w:t>
        </w:r>
        <w:r w:rsidR="00681562">
          <w:rPr>
            <w:noProof/>
            <w:webHidden/>
          </w:rPr>
          <w:tab/>
        </w:r>
        <w:r w:rsidR="00681562">
          <w:rPr>
            <w:noProof/>
            <w:webHidden/>
          </w:rPr>
          <w:fldChar w:fldCharType="begin"/>
        </w:r>
        <w:r w:rsidR="00681562">
          <w:rPr>
            <w:noProof/>
            <w:webHidden/>
          </w:rPr>
          <w:instrText xml:space="preserve"> PAGEREF _Toc158721221 \h </w:instrText>
        </w:r>
        <w:r w:rsidR="00681562">
          <w:rPr>
            <w:noProof/>
            <w:webHidden/>
          </w:rPr>
        </w:r>
        <w:r w:rsidR="00681562">
          <w:rPr>
            <w:noProof/>
            <w:webHidden/>
          </w:rPr>
          <w:fldChar w:fldCharType="separate"/>
        </w:r>
        <w:r w:rsidR="00681562">
          <w:rPr>
            <w:noProof/>
            <w:webHidden/>
          </w:rPr>
          <w:t>1-2</w:t>
        </w:r>
        <w:r w:rsidR="00681562">
          <w:rPr>
            <w:noProof/>
            <w:webHidden/>
          </w:rPr>
          <w:fldChar w:fldCharType="end"/>
        </w:r>
      </w:hyperlink>
    </w:p>
    <w:p w14:paraId="2BDB4963" w14:textId="2B4AA0A2" w:rsidR="00681562" w:rsidRDefault="00000000">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8721222" w:history="1">
        <w:r w:rsidR="00681562" w:rsidRPr="00B53D4E">
          <w:rPr>
            <w:rStyle w:val="Hyperlink"/>
            <w:noProof/>
          </w:rPr>
          <w:t>Figure 2-1. Fort Belknap Reservation and Surrounding Areas</w:t>
        </w:r>
        <w:r w:rsidR="00681562">
          <w:rPr>
            <w:noProof/>
            <w:webHidden/>
          </w:rPr>
          <w:tab/>
        </w:r>
        <w:r w:rsidR="00681562">
          <w:rPr>
            <w:noProof/>
            <w:webHidden/>
          </w:rPr>
          <w:fldChar w:fldCharType="begin"/>
        </w:r>
        <w:r w:rsidR="00681562">
          <w:rPr>
            <w:noProof/>
            <w:webHidden/>
          </w:rPr>
          <w:instrText xml:space="preserve"> PAGEREF _Toc158721222 \h </w:instrText>
        </w:r>
        <w:r w:rsidR="00681562">
          <w:rPr>
            <w:noProof/>
            <w:webHidden/>
          </w:rPr>
        </w:r>
        <w:r w:rsidR="00681562">
          <w:rPr>
            <w:noProof/>
            <w:webHidden/>
          </w:rPr>
          <w:fldChar w:fldCharType="separate"/>
        </w:r>
        <w:r w:rsidR="00681562">
          <w:rPr>
            <w:noProof/>
            <w:webHidden/>
          </w:rPr>
          <w:t>2-2</w:t>
        </w:r>
        <w:r w:rsidR="00681562">
          <w:rPr>
            <w:noProof/>
            <w:webHidden/>
          </w:rPr>
          <w:fldChar w:fldCharType="end"/>
        </w:r>
      </w:hyperlink>
    </w:p>
    <w:p w14:paraId="169B138A" w14:textId="662591B2" w:rsidR="00681562" w:rsidRDefault="00000000">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8721223" w:history="1">
        <w:r w:rsidR="00681562" w:rsidRPr="00B53D4E">
          <w:rPr>
            <w:rStyle w:val="Hyperlink"/>
            <w:noProof/>
          </w:rPr>
          <w:t>Figure 3-1. Surface Water on the Fort Belknap Reservation</w:t>
        </w:r>
        <w:r w:rsidR="00681562">
          <w:rPr>
            <w:noProof/>
            <w:webHidden/>
          </w:rPr>
          <w:tab/>
        </w:r>
        <w:r w:rsidR="00681562">
          <w:rPr>
            <w:noProof/>
            <w:webHidden/>
          </w:rPr>
          <w:fldChar w:fldCharType="begin"/>
        </w:r>
        <w:r w:rsidR="00681562">
          <w:rPr>
            <w:noProof/>
            <w:webHidden/>
          </w:rPr>
          <w:instrText xml:space="preserve"> PAGEREF _Toc158721223 \h </w:instrText>
        </w:r>
        <w:r w:rsidR="00681562">
          <w:rPr>
            <w:noProof/>
            <w:webHidden/>
          </w:rPr>
        </w:r>
        <w:r w:rsidR="00681562">
          <w:rPr>
            <w:noProof/>
            <w:webHidden/>
          </w:rPr>
          <w:fldChar w:fldCharType="separate"/>
        </w:r>
        <w:r w:rsidR="00681562">
          <w:rPr>
            <w:noProof/>
            <w:webHidden/>
          </w:rPr>
          <w:t>3-20</w:t>
        </w:r>
        <w:r w:rsidR="00681562">
          <w:rPr>
            <w:noProof/>
            <w:webHidden/>
          </w:rPr>
          <w:fldChar w:fldCharType="end"/>
        </w:r>
      </w:hyperlink>
    </w:p>
    <w:p w14:paraId="650822B4" w14:textId="56494DED" w:rsidR="00AB3024" w:rsidRDefault="00AB3024" w:rsidP="00AB3024">
      <w:pPr>
        <w:jc w:val="left"/>
      </w:pPr>
      <w:r>
        <w:fldChar w:fldCharType="end"/>
      </w:r>
    </w:p>
    <w:p w14:paraId="04283194" w14:textId="77777777" w:rsidR="00AB3024" w:rsidRPr="00D83ACD" w:rsidRDefault="00AB3024" w:rsidP="00AB3024">
      <w:pPr>
        <w:jc w:val="center"/>
        <w:rPr>
          <w:b/>
          <w:bCs/>
        </w:rPr>
      </w:pPr>
      <w:r w:rsidRPr="00D83ACD">
        <w:rPr>
          <w:b/>
          <w:bCs/>
        </w:rPr>
        <w:t>LIST OF TABLES</w:t>
      </w:r>
    </w:p>
    <w:p w14:paraId="2D4B0B68" w14:textId="3200E56B" w:rsidR="00681562" w:rsidRDefault="00AB3024">
      <w:pPr>
        <w:pStyle w:val="TableofFigures"/>
        <w:tabs>
          <w:tab w:val="right" w:leader="dot" w:pos="9350"/>
        </w:tabs>
        <w:rPr>
          <w:rFonts w:asciiTheme="minorHAnsi" w:eastAsiaTheme="minorEastAsia" w:hAnsiTheme="minorHAnsi" w:cstheme="minorBidi"/>
          <w:noProof/>
          <w:kern w:val="2"/>
          <w:szCs w:val="22"/>
          <w14:ligatures w14:val="standardContextual"/>
        </w:rPr>
      </w:pPr>
      <w:r>
        <w:fldChar w:fldCharType="begin"/>
      </w:r>
      <w:r>
        <w:instrText xml:space="preserve"> TOC \h \z \c "Table" </w:instrText>
      </w:r>
      <w:r>
        <w:fldChar w:fldCharType="separate"/>
      </w:r>
      <w:hyperlink w:anchor="_Toc158721224" w:history="1">
        <w:r w:rsidR="00681562" w:rsidRPr="002F4406">
          <w:rPr>
            <w:rStyle w:val="Hyperlink"/>
            <w:noProof/>
          </w:rPr>
          <w:t>Table 1. Components of the Aaniih and Nakoda Conservation Reserve Enhancement Program Agreement</w:t>
        </w:r>
        <w:r w:rsidR="00681562">
          <w:rPr>
            <w:noProof/>
            <w:webHidden/>
          </w:rPr>
          <w:tab/>
        </w:r>
        <w:r w:rsidR="00681562">
          <w:rPr>
            <w:noProof/>
            <w:webHidden/>
          </w:rPr>
          <w:fldChar w:fldCharType="begin"/>
        </w:r>
        <w:r w:rsidR="00681562">
          <w:rPr>
            <w:noProof/>
            <w:webHidden/>
          </w:rPr>
          <w:instrText xml:space="preserve"> PAGEREF _Toc158721224 \h </w:instrText>
        </w:r>
        <w:r w:rsidR="00681562">
          <w:rPr>
            <w:noProof/>
            <w:webHidden/>
          </w:rPr>
        </w:r>
        <w:r w:rsidR="00681562">
          <w:rPr>
            <w:noProof/>
            <w:webHidden/>
          </w:rPr>
          <w:fldChar w:fldCharType="separate"/>
        </w:r>
        <w:r w:rsidR="00681562">
          <w:rPr>
            <w:noProof/>
            <w:webHidden/>
          </w:rPr>
          <w:t>2-1</w:t>
        </w:r>
        <w:r w:rsidR="00681562">
          <w:rPr>
            <w:noProof/>
            <w:webHidden/>
          </w:rPr>
          <w:fldChar w:fldCharType="end"/>
        </w:r>
      </w:hyperlink>
    </w:p>
    <w:p w14:paraId="33015419" w14:textId="325FED76" w:rsidR="00681562" w:rsidRDefault="00000000">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8721225" w:history="1">
        <w:r w:rsidR="00681562" w:rsidRPr="002F4406">
          <w:rPr>
            <w:rStyle w:val="Hyperlink"/>
            <w:noProof/>
          </w:rPr>
          <w:t>Table 2. Comparison of Potential Environmental Consequences of the Alternatives by Resource</w:t>
        </w:r>
        <w:r w:rsidR="00681562">
          <w:rPr>
            <w:noProof/>
            <w:webHidden/>
          </w:rPr>
          <w:tab/>
        </w:r>
        <w:r w:rsidR="00681562">
          <w:rPr>
            <w:noProof/>
            <w:webHidden/>
          </w:rPr>
          <w:fldChar w:fldCharType="begin"/>
        </w:r>
        <w:r w:rsidR="00681562">
          <w:rPr>
            <w:noProof/>
            <w:webHidden/>
          </w:rPr>
          <w:instrText xml:space="preserve"> PAGEREF _Toc158721225 \h </w:instrText>
        </w:r>
        <w:r w:rsidR="00681562">
          <w:rPr>
            <w:noProof/>
            <w:webHidden/>
          </w:rPr>
        </w:r>
        <w:r w:rsidR="00681562">
          <w:rPr>
            <w:noProof/>
            <w:webHidden/>
          </w:rPr>
          <w:fldChar w:fldCharType="separate"/>
        </w:r>
        <w:r w:rsidR="00681562">
          <w:rPr>
            <w:noProof/>
            <w:webHidden/>
          </w:rPr>
          <w:t>2-8</w:t>
        </w:r>
        <w:r w:rsidR="00681562">
          <w:rPr>
            <w:noProof/>
            <w:webHidden/>
          </w:rPr>
          <w:fldChar w:fldCharType="end"/>
        </w:r>
      </w:hyperlink>
    </w:p>
    <w:p w14:paraId="55040937" w14:textId="334DEDEF" w:rsidR="00681562" w:rsidRDefault="00000000">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8721226" w:history="1">
        <w:r w:rsidR="00681562" w:rsidRPr="002F4406">
          <w:rPr>
            <w:rStyle w:val="Hyperlink"/>
            <w:noProof/>
          </w:rPr>
          <w:t>Table 3. Level IV Ecoregions within the CREP Project Area</w:t>
        </w:r>
        <w:r w:rsidR="00681562">
          <w:rPr>
            <w:noProof/>
            <w:webHidden/>
          </w:rPr>
          <w:tab/>
        </w:r>
        <w:r w:rsidR="00681562">
          <w:rPr>
            <w:noProof/>
            <w:webHidden/>
          </w:rPr>
          <w:fldChar w:fldCharType="begin"/>
        </w:r>
        <w:r w:rsidR="00681562">
          <w:rPr>
            <w:noProof/>
            <w:webHidden/>
          </w:rPr>
          <w:instrText xml:space="preserve"> PAGEREF _Toc158721226 \h </w:instrText>
        </w:r>
        <w:r w:rsidR="00681562">
          <w:rPr>
            <w:noProof/>
            <w:webHidden/>
          </w:rPr>
        </w:r>
        <w:r w:rsidR="00681562">
          <w:rPr>
            <w:noProof/>
            <w:webHidden/>
          </w:rPr>
          <w:fldChar w:fldCharType="separate"/>
        </w:r>
        <w:r w:rsidR="00681562">
          <w:rPr>
            <w:noProof/>
            <w:webHidden/>
          </w:rPr>
          <w:t>3-3</w:t>
        </w:r>
        <w:r w:rsidR="00681562">
          <w:rPr>
            <w:noProof/>
            <w:webHidden/>
          </w:rPr>
          <w:fldChar w:fldCharType="end"/>
        </w:r>
      </w:hyperlink>
    </w:p>
    <w:p w14:paraId="16E25D6C" w14:textId="18462E36" w:rsidR="00681562" w:rsidRDefault="00000000">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8721227" w:history="1">
        <w:r w:rsidR="00681562" w:rsidRPr="002F4406">
          <w:rPr>
            <w:rStyle w:val="Hyperlink"/>
            <w:noProof/>
          </w:rPr>
          <w:t>Table 4. List of Threatened and Endangered Species and Critical Habitat on the Fort Belknap Reservation</w:t>
        </w:r>
        <w:r w:rsidR="00681562">
          <w:rPr>
            <w:noProof/>
            <w:webHidden/>
          </w:rPr>
          <w:tab/>
        </w:r>
        <w:r w:rsidR="00681562">
          <w:rPr>
            <w:noProof/>
            <w:webHidden/>
          </w:rPr>
          <w:fldChar w:fldCharType="begin"/>
        </w:r>
        <w:r w:rsidR="00681562">
          <w:rPr>
            <w:noProof/>
            <w:webHidden/>
          </w:rPr>
          <w:instrText xml:space="preserve"> PAGEREF _Toc158721227 \h </w:instrText>
        </w:r>
        <w:r w:rsidR="00681562">
          <w:rPr>
            <w:noProof/>
            <w:webHidden/>
          </w:rPr>
        </w:r>
        <w:r w:rsidR="00681562">
          <w:rPr>
            <w:noProof/>
            <w:webHidden/>
          </w:rPr>
          <w:fldChar w:fldCharType="separate"/>
        </w:r>
        <w:r w:rsidR="00681562">
          <w:rPr>
            <w:noProof/>
            <w:webHidden/>
          </w:rPr>
          <w:t>3-8</w:t>
        </w:r>
        <w:r w:rsidR="00681562">
          <w:rPr>
            <w:noProof/>
            <w:webHidden/>
          </w:rPr>
          <w:fldChar w:fldCharType="end"/>
        </w:r>
      </w:hyperlink>
    </w:p>
    <w:p w14:paraId="0526B4EE" w14:textId="7C1BC5F6" w:rsidR="00681562" w:rsidRDefault="00000000">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8721228" w:history="1">
        <w:r w:rsidR="00681562" w:rsidRPr="002F4406">
          <w:rPr>
            <w:rStyle w:val="Hyperlink"/>
            <w:noProof/>
          </w:rPr>
          <w:t>Table 5. Soil Associations in the Project Area</w:t>
        </w:r>
        <w:r w:rsidR="00681562">
          <w:rPr>
            <w:noProof/>
            <w:webHidden/>
          </w:rPr>
          <w:tab/>
        </w:r>
        <w:r w:rsidR="00681562">
          <w:rPr>
            <w:noProof/>
            <w:webHidden/>
          </w:rPr>
          <w:fldChar w:fldCharType="begin"/>
        </w:r>
        <w:r w:rsidR="00681562">
          <w:rPr>
            <w:noProof/>
            <w:webHidden/>
          </w:rPr>
          <w:instrText xml:space="preserve"> PAGEREF _Toc158721228 \h </w:instrText>
        </w:r>
        <w:r w:rsidR="00681562">
          <w:rPr>
            <w:noProof/>
            <w:webHidden/>
          </w:rPr>
        </w:r>
        <w:r w:rsidR="00681562">
          <w:rPr>
            <w:noProof/>
            <w:webHidden/>
          </w:rPr>
          <w:fldChar w:fldCharType="separate"/>
        </w:r>
        <w:r w:rsidR="00681562">
          <w:rPr>
            <w:noProof/>
            <w:webHidden/>
          </w:rPr>
          <w:t>3-28</w:t>
        </w:r>
        <w:r w:rsidR="00681562">
          <w:rPr>
            <w:noProof/>
            <w:webHidden/>
          </w:rPr>
          <w:fldChar w:fldCharType="end"/>
        </w:r>
      </w:hyperlink>
    </w:p>
    <w:p w14:paraId="38F7C6E2" w14:textId="0E1F8CB8" w:rsidR="00681562" w:rsidRDefault="00000000">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8721229" w:history="1">
        <w:r w:rsidR="00681562" w:rsidRPr="002F4406">
          <w:rPr>
            <w:rStyle w:val="Hyperlink"/>
            <w:noProof/>
          </w:rPr>
          <w:t>Table 6. Average Income and Poverty Rates (2022)</w:t>
        </w:r>
        <w:r w:rsidR="00681562">
          <w:rPr>
            <w:noProof/>
            <w:webHidden/>
          </w:rPr>
          <w:tab/>
        </w:r>
        <w:r w:rsidR="00681562">
          <w:rPr>
            <w:noProof/>
            <w:webHidden/>
          </w:rPr>
          <w:fldChar w:fldCharType="begin"/>
        </w:r>
        <w:r w:rsidR="00681562">
          <w:rPr>
            <w:noProof/>
            <w:webHidden/>
          </w:rPr>
          <w:instrText xml:space="preserve"> PAGEREF _Toc158721229 \h </w:instrText>
        </w:r>
        <w:r w:rsidR="00681562">
          <w:rPr>
            <w:noProof/>
            <w:webHidden/>
          </w:rPr>
        </w:r>
        <w:r w:rsidR="00681562">
          <w:rPr>
            <w:noProof/>
            <w:webHidden/>
          </w:rPr>
          <w:fldChar w:fldCharType="separate"/>
        </w:r>
        <w:r w:rsidR="00681562">
          <w:rPr>
            <w:noProof/>
            <w:webHidden/>
          </w:rPr>
          <w:t>3-30</w:t>
        </w:r>
        <w:r w:rsidR="00681562">
          <w:rPr>
            <w:noProof/>
            <w:webHidden/>
          </w:rPr>
          <w:fldChar w:fldCharType="end"/>
        </w:r>
      </w:hyperlink>
    </w:p>
    <w:p w14:paraId="14959D54" w14:textId="72FC1E38" w:rsidR="00681562" w:rsidRDefault="00000000">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8721230" w:history="1">
        <w:r w:rsidR="00681562" w:rsidRPr="002F4406">
          <w:rPr>
            <w:rStyle w:val="Hyperlink"/>
            <w:noProof/>
          </w:rPr>
          <w:t>Table 7: Earning Measures for the Fort Belknap Indian Community</w:t>
        </w:r>
        <w:r w:rsidR="00681562">
          <w:rPr>
            <w:noProof/>
            <w:webHidden/>
          </w:rPr>
          <w:tab/>
        </w:r>
        <w:r w:rsidR="00681562">
          <w:rPr>
            <w:noProof/>
            <w:webHidden/>
          </w:rPr>
          <w:fldChar w:fldCharType="begin"/>
        </w:r>
        <w:r w:rsidR="00681562">
          <w:rPr>
            <w:noProof/>
            <w:webHidden/>
          </w:rPr>
          <w:instrText xml:space="preserve"> PAGEREF _Toc158721230 \h </w:instrText>
        </w:r>
        <w:r w:rsidR="00681562">
          <w:rPr>
            <w:noProof/>
            <w:webHidden/>
          </w:rPr>
        </w:r>
        <w:r w:rsidR="00681562">
          <w:rPr>
            <w:noProof/>
            <w:webHidden/>
          </w:rPr>
          <w:fldChar w:fldCharType="separate"/>
        </w:r>
        <w:r w:rsidR="00681562">
          <w:rPr>
            <w:noProof/>
            <w:webHidden/>
          </w:rPr>
          <w:t>3-30</w:t>
        </w:r>
        <w:r w:rsidR="00681562">
          <w:rPr>
            <w:noProof/>
            <w:webHidden/>
          </w:rPr>
          <w:fldChar w:fldCharType="end"/>
        </w:r>
      </w:hyperlink>
    </w:p>
    <w:p w14:paraId="4AC14F18" w14:textId="411E4455" w:rsidR="00681562" w:rsidRDefault="00000000">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8721231" w:history="1">
        <w:r w:rsidR="00681562" w:rsidRPr="002F4406">
          <w:rPr>
            <w:rStyle w:val="Hyperlink"/>
            <w:noProof/>
          </w:rPr>
          <w:t>Table 8. Employment in the State and Fort Belknap Reservation 2015 – 2020</w:t>
        </w:r>
        <w:r w:rsidR="00681562">
          <w:rPr>
            <w:noProof/>
            <w:webHidden/>
          </w:rPr>
          <w:tab/>
        </w:r>
        <w:r w:rsidR="00681562">
          <w:rPr>
            <w:noProof/>
            <w:webHidden/>
          </w:rPr>
          <w:fldChar w:fldCharType="begin"/>
        </w:r>
        <w:r w:rsidR="00681562">
          <w:rPr>
            <w:noProof/>
            <w:webHidden/>
          </w:rPr>
          <w:instrText xml:space="preserve"> PAGEREF _Toc158721231 \h </w:instrText>
        </w:r>
        <w:r w:rsidR="00681562">
          <w:rPr>
            <w:noProof/>
            <w:webHidden/>
          </w:rPr>
        </w:r>
        <w:r w:rsidR="00681562">
          <w:rPr>
            <w:noProof/>
            <w:webHidden/>
          </w:rPr>
          <w:fldChar w:fldCharType="separate"/>
        </w:r>
        <w:r w:rsidR="00681562">
          <w:rPr>
            <w:noProof/>
            <w:webHidden/>
          </w:rPr>
          <w:t>3-31</w:t>
        </w:r>
        <w:r w:rsidR="00681562">
          <w:rPr>
            <w:noProof/>
            <w:webHidden/>
          </w:rPr>
          <w:fldChar w:fldCharType="end"/>
        </w:r>
      </w:hyperlink>
    </w:p>
    <w:p w14:paraId="750432AB" w14:textId="423D9D50" w:rsidR="00681562" w:rsidRDefault="00000000">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8721232" w:history="1">
        <w:r w:rsidR="00681562" w:rsidRPr="002F4406">
          <w:rPr>
            <w:rStyle w:val="Hyperlink"/>
            <w:noProof/>
          </w:rPr>
          <w:t>Table 9. 2017 Agricultural Land Use in Blaine and Phillips Counties and Montana</w:t>
        </w:r>
        <w:r w:rsidR="00681562">
          <w:rPr>
            <w:noProof/>
            <w:webHidden/>
          </w:rPr>
          <w:tab/>
        </w:r>
        <w:r w:rsidR="00681562">
          <w:rPr>
            <w:noProof/>
            <w:webHidden/>
          </w:rPr>
          <w:fldChar w:fldCharType="begin"/>
        </w:r>
        <w:r w:rsidR="00681562">
          <w:rPr>
            <w:noProof/>
            <w:webHidden/>
          </w:rPr>
          <w:instrText xml:space="preserve"> PAGEREF _Toc158721232 \h </w:instrText>
        </w:r>
        <w:r w:rsidR="00681562">
          <w:rPr>
            <w:noProof/>
            <w:webHidden/>
          </w:rPr>
        </w:r>
        <w:r w:rsidR="00681562">
          <w:rPr>
            <w:noProof/>
            <w:webHidden/>
          </w:rPr>
          <w:fldChar w:fldCharType="separate"/>
        </w:r>
        <w:r w:rsidR="00681562">
          <w:rPr>
            <w:noProof/>
            <w:webHidden/>
          </w:rPr>
          <w:t>3-32</w:t>
        </w:r>
        <w:r w:rsidR="00681562">
          <w:rPr>
            <w:noProof/>
            <w:webHidden/>
          </w:rPr>
          <w:fldChar w:fldCharType="end"/>
        </w:r>
      </w:hyperlink>
    </w:p>
    <w:p w14:paraId="3D18B9FD" w14:textId="0615F6ED" w:rsidR="00681562" w:rsidRDefault="00000000">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8721233" w:history="1">
        <w:r w:rsidR="00681562" w:rsidRPr="002F4406">
          <w:rPr>
            <w:rStyle w:val="Hyperlink"/>
            <w:noProof/>
          </w:rPr>
          <w:t>Table 10: 2017 Agricultural Producers by Race in Blaine and Phillips Counties</w:t>
        </w:r>
        <w:r w:rsidR="00681562">
          <w:rPr>
            <w:noProof/>
            <w:webHidden/>
          </w:rPr>
          <w:tab/>
        </w:r>
        <w:r w:rsidR="00681562">
          <w:rPr>
            <w:noProof/>
            <w:webHidden/>
          </w:rPr>
          <w:fldChar w:fldCharType="begin"/>
        </w:r>
        <w:r w:rsidR="00681562">
          <w:rPr>
            <w:noProof/>
            <w:webHidden/>
          </w:rPr>
          <w:instrText xml:space="preserve"> PAGEREF _Toc158721233 \h </w:instrText>
        </w:r>
        <w:r w:rsidR="00681562">
          <w:rPr>
            <w:noProof/>
            <w:webHidden/>
          </w:rPr>
        </w:r>
        <w:r w:rsidR="00681562">
          <w:rPr>
            <w:noProof/>
            <w:webHidden/>
          </w:rPr>
          <w:fldChar w:fldCharType="separate"/>
        </w:r>
        <w:r w:rsidR="00681562">
          <w:rPr>
            <w:noProof/>
            <w:webHidden/>
          </w:rPr>
          <w:t>3-36</w:t>
        </w:r>
        <w:r w:rsidR="00681562">
          <w:rPr>
            <w:noProof/>
            <w:webHidden/>
          </w:rPr>
          <w:fldChar w:fldCharType="end"/>
        </w:r>
      </w:hyperlink>
    </w:p>
    <w:p w14:paraId="0330F195" w14:textId="78A40017" w:rsidR="00A47EA9" w:rsidRDefault="00AB3024" w:rsidP="00593BE6">
      <w:pPr>
        <w:jc w:val="center"/>
        <w:rPr>
          <w:b/>
          <w:bCs/>
        </w:rPr>
      </w:pPr>
      <w:r>
        <w:fldChar w:fldCharType="end"/>
      </w:r>
    </w:p>
    <w:p w14:paraId="1D756226" w14:textId="77777777" w:rsidR="00A47EA9" w:rsidRDefault="00A47EA9" w:rsidP="00593BE6">
      <w:pPr>
        <w:jc w:val="center"/>
        <w:rPr>
          <w:b/>
          <w:bCs/>
        </w:rPr>
      </w:pPr>
    </w:p>
    <w:p w14:paraId="68C35F6B" w14:textId="07B09CA0" w:rsidR="00593BE6" w:rsidRDefault="00593BE6" w:rsidP="00593BE6">
      <w:pPr>
        <w:jc w:val="center"/>
        <w:rPr>
          <w:b/>
          <w:bCs/>
        </w:rPr>
      </w:pPr>
      <w:r>
        <w:rPr>
          <w:b/>
          <w:bCs/>
        </w:rPr>
        <w:t>APPENDICES</w:t>
      </w:r>
    </w:p>
    <w:p w14:paraId="1B7EC115" w14:textId="77777777" w:rsidR="00593BE6" w:rsidRPr="00A47EA9" w:rsidRDefault="00593BE6" w:rsidP="00DA6886">
      <w:pPr>
        <w:spacing w:after="0"/>
        <w:jc w:val="left"/>
      </w:pPr>
      <w:r w:rsidRPr="00A47EA9">
        <w:t>APPENDIX A</w:t>
      </w:r>
      <w:r w:rsidRPr="00A47EA9">
        <w:tab/>
      </w:r>
      <w:r w:rsidRPr="00A47EA9">
        <w:tab/>
        <w:t>CONSERVATION PRACTICE DESCRIPTION</w:t>
      </w:r>
    </w:p>
    <w:p w14:paraId="68C20D41" w14:textId="77777777" w:rsidR="00593BE6" w:rsidRPr="00A47EA9" w:rsidRDefault="00593BE6" w:rsidP="00DA6886">
      <w:pPr>
        <w:spacing w:after="0"/>
        <w:jc w:val="left"/>
      </w:pPr>
      <w:r w:rsidRPr="00A47EA9">
        <w:t>APPENDIX B</w:t>
      </w:r>
      <w:r w:rsidRPr="00A47EA9">
        <w:tab/>
      </w:r>
      <w:r w:rsidRPr="00A47EA9">
        <w:tab/>
        <w:t>AGENCY, TRIBAL, AND PUBLIC COORDINATION</w:t>
      </w:r>
    </w:p>
    <w:p w14:paraId="4BF32335" w14:textId="1A2E4BA9" w:rsidR="00593BE6" w:rsidRPr="00A47EA9" w:rsidRDefault="00593BE6" w:rsidP="00DA6886">
      <w:pPr>
        <w:spacing w:after="0"/>
        <w:jc w:val="left"/>
      </w:pPr>
      <w:r w:rsidRPr="00A47EA9">
        <w:t xml:space="preserve">APPENDIX </w:t>
      </w:r>
      <w:r w:rsidR="00A47EA9" w:rsidRPr="00A47EA9">
        <w:t>C</w:t>
      </w:r>
      <w:r w:rsidRPr="00A47EA9">
        <w:tab/>
      </w:r>
      <w:r w:rsidRPr="00A47EA9">
        <w:tab/>
        <w:t>LIST OF PREPARERS AND CONTRIBUTORS</w:t>
      </w:r>
    </w:p>
    <w:p w14:paraId="6BA2D5CE" w14:textId="77777777" w:rsidR="00593BE6" w:rsidRDefault="00593BE6" w:rsidP="00593BE6">
      <w:pPr>
        <w:jc w:val="left"/>
        <w:rPr>
          <w:b/>
          <w:bCs/>
        </w:rPr>
      </w:pPr>
    </w:p>
    <w:p w14:paraId="7B0E35DA" w14:textId="77777777" w:rsidR="00593BE6" w:rsidRDefault="00593BE6" w:rsidP="00593BE6">
      <w:pPr>
        <w:jc w:val="left"/>
        <w:rPr>
          <w:b/>
          <w:bCs/>
        </w:rPr>
        <w:sectPr w:rsidR="00593BE6" w:rsidSect="00D906BB">
          <w:headerReference w:type="default" r:id="rId13"/>
          <w:footerReference w:type="default" r:id="rId14"/>
          <w:pgSz w:w="12240" w:h="15840" w:code="1"/>
          <w:pgMar w:top="1440" w:right="1440" w:bottom="720" w:left="1440" w:header="720" w:footer="720" w:gutter="0"/>
          <w:pgNumType w:fmt="lowerRoman" w:start="5"/>
          <w:cols w:space="720"/>
          <w:docGrid w:linePitch="360"/>
        </w:sectPr>
      </w:pPr>
    </w:p>
    <w:p w14:paraId="377DF9B2" w14:textId="77777777" w:rsidR="00593BE6" w:rsidRDefault="00593BE6" w:rsidP="00593BE6">
      <w:pPr>
        <w:jc w:val="center"/>
        <w:sectPr w:rsidR="00593BE6" w:rsidSect="00D906BB">
          <w:pgSz w:w="12240" w:h="15840" w:code="1"/>
          <w:pgMar w:top="1440" w:right="1440" w:bottom="720" w:left="1440" w:header="720" w:footer="720" w:gutter="0"/>
          <w:pgNumType w:fmt="lowerRoman"/>
          <w:cols w:space="720"/>
          <w:vAlign w:val="center"/>
          <w:docGrid w:linePitch="360"/>
        </w:sectPr>
      </w:pPr>
      <w:r w:rsidRPr="00593BE6">
        <w:lastRenderedPageBreak/>
        <w:t>This page intentionally left blank</w:t>
      </w:r>
    </w:p>
    <w:p w14:paraId="4932CD88" w14:textId="7A0ADE17" w:rsidR="00D83ACD" w:rsidRPr="001D6799" w:rsidRDefault="00D83ACD" w:rsidP="00D83ACD">
      <w:pPr>
        <w:jc w:val="center"/>
        <w:rPr>
          <w:b/>
          <w:bCs/>
        </w:rPr>
      </w:pPr>
      <w:r w:rsidRPr="001D6799">
        <w:rPr>
          <w:b/>
          <w:bCs/>
        </w:rPr>
        <w:lastRenderedPageBreak/>
        <w:t>LIST OF ACRONYMS AND ABBREVIATIONS</w:t>
      </w:r>
    </w:p>
    <w:p w14:paraId="24EE777B" w14:textId="77777777" w:rsidR="003F037C" w:rsidRPr="003F037C" w:rsidRDefault="003F037C" w:rsidP="003F037C">
      <w:pPr>
        <w:pStyle w:val="NoSpacing"/>
        <w:rPr>
          <w:rFonts w:cs="Arial"/>
        </w:rPr>
      </w:pPr>
      <w:r w:rsidRPr="003F037C">
        <w:rPr>
          <w:rFonts w:cs="Arial"/>
          <w:spacing w:val="-5"/>
        </w:rPr>
        <w:t>APE</w:t>
      </w:r>
      <w:r w:rsidRPr="003F037C">
        <w:rPr>
          <w:rFonts w:cs="Arial"/>
        </w:rPr>
        <w:tab/>
      </w:r>
      <w:r w:rsidRPr="003F037C">
        <w:rPr>
          <w:rFonts w:cs="Arial"/>
        </w:rPr>
        <w:tab/>
      </w:r>
      <w:r w:rsidRPr="003F037C">
        <w:rPr>
          <w:rFonts w:cs="Arial"/>
        </w:rPr>
        <w:tab/>
        <w:t>Area</w:t>
      </w:r>
      <w:r w:rsidRPr="003F037C">
        <w:rPr>
          <w:rFonts w:cs="Arial"/>
          <w:spacing w:val="-7"/>
        </w:rPr>
        <w:t xml:space="preserve"> </w:t>
      </w:r>
      <w:r w:rsidRPr="003F037C">
        <w:rPr>
          <w:rFonts w:cs="Arial"/>
        </w:rPr>
        <w:t>of</w:t>
      </w:r>
      <w:r w:rsidRPr="003F037C">
        <w:rPr>
          <w:rFonts w:cs="Arial"/>
          <w:spacing w:val="-4"/>
        </w:rPr>
        <w:t xml:space="preserve"> </w:t>
      </w:r>
      <w:r w:rsidRPr="003F037C">
        <w:rPr>
          <w:rFonts w:cs="Arial"/>
        </w:rPr>
        <w:t>Potential</w:t>
      </w:r>
      <w:r w:rsidRPr="003F037C">
        <w:rPr>
          <w:rFonts w:cs="Arial"/>
          <w:spacing w:val="-6"/>
        </w:rPr>
        <w:t xml:space="preserve"> </w:t>
      </w:r>
      <w:r w:rsidRPr="003F037C">
        <w:rPr>
          <w:rFonts w:cs="Arial"/>
          <w:spacing w:val="-2"/>
        </w:rPr>
        <w:t>Effects</w:t>
      </w:r>
    </w:p>
    <w:p w14:paraId="6B6A5D88" w14:textId="77777777" w:rsidR="003F037C" w:rsidRPr="003F037C" w:rsidRDefault="003F037C" w:rsidP="003F037C">
      <w:pPr>
        <w:pStyle w:val="NoSpacing"/>
        <w:rPr>
          <w:rFonts w:cs="Arial"/>
        </w:rPr>
      </w:pPr>
      <w:r w:rsidRPr="003F037C">
        <w:rPr>
          <w:rFonts w:cs="Arial"/>
          <w:spacing w:val="-5"/>
        </w:rPr>
        <w:t>BEA</w:t>
      </w:r>
      <w:r w:rsidRPr="003F037C">
        <w:rPr>
          <w:rFonts w:cs="Arial"/>
        </w:rPr>
        <w:tab/>
      </w:r>
      <w:r w:rsidRPr="003F037C">
        <w:rPr>
          <w:rFonts w:cs="Arial"/>
        </w:rPr>
        <w:tab/>
      </w:r>
      <w:r w:rsidRPr="003F037C">
        <w:rPr>
          <w:rFonts w:cs="Arial"/>
        </w:rPr>
        <w:tab/>
        <w:t>Bureau</w:t>
      </w:r>
      <w:r w:rsidRPr="003F037C">
        <w:rPr>
          <w:rFonts w:cs="Arial"/>
          <w:spacing w:val="-7"/>
        </w:rPr>
        <w:t xml:space="preserve"> </w:t>
      </w:r>
      <w:r w:rsidRPr="003F037C">
        <w:rPr>
          <w:rFonts w:cs="Arial"/>
        </w:rPr>
        <w:t>of</w:t>
      </w:r>
      <w:r w:rsidRPr="003F037C">
        <w:rPr>
          <w:rFonts w:cs="Arial"/>
          <w:spacing w:val="-5"/>
        </w:rPr>
        <w:t xml:space="preserve"> </w:t>
      </w:r>
      <w:r w:rsidRPr="003F037C">
        <w:rPr>
          <w:rFonts w:cs="Arial"/>
        </w:rPr>
        <w:t>Economic</w:t>
      </w:r>
      <w:r w:rsidRPr="003F037C">
        <w:rPr>
          <w:rFonts w:cs="Arial"/>
          <w:spacing w:val="-5"/>
        </w:rPr>
        <w:t xml:space="preserve"> </w:t>
      </w:r>
      <w:r w:rsidRPr="003F037C">
        <w:rPr>
          <w:rFonts w:cs="Arial"/>
          <w:spacing w:val="-2"/>
        </w:rPr>
        <w:t>Analysis</w:t>
      </w:r>
    </w:p>
    <w:p w14:paraId="6A931EEB" w14:textId="77777777" w:rsidR="003F037C" w:rsidRPr="003F037C" w:rsidRDefault="003F037C" w:rsidP="003F037C">
      <w:pPr>
        <w:pStyle w:val="NoSpacing"/>
        <w:rPr>
          <w:rFonts w:cs="Arial"/>
        </w:rPr>
      </w:pPr>
      <w:r w:rsidRPr="003F037C">
        <w:rPr>
          <w:rFonts w:cs="Arial"/>
          <w:spacing w:val="-5"/>
        </w:rPr>
        <w:t>BLS</w:t>
      </w:r>
      <w:r w:rsidRPr="003F037C">
        <w:rPr>
          <w:rFonts w:cs="Arial"/>
        </w:rPr>
        <w:tab/>
      </w:r>
      <w:r w:rsidRPr="003F037C">
        <w:rPr>
          <w:rFonts w:cs="Arial"/>
        </w:rPr>
        <w:tab/>
      </w:r>
      <w:r w:rsidRPr="003F037C">
        <w:rPr>
          <w:rFonts w:cs="Arial"/>
        </w:rPr>
        <w:tab/>
        <w:t>Bureau</w:t>
      </w:r>
      <w:r w:rsidRPr="003F037C">
        <w:rPr>
          <w:rFonts w:cs="Arial"/>
          <w:spacing w:val="-6"/>
        </w:rPr>
        <w:t xml:space="preserve"> </w:t>
      </w:r>
      <w:r w:rsidRPr="003F037C">
        <w:rPr>
          <w:rFonts w:cs="Arial"/>
        </w:rPr>
        <w:t>of</w:t>
      </w:r>
      <w:r w:rsidRPr="003F037C">
        <w:rPr>
          <w:rFonts w:cs="Arial"/>
          <w:spacing w:val="-4"/>
        </w:rPr>
        <w:t xml:space="preserve"> </w:t>
      </w:r>
      <w:r w:rsidRPr="003F037C">
        <w:rPr>
          <w:rFonts w:cs="Arial"/>
        </w:rPr>
        <w:t>Labor</w:t>
      </w:r>
      <w:r w:rsidRPr="003F037C">
        <w:rPr>
          <w:rFonts w:cs="Arial"/>
          <w:spacing w:val="-4"/>
        </w:rPr>
        <w:t xml:space="preserve"> </w:t>
      </w:r>
      <w:r w:rsidRPr="003F037C">
        <w:rPr>
          <w:rFonts w:cs="Arial"/>
          <w:spacing w:val="-2"/>
        </w:rPr>
        <w:t>Statistics</w:t>
      </w:r>
    </w:p>
    <w:p w14:paraId="29160898" w14:textId="77777777" w:rsidR="003F037C" w:rsidRPr="003F037C" w:rsidRDefault="003F037C" w:rsidP="003F037C">
      <w:pPr>
        <w:pStyle w:val="NoSpacing"/>
        <w:rPr>
          <w:rFonts w:cs="Arial"/>
        </w:rPr>
      </w:pPr>
      <w:r w:rsidRPr="003F037C">
        <w:rPr>
          <w:rFonts w:cs="Arial"/>
          <w:spacing w:val="-5"/>
        </w:rPr>
        <w:t>BMP</w:t>
      </w:r>
      <w:r w:rsidRPr="003F037C">
        <w:rPr>
          <w:rFonts w:cs="Arial"/>
        </w:rPr>
        <w:tab/>
      </w:r>
      <w:r w:rsidRPr="003F037C">
        <w:rPr>
          <w:rFonts w:cs="Arial"/>
        </w:rPr>
        <w:tab/>
      </w:r>
      <w:r w:rsidRPr="003F037C">
        <w:rPr>
          <w:rFonts w:cs="Arial"/>
        </w:rPr>
        <w:tab/>
        <w:t>best</w:t>
      </w:r>
      <w:r w:rsidRPr="003F037C">
        <w:rPr>
          <w:rFonts w:cs="Arial"/>
          <w:spacing w:val="-7"/>
        </w:rPr>
        <w:t xml:space="preserve"> </w:t>
      </w:r>
      <w:r w:rsidRPr="003F037C">
        <w:rPr>
          <w:rFonts w:cs="Arial"/>
        </w:rPr>
        <w:t>management</w:t>
      </w:r>
      <w:r w:rsidRPr="003F037C">
        <w:rPr>
          <w:rFonts w:cs="Arial"/>
          <w:spacing w:val="-7"/>
        </w:rPr>
        <w:t xml:space="preserve"> </w:t>
      </w:r>
      <w:r w:rsidRPr="003F037C">
        <w:rPr>
          <w:rFonts w:cs="Arial"/>
          <w:spacing w:val="-2"/>
        </w:rPr>
        <w:t>practice(s)</w:t>
      </w:r>
    </w:p>
    <w:p w14:paraId="703FC36F" w14:textId="5D13CBEA" w:rsidR="0045577E" w:rsidRDefault="0045577E" w:rsidP="003F037C">
      <w:pPr>
        <w:pStyle w:val="NoSpacing"/>
        <w:rPr>
          <w:rFonts w:cs="Arial"/>
          <w:spacing w:val="-5"/>
        </w:rPr>
      </w:pPr>
      <w:r>
        <w:rPr>
          <w:rFonts w:cs="Arial"/>
          <w:spacing w:val="-5"/>
        </w:rPr>
        <w:t>CAA</w:t>
      </w:r>
      <w:r>
        <w:rPr>
          <w:rFonts w:cs="Arial"/>
          <w:spacing w:val="-5"/>
        </w:rPr>
        <w:tab/>
      </w:r>
      <w:r>
        <w:rPr>
          <w:rFonts w:cs="Arial"/>
          <w:spacing w:val="-5"/>
        </w:rPr>
        <w:tab/>
      </w:r>
      <w:r>
        <w:rPr>
          <w:rFonts w:cs="Arial"/>
          <w:spacing w:val="-5"/>
        </w:rPr>
        <w:tab/>
      </w:r>
      <w:r w:rsidR="008F2F0F">
        <w:rPr>
          <w:rFonts w:cs="Arial"/>
          <w:spacing w:val="-5"/>
        </w:rPr>
        <w:t>Clean Air Act</w:t>
      </w:r>
    </w:p>
    <w:p w14:paraId="4D548649" w14:textId="02862B82" w:rsidR="003F037C" w:rsidRPr="003F037C" w:rsidRDefault="003F037C" w:rsidP="003F037C">
      <w:pPr>
        <w:pStyle w:val="NoSpacing"/>
        <w:rPr>
          <w:rFonts w:cs="Arial"/>
        </w:rPr>
      </w:pPr>
      <w:r w:rsidRPr="003F037C">
        <w:rPr>
          <w:rFonts w:cs="Arial"/>
          <w:spacing w:val="-5"/>
        </w:rPr>
        <w:t>CCC</w:t>
      </w:r>
      <w:r w:rsidRPr="003F037C">
        <w:rPr>
          <w:rFonts w:cs="Arial"/>
        </w:rPr>
        <w:tab/>
      </w:r>
      <w:r w:rsidRPr="003F037C">
        <w:rPr>
          <w:rFonts w:cs="Arial"/>
        </w:rPr>
        <w:tab/>
      </w:r>
      <w:r w:rsidRPr="003F037C">
        <w:rPr>
          <w:rFonts w:cs="Arial"/>
        </w:rPr>
        <w:tab/>
        <w:t>Commodity</w:t>
      </w:r>
      <w:r w:rsidRPr="003F037C">
        <w:rPr>
          <w:rFonts w:cs="Arial"/>
          <w:spacing w:val="-9"/>
        </w:rPr>
        <w:t xml:space="preserve"> </w:t>
      </w:r>
      <w:r w:rsidRPr="003F037C">
        <w:rPr>
          <w:rFonts w:cs="Arial"/>
        </w:rPr>
        <w:t>Credit</w:t>
      </w:r>
      <w:r w:rsidRPr="003F037C">
        <w:rPr>
          <w:rFonts w:cs="Arial"/>
          <w:spacing w:val="-6"/>
        </w:rPr>
        <w:t xml:space="preserve"> </w:t>
      </w:r>
      <w:r w:rsidRPr="003F037C">
        <w:rPr>
          <w:rFonts w:cs="Arial"/>
          <w:spacing w:val="-2"/>
        </w:rPr>
        <w:t>Corporation</w:t>
      </w:r>
    </w:p>
    <w:p w14:paraId="3EB07AE8" w14:textId="77777777" w:rsidR="003F037C" w:rsidRPr="003F037C" w:rsidRDefault="003F037C" w:rsidP="003F037C">
      <w:pPr>
        <w:pStyle w:val="NoSpacing"/>
        <w:rPr>
          <w:rFonts w:cs="Arial"/>
        </w:rPr>
      </w:pPr>
      <w:r w:rsidRPr="003F037C">
        <w:rPr>
          <w:rFonts w:cs="Arial"/>
          <w:spacing w:val="-5"/>
        </w:rPr>
        <w:t>CEC</w:t>
      </w:r>
      <w:r w:rsidRPr="003F037C">
        <w:rPr>
          <w:rFonts w:cs="Arial"/>
        </w:rPr>
        <w:tab/>
      </w:r>
      <w:r w:rsidRPr="003F037C">
        <w:rPr>
          <w:rFonts w:cs="Arial"/>
        </w:rPr>
        <w:tab/>
      </w:r>
      <w:r w:rsidRPr="003F037C">
        <w:rPr>
          <w:rFonts w:cs="Arial"/>
        </w:rPr>
        <w:tab/>
        <w:t>Commission</w:t>
      </w:r>
      <w:r w:rsidRPr="003F037C">
        <w:rPr>
          <w:rFonts w:cs="Arial"/>
          <w:spacing w:val="-13"/>
        </w:rPr>
        <w:t xml:space="preserve"> </w:t>
      </w:r>
      <w:r w:rsidRPr="003F037C">
        <w:rPr>
          <w:rFonts w:cs="Arial"/>
        </w:rPr>
        <w:t>for</w:t>
      </w:r>
      <w:r w:rsidRPr="003F037C">
        <w:rPr>
          <w:rFonts w:cs="Arial"/>
          <w:spacing w:val="-10"/>
        </w:rPr>
        <w:t xml:space="preserve"> </w:t>
      </w:r>
      <w:r w:rsidRPr="003F037C">
        <w:rPr>
          <w:rFonts w:cs="Arial"/>
        </w:rPr>
        <w:t>Environmental</w:t>
      </w:r>
      <w:r w:rsidRPr="003F037C">
        <w:rPr>
          <w:rFonts w:cs="Arial"/>
          <w:spacing w:val="-10"/>
        </w:rPr>
        <w:t xml:space="preserve"> </w:t>
      </w:r>
      <w:r w:rsidRPr="003F037C">
        <w:rPr>
          <w:rFonts w:cs="Arial"/>
          <w:spacing w:val="-2"/>
        </w:rPr>
        <w:t>Cooperation</w:t>
      </w:r>
    </w:p>
    <w:p w14:paraId="1367EEB3" w14:textId="77777777" w:rsidR="003F037C" w:rsidRPr="003F037C" w:rsidRDefault="003F037C" w:rsidP="003F037C">
      <w:pPr>
        <w:pStyle w:val="NoSpacing"/>
        <w:rPr>
          <w:rFonts w:cs="Arial"/>
        </w:rPr>
      </w:pPr>
      <w:r w:rsidRPr="003F037C">
        <w:rPr>
          <w:rFonts w:cs="Arial"/>
          <w:spacing w:val="-5"/>
        </w:rPr>
        <w:t>CEQ</w:t>
      </w:r>
      <w:r w:rsidRPr="003F037C">
        <w:rPr>
          <w:rFonts w:cs="Arial"/>
        </w:rPr>
        <w:tab/>
      </w:r>
      <w:r w:rsidRPr="003F037C">
        <w:rPr>
          <w:rFonts w:cs="Arial"/>
        </w:rPr>
        <w:tab/>
      </w:r>
      <w:r w:rsidRPr="003F037C">
        <w:rPr>
          <w:rFonts w:cs="Arial"/>
        </w:rPr>
        <w:tab/>
        <w:t>Council</w:t>
      </w:r>
      <w:r w:rsidRPr="003F037C">
        <w:rPr>
          <w:rFonts w:cs="Arial"/>
          <w:spacing w:val="-10"/>
        </w:rPr>
        <w:t xml:space="preserve"> </w:t>
      </w:r>
      <w:r w:rsidRPr="003F037C">
        <w:rPr>
          <w:rFonts w:cs="Arial"/>
        </w:rPr>
        <w:t>on</w:t>
      </w:r>
      <w:r w:rsidRPr="003F037C">
        <w:rPr>
          <w:rFonts w:cs="Arial"/>
          <w:spacing w:val="-10"/>
        </w:rPr>
        <w:t xml:space="preserve"> </w:t>
      </w:r>
      <w:r w:rsidRPr="003F037C">
        <w:rPr>
          <w:rFonts w:cs="Arial"/>
        </w:rPr>
        <w:t>Environmental</w:t>
      </w:r>
      <w:r w:rsidRPr="003F037C">
        <w:rPr>
          <w:rFonts w:cs="Arial"/>
          <w:spacing w:val="-10"/>
        </w:rPr>
        <w:t xml:space="preserve"> </w:t>
      </w:r>
      <w:r w:rsidRPr="003F037C">
        <w:rPr>
          <w:rFonts w:cs="Arial"/>
          <w:spacing w:val="-2"/>
        </w:rPr>
        <w:t>Quality</w:t>
      </w:r>
    </w:p>
    <w:p w14:paraId="153D0965" w14:textId="77777777" w:rsidR="003F037C" w:rsidRPr="003F037C" w:rsidRDefault="003F037C" w:rsidP="003F037C">
      <w:pPr>
        <w:pStyle w:val="NoSpacing"/>
        <w:rPr>
          <w:rFonts w:cs="Arial"/>
        </w:rPr>
      </w:pPr>
      <w:r w:rsidRPr="003F037C">
        <w:rPr>
          <w:rFonts w:cs="Arial"/>
          <w:spacing w:val="-5"/>
        </w:rPr>
        <w:t>CFR</w:t>
      </w:r>
      <w:r w:rsidRPr="003F037C">
        <w:rPr>
          <w:rFonts w:cs="Arial"/>
        </w:rPr>
        <w:tab/>
      </w:r>
      <w:r w:rsidRPr="003F037C">
        <w:rPr>
          <w:rFonts w:cs="Arial"/>
        </w:rPr>
        <w:tab/>
      </w:r>
      <w:r w:rsidRPr="003F037C">
        <w:rPr>
          <w:rFonts w:cs="Arial"/>
        </w:rPr>
        <w:tab/>
        <w:t>Code</w:t>
      </w:r>
      <w:r w:rsidRPr="003F037C">
        <w:rPr>
          <w:rFonts w:cs="Arial"/>
          <w:spacing w:val="-6"/>
        </w:rPr>
        <w:t xml:space="preserve"> </w:t>
      </w:r>
      <w:r w:rsidRPr="003F037C">
        <w:rPr>
          <w:rFonts w:cs="Arial"/>
        </w:rPr>
        <w:t>of</w:t>
      </w:r>
      <w:r w:rsidRPr="003F037C">
        <w:rPr>
          <w:rFonts w:cs="Arial"/>
          <w:spacing w:val="-2"/>
        </w:rPr>
        <w:t xml:space="preserve"> </w:t>
      </w:r>
      <w:r w:rsidRPr="003F037C">
        <w:rPr>
          <w:rFonts w:cs="Arial"/>
        </w:rPr>
        <w:t>Federal</w:t>
      </w:r>
      <w:r w:rsidRPr="003F037C">
        <w:rPr>
          <w:rFonts w:cs="Arial"/>
          <w:spacing w:val="-5"/>
        </w:rPr>
        <w:t xml:space="preserve"> </w:t>
      </w:r>
      <w:r w:rsidRPr="003F037C">
        <w:rPr>
          <w:rFonts w:cs="Arial"/>
          <w:spacing w:val="-2"/>
        </w:rPr>
        <w:t>Regulations</w:t>
      </w:r>
    </w:p>
    <w:p w14:paraId="619E1C4A" w14:textId="77777777" w:rsidR="003F037C" w:rsidRPr="003F037C" w:rsidRDefault="003F037C" w:rsidP="003F037C">
      <w:pPr>
        <w:pStyle w:val="NoSpacing"/>
        <w:rPr>
          <w:rFonts w:cs="Arial"/>
        </w:rPr>
      </w:pPr>
      <w:r w:rsidRPr="003F037C">
        <w:rPr>
          <w:rFonts w:cs="Arial"/>
          <w:spacing w:val="-5"/>
          <w:position w:val="1"/>
        </w:rPr>
        <w:t>CH</w:t>
      </w:r>
      <w:r w:rsidRPr="003F037C">
        <w:rPr>
          <w:rFonts w:cs="Arial"/>
          <w:spacing w:val="-5"/>
        </w:rPr>
        <w:t>4</w:t>
      </w:r>
      <w:r w:rsidRPr="003F037C">
        <w:rPr>
          <w:rFonts w:cs="Arial"/>
        </w:rPr>
        <w:tab/>
      </w:r>
      <w:r w:rsidRPr="003F037C">
        <w:rPr>
          <w:rFonts w:cs="Arial"/>
        </w:rPr>
        <w:tab/>
      </w:r>
      <w:r w:rsidRPr="003F037C">
        <w:rPr>
          <w:rFonts w:cs="Arial"/>
        </w:rPr>
        <w:tab/>
      </w:r>
      <w:r w:rsidRPr="003F037C">
        <w:rPr>
          <w:rFonts w:cs="Arial"/>
          <w:spacing w:val="-2"/>
          <w:position w:val="1"/>
        </w:rPr>
        <w:t>methane</w:t>
      </w:r>
    </w:p>
    <w:p w14:paraId="43872603" w14:textId="20D69C70" w:rsidR="00BF5523" w:rsidRDefault="00BF5523" w:rsidP="003F037C">
      <w:pPr>
        <w:pStyle w:val="NoSpacing"/>
        <w:rPr>
          <w:rFonts w:cs="Arial"/>
          <w:spacing w:val="-5"/>
        </w:rPr>
      </w:pPr>
      <w:r>
        <w:rPr>
          <w:rFonts w:cs="Arial"/>
          <w:spacing w:val="-5"/>
        </w:rPr>
        <w:t>CICP</w:t>
      </w:r>
      <w:r>
        <w:rPr>
          <w:rFonts w:cs="Arial"/>
          <w:spacing w:val="-5"/>
        </w:rPr>
        <w:tab/>
      </w:r>
      <w:r>
        <w:rPr>
          <w:rFonts w:cs="Arial"/>
          <w:spacing w:val="-5"/>
        </w:rPr>
        <w:tab/>
      </w:r>
      <w:r>
        <w:rPr>
          <w:rFonts w:cs="Arial"/>
          <w:spacing w:val="-5"/>
        </w:rPr>
        <w:tab/>
        <w:t>Conditions for Implementing Conservation Practices</w:t>
      </w:r>
    </w:p>
    <w:p w14:paraId="09B0305B" w14:textId="6152E0CE" w:rsidR="003F037C" w:rsidRPr="003F037C" w:rsidRDefault="003F037C" w:rsidP="003F037C">
      <w:pPr>
        <w:pStyle w:val="NoSpacing"/>
        <w:rPr>
          <w:rFonts w:cs="Arial"/>
        </w:rPr>
      </w:pPr>
      <w:r w:rsidRPr="003F037C">
        <w:rPr>
          <w:rFonts w:cs="Arial"/>
          <w:spacing w:val="-5"/>
        </w:rPr>
        <w:t>CO</w:t>
      </w:r>
      <w:r w:rsidRPr="003F037C">
        <w:rPr>
          <w:rFonts w:cs="Arial"/>
        </w:rPr>
        <w:tab/>
      </w:r>
      <w:r w:rsidRPr="003F037C">
        <w:rPr>
          <w:rFonts w:cs="Arial"/>
        </w:rPr>
        <w:tab/>
      </w:r>
      <w:r w:rsidRPr="003F037C">
        <w:rPr>
          <w:rFonts w:cs="Arial"/>
        </w:rPr>
        <w:tab/>
        <w:t>carbon</w:t>
      </w:r>
      <w:r w:rsidRPr="003F037C">
        <w:rPr>
          <w:rFonts w:cs="Arial"/>
          <w:spacing w:val="-8"/>
        </w:rPr>
        <w:t xml:space="preserve"> </w:t>
      </w:r>
      <w:r w:rsidRPr="003F037C">
        <w:rPr>
          <w:rFonts w:cs="Arial"/>
          <w:spacing w:val="-2"/>
        </w:rPr>
        <w:t>monoxide</w:t>
      </w:r>
    </w:p>
    <w:p w14:paraId="473BD4FF" w14:textId="77777777" w:rsidR="003F037C" w:rsidRPr="003F037C" w:rsidRDefault="003F037C" w:rsidP="003F037C">
      <w:pPr>
        <w:pStyle w:val="NoSpacing"/>
        <w:rPr>
          <w:rFonts w:cs="Arial"/>
        </w:rPr>
      </w:pPr>
      <w:r w:rsidRPr="003F037C">
        <w:rPr>
          <w:rFonts w:cs="Arial"/>
          <w:spacing w:val="-5"/>
          <w:position w:val="1"/>
        </w:rPr>
        <w:t>CO</w:t>
      </w:r>
      <w:r w:rsidRPr="003F037C">
        <w:rPr>
          <w:rFonts w:cs="Arial"/>
          <w:spacing w:val="-5"/>
        </w:rPr>
        <w:t>2</w:t>
      </w:r>
      <w:r w:rsidRPr="003F037C">
        <w:rPr>
          <w:rFonts w:cs="Arial"/>
        </w:rPr>
        <w:tab/>
      </w:r>
      <w:r w:rsidRPr="003F037C">
        <w:rPr>
          <w:rFonts w:cs="Arial"/>
        </w:rPr>
        <w:tab/>
      </w:r>
      <w:r w:rsidRPr="003F037C">
        <w:rPr>
          <w:rFonts w:cs="Arial"/>
        </w:rPr>
        <w:tab/>
      </w:r>
      <w:r w:rsidRPr="003F037C">
        <w:rPr>
          <w:rFonts w:cs="Arial"/>
          <w:position w:val="1"/>
        </w:rPr>
        <w:t>carbon</w:t>
      </w:r>
      <w:r w:rsidRPr="003F037C">
        <w:rPr>
          <w:rFonts w:cs="Arial"/>
          <w:spacing w:val="-8"/>
          <w:position w:val="1"/>
        </w:rPr>
        <w:t xml:space="preserve"> </w:t>
      </w:r>
      <w:r w:rsidRPr="003F037C">
        <w:rPr>
          <w:rFonts w:cs="Arial"/>
          <w:spacing w:val="-2"/>
          <w:position w:val="1"/>
        </w:rPr>
        <w:t>dioxide</w:t>
      </w:r>
    </w:p>
    <w:p w14:paraId="5D670E7B" w14:textId="77777777" w:rsidR="003F037C" w:rsidRPr="003F037C" w:rsidRDefault="003F037C" w:rsidP="003F037C">
      <w:pPr>
        <w:pStyle w:val="NoSpacing"/>
        <w:rPr>
          <w:rFonts w:cs="Arial"/>
        </w:rPr>
      </w:pPr>
      <w:r w:rsidRPr="003F037C">
        <w:rPr>
          <w:rFonts w:cs="Arial"/>
          <w:spacing w:val="-5"/>
        </w:rPr>
        <w:t>COC</w:t>
      </w:r>
      <w:r w:rsidRPr="003F037C">
        <w:rPr>
          <w:rFonts w:cs="Arial"/>
        </w:rPr>
        <w:tab/>
      </w:r>
      <w:r w:rsidRPr="003F037C">
        <w:rPr>
          <w:rFonts w:cs="Arial"/>
        </w:rPr>
        <w:tab/>
      </w:r>
      <w:r w:rsidRPr="003F037C">
        <w:rPr>
          <w:rFonts w:cs="Arial"/>
        </w:rPr>
        <w:tab/>
        <w:t>Community</w:t>
      </w:r>
      <w:r w:rsidRPr="003F037C">
        <w:rPr>
          <w:rFonts w:cs="Arial"/>
          <w:spacing w:val="-6"/>
        </w:rPr>
        <w:t xml:space="preserve"> </w:t>
      </w:r>
      <w:r w:rsidRPr="003F037C">
        <w:rPr>
          <w:rFonts w:cs="Arial"/>
        </w:rPr>
        <w:t>of</w:t>
      </w:r>
      <w:r w:rsidRPr="003F037C">
        <w:rPr>
          <w:rFonts w:cs="Arial"/>
          <w:spacing w:val="-3"/>
        </w:rPr>
        <w:t xml:space="preserve"> </w:t>
      </w:r>
      <w:r w:rsidRPr="003F037C">
        <w:rPr>
          <w:rFonts w:cs="Arial"/>
          <w:spacing w:val="-2"/>
        </w:rPr>
        <w:t>Comparison</w:t>
      </w:r>
    </w:p>
    <w:p w14:paraId="55A36856" w14:textId="77777777" w:rsidR="003F037C" w:rsidRPr="003F037C" w:rsidRDefault="003F037C" w:rsidP="003F037C">
      <w:pPr>
        <w:pStyle w:val="NoSpacing"/>
        <w:rPr>
          <w:rFonts w:cs="Arial"/>
        </w:rPr>
      </w:pPr>
      <w:r w:rsidRPr="003F037C">
        <w:rPr>
          <w:rFonts w:cs="Arial"/>
          <w:spacing w:val="-5"/>
        </w:rPr>
        <w:t>CP</w:t>
      </w:r>
      <w:r w:rsidRPr="003F037C">
        <w:rPr>
          <w:rFonts w:cs="Arial"/>
        </w:rPr>
        <w:tab/>
      </w:r>
      <w:r w:rsidRPr="003F037C">
        <w:rPr>
          <w:rFonts w:cs="Arial"/>
        </w:rPr>
        <w:tab/>
      </w:r>
      <w:r w:rsidRPr="003F037C">
        <w:rPr>
          <w:rFonts w:cs="Arial"/>
        </w:rPr>
        <w:tab/>
      </w:r>
      <w:r w:rsidRPr="003F037C">
        <w:rPr>
          <w:rFonts w:cs="Arial"/>
          <w:spacing w:val="-2"/>
        </w:rPr>
        <w:t>Conservation</w:t>
      </w:r>
      <w:r w:rsidRPr="003F037C">
        <w:rPr>
          <w:rFonts w:cs="Arial"/>
          <w:spacing w:val="8"/>
        </w:rPr>
        <w:t xml:space="preserve"> </w:t>
      </w:r>
      <w:r w:rsidRPr="003F037C">
        <w:rPr>
          <w:rFonts w:cs="Arial"/>
          <w:spacing w:val="-2"/>
        </w:rPr>
        <w:t>Practice</w:t>
      </w:r>
    </w:p>
    <w:p w14:paraId="78E69B68" w14:textId="77777777" w:rsidR="003F037C" w:rsidRPr="003F037C" w:rsidRDefault="003F037C" w:rsidP="003F037C">
      <w:pPr>
        <w:pStyle w:val="NoSpacing"/>
        <w:rPr>
          <w:rFonts w:cs="Arial"/>
        </w:rPr>
      </w:pPr>
      <w:r w:rsidRPr="003F037C">
        <w:rPr>
          <w:rFonts w:cs="Arial"/>
          <w:spacing w:val="-5"/>
        </w:rPr>
        <w:t>CRP</w:t>
      </w:r>
      <w:r w:rsidRPr="003F037C">
        <w:rPr>
          <w:rFonts w:cs="Arial"/>
        </w:rPr>
        <w:tab/>
      </w:r>
      <w:r w:rsidRPr="003F037C">
        <w:rPr>
          <w:rFonts w:cs="Arial"/>
        </w:rPr>
        <w:tab/>
      </w:r>
      <w:r w:rsidRPr="003F037C">
        <w:rPr>
          <w:rFonts w:cs="Arial"/>
        </w:rPr>
        <w:tab/>
        <w:t>Conservation</w:t>
      </w:r>
      <w:r w:rsidRPr="003F037C">
        <w:rPr>
          <w:rFonts w:cs="Arial"/>
          <w:spacing w:val="-13"/>
        </w:rPr>
        <w:t xml:space="preserve"> </w:t>
      </w:r>
      <w:r w:rsidRPr="003F037C">
        <w:rPr>
          <w:rFonts w:cs="Arial"/>
        </w:rPr>
        <w:t>Reserve</w:t>
      </w:r>
      <w:r w:rsidRPr="003F037C">
        <w:rPr>
          <w:rFonts w:cs="Arial"/>
          <w:spacing w:val="-12"/>
        </w:rPr>
        <w:t xml:space="preserve"> </w:t>
      </w:r>
      <w:r w:rsidRPr="003F037C">
        <w:rPr>
          <w:rFonts w:cs="Arial"/>
          <w:spacing w:val="-2"/>
        </w:rPr>
        <w:t>Program</w:t>
      </w:r>
    </w:p>
    <w:p w14:paraId="41E4E1C3" w14:textId="77777777" w:rsidR="003F037C" w:rsidRPr="003F037C" w:rsidRDefault="003F037C" w:rsidP="003F037C">
      <w:pPr>
        <w:pStyle w:val="NoSpacing"/>
        <w:rPr>
          <w:rFonts w:cs="Arial"/>
        </w:rPr>
      </w:pPr>
      <w:r w:rsidRPr="003F037C">
        <w:rPr>
          <w:rFonts w:cs="Arial"/>
          <w:spacing w:val="-4"/>
        </w:rPr>
        <w:t>CREP</w:t>
      </w:r>
      <w:r w:rsidRPr="003F037C">
        <w:rPr>
          <w:rFonts w:cs="Arial"/>
        </w:rPr>
        <w:tab/>
      </w:r>
      <w:r w:rsidRPr="003F037C">
        <w:rPr>
          <w:rFonts w:cs="Arial"/>
        </w:rPr>
        <w:tab/>
      </w:r>
      <w:r w:rsidRPr="003F037C">
        <w:rPr>
          <w:rFonts w:cs="Arial"/>
        </w:rPr>
        <w:tab/>
        <w:t>Conservation</w:t>
      </w:r>
      <w:r w:rsidRPr="003F037C">
        <w:rPr>
          <w:rFonts w:cs="Arial"/>
          <w:spacing w:val="-16"/>
        </w:rPr>
        <w:t xml:space="preserve"> </w:t>
      </w:r>
      <w:r w:rsidRPr="003F037C">
        <w:rPr>
          <w:rFonts w:cs="Arial"/>
        </w:rPr>
        <w:t>Reserve</w:t>
      </w:r>
      <w:r w:rsidRPr="003F037C">
        <w:rPr>
          <w:rFonts w:cs="Arial"/>
          <w:spacing w:val="-14"/>
        </w:rPr>
        <w:t xml:space="preserve"> </w:t>
      </w:r>
      <w:r w:rsidRPr="003F037C">
        <w:rPr>
          <w:rFonts w:cs="Arial"/>
        </w:rPr>
        <w:t>Enhancement</w:t>
      </w:r>
      <w:r w:rsidRPr="003F037C">
        <w:rPr>
          <w:rFonts w:cs="Arial"/>
          <w:spacing w:val="-11"/>
        </w:rPr>
        <w:t xml:space="preserve"> </w:t>
      </w:r>
      <w:r w:rsidRPr="003F037C">
        <w:rPr>
          <w:rFonts w:cs="Arial"/>
          <w:spacing w:val="-2"/>
        </w:rPr>
        <w:t>Program</w:t>
      </w:r>
    </w:p>
    <w:p w14:paraId="04B5CEC9" w14:textId="77777777" w:rsidR="003F037C" w:rsidRPr="003F037C" w:rsidRDefault="003F037C" w:rsidP="003F037C">
      <w:pPr>
        <w:pStyle w:val="NoSpacing"/>
        <w:rPr>
          <w:rFonts w:cs="Arial"/>
        </w:rPr>
      </w:pPr>
      <w:r w:rsidRPr="003F037C">
        <w:rPr>
          <w:rFonts w:cs="Arial"/>
          <w:spacing w:val="-5"/>
        </w:rPr>
        <w:t>CWA</w:t>
      </w:r>
      <w:r w:rsidRPr="003F037C">
        <w:rPr>
          <w:rFonts w:cs="Arial"/>
        </w:rPr>
        <w:tab/>
      </w:r>
      <w:r w:rsidRPr="003F037C">
        <w:rPr>
          <w:rFonts w:cs="Arial"/>
        </w:rPr>
        <w:tab/>
      </w:r>
      <w:r w:rsidRPr="003F037C">
        <w:rPr>
          <w:rFonts w:cs="Arial"/>
        </w:rPr>
        <w:tab/>
        <w:t>Clean</w:t>
      </w:r>
      <w:r w:rsidRPr="003F037C">
        <w:rPr>
          <w:rFonts w:cs="Arial"/>
          <w:spacing w:val="-5"/>
        </w:rPr>
        <w:t xml:space="preserve"> </w:t>
      </w:r>
      <w:r w:rsidRPr="003F037C">
        <w:rPr>
          <w:rFonts w:cs="Arial"/>
        </w:rPr>
        <w:t>Water</w:t>
      </w:r>
      <w:r w:rsidRPr="003F037C">
        <w:rPr>
          <w:rFonts w:cs="Arial"/>
          <w:spacing w:val="-4"/>
        </w:rPr>
        <w:t xml:space="preserve"> </w:t>
      </w:r>
      <w:r w:rsidRPr="003F037C">
        <w:rPr>
          <w:rFonts w:cs="Arial"/>
          <w:spacing w:val="-5"/>
        </w:rPr>
        <w:t>Act</w:t>
      </w:r>
    </w:p>
    <w:p w14:paraId="4DCA996F" w14:textId="77777777" w:rsidR="003F037C" w:rsidRPr="003F037C" w:rsidRDefault="003F037C" w:rsidP="003F037C">
      <w:pPr>
        <w:pStyle w:val="NoSpacing"/>
        <w:rPr>
          <w:rFonts w:cs="Arial"/>
        </w:rPr>
      </w:pPr>
      <w:r w:rsidRPr="003F037C">
        <w:rPr>
          <w:rFonts w:cs="Arial"/>
          <w:spacing w:val="-5"/>
        </w:rPr>
        <w:t>EA</w:t>
      </w:r>
      <w:r w:rsidRPr="003F037C">
        <w:rPr>
          <w:rFonts w:cs="Arial"/>
        </w:rPr>
        <w:tab/>
      </w:r>
      <w:r w:rsidRPr="003F037C">
        <w:rPr>
          <w:rFonts w:cs="Arial"/>
        </w:rPr>
        <w:tab/>
      </w:r>
      <w:r w:rsidRPr="003F037C">
        <w:rPr>
          <w:rFonts w:cs="Arial"/>
        </w:rPr>
        <w:tab/>
      </w:r>
      <w:r w:rsidRPr="003F037C">
        <w:rPr>
          <w:rFonts w:cs="Arial"/>
          <w:spacing w:val="-2"/>
        </w:rPr>
        <w:t>Environmental</w:t>
      </w:r>
      <w:r w:rsidRPr="003F037C">
        <w:rPr>
          <w:rFonts w:cs="Arial"/>
          <w:spacing w:val="9"/>
        </w:rPr>
        <w:t xml:space="preserve"> </w:t>
      </w:r>
      <w:r w:rsidRPr="003F037C">
        <w:rPr>
          <w:rFonts w:cs="Arial"/>
          <w:spacing w:val="-2"/>
        </w:rPr>
        <w:t>Assessment</w:t>
      </w:r>
    </w:p>
    <w:p w14:paraId="706D1BCD" w14:textId="77777777" w:rsidR="003F037C" w:rsidRPr="003F037C" w:rsidRDefault="003F037C" w:rsidP="003F037C">
      <w:pPr>
        <w:pStyle w:val="NoSpacing"/>
        <w:rPr>
          <w:rFonts w:cs="Arial"/>
        </w:rPr>
      </w:pPr>
      <w:r w:rsidRPr="003F037C">
        <w:rPr>
          <w:rFonts w:cs="Arial"/>
          <w:spacing w:val="-5"/>
        </w:rPr>
        <w:t>EE</w:t>
      </w:r>
      <w:r w:rsidRPr="003F037C">
        <w:rPr>
          <w:rFonts w:cs="Arial"/>
        </w:rPr>
        <w:tab/>
      </w:r>
      <w:r w:rsidRPr="003F037C">
        <w:rPr>
          <w:rFonts w:cs="Arial"/>
        </w:rPr>
        <w:tab/>
      </w:r>
      <w:r w:rsidRPr="003F037C">
        <w:rPr>
          <w:rFonts w:cs="Arial"/>
        </w:rPr>
        <w:tab/>
      </w:r>
      <w:r w:rsidRPr="003F037C">
        <w:rPr>
          <w:rFonts w:cs="Arial"/>
          <w:spacing w:val="-2"/>
        </w:rPr>
        <w:t>Environmental</w:t>
      </w:r>
      <w:r w:rsidRPr="003F037C">
        <w:rPr>
          <w:rFonts w:cs="Arial"/>
          <w:spacing w:val="9"/>
        </w:rPr>
        <w:t xml:space="preserve"> </w:t>
      </w:r>
      <w:r w:rsidRPr="003F037C">
        <w:rPr>
          <w:rFonts w:cs="Arial"/>
          <w:spacing w:val="-2"/>
        </w:rPr>
        <w:t>Evaluation</w:t>
      </w:r>
    </w:p>
    <w:p w14:paraId="24D07791" w14:textId="77777777" w:rsidR="003F037C" w:rsidRPr="003F037C" w:rsidRDefault="003F037C" w:rsidP="003F037C">
      <w:pPr>
        <w:pStyle w:val="NoSpacing"/>
        <w:rPr>
          <w:rFonts w:cs="Arial"/>
        </w:rPr>
      </w:pPr>
      <w:r w:rsidRPr="003F037C">
        <w:rPr>
          <w:rFonts w:cs="Arial"/>
          <w:spacing w:val="-5"/>
        </w:rPr>
        <w:t>EIS</w:t>
      </w:r>
      <w:r w:rsidRPr="003F037C">
        <w:rPr>
          <w:rFonts w:cs="Arial"/>
        </w:rPr>
        <w:tab/>
      </w:r>
      <w:r w:rsidRPr="003F037C">
        <w:rPr>
          <w:rFonts w:cs="Arial"/>
        </w:rPr>
        <w:tab/>
      </w:r>
      <w:r w:rsidRPr="003F037C">
        <w:rPr>
          <w:rFonts w:cs="Arial"/>
        </w:rPr>
        <w:tab/>
        <w:t>Environmental</w:t>
      </w:r>
      <w:r w:rsidRPr="003F037C">
        <w:rPr>
          <w:rFonts w:cs="Arial"/>
          <w:spacing w:val="-11"/>
        </w:rPr>
        <w:t xml:space="preserve"> </w:t>
      </w:r>
      <w:r w:rsidRPr="003F037C">
        <w:rPr>
          <w:rFonts w:cs="Arial"/>
        </w:rPr>
        <w:t>Impact</w:t>
      </w:r>
      <w:r w:rsidRPr="003F037C">
        <w:rPr>
          <w:rFonts w:cs="Arial"/>
          <w:spacing w:val="-12"/>
        </w:rPr>
        <w:t xml:space="preserve"> </w:t>
      </w:r>
      <w:r w:rsidRPr="003F037C">
        <w:rPr>
          <w:rFonts w:cs="Arial"/>
          <w:spacing w:val="-2"/>
        </w:rPr>
        <w:t>Statement</w:t>
      </w:r>
    </w:p>
    <w:p w14:paraId="6C87C552" w14:textId="77777777" w:rsidR="003F037C" w:rsidRPr="003F037C" w:rsidRDefault="003F037C" w:rsidP="003F037C">
      <w:pPr>
        <w:pStyle w:val="NoSpacing"/>
        <w:rPr>
          <w:rFonts w:cs="Arial"/>
        </w:rPr>
      </w:pPr>
      <w:r w:rsidRPr="003F037C">
        <w:rPr>
          <w:rFonts w:cs="Arial"/>
          <w:spacing w:val="-5"/>
        </w:rPr>
        <w:t>EO</w:t>
      </w:r>
      <w:r w:rsidRPr="003F037C">
        <w:rPr>
          <w:rFonts w:cs="Arial"/>
        </w:rPr>
        <w:tab/>
      </w:r>
      <w:r w:rsidRPr="003F037C">
        <w:rPr>
          <w:rFonts w:cs="Arial"/>
        </w:rPr>
        <w:tab/>
      </w:r>
      <w:r w:rsidRPr="003F037C">
        <w:rPr>
          <w:rFonts w:cs="Arial"/>
        </w:rPr>
        <w:tab/>
        <w:t>Executive</w:t>
      </w:r>
      <w:r w:rsidRPr="003F037C">
        <w:rPr>
          <w:rFonts w:cs="Arial"/>
          <w:spacing w:val="-9"/>
        </w:rPr>
        <w:t xml:space="preserve"> </w:t>
      </w:r>
      <w:r w:rsidRPr="003F037C">
        <w:rPr>
          <w:rFonts w:cs="Arial"/>
          <w:spacing w:val="-4"/>
        </w:rPr>
        <w:t>Order</w:t>
      </w:r>
    </w:p>
    <w:p w14:paraId="2FA9DE37" w14:textId="77777777" w:rsidR="003F037C" w:rsidRPr="003F037C" w:rsidRDefault="003F037C" w:rsidP="003F037C">
      <w:pPr>
        <w:pStyle w:val="NoSpacing"/>
        <w:rPr>
          <w:rFonts w:cs="Arial"/>
        </w:rPr>
      </w:pPr>
      <w:r w:rsidRPr="003F037C">
        <w:rPr>
          <w:rFonts w:cs="Arial"/>
          <w:spacing w:val="-5"/>
        </w:rPr>
        <w:t>ESA</w:t>
      </w:r>
      <w:r w:rsidRPr="003F037C">
        <w:rPr>
          <w:rFonts w:cs="Arial"/>
        </w:rPr>
        <w:tab/>
      </w:r>
      <w:r w:rsidRPr="003F037C">
        <w:rPr>
          <w:rFonts w:cs="Arial"/>
        </w:rPr>
        <w:tab/>
      </w:r>
      <w:r w:rsidRPr="003F037C">
        <w:rPr>
          <w:rFonts w:cs="Arial"/>
        </w:rPr>
        <w:tab/>
        <w:t>Endangered</w:t>
      </w:r>
      <w:r w:rsidRPr="003F037C">
        <w:rPr>
          <w:rFonts w:cs="Arial"/>
          <w:spacing w:val="-13"/>
        </w:rPr>
        <w:t xml:space="preserve"> </w:t>
      </w:r>
      <w:r w:rsidRPr="003F037C">
        <w:rPr>
          <w:rFonts w:cs="Arial"/>
        </w:rPr>
        <w:t>Species</w:t>
      </w:r>
      <w:r w:rsidRPr="003F037C">
        <w:rPr>
          <w:rFonts w:cs="Arial"/>
          <w:spacing w:val="-12"/>
        </w:rPr>
        <w:t xml:space="preserve"> </w:t>
      </w:r>
      <w:r w:rsidRPr="003F037C">
        <w:rPr>
          <w:rFonts w:cs="Arial"/>
          <w:spacing w:val="-5"/>
        </w:rPr>
        <w:t>Act</w:t>
      </w:r>
    </w:p>
    <w:p w14:paraId="2C24EDE7" w14:textId="518AAA3E" w:rsidR="005633C8" w:rsidRDefault="005633C8" w:rsidP="003F037C">
      <w:pPr>
        <w:pStyle w:val="NoSpacing"/>
        <w:rPr>
          <w:rFonts w:cs="Arial"/>
          <w:spacing w:val="-2"/>
        </w:rPr>
      </w:pPr>
      <w:r>
        <w:rPr>
          <w:rFonts w:cs="Arial"/>
          <w:spacing w:val="-2"/>
        </w:rPr>
        <w:t>FBIC</w:t>
      </w:r>
      <w:r>
        <w:rPr>
          <w:rFonts w:cs="Arial"/>
          <w:spacing w:val="-2"/>
        </w:rPr>
        <w:tab/>
      </w:r>
      <w:r>
        <w:rPr>
          <w:rFonts w:cs="Arial"/>
          <w:spacing w:val="-2"/>
        </w:rPr>
        <w:tab/>
      </w:r>
      <w:r>
        <w:rPr>
          <w:rFonts w:cs="Arial"/>
          <w:spacing w:val="-2"/>
        </w:rPr>
        <w:tab/>
        <w:t>Fort Belknap Indian Community</w:t>
      </w:r>
    </w:p>
    <w:p w14:paraId="22BEAE89" w14:textId="71E9A9D3" w:rsidR="003F037C" w:rsidRPr="003F037C" w:rsidRDefault="003F037C" w:rsidP="003F037C">
      <w:pPr>
        <w:pStyle w:val="NoSpacing"/>
        <w:rPr>
          <w:rFonts w:cs="Arial"/>
        </w:rPr>
      </w:pPr>
      <w:r w:rsidRPr="003F037C">
        <w:rPr>
          <w:rFonts w:cs="Arial"/>
          <w:spacing w:val="-2"/>
        </w:rPr>
        <w:t>FONSI</w:t>
      </w:r>
      <w:r w:rsidRPr="003F037C">
        <w:rPr>
          <w:rFonts w:cs="Arial"/>
        </w:rPr>
        <w:tab/>
      </w:r>
      <w:r w:rsidRPr="003F037C">
        <w:rPr>
          <w:rFonts w:cs="Arial"/>
        </w:rPr>
        <w:tab/>
      </w:r>
      <w:r w:rsidRPr="003F037C">
        <w:rPr>
          <w:rFonts w:cs="Arial"/>
        </w:rPr>
        <w:tab/>
        <w:t>Finding</w:t>
      </w:r>
      <w:r w:rsidRPr="003F037C">
        <w:rPr>
          <w:rFonts w:cs="Arial"/>
          <w:spacing w:val="-7"/>
        </w:rPr>
        <w:t xml:space="preserve"> </w:t>
      </w:r>
      <w:r w:rsidRPr="003F037C">
        <w:rPr>
          <w:rFonts w:cs="Arial"/>
        </w:rPr>
        <w:t>of</w:t>
      </w:r>
      <w:r w:rsidRPr="003F037C">
        <w:rPr>
          <w:rFonts w:cs="Arial"/>
          <w:spacing w:val="-4"/>
        </w:rPr>
        <w:t xml:space="preserve"> </w:t>
      </w:r>
      <w:r w:rsidRPr="003F037C">
        <w:rPr>
          <w:rFonts w:cs="Arial"/>
        </w:rPr>
        <w:t>No</w:t>
      </w:r>
      <w:r w:rsidRPr="003F037C">
        <w:rPr>
          <w:rFonts w:cs="Arial"/>
          <w:spacing w:val="-7"/>
        </w:rPr>
        <w:t xml:space="preserve"> </w:t>
      </w:r>
      <w:r w:rsidRPr="003F037C">
        <w:rPr>
          <w:rFonts w:cs="Arial"/>
        </w:rPr>
        <w:t>Significant</w:t>
      </w:r>
      <w:r w:rsidRPr="003F037C">
        <w:rPr>
          <w:rFonts w:cs="Arial"/>
          <w:spacing w:val="-3"/>
        </w:rPr>
        <w:t xml:space="preserve"> </w:t>
      </w:r>
      <w:r w:rsidRPr="003F037C">
        <w:rPr>
          <w:rFonts w:cs="Arial"/>
          <w:spacing w:val="-2"/>
        </w:rPr>
        <w:t>Impact</w:t>
      </w:r>
    </w:p>
    <w:p w14:paraId="083A8D59" w14:textId="77777777" w:rsidR="003F037C" w:rsidRPr="003F037C" w:rsidRDefault="003F037C" w:rsidP="003F037C">
      <w:pPr>
        <w:pStyle w:val="NoSpacing"/>
        <w:rPr>
          <w:rFonts w:cs="Arial"/>
        </w:rPr>
      </w:pPr>
      <w:r w:rsidRPr="003F037C">
        <w:rPr>
          <w:rFonts w:cs="Arial"/>
          <w:spacing w:val="-4"/>
        </w:rPr>
        <w:t>FOTG</w:t>
      </w:r>
      <w:r w:rsidRPr="003F037C">
        <w:rPr>
          <w:rFonts w:cs="Arial"/>
        </w:rPr>
        <w:tab/>
      </w:r>
      <w:r w:rsidRPr="003F037C">
        <w:rPr>
          <w:rFonts w:cs="Arial"/>
        </w:rPr>
        <w:tab/>
      </w:r>
      <w:r w:rsidRPr="003F037C">
        <w:rPr>
          <w:rFonts w:cs="Arial"/>
        </w:rPr>
        <w:tab/>
        <w:t>Field</w:t>
      </w:r>
      <w:r w:rsidRPr="003F037C">
        <w:rPr>
          <w:rFonts w:cs="Arial"/>
          <w:spacing w:val="-7"/>
        </w:rPr>
        <w:t xml:space="preserve"> </w:t>
      </w:r>
      <w:r w:rsidRPr="003F037C">
        <w:rPr>
          <w:rFonts w:cs="Arial"/>
        </w:rPr>
        <w:t>Office</w:t>
      </w:r>
      <w:r w:rsidRPr="003F037C">
        <w:rPr>
          <w:rFonts w:cs="Arial"/>
          <w:spacing w:val="-7"/>
        </w:rPr>
        <w:t xml:space="preserve"> </w:t>
      </w:r>
      <w:r w:rsidRPr="003F037C">
        <w:rPr>
          <w:rFonts w:cs="Arial"/>
        </w:rPr>
        <w:t>Technical</w:t>
      </w:r>
      <w:r w:rsidRPr="003F037C">
        <w:rPr>
          <w:rFonts w:cs="Arial"/>
          <w:spacing w:val="-7"/>
        </w:rPr>
        <w:t xml:space="preserve"> </w:t>
      </w:r>
      <w:r w:rsidRPr="003F037C">
        <w:rPr>
          <w:rFonts w:cs="Arial"/>
          <w:spacing w:val="-2"/>
        </w:rPr>
        <w:t>Guide</w:t>
      </w:r>
    </w:p>
    <w:p w14:paraId="494D3F10" w14:textId="77777777" w:rsidR="003F037C" w:rsidRPr="003F037C" w:rsidRDefault="003F037C" w:rsidP="003F037C">
      <w:pPr>
        <w:pStyle w:val="NoSpacing"/>
        <w:rPr>
          <w:rFonts w:cs="Arial"/>
        </w:rPr>
      </w:pPr>
      <w:r w:rsidRPr="003F037C">
        <w:rPr>
          <w:rFonts w:cs="Arial"/>
          <w:spacing w:val="-5"/>
        </w:rPr>
        <w:t>FSA</w:t>
      </w:r>
      <w:r w:rsidRPr="003F037C">
        <w:rPr>
          <w:rFonts w:cs="Arial"/>
        </w:rPr>
        <w:tab/>
      </w:r>
      <w:r w:rsidRPr="003F037C">
        <w:rPr>
          <w:rFonts w:cs="Arial"/>
        </w:rPr>
        <w:tab/>
      </w:r>
      <w:r w:rsidRPr="003F037C">
        <w:rPr>
          <w:rFonts w:cs="Arial"/>
        </w:rPr>
        <w:tab/>
        <w:t>Farm</w:t>
      </w:r>
      <w:r w:rsidRPr="003F037C">
        <w:rPr>
          <w:rFonts w:cs="Arial"/>
          <w:spacing w:val="-6"/>
        </w:rPr>
        <w:t xml:space="preserve"> </w:t>
      </w:r>
      <w:r w:rsidRPr="003F037C">
        <w:rPr>
          <w:rFonts w:cs="Arial"/>
        </w:rPr>
        <w:t>Service</w:t>
      </w:r>
      <w:r w:rsidRPr="003F037C">
        <w:rPr>
          <w:rFonts w:cs="Arial"/>
          <w:spacing w:val="-6"/>
        </w:rPr>
        <w:t xml:space="preserve"> </w:t>
      </w:r>
      <w:r w:rsidRPr="003F037C">
        <w:rPr>
          <w:rFonts w:cs="Arial"/>
          <w:spacing w:val="-2"/>
        </w:rPr>
        <w:t>Agency</w:t>
      </w:r>
    </w:p>
    <w:p w14:paraId="33791757" w14:textId="77777777" w:rsidR="003F037C" w:rsidRPr="003F037C" w:rsidRDefault="003F037C" w:rsidP="003F037C">
      <w:pPr>
        <w:pStyle w:val="NoSpacing"/>
        <w:rPr>
          <w:rFonts w:cs="Arial"/>
          <w:spacing w:val="-5"/>
        </w:rPr>
      </w:pPr>
      <w:r w:rsidRPr="003F037C">
        <w:rPr>
          <w:rFonts w:cs="Arial"/>
          <w:spacing w:val="-5"/>
        </w:rPr>
        <w:t>FWP</w:t>
      </w:r>
      <w:r w:rsidRPr="003F037C">
        <w:rPr>
          <w:rFonts w:cs="Arial"/>
          <w:spacing w:val="-5"/>
        </w:rPr>
        <w:tab/>
      </w:r>
      <w:r w:rsidRPr="003F037C">
        <w:rPr>
          <w:rFonts w:cs="Arial"/>
          <w:spacing w:val="-5"/>
        </w:rPr>
        <w:tab/>
      </w:r>
      <w:r w:rsidRPr="003F037C">
        <w:rPr>
          <w:rFonts w:cs="Arial"/>
          <w:spacing w:val="-5"/>
        </w:rPr>
        <w:tab/>
        <w:t>Montana Department of Fish, Wildlife and Parks</w:t>
      </w:r>
    </w:p>
    <w:p w14:paraId="478125DE" w14:textId="77777777" w:rsidR="003F037C" w:rsidRPr="003F037C" w:rsidRDefault="003F037C" w:rsidP="003F037C">
      <w:pPr>
        <w:pStyle w:val="NoSpacing"/>
        <w:rPr>
          <w:rFonts w:cs="Arial"/>
        </w:rPr>
      </w:pPr>
      <w:r w:rsidRPr="003F037C">
        <w:rPr>
          <w:rFonts w:cs="Arial"/>
          <w:spacing w:val="-5"/>
        </w:rPr>
        <w:t>GHG</w:t>
      </w:r>
      <w:r w:rsidRPr="003F037C">
        <w:rPr>
          <w:rFonts w:cs="Arial"/>
        </w:rPr>
        <w:tab/>
      </w:r>
      <w:r w:rsidRPr="003F037C">
        <w:rPr>
          <w:rFonts w:cs="Arial"/>
        </w:rPr>
        <w:tab/>
      </w:r>
      <w:r w:rsidRPr="003F037C">
        <w:rPr>
          <w:rFonts w:cs="Arial"/>
        </w:rPr>
        <w:tab/>
        <w:t>Greenhouse</w:t>
      </w:r>
      <w:r w:rsidRPr="003F037C">
        <w:rPr>
          <w:rFonts w:cs="Arial"/>
          <w:spacing w:val="-13"/>
        </w:rPr>
        <w:t xml:space="preserve"> </w:t>
      </w:r>
      <w:r w:rsidRPr="003F037C">
        <w:rPr>
          <w:rFonts w:cs="Arial"/>
          <w:spacing w:val="-2"/>
        </w:rPr>
        <w:t>gas(es)</w:t>
      </w:r>
    </w:p>
    <w:p w14:paraId="40969781" w14:textId="77777777" w:rsidR="003F037C" w:rsidRPr="003F037C" w:rsidRDefault="003F037C" w:rsidP="003F037C">
      <w:pPr>
        <w:pStyle w:val="NoSpacing"/>
        <w:rPr>
          <w:rFonts w:cs="Arial"/>
        </w:rPr>
      </w:pPr>
      <w:r w:rsidRPr="003F037C">
        <w:rPr>
          <w:rFonts w:cs="Arial"/>
          <w:spacing w:val="-5"/>
        </w:rPr>
        <w:t>GIS</w:t>
      </w:r>
      <w:r w:rsidRPr="003F037C">
        <w:rPr>
          <w:rFonts w:cs="Arial"/>
        </w:rPr>
        <w:tab/>
      </w:r>
      <w:r w:rsidRPr="003F037C">
        <w:rPr>
          <w:rFonts w:cs="Arial"/>
        </w:rPr>
        <w:tab/>
      </w:r>
      <w:r w:rsidRPr="003F037C">
        <w:rPr>
          <w:rFonts w:cs="Arial"/>
        </w:rPr>
        <w:tab/>
        <w:t>Geographic</w:t>
      </w:r>
      <w:r w:rsidRPr="003F037C">
        <w:rPr>
          <w:rFonts w:cs="Arial"/>
          <w:spacing w:val="-11"/>
        </w:rPr>
        <w:t xml:space="preserve"> </w:t>
      </w:r>
      <w:r w:rsidRPr="003F037C">
        <w:rPr>
          <w:rFonts w:cs="Arial"/>
        </w:rPr>
        <w:t>Information</w:t>
      </w:r>
      <w:r w:rsidRPr="003F037C">
        <w:rPr>
          <w:rFonts w:cs="Arial"/>
          <w:spacing w:val="-11"/>
        </w:rPr>
        <w:t xml:space="preserve"> </w:t>
      </w:r>
      <w:r w:rsidRPr="003F037C">
        <w:rPr>
          <w:rFonts w:cs="Arial"/>
          <w:spacing w:val="-2"/>
        </w:rPr>
        <w:t>Systems</w:t>
      </w:r>
    </w:p>
    <w:p w14:paraId="6C3F123E" w14:textId="77777777" w:rsidR="003F037C" w:rsidRPr="003F037C" w:rsidRDefault="003F037C" w:rsidP="003F037C">
      <w:pPr>
        <w:pStyle w:val="NoSpacing"/>
        <w:rPr>
          <w:rFonts w:cs="Arial"/>
          <w:spacing w:val="-2"/>
        </w:rPr>
      </w:pPr>
      <w:r w:rsidRPr="003F037C">
        <w:rPr>
          <w:rFonts w:cs="Arial"/>
          <w:spacing w:val="-2"/>
        </w:rPr>
        <w:t>MT</w:t>
      </w:r>
      <w:r w:rsidRPr="003F037C">
        <w:rPr>
          <w:rFonts w:cs="Arial"/>
          <w:spacing w:val="-2"/>
        </w:rPr>
        <w:tab/>
      </w:r>
      <w:r w:rsidRPr="003F037C">
        <w:rPr>
          <w:rFonts w:cs="Arial"/>
          <w:spacing w:val="-2"/>
        </w:rPr>
        <w:tab/>
      </w:r>
      <w:r w:rsidRPr="003F037C">
        <w:rPr>
          <w:rFonts w:cs="Arial"/>
          <w:spacing w:val="-2"/>
        </w:rPr>
        <w:tab/>
        <w:t>Montana</w:t>
      </w:r>
    </w:p>
    <w:p w14:paraId="4AABC152" w14:textId="026ABEC2" w:rsidR="003F037C" w:rsidRPr="003F037C" w:rsidRDefault="003F037C" w:rsidP="003F037C">
      <w:pPr>
        <w:pStyle w:val="NoSpacing"/>
        <w:rPr>
          <w:rFonts w:cs="Arial"/>
        </w:rPr>
      </w:pPr>
      <w:r w:rsidRPr="003F037C">
        <w:rPr>
          <w:rFonts w:cs="Arial"/>
          <w:spacing w:val="-2"/>
        </w:rPr>
        <w:t>NAAQS</w:t>
      </w:r>
      <w:r w:rsidRPr="003F037C">
        <w:rPr>
          <w:rFonts w:cs="Arial"/>
        </w:rPr>
        <w:tab/>
      </w:r>
      <w:r w:rsidRPr="003F037C">
        <w:rPr>
          <w:rFonts w:cs="Arial"/>
        </w:rPr>
        <w:tab/>
        <w:t>National</w:t>
      </w:r>
      <w:r w:rsidRPr="003F037C">
        <w:rPr>
          <w:rFonts w:cs="Arial"/>
          <w:spacing w:val="-10"/>
        </w:rPr>
        <w:t xml:space="preserve"> </w:t>
      </w:r>
      <w:r w:rsidRPr="003F037C">
        <w:rPr>
          <w:rFonts w:cs="Arial"/>
        </w:rPr>
        <w:t>Ambient</w:t>
      </w:r>
      <w:r w:rsidRPr="003F037C">
        <w:rPr>
          <w:rFonts w:cs="Arial"/>
          <w:spacing w:val="-5"/>
        </w:rPr>
        <w:t xml:space="preserve"> </w:t>
      </w:r>
      <w:r w:rsidRPr="003F037C">
        <w:rPr>
          <w:rFonts w:cs="Arial"/>
        </w:rPr>
        <w:t>Air</w:t>
      </w:r>
      <w:r w:rsidRPr="003F037C">
        <w:rPr>
          <w:rFonts w:cs="Arial"/>
          <w:spacing w:val="-6"/>
        </w:rPr>
        <w:t xml:space="preserve"> </w:t>
      </w:r>
      <w:r w:rsidRPr="003F037C">
        <w:rPr>
          <w:rFonts w:cs="Arial"/>
        </w:rPr>
        <w:t>Quality</w:t>
      </w:r>
      <w:r w:rsidRPr="003F037C">
        <w:rPr>
          <w:rFonts w:cs="Arial"/>
          <w:spacing w:val="-10"/>
        </w:rPr>
        <w:t xml:space="preserve"> </w:t>
      </w:r>
      <w:r w:rsidRPr="003F037C">
        <w:rPr>
          <w:rFonts w:cs="Arial"/>
          <w:spacing w:val="-2"/>
        </w:rPr>
        <w:t>Standards</w:t>
      </w:r>
    </w:p>
    <w:p w14:paraId="3A2436BD" w14:textId="77777777" w:rsidR="003F037C" w:rsidRPr="003F037C" w:rsidRDefault="003F037C" w:rsidP="003F037C">
      <w:pPr>
        <w:pStyle w:val="NoSpacing"/>
        <w:rPr>
          <w:rFonts w:cs="Arial"/>
        </w:rPr>
      </w:pPr>
      <w:r w:rsidRPr="003F037C">
        <w:rPr>
          <w:rFonts w:cs="Arial"/>
          <w:spacing w:val="-4"/>
        </w:rPr>
        <w:t>NASS</w:t>
      </w:r>
      <w:r w:rsidRPr="003F037C">
        <w:rPr>
          <w:rFonts w:cs="Arial"/>
        </w:rPr>
        <w:tab/>
      </w:r>
      <w:r w:rsidRPr="003F037C">
        <w:rPr>
          <w:rFonts w:cs="Arial"/>
        </w:rPr>
        <w:tab/>
      </w:r>
      <w:r w:rsidRPr="003F037C">
        <w:rPr>
          <w:rFonts w:cs="Arial"/>
        </w:rPr>
        <w:tab/>
        <w:t>National</w:t>
      </w:r>
      <w:r w:rsidRPr="003F037C">
        <w:rPr>
          <w:rFonts w:cs="Arial"/>
          <w:spacing w:val="-10"/>
        </w:rPr>
        <w:t xml:space="preserve"> </w:t>
      </w:r>
      <w:r w:rsidRPr="003F037C">
        <w:rPr>
          <w:rFonts w:cs="Arial"/>
        </w:rPr>
        <w:t>Agricultural</w:t>
      </w:r>
      <w:r w:rsidRPr="003F037C">
        <w:rPr>
          <w:rFonts w:cs="Arial"/>
          <w:spacing w:val="-10"/>
        </w:rPr>
        <w:t xml:space="preserve"> </w:t>
      </w:r>
      <w:r w:rsidRPr="003F037C">
        <w:rPr>
          <w:rFonts w:cs="Arial"/>
        </w:rPr>
        <w:t>Statistic</w:t>
      </w:r>
      <w:r w:rsidRPr="003F037C">
        <w:rPr>
          <w:rFonts w:cs="Arial"/>
          <w:spacing w:val="-8"/>
        </w:rPr>
        <w:t xml:space="preserve"> </w:t>
      </w:r>
      <w:r w:rsidRPr="003F037C">
        <w:rPr>
          <w:rFonts w:cs="Arial"/>
          <w:spacing w:val="-2"/>
        </w:rPr>
        <w:t>Service</w:t>
      </w:r>
    </w:p>
    <w:p w14:paraId="1A54C33C" w14:textId="77777777" w:rsidR="003F037C" w:rsidRPr="003F037C" w:rsidRDefault="003F037C" w:rsidP="003F037C">
      <w:pPr>
        <w:pStyle w:val="NoSpacing"/>
        <w:rPr>
          <w:rFonts w:cs="Arial"/>
        </w:rPr>
      </w:pPr>
      <w:r w:rsidRPr="003F037C">
        <w:rPr>
          <w:rFonts w:cs="Arial"/>
          <w:spacing w:val="-4"/>
        </w:rPr>
        <w:t>NEPA</w:t>
      </w:r>
      <w:r w:rsidRPr="003F037C">
        <w:rPr>
          <w:rFonts w:cs="Arial"/>
        </w:rPr>
        <w:tab/>
      </w:r>
      <w:r w:rsidRPr="003F037C">
        <w:rPr>
          <w:rFonts w:cs="Arial"/>
        </w:rPr>
        <w:tab/>
      </w:r>
      <w:r w:rsidRPr="003F037C">
        <w:rPr>
          <w:rFonts w:cs="Arial"/>
        </w:rPr>
        <w:tab/>
        <w:t>National</w:t>
      </w:r>
      <w:r w:rsidRPr="003F037C">
        <w:rPr>
          <w:rFonts w:cs="Arial"/>
          <w:spacing w:val="-12"/>
        </w:rPr>
        <w:t xml:space="preserve"> </w:t>
      </w:r>
      <w:r w:rsidRPr="003F037C">
        <w:rPr>
          <w:rFonts w:cs="Arial"/>
        </w:rPr>
        <w:t>Environmental</w:t>
      </w:r>
      <w:r w:rsidRPr="003F037C">
        <w:rPr>
          <w:rFonts w:cs="Arial"/>
          <w:spacing w:val="-11"/>
        </w:rPr>
        <w:t xml:space="preserve"> </w:t>
      </w:r>
      <w:r w:rsidRPr="003F037C">
        <w:rPr>
          <w:rFonts w:cs="Arial"/>
        </w:rPr>
        <w:t>Policy</w:t>
      </w:r>
      <w:r w:rsidRPr="003F037C">
        <w:rPr>
          <w:rFonts w:cs="Arial"/>
          <w:spacing w:val="-10"/>
        </w:rPr>
        <w:t xml:space="preserve"> </w:t>
      </w:r>
      <w:r w:rsidRPr="003F037C">
        <w:rPr>
          <w:rFonts w:cs="Arial"/>
          <w:spacing w:val="-5"/>
        </w:rPr>
        <w:t>Act</w:t>
      </w:r>
    </w:p>
    <w:p w14:paraId="40D28EB7" w14:textId="77777777" w:rsidR="003F037C" w:rsidRPr="003F037C" w:rsidRDefault="003F037C" w:rsidP="003F037C">
      <w:pPr>
        <w:pStyle w:val="NoSpacing"/>
        <w:rPr>
          <w:rFonts w:cs="Arial"/>
        </w:rPr>
      </w:pPr>
      <w:r w:rsidRPr="003F037C">
        <w:rPr>
          <w:rFonts w:cs="Arial"/>
          <w:spacing w:val="-4"/>
        </w:rPr>
        <w:t>NHPA</w:t>
      </w:r>
      <w:r w:rsidRPr="003F037C">
        <w:rPr>
          <w:rFonts w:cs="Arial"/>
        </w:rPr>
        <w:tab/>
      </w:r>
      <w:r w:rsidRPr="003F037C">
        <w:rPr>
          <w:rFonts w:cs="Arial"/>
        </w:rPr>
        <w:tab/>
      </w:r>
      <w:r w:rsidRPr="003F037C">
        <w:rPr>
          <w:rFonts w:cs="Arial"/>
        </w:rPr>
        <w:tab/>
        <w:t>National</w:t>
      </w:r>
      <w:r w:rsidRPr="003F037C">
        <w:rPr>
          <w:rFonts w:cs="Arial"/>
          <w:spacing w:val="-11"/>
        </w:rPr>
        <w:t xml:space="preserve"> </w:t>
      </w:r>
      <w:r w:rsidRPr="003F037C">
        <w:rPr>
          <w:rFonts w:cs="Arial"/>
        </w:rPr>
        <w:t>Historic</w:t>
      </w:r>
      <w:r w:rsidRPr="003F037C">
        <w:rPr>
          <w:rFonts w:cs="Arial"/>
          <w:spacing w:val="-11"/>
        </w:rPr>
        <w:t xml:space="preserve"> </w:t>
      </w:r>
      <w:r w:rsidRPr="003F037C">
        <w:rPr>
          <w:rFonts w:cs="Arial"/>
        </w:rPr>
        <w:t>Preservation</w:t>
      </w:r>
      <w:r w:rsidRPr="003F037C">
        <w:rPr>
          <w:rFonts w:cs="Arial"/>
          <w:spacing w:val="-10"/>
        </w:rPr>
        <w:t xml:space="preserve"> </w:t>
      </w:r>
      <w:r w:rsidRPr="003F037C">
        <w:rPr>
          <w:rFonts w:cs="Arial"/>
          <w:spacing w:val="-5"/>
        </w:rPr>
        <w:t>Act</w:t>
      </w:r>
    </w:p>
    <w:p w14:paraId="68B9EBFA" w14:textId="77777777" w:rsidR="003F037C" w:rsidRPr="003F037C" w:rsidRDefault="003F037C" w:rsidP="003F037C">
      <w:pPr>
        <w:pStyle w:val="NoSpacing"/>
        <w:rPr>
          <w:rFonts w:cs="Arial"/>
        </w:rPr>
      </w:pPr>
      <w:r w:rsidRPr="003F037C">
        <w:rPr>
          <w:rFonts w:cs="Arial"/>
          <w:spacing w:val="-5"/>
          <w:position w:val="1"/>
        </w:rPr>
        <w:t>N</w:t>
      </w:r>
      <w:r w:rsidRPr="003F037C">
        <w:rPr>
          <w:rFonts w:cs="Arial"/>
          <w:spacing w:val="-5"/>
        </w:rPr>
        <w:t>2</w:t>
      </w:r>
      <w:r w:rsidRPr="003F037C">
        <w:rPr>
          <w:rFonts w:cs="Arial"/>
          <w:spacing w:val="-5"/>
          <w:position w:val="1"/>
        </w:rPr>
        <w:t>O</w:t>
      </w:r>
      <w:r w:rsidRPr="003F037C">
        <w:rPr>
          <w:rFonts w:cs="Arial"/>
          <w:position w:val="1"/>
        </w:rPr>
        <w:tab/>
      </w:r>
      <w:r w:rsidRPr="003F037C">
        <w:rPr>
          <w:rFonts w:cs="Arial"/>
          <w:position w:val="1"/>
        </w:rPr>
        <w:tab/>
      </w:r>
      <w:r w:rsidRPr="003F037C">
        <w:rPr>
          <w:rFonts w:cs="Arial"/>
          <w:position w:val="1"/>
        </w:rPr>
        <w:tab/>
        <w:t>nitrous</w:t>
      </w:r>
      <w:r w:rsidRPr="003F037C">
        <w:rPr>
          <w:rFonts w:cs="Arial"/>
          <w:spacing w:val="-7"/>
          <w:position w:val="1"/>
        </w:rPr>
        <w:t xml:space="preserve"> </w:t>
      </w:r>
      <w:r w:rsidRPr="003F037C">
        <w:rPr>
          <w:rFonts w:cs="Arial"/>
          <w:spacing w:val="-4"/>
          <w:position w:val="1"/>
        </w:rPr>
        <w:t>oxide</w:t>
      </w:r>
    </w:p>
    <w:p w14:paraId="027A095C" w14:textId="4E0B5E5B" w:rsidR="00AA5168" w:rsidRDefault="00AA5168" w:rsidP="003F037C">
      <w:pPr>
        <w:pStyle w:val="NoSpacing"/>
        <w:rPr>
          <w:rFonts w:cs="Arial"/>
          <w:spacing w:val="-5"/>
          <w:position w:val="1"/>
        </w:rPr>
      </w:pPr>
      <w:r>
        <w:rPr>
          <w:rFonts w:cs="Arial"/>
          <w:spacing w:val="-5"/>
          <w:position w:val="1"/>
        </w:rPr>
        <w:t>NOAA</w:t>
      </w:r>
      <w:r>
        <w:rPr>
          <w:rFonts w:cs="Arial"/>
          <w:spacing w:val="-5"/>
          <w:position w:val="1"/>
        </w:rPr>
        <w:tab/>
      </w:r>
      <w:r>
        <w:rPr>
          <w:rFonts w:cs="Arial"/>
          <w:spacing w:val="-5"/>
          <w:position w:val="1"/>
        </w:rPr>
        <w:tab/>
      </w:r>
      <w:r>
        <w:rPr>
          <w:rFonts w:cs="Arial"/>
          <w:spacing w:val="-5"/>
          <w:position w:val="1"/>
        </w:rPr>
        <w:tab/>
        <w:t>National Oceanic and Atmospheric Administration</w:t>
      </w:r>
    </w:p>
    <w:p w14:paraId="3F9ECC6F" w14:textId="4E11230A" w:rsidR="003F037C" w:rsidRPr="003F037C" w:rsidRDefault="003F037C" w:rsidP="003F037C">
      <w:pPr>
        <w:pStyle w:val="NoSpacing"/>
        <w:rPr>
          <w:rFonts w:cs="Arial"/>
        </w:rPr>
      </w:pPr>
      <w:r w:rsidRPr="003F037C">
        <w:rPr>
          <w:rFonts w:cs="Arial"/>
          <w:spacing w:val="-5"/>
          <w:position w:val="1"/>
        </w:rPr>
        <w:t>NO</w:t>
      </w:r>
      <w:r w:rsidRPr="003F037C">
        <w:rPr>
          <w:rFonts w:cs="Arial"/>
          <w:spacing w:val="-5"/>
        </w:rPr>
        <w:t>2</w:t>
      </w:r>
      <w:r w:rsidRPr="003F037C">
        <w:rPr>
          <w:rFonts w:cs="Arial"/>
        </w:rPr>
        <w:tab/>
      </w:r>
      <w:r w:rsidRPr="003F037C">
        <w:rPr>
          <w:rFonts w:cs="Arial"/>
        </w:rPr>
        <w:tab/>
      </w:r>
      <w:r w:rsidRPr="003F037C">
        <w:rPr>
          <w:rFonts w:cs="Arial"/>
        </w:rPr>
        <w:tab/>
      </w:r>
      <w:r w:rsidRPr="003F037C">
        <w:rPr>
          <w:rFonts w:cs="Arial"/>
          <w:position w:val="1"/>
        </w:rPr>
        <w:t>nitrogen</w:t>
      </w:r>
      <w:r w:rsidRPr="003F037C">
        <w:rPr>
          <w:rFonts w:cs="Arial"/>
          <w:spacing w:val="-10"/>
          <w:position w:val="1"/>
        </w:rPr>
        <w:t xml:space="preserve"> </w:t>
      </w:r>
      <w:r w:rsidRPr="003F037C">
        <w:rPr>
          <w:rFonts w:cs="Arial"/>
          <w:spacing w:val="-2"/>
          <w:position w:val="1"/>
        </w:rPr>
        <w:t>dioxide</w:t>
      </w:r>
    </w:p>
    <w:p w14:paraId="4A158668" w14:textId="67FA2502" w:rsidR="003F037C" w:rsidRPr="003F037C" w:rsidRDefault="003F037C" w:rsidP="003F037C">
      <w:pPr>
        <w:pStyle w:val="NoSpacing"/>
        <w:rPr>
          <w:rFonts w:cs="Arial"/>
        </w:rPr>
      </w:pPr>
      <w:r w:rsidRPr="003F037C">
        <w:rPr>
          <w:rFonts w:cs="Arial"/>
          <w:spacing w:val="-2"/>
        </w:rPr>
        <w:t>NPDES</w:t>
      </w:r>
      <w:r w:rsidRPr="003F037C">
        <w:rPr>
          <w:rFonts w:cs="Arial"/>
          <w:spacing w:val="-2"/>
        </w:rPr>
        <w:tab/>
      </w:r>
      <w:r w:rsidRPr="003F037C">
        <w:rPr>
          <w:rFonts w:cs="Arial"/>
        </w:rPr>
        <w:tab/>
        <w:t>National</w:t>
      </w:r>
      <w:r w:rsidRPr="003F037C">
        <w:rPr>
          <w:rFonts w:cs="Arial"/>
          <w:spacing w:val="-15"/>
        </w:rPr>
        <w:t xml:space="preserve"> </w:t>
      </w:r>
      <w:r w:rsidRPr="003F037C">
        <w:rPr>
          <w:rFonts w:cs="Arial"/>
        </w:rPr>
        <w:t>Pollutant</w:t>
      </w:r>
      <w:r w:rsidRPr="003F037C">
        <w:rPr>
          <w:rFonts w:cs="Arial"/>
          <w:spacing w:val="-10"/>
        </w:rPr>
        <w:t xml:space="preserve"> </w:t>
      </w:r>
      <w:r w:rsidRPr="003F037C">
        <w:rPr>
          <w:rFonts w:cs="Arial"/>
        </w:rPr>
        <w:t>Discharge</w:t>
      </w:r>
      <w:r w:rsidRPr="003F037C">
        <w:rPr>
          <w:rFonts w:cs="Arial"/>
          <w:spacing w:val="-13"/>
        </w:rPr>
        <w:t xml:space="preserve"> </w:t>
      </w:r>
      <w:r w:rsidRPr="003F037C">
        <w:rPr>
          <w:rFonts w:cs="Arial"/>
        </w:rPr>
        <w:t>Elimination</w:t>
      </w:r>
      <w:r w:rsidRPr="003F037C">
        <w:rPr>
          <w:rFonts w:cs="Arial"/>
          <w:spacing w:val="-12"/>
        </w:rPr>
        <w:t xml:space="preserve"> </w:t>
      </w:r>
      <w:r w:rsidRPr="003F037C">
        <w:rPr>
          <w:rFonts w:cs="Arial"/>
          <w:spacing w:val="-2"/>
        </w:rPr>
        <w:t>System</w:t>
      </w:r>
    </w:p>
    <w:p w14:paraId="36D21395" w14:textId="77777777" w:rsidR="003F037C" w:rsidRPr="003F037C" w:rsidRDefault="003F037C" w:rsidP="003F037C">
      <w:pPr>
        <w:pStyle w:val="NoSpacing"/>
        <w:rPr>
          <w:rFonts w:cs="Arial"/>
        </w:rPr>
      </w:pPr>
      <w:r w:rsidRPr="003F037C">
        <w:rPr>
          <w:rFonts w:cs="Arial"/>
          <w:spacing w:val="-4"/>
        </w:rPr>
        <w:t>NRCS</w:t>
      </w:r>
      <w:r w:rsidRPr="003F037C">
        <w:rPr>
          <w:rFonts w:cs="Arial"/>
        </w:rPr>
        <w:tab/>
      </w:r>
      <w:r w:rsidRPr="003F037C">
        <w:rPr>
          <w:rFonts w:cs="Arial"/>
        </w:rPr>
        <w:tab/>
      </w:r>
      <w:r w:rsidRPr="003F037C">
        <w:rPr>
          <w:rFonts w:cs="Arial"/>
        </w:rPr>
        <w:tab/>
        <w:t>Natural</w:t>
      </w:r>
      <w:r w:rsidRPr="003F037C">
        <w:rPr>
          <w:rFonts w:cs="Arial"/>
          <w:spacing w:val="-13"/>
        </w:rPr>
        <w:t xml:space="preserve"> </w:t>
      </w:r>
      <w:r w:rsidRPr="003F037C">
        <w:rPr>
          <w:rFonts w:cs="Arial"/>
        </w:rPr>
        <w:t>Resources</w:t>
      </w:r>
      <w:r w:rsidRPr="003F037C">
        <w:rPr>
          <w:rFonts w:cs="Arial"/>
          <w:spacing w:val="-11"/>
        </w:rPr>
        <w:t xml:space="preserve"> </w:t>
      </w:r>
      <w:r w:rsidRPr="003F037C">
        <w:rPr>
          <w:rFonts w:cs="Arial"/>
        </w:rPr>
        <w:t>Conservation</w:t>
      </w:r>
      <w:r w:rsidRPr="003F037C">
        <w:rPr>
          <w:rFonts w:cs="Arial"/>
          <w:spacing w:val="-12"/>
        </w:rPr>
        <w:t xml:space="preserve"> </w:t>
      </w:r>
      <w:r w:rsidRPr="003F037C">
        <w:rPr>
          <w:rFonts w:cs="Arial"/>
          <w:spacing w:val="-2"/>
        </w:rPr>
        <w:t>Service</w:t>
      </w:r>
    </w:p>
    <w:p w14:paraId="3445FFC4" w14:textId="77777777" w:rsidR="003F037C" w:rsidRPr="003F037C" w:rsidRDefault="003F037C" w:rsidP="003F037C">
      <w:pPr>
        <w:pStyle w:val="NoSpacing"/>
        <w:rPr>
          <w:rFonts w:cs="Arial"/>
        </w:rPr>
      </w:pPr>
      <w:r w:rsidRPr="003F037C">
        <w:rPr>
          <w:rFonts w:cs="Arial"/>
          <w:spacing w:val="-4"/>
        </w:rPr>
        <w:t>NRHP</w:t>
      </w:r>
      <w:r w:rsidRPr="003F037C">
        <w:rPr>
          <w:rFonts w:cs="Arial"/>
        </w:rPr>
        <w:tab/>
      </w:r>
      <w:r w:rsidRPr="003F037C">
        <w:rPr>
          <w:rFonts w:cs="Arial"/>
        </w:rPr>
        <w:tab/>
      </w:r>
      <w:r w:rsidRPr="003F037C">
        <w:rPr>
          <w:rFonts w:cs="Arial"/>
        </w:rPr>
        <w:tab/>
        <w:t>National</w:t>
      </w:r>
      <w:r w:rsidRPr="003F037C">
        <w:rPr>
          <w:rFonts w:cs="Arial"/>
          <w:spacing w:val="-8"/>
        </w:rPr>
        <w:t xml:space="preserve"> </w:t>
      </w:r>
      <w:r w:rsidRPr="003F037C">
        <w:rPr>
          <w:rFonts w:cs="Arial"/>
        </w:rPr>
        <w:t>Register</w:t>
      </w:r>
      <w:r w:rsidRPr="003F037C">
        <w:rPr>
          <w:rFonts w:cs="Arial"/>
          <w:spacing w:val="-6"/>
        </w:rPr>
        <w:t xml:space="preserve"> </w:t>
      </w:r>
      <w:r w:rsidRPr="003F037C">
        <w:rPr>
          <w:rFonts w:cs="Arial"/>
        </w:rPr>
        <w:t>of</w:t>
      </w:r>
      <w:r w:rsidRPr="003F037C">
        <w:rPr>
          <w:rFonts w:cs="Arial"/>
          <w:spacing w:val="-5"/>
        </w:rPr>
        <w:t xml:space="preserve"> </w:t>
      </w:r>
      <w:r w:rsidRPr="003F037C">
        <w:rPr>
          <w:rFonts w:cs="Arial"/>
        </w:rPr>
        <w:t>Historic</w:t>
      </w:r>
      <w:r w:rsidRPr="003F037C">
        <w:rPr>
          <w:rFonts w:cs="Arial"/>
          <w:spacing w:val="-6"/>
        </w:rPr>
        <w:t xml:space="preserve"> </w:t>
      </w:r>
      <w:r w:rsidRPr="003F037C">
        <w:rPr>
          <w:rFonts w:cs="Arial"/>
          <w:spacing w:val="-2"/>
        </w:rPr>
        <w:t>Places</w:t>
      </w:r>
    </w:p>
    <w:p w14:paraId="7C71C45D" w14:textId="77777777" w:rsidR="003F037C" w:rsidRPr="003F037C" w:rsidRDefault="003F037C" w:rsidP="003F037C">
      <w:pPr>
        <w:pStyle w:val="NoSpacing"/>
        <w:rPr>
          <w:rFonts w:cs="Arial"/>
        </w:rPr>
      </w:pPr>
      <w:r w:rsidRPr="003F037C">
        <w:rPr>
          <w:rFonts w:cs="Arial"/>
          <w:spacing w:val="-5"/>
          <w:position w:val="1"/>
        </w:rPr>
        <w:t>O</w:t>
      </w:r>
      <w:r w:rsidRPr="003F037C">
        <w:rPr>
          <w:rFonts w:cs="Arial"/>
          <w:spacing w:val="-5"/>
        </w:rPr>
        <w:t>3</w:t>
      </w:r>
      <w:r w:rsidRPr="003F037C">
        <w:rPr>
          <w:rFonts w:cs="Arial"/>
        </w:rPr>
        <w:tab/>
      </w:r>
      <w:r w:rsidRPr="003F037C">
        <w:rPr>
          <w:rFonts w:cs="Arial"/>
        </w:rPr>
        <w:tab/>
      </w:r>
      <w:r w:rsidRPr="003F037C">
        <w:rPr>
          <w:rFonts w:cs="Arial"/>
        </w:rPr>
        <w:tab/>
      </w:r>
      <w:r w:rsidRPr="003F037C">
        <w:rPr>
          <w:rFonts w:cs="Arial"/>
          <w:spacing w:val="-2"/>
          <w:position w:val="1"/>
        </w:rPr>
        <w:t>ozone</w:t>
      </w:r>
    </w:p>
    <w:p w14:paraId="33870C89" w14:textId="77777777" w:rsidR="003F037C" w:rsidRPr="003F037C" w:rsidRDefault="003F037C" w:rsidP="003F037C">
      <w:pPr>
        <w:pStyle w:val="NoSpacing"/>
        <w:rPr>
          <w:rFonts w:cs="Arial"/>
        </w:rPr>
      </w:pPr>
      <w:r w:rsidRPr="003F037C">
        <w:rPr>
          <w:rFonts w:cs="Arial"/>
          <w:spacing w:val="-5"/>
        </w:rPr>
        <w:t>Pb</w:t>
      </w:r>
      <w:r w:rsidRPr="003F037C">
        <w:rPr>
          <w:rFonts w:cs="Arial"/>
        </w:rPr>
        <w:tab/>
      </w:r>
      <w:r w:rsidRPr="003F037C">
        <w:rPr>
          <w:rFonts w:cs="Arial"/>
        </w:rPr>
        <w:tab/>
      </w:r>
      <w:r w:rsidRPr="003F037C">
        <w:rPr>
          <w:rFonts w:cs="Arial"/>
        </w:rPr>
        <w:tab/>
      </w:r>
      <w:r w:rsidRPr="003F037C">
        <w:rPr>
          <w:rFonts w:cs="Arial"/>
          <w:spacing w:val="-4"/>
        </w:rPr>
        <w:t>lead</w:t>
      </w:r>
    </w:p>
    <w:p w14:paraId="5EF8BB36" w14:textId="77777777" w:rsidR="003F037C" w:rsidRPr="003F037C" w:rsidRDefault="003F037C" w:rsidP="003F037C">
      <w:pPr>
        <w:pStyle w:val="NoSpacing"/>
        <w:rPr>
          <w:rFonts w:cs="Arial"/>
        </w:rPr>
      </w:pPr>
      <w:r w:rsidRPr="003F037C">
        <w:rPr>
          <w:rFonts w:cs="Arial"/>
          <w:spacing w:val="-5"/>
        </w:rPr>
        <w:t>PEA</w:t>
      </w:r>
      <w:r w:rsidRPr="003F037C">
        <w:rPr>
          <w:rFonts w:cs="Arial"/>
        </w:rPr>
        <w:tab/>
      </w:r>
      <w:r w:rsidRPr="003F037C">
        <w:rPr>
          <w:rFonts w:cs="Arial"/>
        </w:rPr>
        <w:tab/>
      </w:r>
      <w:r w:rsidRPr="003F037C">
        <w:rPr>
          <w:rFonts w:cs="Arial"/>
        </w:rPr>
        <w:tab/>
        <w:t>Programmatic</w:t>
      </w:r>
      <w:r w:rsidRPr="003F037C">
        <w:rPr>
          <w:rFonts w:cs="Arial"/>
          <w:spacing w:val="10"/>
        </w:rPr>
        <w:t xml:space="preserve"> </w:t>
      </w:r>
      <w:r w:rsidRPr="003F037C">
        <w:rPr>
          <w:rFonts w:cs="Arial"/>
        </w:rPr>
        <w:t>Environmental</w:t>
      </w:r>
      <w:r w:rsidRPr="003F037C">
        <w:rPr>
          <w:rFonts w:cs="Arial"/>
          <w:spacing w:val="10"/>
        </w:rPr>
        <w:t xml:space="preserve"> </w:t>
      </w:r>
      <w:r w:rsidRPr="003F037C">
        <w:rPr>
          <w:rFonts w:cs="Arial"/>
        </w:rPr>
        <w:t>Assessment</w:t>
      </w:r>
    </w:p>
    <w:p w14:paraId="0732DF7C" w14:textId="77777777" w:rsidR="003F037C" w:rsidRPr="003F037C" w:rsidRDefault="003F037C" w:rsidP="003F037C">
      <w:pPr>
        <w:pStyle w:val="NoSpacing"/>
        <w:ind w:left="2160" w:hanging="2160"/>
        <w:rPr>
          <w:rFonts w:cs="Arial"/>
        </w:rPr>
      </w:pPr>
      <w:r w:rsidRPr="003F037C">
        <w:rPr>
          <w:rFonts w:cs="Arial"/>
          <w:position w:val="1"/>
        </w:rPr>
        <w:t>PM</w:t>
      </w:r>
      <w:r w:rsidRPr="003F037C">
        <w:rPr>
          <w:rFonts w:cs="Arial"/>
        </w:rPr>
        <w:t>2.5</w:t>
      </w:r>
      <w:r w:rsidRPr="003F037C">
        <w:rPr>
          <w:rFonts w:cs="Arial"/>
        </w:rPr>
        <w:tab/>
      </w:r>
      <w:r w:rsidRPr="003F037C">
        <w:rPr>
          <w:rFonts w:cs="Arial"/>
          <w:position w:val="1"/>
        </w:rPr>
        <w:t>respirable</w:t>
      </w:r>
      <w:r w:rsidRPr="003F037C">
        <w:rPr>
          <w:rFonts w:cs="Arial"/>
          <w:spacing w:val="-4"/>
          <w:position w:val="1"/>
        </w:rPr>
        <w:t xml:space="preserve"> </w:t>
      </w:r>
      <w:r w:rsidRPr="003F037C">
        <w:rPr>
          <w:rFonts w:cs="Arial"/>
          <w:position w:val="1"/>
        </w:rPr>
        <w:t>particulate</w:t>
      </w:r>
      <w:r w:rsidRPr="003F037C">
        <w:rPr>
          <w:rFonts w:cs="Arial"/>
          <w:spacing w:val="-4"/>
          <w:position w:val="1"/>
        </w:rPr>
        <w:t xml:space="preserve"> </w:t>
      </w:r>
      <w:r w:rsidRPr="003F037C">
        <w:rPr>
          <w:rFonts w:cs="Arial"/>
          <w:position w:val="1"/>
        </w:rPr>
        <w:t>matter</w:t>
      </w:r>
      <w:r w:rsidRPr="003F037C">
        <w:rPr>
          <w:rFonts w:cs="Arial"/>
          <w:spacing w:val="-3"/>
          <w:position w:val="1"/>
        </w:rPr>
        <w:t xml:space="preserve"> </w:t>
      </w:r>
      <w:r w:rsidRPr="003F037C">
        <w:rPr>
          <w:rFonts w:cs="Arial"/>
          <w:position w:val="1"/>
        </w:rPr>
        <w:t>(including</w:t>
      </w:r>
      <w:r w:rsidRPr="003F037C">
        <w:rPr>
          <w:rFonts w:cs="Arial"/>
          <w:spacing w:val="-4"/>
          <w:position w:val="1"/>
        </w:rPr>
        <w:t xml:space="preserve"> </w:t>
      </w:r>
      <w:r w:rsidRPr="003F037C">
        <w:rPr>
          <w:rFonts w:cs="Arial"/>
          <w:position w:val="1"/>
        </w:rPr>
        <w:t>particulates</w:t>
      </w:r>
      <w:r w:rsidRPr="003F037C">
        <w:rPr>
          <w:rFonts w:cs="Arial"/>
          <w:spacing w:val="-3"/>
          <w:position w:val="1"/>
        </w:rPr>
        <w:t xml:space="preserve"> </w:t>
      </w:r>
      <w:r w:rsidRPr="003F037C">
        <w:rPr>
          <w:rFonts w:cs="Arial"/>
          <w:position w:val="1"/>
        </w:rPr>
        <w:t>equal</w:t>
      </w:r>
      <w:r w:rsidRPr="003F037C">
        <w:rPr>
          <w:rFonts w:cs="Arial"/>
          <w:spacing w:val="-4"/>
          <w:position w:val="1"/>
        </w:rPr>
        <w:t xml:space="preserve"> </w:t>
      </w:r>
      <w:r w:rsidRPr="003F037C">
        <w:rPr>
          <w:rFonts w:cs="Arial"/>
          <w:position w:val="1"/>
        </w:rPr>
        <w:t>to</w:t>
      </w:r>
      <w:r w:rsidRPr="003F037C">
        <w:rPr>
          <w:rFonts w:cs="Arial"/>
          <w:spacing w:val="-4"/>
          <w:position w:val="1"/>
        </w:rPr>
        <w:t xml:space="preserve"> </w:t>
      </w:r>
      <w:r w:rsidRPr="003F037C">
        <w:rPr>
          <w:rFonts w:cs="Arial"/>
          <w:position w:val="1"/>
        </w:rPr>
        <w:t>or</w:t>
      </w:r>
      <w:r w:rsidRPr="003F037C">
        <w:rPr>
          <w:rFonts w:cs="Arial"/>
          <w:spacing w:val="-3"/>
          <w:position w:val="1"/>
        </w:rPr>
        <w:t xml:space="preserve"> </w:t>
      </w:r>
      <w:r w:rsidRPr="003F037C">
        <w:rPr>
          <w:rFonts w:cs="Arial"/>
          <w:position w:val="1"/>
        </w:rPr>
        <w:t>less</w:t>
      </w:r>
      <w:r w:rsidRPr="003F037C">
        <w:rPr>
          <w:rFonts w:cs="Arial"/>
          <w:spacing w:val="-7"/>
          <w:position w:val="1"/>
        </w:rPr>
        <w:t xml:space="preserve"> </w:t>
      </w:r>
      <w:r w:rsidRPr="003F037C">
        <w:rPr>
          <w:rFonts w:cs="Arial"/>
          <w:position w:val="1"/>
        </w:rPr>
        <w:t>than</w:t>
      </w:r>
      <w:r w:rsidRPr="003F037C">
        <w:rPr>
          <w:rFonts w:cs="Arial"/>
          <w:spacing w:val="-4"/>
          <w:position w:val="1"/>
        </w:rPr>
        <w:t xml:space="preserve"> </w:t>
      </w:r>
      <w:r w:rsidRPr="003F037C">
        <w:rPr>
          <w:rFonts w:cs="Arial"/>
          <w:position w:val="1"/>
        </w:rPr>
        <w:t xml:space="preserve">2.5 </w:t>
      </w:r>
      <w:r w:rsidRPr="003F037C">
        <w:rPr>
          <w:rFonts w:cs="Arial"/>
        </w:rPr>
        <w:t>microns in diameter)</w:t>
      </w:r>
    </w:p>
    <w:p w14:paraId="45B45BDB" w14:textId="77777777" w:rsidR="003F037C" w:rsidRPr="003F037C" w:rsidRDefault="003F037C" w:rsidP="003F037C">
      <w:pPr>
        <w:pStyle w:val="NoSpacing"/>
        <w:ind w:left="2160" w:hanging="2160"/>
        <w:rPr>
          <w:rFonts w:cs="Arial"/>
        </w:rPr>
      </w:pPr>
      <w:r w:rsidRPr="003F037C">
        <w:rPr>
          <w:rFonts w:cs="Arial"/>
          <w:spacing w:val="-4"/>
          <w:position w:val="1"/>
        </w:rPr>
        <w:lastRenderedPageBreak/>
        <w:t>PM</w:t>
      </w:r>
      <w:r w:rsidRPr="003F037C">
        <w:rPr>
          <w:rFonts w:cs="Arial"/>
          <w:spacing w:val="-4"/>
        </w:rPr>
        <w:t>10</w:t>
      </w:r>
      <w:r w:rsidRPr="003F037C">
        <w:rPr>
          <w:rFonts w:cs="Arial"/>
        </w:rPr>
        <w:tab/>
      </w:r>
      <w:r w:rsidRPr="003F037C">
        <w:rPr>
          <w:rFonts w:cs="Arial"/>
          <w:position w:val="1"/>
        </w:rPr>
        <w:t>respirable</w:t>
      </w:r>
      <w:r w:rsidRPr="003F037C">
        <w:rPr>
          <w:rFonts w:cs="Arial"/>
          <w:spacing w:val="-4"/>
          <w:position w:val="1"/>
        </w:rPr>
        <w:t xml:space="preserve"> </w:t>
      </w:r>
      <w:r w:rsidRPr="003F037C">
        <w:rPr>
          <w:rFonts w:cs="Arial"/>
          <w:position w:val="1"/>
        </w:rPr>
        <w:t>particulate</w:t>
      </w:r>
      <w:r w:rsidRPr="003F037C">
        <w:rPr>
          <w:rFonts w:cs="Arial"/>
          <w:spacing w:val="-4"/>
          <w:position w:val="1"/>
        </w:rPr>
        <w:t xml:space="preserve"> </w:t>
      </w:r>
      <w:r w:rsidRPr="003F037C">
        <w:rPr>
          <w:rFonts w:cs="Arial"/>
          <w:position w:val="1"/>
        </w:rPr>
        <w:t>matter</w:t>
      </w:r>
      <w:r w:rsidRPr="003F037C">
        <w:rPr>
          <w:rFonts w:cs="Arial"/>
          <w:spacing w:val="-3"/>
          <w:position w:val="1"/>
        </w:rPr>
        <w:t xml:space="preserve"> </w:t>
      </w:r>
      <w:r w:rsidRPr="003F037C">
        <w:rPr>
          <w:rFonts w:cs="Arial"/>
          <w:position w:val="1"/>
        </w:rPr>
        <w:t>(including</w:t>
      </w:r>
      <w:r w:rsidRPr="003F037C">
        <w:rPr>
          <w:rFonts w:cs="Arial"/>
          <w:spacing w:val="-4"/>
          <w:position w:val="1"/>
        </w:rPr>
        <w:t xml:space="preserve"> </w:t>
      </w:r>
      <w:r w:rsidRPr="003F037C">
        <w:rPr>
          <w:rFonts w:cs="Arial"/>
          <w:position w:val="1"/>
        </w:rPr>
        <w:t>particulates</w:t>
      </w:r>
      <w:r w:rsidRPr="003F037C">
        <w:rPr>
          <w:rFonts w:cs="Arial"/>
          <w:spacing w:val="-3"/>
          <w:position w:val="1"/>
        </w:rPr>
        <w:t xml:space="preserve"> </w:t>
      </w:r>
      <w:r w:rsidRPr="003F037C">
        <w:rPr>
          <w:rFonts w:cs="Arial"/>
          <w:position w:val="1"/>
        </w:rPr>
        <w:t>equal</w:t>
      </w:r>
      <w:r w:rsidRPr="003F037C">
        <w:rPr>
          <w:rFonts w:cs="Arial"/>
          <w:spacing w:val="-4"/>
          <w:position w:val="1"/>
        </w:rPr>
        <w:t xml:space="preserve"> </w:t>
      </w:r>
      <w:r w:rsidRPr="003F037C">
        <w:rPr>
          <w:rFonts w:cs="Arial"/>
          <w:position w:val="1"/>
        </w:rPr>
        <w:t>to</w:t>
      </w:r>
      <w:r w:rsidRPr="003F037C">
        <w:rPr>
          <w:rFonts w:cs="Arial"/>
          <w:spacing w:val="-4"/>
          <w:position w:val="1"/>
        </w:rPr>
        <w:t xml:space="preserve"> </w:t>
      </w:r>
      <w:r w:rsidRPr="003F037C">
        <w:rPr>
          <w:rFonts w:cs="Arial"/>
          <w:position w:val="1"/>
        </w:rPr>
        <w:t>or</w:t>
      </w:r>
      <w:r w:rsidRPr="003F037C">
        <w:rPr>
          <w:rFonts w:cs="Arial"/>
          <w:spacing w:val="-3"/>
          <w:position w:val="1"/>
        </w:rPr>
        <w:t xml:space="preserve"> </w:t>
      </w:r>
      <w:r w:rsidRPr="003F037C">
        <w:rPr>
          <w:rFonts w:cs="Arial"/>
          <w:position w:val="1"/>
        </w:rPr>
        <w:t>less</w:t>
      </w:r>
      <w:r w:rsidRPr="003F037C">
        <w:rPr>
          <w:rFonts w:cs="Arial"/>
          <w:spacing w:val="-7"/>
          <w:position w:val="1"/>
        </w:rPr>
        <w:t xml:space="preserve"> </w:t>
      </w:r>
      <w:r w:rsidRPr="003F037C">
        <w:rPr>
          <w:rFonts w:cs="Arial"/>
          <w:position w:val="1"/>
        </w:rPr>
        <w:t>than</w:t>
      </w:r>
      <w:r w:rsidRPr="003F037C">
        <w:rPr>
          <w:rFonts w:cs="Arial"/>
          <w:spacing w:val="-4"/>
          <w:position w:val="1"/>
        </w:rPr>
        <w:t xml:space="preserve"> </w:t>
      </w:r>
      <w:r w:rsidRPr="003F037C">
        <w:rPr>
          <w:rFonts w:cs="Arial"/>
          <w:position w:val="1"/>
        </w:rPr>
        <w:t xml:space="preserve">10 </w:t>
      </w:r>
      <w:r w:rsidRPr="003F037C">
        <w:rPr>
          <w:rFonts w:cs="Arial"/>
        </w:rPr>
        <w:t>microns in diameter)</w:t>
      </w:r>
    </w:p>
    <w:p w14:paraId="3334C929" w14:textId="77777777" w:rsidR="003F037C" w:rsidRPr="003F037C" w:rsidRDefault="003F037C" w:rsidP="003F037C">
      <w:pPr>
        <w:pStyle w:val="NoSpacing"/>
        <w:rPr>
          <w:rFonts w:cs="Arial"/>
        </w:rPr>
      </w:pPr>
      <w:r w:rsidRPr="003F037C">
        <w:rPr>
          <w:rFonts w:cs="Arial"/>
          <w:spacing w:val="-5"/>
        </w:rPr>
        <w:t>PNS</w:t>
      </w:r>
      <w:r w:rsidRPr="003F037C">
        <w:rPr>
          <w:rFonts w:cs="Arial"/>
        </w:rPr>
        <w:tab/>
      </w:r>
      <w:r w:rsidRPr="003F037C">
        <w:rPr>
          <w:rFonts w:cs="Arial"/>
        </w:rPr>
        <w:tab/>
      </w:r>
      <w:r w:rsidRPr="003F037C">
        <w:rPr>
          <w:rFonts w:cs="Arial"/>
        </w:rPr>
        <w:tab/>
        <w:t>primary</w:t>
      </w:r>
      <w:r w:rsidRPr="003F037C">
        <w:rPr>
          <w:rFonts w:cs="Arial"/>
          <w:spacing w:val="-7"/>
        </w:rPr>
        <w:t xml:space="preserve"> </w:t>
      </w:r>
      <w:r w:rsidRPr="003F037C">
        <w:rPr>
          <w:rFonts w:cs="Arial"/>
        </w:rPr>
        <w:t>nesting</w:t>
      </w:r>
      <w:r w:rsidRPr="003F037C">
        <w:rPr>
          <w:rFonts w:cs="Arial"/>
          <w:spacing w:val="-7"/>
        </w:rPr>
        <w:t xml:space="preserve"> </w:t>
      </w:r>
      <w:r w:rsidRPr="003F037C">
        <w:rPr>
          <w:rFonts w:cs="Arial"/>
        </w:rPr>
        <w:t>season</w:t>
      </w:r>
    </w:p>
    <w:p w14:paraId="0B15F341" w14:textId="77777777" w:rsidR="003F037C" w:rsidRPr="003F037C" w:rsidRDefault="003F037C" w:rsidP="003F037C">
      <w:pPr>
        <w:pStyle w:val="NoSpacing"/>
        <w:rPr>
          <w:rFonts w:cs="Arial"/>
        </w:rPr>
      </w:pPr>
      <w:r w:rsidRPr="003F037C">
        <w:rPr>
          <w:rFonts w:cs="Arial"/>
          <w:spacing w:val="-4"/>
        </w:rPr>
        <w:t>SDWA</w:t>
      </w:r>
      <w:r w:rsidRPr="003F037C">
        <w:rPr>
          <w:rFonts w:cs="Arial"/>
        </w:rPr>
        <w:tab/>
      </w:r>
      <w:r w:rsidRPr="003F037C">
        <w:rPr>
          <w:rFonts w:cs="Arial"/>
        </w:rPr>
        <w:tab/>
      </w:r>
      <w:r w:rsidRPr="003F037C">
        <w:rPr>
          <w:rFonts w:cs="Arial"/>
        </w:rPr>
        <w:tab/>
        <w:t>Safe</w:t>
      </w:r>
      <w:r w:rsidRPr="003F037C">
        <w:rPr>
          <w:rFonts w:cs="Arial"/>
          <w:spacing w:val="-6"/>
        </w:rPr>
        <w:t xml:space="preserve"> </w:t>
      </w:r>
      <w:r w:rsidRPr="003F037C">
        <w:rPr>
          <w:rFonts w:cs="Arial"/>
        </w:rPr>
        <w:t>Drinking</w:t>
      </w:r>
      <w:r w:rsidRPr="003F037C">
        <w:rPr>
          <w:rFonts w:cs="Arial"/>
          <w:spacing w:val="-5"/>
        </w:rPr>
        <w:t xml:space="preserve"> </w:t>
      </w:r>
      <w:r w:rsidRPr="003F037C">
        <w:rPr>
          <w:rFonts w:cs="Arial"/>
        </w:rPr>
        <w:t>Water</w:t>
      </w:r>
      <w:r w:rsidRPr="003F037C">
        <w:rPr>
          <w:rFonts w:cs="Arial"/>
          <w:spacing w:val="-8"/>
        </w:rPr>
        <w:t xml:space="preserve"> </w:t>
      </w:r>
      <w:r w:rsidRPr="003F037C">
        <w:rPr>
          <w:rFonts w:cs="Arial"/>
          <w:spacing w:val="-5"/>
        </w:rPr>
        <w:t>Act</w:t>
      </w:r>
    </w:p>
    <w:p w14:paraId="6421B16B" w14:textId="77777777" w:rsidR="003F037C" w:rsidRPr="003F037C" w:rsidRDefault="003F037C" w:rsidP="003F037C">
      <w:pPr>
        <w:pStyle w:val="NoSpacing"/>
        <w:rPr>
          <w:rFonts w:cs="Arial"/>
        </w:rPr>
      </w:pPr>
      <w:r w:rsidRPr="003F037C">
        <w:rPr>
          <w:rFonts w:cs="Arial"/>
          <w:spacing w:val="-4"/>
        </w:rPr>
        <w:t>SHPO</w:t>
      </w:r>
      <w:r w:rsidRPr="003F037C">
        <w:rPr>
          <w:rFonts w:cs="Arial"/>
        </w:rPr>
        <w:tab/>
      </w:r>
      <w:r w:rsidRPr="003F037C">
        <w:rPr>
          <w:rFonts w:cs="Arial"/>
        </w:rPr>
        <w:tab/>
      </w:r>
      <w:r w:rsidRPr="003F037C">
        <w:rPr>
          <w:rFonts w:cs="Arial"/>
        </w:rPr>
        <w:tab/>
        <w:t>State</w:t>
      </w:r>
      <w:r w:rsidRPr="003F037C">
        <w:rPr>
          <w:rFonts w:cs="Arial"/>
          <w:spacing w:val="-8"/>
        </w:rPr>
        <w:t xml:space="preserve"> </w:t>
      </w:r>
      <w:r w:rsidRPr="003F037C">
        <w:rPr>
          <w:rFonts w:cs="Arial"/>
        </w:rPr>
        <w:t>Historic</w:t>
      </w:r>
      <w:r w:rsidRPr="003F037C">
        <w:rPr>
          <w:rFonts w:cs="Arial"/>
          <w:spacing w:val="-10"/>
        </w:rPr>
        <w:t xml:space="preserve"> </w:t>
      </w:r>
      <w:r w:rsidRPr="003F037C">
        <w:rPr>
          <w:rFonts w:cs="Arial"/>
        </w:rPr>
        <w:t>Preservation</w:t>
      </w:r>
      <w:r w:rsidRPr="003F037C">
        <w:rPr>
          <w:rFonts w:cs="Arial"/>
          <w:spacing w:val="-12"/>
        </w:rPr>
        <w:t xml:space="preserve"> </w:t>
      </w:r>
      <w:r w:rsidRPr="003F037C">
        <w:rPr>
          <w:rFonts w:cs="Arial"/>
        </w:rPr>
        <w:t>Office</w:t>
      </w:r>
    </w:p>
    <w:p w14:paraId="7BA04789" w14:textId="77777777" w:rsidR="003F037C" w:rsidRPr="003F037C" w:rsidRDefault="003F037C" w:rsidP="003F037C">
      <w:pPr>
        <w:pStyle w:val="NoSpacing"/>
        <w:rPr>
          <w:rFonts w:cs="Arial"/>
        </w:rPr>
      </w:pPr>
      <w:r w:rsidRPr="003F037C">
        <w:rPr>
          <w:rFonts w:cs="Arial"/>
          <w:spacing w:val="-5"/>
        </w:rPr>
        <w:t>SIP</w:t>
      </w:r>
      <w:r w:rsidRPr="003F037C">
        <w:rPr>
          <w:rFonts w:cs="Arial"/>
        </w:rPr>
        <w:tab/>
      </w:r>
      <w:r w:rsidRPr="003F037C">
        <w:rPr>
          <w:rFonts w:cs="Arial"/>
        </w:rPr>
        <w:tab/>
      </w:r>
      <w:r w:rsidRPr="003F037C">
        <w:rPr>
          <w:rFonts w:cs="Arial"/>
        </w:rPr>
        <w:tab/>
        <w:t>State</w:t>
      </w:r>
      <w:r w:rsidRPr="003F037C">
        <w:rPr>
          <w:rFonts w:cs="Arial"/>
          <w:spacing w:val="-13"/>
        </w:rPr>
        <w:t xml:space="preserve"> </w:t>
      </w:r>
      <w:r w:rsidRPr="003F037C">
        <w:rPr>
          <w:rFonts w:cs="Arial"/>
        </w:rPr>
        <w:t>Implementation</w:t>
      </w:r>
      <w:r w:rsidRPr="003F037C">
        <w:rPr>
          <w:rFonts w:cs="Arial"/>
          <w:spacing w:val="-7"/>
        </w:rPr>
        <w:t xml:space="preserve"> </w:t>
      </w:r>
      <w:r w:rsidRPr="003F037C">
        <w:rPr>
          <w:rFonts w:cs="Arial"/>
          <w:spacing w:val="-4"/>
        </w:rPr>
        <w:t>Plan</w:t>
      </w:r>
    </w:p>
    <w:p w14:paraId="4EE541AA" w14:textId="77777777" w:rsidR="003F037C" w:rsidRPr="003F037C" w:rsidRDefault="003F037C" w:rsidP="003F037C">
      <w:pPr>
        <w:pStyle w:val="NoSpacing"/>
        <w:rPr>
          <w:rFonts w:cs="Arial"/>
        </w:rPr>
      </w:pPr>
      <w:r w:rsidRPr="003F037C">
        <w:rPr>
          <w:rFonts w:cs="Arial"/>
          <w:spacing w:val="-5"/>
          <w:position w:val="1"/>
        </w:rPr>
        <w:t>SO</w:t>
      </w:r>
      <w:r w:rsidRPr="003F037C">
        <w:rPr>
          <w:rFonts w:cs="Arial"/>
          <w:spacing w:val="-5"/>
        </w:rPr>
        <w:t>2</w:t>
      </w:r>
      <w:r w:rsidRPr="003F037C">
        <w:rPr>
          <w:rFonts w:cs="Arial"/>
        </w:rPr>
        <w:tab/>
      </w:r>
      <w:r w:rsidRPr="003F037C">
        <w:rPr>
          <w:rFonts w:cs="Arial"/>
        </w:rPr>
        <w:tab/>
      </w:r>
      <w:r w:rsidRPr="003F037C">
        <w:rPr>
          <w:rFonts w:cs="Arial"/>
        </w:rPr>
        <w:tab/>
      </w:r>
      <w:r w:rsidRPr="003F037C">
        <w:rPr>
          <w:rFonts w:cs="Arial"/>
          <w:position w:val="1"/>
        </w:rPr>
        <w:t>sulfur</w:t>
      </w:r>
      <w:r w:rsidRPr="003F037C">
        <w:rPr>
          <w:rFonts w:cs="Arial"/>
          <w:spacing w:val="-5"/>
          <w:position w:val="1"/>
        </w:rPr>
        <w:t xml:space="preserve"> </w:t>
      </w:r>
      <w:r w:rsidRPr="003F037C">
        <w:rPr>
          <w:rFonts w:cs="Arial"/>
          <w:position w:val="1"/>
        </w:rPr>
        <w:t>dioxide</w:t>
      </w:r>
    </w:p>
    <w:p w14:paraId="4C14EA01" w14:textId="77777777" w:rsidR="003F037C" w:rsidRPr="003F037C" w:rsidRDefault="003F037C" w:rsidP="003F037C">
      <w:pPr>
        <w:pStyle w:val="NoSpacing"/>
        <w:rPr>
          <w:rFonts w:cs="Arial"/>
        </w:rPr>
      </w:pPr>
      <w:r w:rsidRPr="003F037C">
        <w:rPr>
          <w:rFonts w:cs="Arial"/>
          <w:spacing w:val="-5"/>
        </w:rPr>
        <w:t>TCP</w:t>
      </w:r>
      <w:r w:rsidRPr="003F037C">
        <w:rPr>
          <w:rFonts w:cs="Arial"/>
        </w:rPr>
        <w:tab/>
      </w:r>
      <w:r w:rsidRPr="003F037C">
        <w:rPr>
          <w:rFonts w:cs="Arial"/>
        </w:rPr>
        <w:tab/>
      </w:r>
      <w:r w:rsidRPr="003F037C">
        <w:rPr>
          <w:rFonts w:cs="Arial"/>
        </w:rPr>
        <w:tab/>
        <w:t>Traditional</w:t>
      </w:r>
      <w:r w:rsidRPr="003F037C">
        <w:rPr>
          <w:rFonts w:cs="Arial"/>
          <w:spacing w:val="-12"/>
        </w:rPr>
        <w:t xml:space="preserve"> </w:t>
      </w:r>
      <w:r w:rsidRPr="003F037C">
        <w:rPr>
          <w:rFonts w:cs="Arial"/>
        </w:rPr>
        <w:t>Cultural</w:t>
      </w:r>
      <w:r w:rsidRPr="003F037C">
        <w:rPr>
          <w:rFonts w:cs="Arial"/>
          <w:spacing w:val="-11"/>
        </w:rPr>
        <w:t xml:space="preserve"> </w:t>
      </w:r>
      <w:r w:rsidRPr="003F037C">
        <w:rPr>
          <w:rFonts w:cs="Arial"/>
        </w:rPr>
        <w:t>Property</w:t>
      </w:r>
    </w:p>
    <w:p w14:paraId="5961FAA2" w14:textId="77777777" w:rsidR="003F037C" w:rsidRPr="003F037C" w:rsidRDefault="003F037C" w:rsidP="003F037C">
      <w:pPr>
        <w:pStyle w:val="NoSpacing"/>
        <w:rPr>
          <w:rFonts w:cs="Arial"/>
        </w:rPr>
      </w:pPr>
      <w:r w:rsidRPr="003F037C">
        <w:rPr>
          <w:rFonts w:cs="Arial"/>
          <w:spacing w:val="-4"/>
        </w:rPr>
        <w:t>TMDL</w:t>
      </w:r>
      <w:r w:rsidRPr="003F037C">
        <w:rPr>
          <w:rFonts w:cs="Arial"/>
        </w:rPr>
        <w:tab/>
      </w:r>
      <w:r w:rsidRPr="003F037C">
        <w:rPr>
          <w:rFonts w:cs="Arial"/>
        </w:rPr>
        <w:tab/>
      </w:r>
      <w:r w:rsidRPr="003F037C">
        <w:rPr>
          <w:rFonts w:cs="Arial"/>
        </w:rPr>
        <w:tab/>
        <w:t>Total</w:t>
      </w:r>
      <w:r w:rsidRPr="003F037C">
        <w:rPr>
          <w:rFonts w:cs="Arial"/>
          <w:spacing w:val="-9"/>
        </w:rPr>
        <w:t xml:space="preserve"> </w:t>
      </w:r>
      <w:r w:rsidRPr="003F037C">
        <w:rPr>
          <w:rFonts w:cs="Arial"/>
        </w:rPr>
        <w:t>Maximum</w:t>
      </w:r>
      <w:r w:rsidRPr="003F037C">
        <w:rPr>
          <w:rFonts w:cs="Arial"/>
          <w:spacing w:val="-9"/>
        </w:rPr>
        <w:t xml:space="preserve"> </w:t>
      </w:r>
      <w:r w:rsidRPr="003F037C">
        <w:rPr>
          <w:rFonts w:cs="Arial"/>
        </w:rPr>
        <w:t>Daily</w:t>
      </w:r>
      <w:r w:rsidRPr="003F037C">
        <w:rPr>
          <w:rFonts w:cs="Arial"/>
          <w:spacing w:val="-5"/>
        </w:rPr>
        <w:t xml:space="preserve"> </w:t>
      </w:r>
      <w:r w:rsidRPr="003F037C">
        <w:rPr>
          <w:rFonts w:cs="Arial"/>
          <w:spacing w:val="-4"/>
        </w:rPr>
        <w:t>Load</w:t>
      </w:r>
    </w:p>
    <w:p w14:paraId="1ED903A0" w14:textId="77777777" w:rsidR="003F037C" w:rsidRPr="003F037C" w:rsidRDefault="003F037C" w:rsidP="003F037C">
      <w:pPr>
        <w:pStyle w:val="NoSpacing"/>
        <w:rPr>
          <w:rFonts w:cs="Arial"/>
        </w:rPr>
      </w:pPr>
      <w:r w:rsidRPr="003F037C">
        <w:rPr>
          <w:rFonts w:cs="Arial"/>
          <w:spacing w:val="-5"/>
        </w:rPr>
        <w:t>TSP</w:t>
      </w:r>
      <w:r w:rsidRPr="003F037C">
        <w:rPr>
          <w:rFonts w:cs="Arial"/>
        </w:rPr>
        <w:tab/>
      </w:r>
      <w:r w:rsidRPr="003F037C">
        <w:rPr>
          <w:rFonts w:cs="Arial"/>
        </w:rPr>
        <w:tab/>
      </w:r>
      <w:r w:rsidRPr="003F037C">
        <w:rPr>
          <w:rFonts w:cs="Arial"/>
        </w:rPr>
        <w:tab/>
        <w:t>Technical</w:t>
      </w:r>
      <w:r w:rsidRPr="003F037C">
        <w:rPr>
          <w:rFonts w:cs="Arial"/>
          <w:spacing w:val="-10"/>
        </w:rPr>
        <w:t xml:space="preserve"> </w:t>
      </w:r>
      <w:r w:rsidRPr="003F037C">
        <w:rPr>
          <w:rFonts w:cs="Arial"/>
        </w:rPr>
        <w:t>Service</w:t>
      </w:r>
      <w:r w:rsidRPr="003F037C">
        <w:rPr>
          <w:rFonts w:cs="Arial"/>
          <w:spacing w:val="-9"/>
        </w:rPr>
        <w:t xml:space="preserve"> </w:t>
      </w:r>
      <w:r w:rsidRPr="003F037C">
        <w:rPr>
          <w:rFonts w:cs="Arial"/>
        </w:rPr>
        <w:t>Provider</w:t>
      </w:r>
    </w:p>
    <w:p w14:paraId="066CE4C0" w14:textId="77777777" w:rsidR="003F037C" w:rsidRPr="003F037C" w:rsidRDefault="003F037C" w:rsidP="003F037C">
      <w:pPr>
        <w:pStyle w:val="NoSpacing"/>
        <w:rPr>
          <w:rFonts w:cs="Arial"/>
        </w:rPr>
      </w:pPr>
      <w:r w:rsidRPr="003F037C">
        <w:rPr>
          <w:rFonts w:cs="Arial"/>
          <w:spacing w:val="-5"/>
        </w:rPr>
        <w:t>TSS</w:t>
      </w:r>
      <w:r w:rsidRPr="003F037C">
        <w:rPr>
          <w:rFonts w:cs="Arial"/>
        </w:rPr>
        <w:tab/>
      </w:r>
      <w:r w:rsidRPr="003F037C">
        <w:rPr>
          <w:rFonts w:cs="Arial"/>
        </w:rPr>
        <w:tab/>
      </w:r>
      <w:r w:rsidRPr="003F037C">
        <w:rPr>
          <w:rFonts w:cs="Arial"/>
        </w:rPr>
        <w:tab/>
        <w:t>total</w:t>
      </w:r>
      <w:r w:rsidRPr="003F037C">
        <w:rPr>
          <w:rFonts w:cs="Arial"/>
          <w:spacing w:val="-10"/>
        </w:rPr>
        <w:t xml:space="preserve"> </w:t>
      </w:r>
      <w:r w:rsidRPr="003F037C">
        <w:rPr>
          <w:rFonts w:cs="Arial"/>
        </w:rPr>
        <w:t>suspended</w:t>
      </w:r>
      <w:r w:rsidRPr="003F037C">
        <w:rPr>
          <w:rFonts w:cs="Arial"/>
          <w:spacing w:val="-8"/>
        </w:rPr>
        <w:t xml:space="preserve"> </w:t>
      </w:r>
      <w:r w:rsidRPr="003F037C">
        <w:rPr>
          <w:rFonts w:cs="Arial"/>
        </w:rPr>
        <w:t>solids</w:t>
      </w:r>
    </w:p>
    <w:p w14:paraId="1A904224" w14:textId="77777777" w:rsidR="003F037C" w:rsidRPr="003F037C" w:rsidRDefault="003F037C" w:rsidP="003F037C">
      <w:pPr>
        <w:pStyle w:val="NoSpacing"/>
        <w:rPr>
          <w:rFonts w:cs="Arial"/>
        </w:rPr>
      </w:pPr>
      <w:r w:rsidRPr="003F037C">
        <w:rPr>
          <w:rFonts w:cs="Arial"/>
        </w:rPr>
        <w:t>U.S.C.</w:t>
      </w:r>
      <w:r w:rsidRPr="003F037C">
        <w:rPr>
          <w:rFonts w:cs="Arial"/>
        </w:rPr>
        <w:tab/>
      </w:r>
      <w:r w:rsidRPr="003F037C">
        <w:rPr>
          <w:rFonts w:cs="Arial"/>
        </w:rPr>
        <w:tab/>
      </w:r>
      <w:r w:rsidRPr="003F037C">
        <w:rPr>
          <w:rFonts w:cs="Arial"/>
        </w:rPr>
        <w:tab/>
        <w:t>United</w:t>
      </w:r>
      <w:r w:rsidRPr="003F037C">
        <w:rPr>
          <w:rFonts w:cs="Arial"/>
          <w:spacing w:val="-5"/>
        </w:rPr>
        <w:t xml:space="preserve"> </w:t>
      </w:r>
      <w:r w:rsidRPr="003F037C">
        <w:rPr>
          <w:rFonts w:cs="Arial"/>
        </w:rPr>
        <w:t>States</w:t>
      </w:r>
      <w:r w:rsidRPr="003F037C">
        <w:rPr>
          <w:rFonts w:cs="Arial"/>
          <w:spacing w:val="-3"/>
        </w:rPr>
        <w:t xml:space="preserve"> </w:t>
      </w:r>
      <w:r w:rsidRPr="003F037C">
        <w:rPr>
          <w:rFonts w:cs="Arial"/>
          <w:spacing w:val="-4"/>
        </w:rPr>
        <w:t>Code</w:t>
      </w:r>
    </w:p>
    <w:p w14:paraId="2B460EE2" w14:textId="77777777" w:rsidR="003F037C" w:rsidRPr="003F037C" w:rsidRDefault="003F037C" w:rsidP="003F037C">
      <w:pPr>
        <w:pStyle w:val="NoSpacing"/>
        <w:rPr>
          <w:rFonts w:cs="Arial"/>
        </w:rPr>
      </w:pPr>
      <w:r w:rsidRPr="003F037C">
        <w:rPr>
          <w:rFonts w:cs="Arial"/>
          <w:spacing w:val="-5"/>
        </w:rPr>
        <w:t>US</w:t>
      </w:r>
      <w:r w:rsidRPr="003F037C">
        <w:rPr>
          <w:rFonts w:cs="Arial"/>
        </w:rPr>
        <w:tab/>
      </w:r>
      <w:r w:rsidRPr="003F037C">
        <w:rPr>
          <w:rFonts w:cs="Arial"/>
        </w:rPr>
        <w:tab/>
      </w:r>
      <w:r w:rsidRPr="003F037C">
        <w:rPr>
          <w:rFonts w:cs="Arial"/>
        </w:rPr>
        <w:tab/>
        <w:t>United</w:t>
      </w:r>
      <w:r w:rsidRPr="003F037C">
        <w:rPr>
          <w:rFonts w:cs="Arial"/>
          <w:spacing w:val="-7"/>
        </w:rPr>
        <w:t xml:space="preserve"> </w:t>
      </w:r>
      <w:r w:rsidRPr="003F037C">
        <w:rPr>
          <w:rFonts w:cs="Arial"/>
        </w:rPr>
        <w:t>States</w:t>
      </w:r>
    </w:p>
    <w:p w14:paraId="39B5C998" w14:textId="6ECD0557" w:rsidR="003F037C" w:rsidRPr="003F037C" w:rsidRDefault="003F037C" w:rsidP="003F037C">
      <w:pPr>
        <w:pStyle w:val="NoSpacing"/>
        <w:rPr>
          <w:rFonts w:cs="Arial"/>
        </w:rPr>
      </w:pPr>
      <w:r w:rsidRPr="003F037C">
        <w:rPr>
          <w:rFonts w:cs="Arial"/>
        </w:rPr>
        <w:t>USACE</w:t>
      </w:r>
      <w:r w:rsidRPr="003F037C">
        <w:rPr>
          <w:rFonts w:cs="Arial"/>
        </w:rPr>
        <w:tab/>
      </w:r>
      <w:r w:rsidRPr="003F037C">
        <w:rPr>
          <w:rFonts w:cs="Arial"/>
        </w:rPr>
        <w:tab/>
        <w:t>United</w:t>
      </w:r>
      <w:r w:rsidRPr="003F037C">
        <w:rPr>
          <w:rFonts w:cs="Arial"/>
          <w:spacing w:val="-4"/>
        </w:rPr>
        <w:t xml:space="preserve"> </w:t>
      </w:r>
      <w:r w:rsidRPr="003F037C">
        <w:rPr>
          <w:rFonts w:cs="Arial"/>
        </w:rPr>
        <w:t>States</w:t>
      </w:r>
      <w:r w:rsidRPr="003F037C">
        <w:rPr>
          <w:rFonts w:cs="Arial"/>
          <w:spacing w:val="-7"/>
        </w:rPr>
        <w:t xml:space="preserve"> </w:t>
      </w:r>
      <w:r w:rsidRPr="003F037C">
        <w:rPr>
          <w:rFonts w:cs="Arial"/>
        </w:rPr>
        <w:t>Army</w:t>
      </w:r>
      <w:r w:rsidRPr="003F037C">
        <w:rPr>
          <w:rFonts w:cs="Arial"/>
          <w:spacing w:val="-6"/>
        </w:rPr>
        <w:t xml:space="preserve"> </w:t>
      </w:r>
      <w:r w:rsidRPr="003F037C">
        <w:rPr>
          <w:rFonts w:cs="Arial"/>
        </w:rPr>
        <w:t>Corps</w:t>
      </w:r>
      <w:r w:rsidRPr="003F037C">
        <w:rPr>
          <w:rFonts w:cs="Arial"/>
          <w:spacing w:val="-3"/>
        </w:rPr>
        <w:t xml:space="preserve"> </w:t>
      </w:r>
      <w:r w:rsidRPr="003F037C">
        <w:rPr>
          <w:rFonts w:cs="Arial"/>
        </w:rPr>
        <w:t>of</w:t>
      </w:r>
      <w:r w:rsidRPr="003F037C">
        <w:rPr>
          <w:rFonts w:cs="Arial"/>
          <w:spacing w:val="-5"/>
        </w:rPr>
        <w:t xml:space="preserve"> </w:t>
      </w:r>
      <w:r w:rsidRPr="003F037C">
        <w:rPr>
          <w:rFonts w:cs="Arial"/>
        </w:rPr>
        <w:t>Engineers</w:t>
      </w:r>
    </w:p>
    <w:p w14:paraId="0E03AFBA" w14:textId="77777777" w:rsidR="003F037C" w:rsidRPr="003F037C" w:rsidRDefault="003F037C" w:rsidP="003F037C">
      <w:pPr>
        <w:pStyle w:val="NoSpacing"/>
        <w:rPr>
          <w:rFonts w:cs="Arial"/>
        </w:rPr>
      </w:pPr>
      <w:r w:rsidRPr="003F037C">
        <w:rPr>
          <w:rFonts w:cs="Arial"/>
          <w:spacing w:val="-4"/>
        </w:rPr>
        <w:t>USDA</w:t>
      </w:r>
      <w:r w:rsidRPr="003F037C">
        <w:rPr>
          <w:rFonts w:cs="Arial"/>
        </w:rPr>
        <w:tab/>
      </w:r>
      <w:r w:rsidRPr="003F037C">
        <w:rPr>
          <w:rFonts w:cs="Arial"/>
        </w:rPr>
        <w:tab/>
      </w:r>
      <w:r w:rsidRPr="003F037C">
        <w:rPr>
          <w:rFonts w:cs="Arial"/>
        </w:rPr>
        <w:tab/>
        <w:t>United</w:t>
      </w:r>
      <w:r w:rsidRPr="003F037C">
        <w:rPr>
          <w:rFonts w:cs="Arial"/>
          <w:spacing w:val="-7"/>
        </w:rPr>
        <w:t xml:space="preserve"> </w:t>
      </w:r>
      <w:r w:rsidRPr="003F037C">
        <w:rPr>
          <w:rFonts w:cs="Arial"/>
        </w:rPr>
        <w:t>States</w:t>
      </w:r>
      <w:r w:rsidRPr="003F037C">
        <w:rPr>
          <w:rFonts w:cs="Arial"/>
          <w:spacing w:val="-6"/>
        </w:rPr>
        <w:t xml:space="preserve"> </w:t>
      </w:r>
      <w:r w:rsidRPr="003F037C">
        <w:rPr>
          <w:rFonts w:cs="Arial"/>
        </w:rPr>
        <w:t>Department</w:t>
      </w:r>
      <w:r w:rsidRPr="003F037C">
        <w:rPr>
          <w:rFonts w:cs="Arial"/>
          <w:spacing w:val="-5"/>
        </w:rPr>
        <w:t xml:space="preserve"> </w:t>
      </w:r>
      <w:r w:rsidRPr="003F037C">
        <w:rPr>
          <w:rFonts w:cs="Arial"/>
        </w:rPr>
        <w:t>of</w:t>
      </w:r>
      <w:r w:rsidRPr="003F037C">
        <w:rPr>
          <w:rFonts w:cs="Arial"/>
          <w:spacing w:val="-8"/>
        </w:rPr>
        <w:t xml:space="preserve"> </w:t>
      </w:r>
      <w:r w:rsidRPr="003F037C">
        <w:rPr>
          <w:rFonts w:cs="Arial"/>
        </w:rPr>
        <w:t>Agriculture</w:t>
      </w:r>
    </w:p>
    <w:p w14:paraId="3E792E70" w14:textId="4A52DD21" w:rsidR="003F037C" w:rsidRPr="003F037C" w:rsidRDefault="003F037C" w:rsidP="003F037C">
      <w:pPr>
        <w:pStyle w:val="NoSpacing"/>
        <w:rPr>
          <w:rFonts w:cs="Arial"/>
        </w:rPr>
      </w:pPr>
      <w:r w:rsidRPr="003F037C">
        <w:rPr>
          <w:rFonts w:cs="Arial"/>
        </w:rPr>
        <w:t>USEPA</w:t>
      </w:r>
      <w:r w:rsidRPr="003F037C">
        <w:rPr>
          <w:rFonts w:cs="Arial"/>
        </w:rPr>
        <w:tab/>
      </w:r>
      <w:r w:rsidRPr="003F037C">
        <w:rPr>
          <w:rFonts w:cs="Arial"/>
        </w:rPr>
        <w:tab/>
        <w:t>United</w:t>
      </w:r>
      <w:r w:rsidRPr="003F037C">
        <w:rPr>
          <w:rFonts w:cs="Arial"/>
          <w:spacing w:val="-9"/>
        </w:rPr>
        <w:t xml:space="preserve"> </w:t>
      </w:r>
      <w:r w:rsidRPr="003F037C">
        <w:rPr>
          <w:rFonts w:cs="Arial"/>
        </w:rPr>
        <w:t>States</w:t>
      </w:r>
      <w:r w:rsidRPr="003F037C">
        <w:rPr>
          <w:rFonts w:cs="Arial"/>
          <w:spacing w:val="-12"/>
        </w:rPr>
        <w:t xml:space="preserve"> </w:t>
      </w:r>
      <w:r w:rsidRPr="003F037C">
        <w:rPr>
          <w:rFonts w:cs="Arial"/>
        </w:rPr>
        <w:t>Environmental</w:t>
      </w:r>
      <w:r w:rsidRPr="003F037C">
        <w:rPr>
          <w:rFonts w:cs="Arial"/>
          <w:spacing w:val="-8"/>
        </w:rPr>
        <w:t xml:space="preserve"> </w:t>
      </w:r>
      <w:r w:rsidRPr="003F037C">
        <w:rPr>
          <w:rFonts w:cs="Arial"/>
        </w:rPr>
        <w:t>Protection</w:t>
      </w:r>
      <w:r w:rsidRPr="003F037C">
        <w:rPr>
          <w:rFonts w:cs="Arial"/>
          <w:spacing w:val="-13"/>
        </w:rPr>
        <w:t xml:space="preserve"> </w:t>
      </w:r>
      <w:r w:rsidRPr="003F037C">
        <w:rPr>
          <w:rFonts w:cs="Arial"/>
        </w:rPr>
        <w:t>Agency</w:t>
      </w:r>
    </w:p>
    <w:p w14:paraId="49F75D8C" w14:textId="77777777" w:rsidR="003F037C" w:rsidRPr="003F037C" w:rsidRDefault="003F037C" w:rsidP="003F037C">
      <w:pPr>
        <w:pStyle w:val="NoSpacing"/>
        <w:rPr>
          <w:rFonts w:cs="Arial"/>
        </w:rPr>
      </w:pPr>
      <w:r w:rsidRPr="003F037C">
        <w:rPr>
          <w:rFonts w:cs="Arial"/>
        </w:rPr>
        <w:t>USFWS</w:t>
      </w:r>
      <w:r w:rsidRPr="003F037C">
        <w:rPr>
          <w:rFonts w:cs="Arial"/>
        </w:rPr>
        <w:tab/>
      </w:r>
      <w:r w:rsidRPr="003F037C">
        <w:rPr>
          <w:rFonts w:cs="Arial"/>
        </w:rPr>
        <w:tab/>
        <w:t>United</w:t>
      </w:r>
      <w:r w:rsidRPr="003F037C">
        <w:rPr>
          <w:rFonts w:cs="Arial"/>
          <w:spacing w:val="-5"/>
        </w:rPr>
        <w:t xml:space="preserve"> </w:t>
      </w:r>
      <w:r w:rsidRPr="003F037C">
        <w:rPr>
          <w:rFonts w:cs="Arial"/>
        </w:rPr>
        <w:t>States</w:t>
      </w:r>
      <w:r w:rsidRPr="003F037C">
        <w:rPr>
          <w:rFonts w:cs="Arial"/>
          <w:spacing w:val="-8"/>
        </w:rPr>
        <w:t xml:space="preserve"> </w:t>
      </w:r>
      <w:r w:rsidRPr="003F037C">
        <w:rPr>
          <w:rFonts w:cs="Arial"/>
        </w:rPr>
        <w:t>Fish</w:t>
      </w:r>
      <w:r w:rsidRPr="003F037C">
        <w:rPr>
          <w:rFonts w:cs="Arial"/>
          <w:spacing w:val="-4"/>
        </w:rPr>
        <w:t xml:space="preserve"> </w:t>
      </w:r>
      <w:r w:rsidRPr="003F037C">
        <w:rPr>
          <w:rFonts w:cs="Arial"/>
        </w:rPr>
        <w:t>and</w:t>
      </w:r>
      <w:r w:rsidRPr="003F037C">
        <w:rPr>
          <w:rFonts w:cs="Arial"/>
          <w:spacing w:val="-10"/>
        </w:rPr>
        <w:t xml:space="preserve"> </w:t>
      </w:r>
      <w:r w:rsidRPr="003F037C">
        <w:rPr>
          <w:rFonts w:cs="Arial"/>
        </w:rPr>
        <w:t>Wildlife</w:t>
      </w:r>
      <w:r w:rsidRPr="003F037C">
        <w:rPr>
          <w:rFonts w:cs="Arial"/>
          <w:spacing w:val="-4"/>
        </w:rPr>
        <w:t xml:space="preserve"> </w:t>
      </w:r>
      <w:r w:rsidRPr="003F037C">
        <w:rPr>
          <w:rFonts w:cs="Arial"/>
        </w:rPr>
        <w:t>Service</w:t>
      </w:r>
    </w:p>
    <w:p w14:paraId="09811998" w14:textId="0CAC520B" w:rsidR="004953BE" w:rsidRDefault="004953BE" w:rsidP="00D83ACD">
      <w:pPr>
        <w:pStyle w:val="NoSpacing"/>
        <w:rPr>
          <w:rFonts w:cs="Arial"/>
        </w:rPr>
      </w:pPr>
      <w:r>
        <w:rPr>
          <w:rFonts w:cs="Arial"/>
        </w:rPr>
        <w:t>USGS</w:t>
      </w:r>
      <w:r>
        <w:rPr>
          <w:rFonts w:cs="Arial"/>
        </w:rPr>
        <w:tab/>
      </w:r>
      <w:r>
        <w:rPr>
          <w:rFonts w:cs="Arial"/>
        </w:rPr>
        <w:tab/>
      </w:r>
      <w:r>
        <w:rPr>
          <w:rFonts w:cs="Arial"/>
        </w:rPr>
        <w:tab/>
        <w:t>United States Geological Survey</w:t>
      </w:r>
    </w:p>
    <w:p w14:paraId="772DA269" w14:textId="38C21A8B" w:rsidR="00D83ACD" w:rsidRPr="003F037C" w:rsidRDefault="00283A94" w:rsidP="00D83ACD">
      <w:pPr>
        <w:pStyle w:val="NoSpacing"/>
        <w:rPr>
          <w:rFonts w:cs="Arial"/>
        </w:rPr>
      </w:pPr>
      <w:r>
        <w:rPr>
          <w:rFonts w:cs="Arial"/>
        </w:rPr>
        <w:t>VOC</w:t>
      </w:r>
      <w:r>
        <w:rPr>
          <w:rFonts w:cs="Arial"/>
        </w:rPr>
        <w:tab/>
      </w:r>
      <w:r>
        <w:rPr>
          <w:rFonts w:cs="Arial"/>
        </w:rPr>
        <w:tab/>
      </w:r>
      <w:r>
        <w:rPr>
          <w:rFonts w:cs="Arial"/>
        </w:rPr>
        <w:tab/>
      </w:r>
      <w:r w:rsidR="00B342EE">
        <w:rPr>
          <w:rFonts w:cs="Arial"/>
        </w:rPr>
        <w:t>Volatile</w:t>
      </w:r>
      <w:r>
        <w:rPr>
          <w:rFonts w:cs="Arial"/>
        </w:rPr>
        <w:t xml:space="preserve"> Organic Compound</w:t>
      </w:r>
    </w:p>
    <w:p w14:paraId="0BD4A439" w14:textId="13536AD8" w:rsidR="00D83ACD" w:rsidRDefault="00795762" w:rsidP="00D83ACD">
      <w:pPr>
        <w:jc w:val="left"/>
      </w:pPr>
      <w:r>
        <w:t>WRP</w:t>
      </w:r>
      <w:r>
        <w:tab/>
      </w:r>
      <w:r>
        <w:tab/>
      </w:r>
      <w:r>
        <w:tab/>
        <w:t>Wetland Reserve Program</w:t>
      </w:r>
    </w:p>
    <w:p w14:paraId="1290B1E4" w14:textId="77777777" w:rsidR="00795762" w:rsidRDefault="00795762" w:rsidP="00D83ACD">
      <w:pPr>
        <w:jc w:val="left"/>
        <w:sectPr w:rsidR="00795762" w:rsidSect="00D906BB">
          <w:pgSz w:w="12240" w:h="15840" w:code="1"/>
          <w:pgMar w:top="1440" w:right="1440" w:bottom="720" w:left="1440" w:header="720" w:footer="720" w:gutter="0"/>
          <w:pgNumType w:fmt="lowerRoman"/>
          <w:cols w:space="720"/>
          <w:docGrid w:linePitch="360"/>
        </w:sectPr>
      </w:pPr>
    </w:p>
    <w:p w14:paraId="03A7467E" w14:textId="2CAAA2EE" w:rsidR="00D83ACD" w:rsidRDefault="0096276A" w:rsidP="00D83ACD">
      <w:pPr>
        <w:pStyle w:val="Heading1"/>
        <w:rPr>
          <w:rFonts w:hint="eastAsia"/>
        </w:rPr>
      </w:pPr>
      <w:bookmarkStart w:id="2" w:name="_Toc150937822"/>
      <w:bookmarkStart w:id="3" w:name="_Toc158721146"/>
      <w:r>
        <w:lastRenderedPageBreak/>
        <w:t>INTRODUCTION</w:t>
      </w:r>
      <w:bookmarkEnd w:id="2"/>
      <w:bookmarkEnd w:id="3"/>
    </w:p>
    <w:p w14:paraId="5B751D2C" w14:textId="3BC44555" w:rsidR="003F037C" w:rsidRDefault="003F037C" w:rsidP="65486088">
      <w:r>
        <w:t xml:space="preserve">The United States Department of Agriculture (USDA) Commodity Credit Corporation (CCC) in cooperation with the Fort Belknap Indian Community (FBIC) propose to implement the </w:t>
      </w:r>
      <w:proofErr w:type="spellStart"/>
      <w:r>
        <w:t>Aaniiih</w:t>
      </w:r>
      <w:proofErr w:type="spellEnd"/>
      <w:r>
        <w:t xml:space="preserve"> and Nakoda Conservation Reserve Enhancement Program (CREP) under the Conservation Reserve Program (CRP). </w:t>
      </w:r>
      <w:r w:rsidR="4E785A71" w:rsidRPr="65486088">
        <w:rPr>
          <w:rFonts w:eastAsia="Arial" w:cs="Arial"/>
          <w:szCs w:val="22"/>
        </w:rPr>
        <w:t xml:space="preserve">This Programmatic Environmental Assessment (PEA) describes the potential environmental consequences resulting from the implementation of the proposed CREP Agreement. </w:t>
      </w:r>
      <w:r>
        <w:t>The environmental analysis process is designed to ensure the public is involved in the process and informed about the potential environmental effects of the federal action, and to help decision makers take environmental and socioeconomic factors into consideration when making decisions related to the Proposed Action.</w:t>
      </w:r>
    </w:p>
    <w:p w14:paraId="271B24C8" w14:textId="23497F00" w:rsidR="0096276A" w:rsidRDefault="00610E89" w:rsidP="003F037C">
      <w:pPr>
        <w:pStyle w:val="Heading2"/>
      </w:pPr>
      <w:bookmarkStart w:id="4" w:name="_Toc158721147"/>
      <w:r>
        <w:t>BACKGROUND</w:t>
      </w:r>
      <w:bookmarkEnd w:id="4"/>
    </w:p>
    <w:p w14:paraId="651B91DC" w14:textId="5344FF31" w:rsidR="003F037C" w:rsidRDefault="003F037C" w:rsidP="003F037C">
      <w:r>
        <w:t xml:space="preserve">On behalf of the CCC, the USDA Farm Service Agency (FSA) administers the CRP, the federal government’s largest private-lands conservation program. CRP is a voluntary program that supports the implementation of long-term conservation measures designed to improve the quality of ground and surface waters, control soil erosion, and enhance wildlife habitat on environmentally sensitive agricultural land. </w:t>
      </w:r>
    </w:p>
    <w:p w14:paraId="48135BB7" w14:textId="77777777" w:rsidR="003F037C" w:rsidRDefault="003F037C" w:rsidP="003F037C">
      <w:r>
        <w:t>CREP is a program authorized under provisions of the Food Security Act of 1985, as amended (1985 Act) (16 United States Code [U.S.C.] § 3831 et. seq.), and the regulations at 7 Code of Federal Regulations (CFR) Part 1410. It was established in 1997 under the authority of the CRP to address agriculture related environmental issues by establishing conservation practices (CPs) on agricultural lands using funding from federal, state, and Tribal governments as well as non-government sources. CREP addresses state designated high priority conservation issues in defined geographic areas such as watersheds. Agricultural producers who enroll their eligible lands in CREP receive financial and technical assistance for establishing CPs on their land. In addition, producers receive annual rental payments based upon the enrolled acreage. Once eligible lands are identified, site-specific environmental reviews and consultation with and permitting from other federal agencies are completed as appropriate in accordance with FSA’s Handbook 2-CRP (Rev. 6): Agricultural Resource Conservation Program and FSA Handbook Environmental Quality 1-EQ (Rev. 3). Participation is voluntary, and the contract period is typically 10 to 15 years.</w:t>
      </w:r>
    </w:p>
    <w:p w14:paraId="3B09CABE" w14:textId="22E30A8F" w:rsidR="003F037C" w:rsidRDefault="003F037C" w:rsidP="003F037C">
      <w:pPr>
        <w:sectPr w:rsidR="003F037C" w:rsidSect="00D906BB">
          <w:footerReference w:type="default" r:id="rId15"/>
          <w:pgSz w:w="12240" w:h="15840" w:code="1"/>
          <w:pgMar w:top="1440" w:right="1440" w:bottom="720" w:left="1440" w:header="720" w:footer="720" w:gutter="0"/>
          <w:pgNumType w:start="1" w:chapStyle="1"/>
          <w:cols w:space="720"/>
          <w:docGrid w:linePitch="360"/>
        </w:sectPr>
      </w:pPr>
      <w:r>
        <w:t xml:space="preserve">The </w:t>
      </w:r>
      <w:r w:rsidR="360360AE">
        <w:t xml:space="preserve">proposed </w:t>
      </w:r>
      <w:r>
        <w:t>CREP is within the Fort Belknap Indian Reservation (Reservation), which encompasses 675,147 acres of land, located in southeast Blaine and western Philips Counties of North-central Montana</w:t>
      </w:r>
      <w:r w:rsidR="00A614C0">
        <w:t xml:space="preserve"> (</w:t>
      </w:r>
      <w:r w:rsidR="00833A93">
        <w:t>Project Area</w:t>
      </w:r>
      <w:r w:rsidR="00A614C0">
        <w:t>)</w:t>
      </w:r>
      <w:r>
        <w:t>. The CREP would enroll a maximum of 625,000 acres of Tribal land to implement grassland practice CP88, Permanent Grasses and Legumes. The purpose of the CP88 practice is to maintain existing vegetative cover of either introduced or native grasses and legumes on eligible grassland. To be eligible to be enrolled or re-enrolled, 100 percent of the land per CRP contract must be physically located with</w:t>
      </w:r>
      <w:r w:rsidR="419EE70F">
        <w:t>in</w:t>
      </w:r>
      <w:r>
        <w:t xml:space="preserve"> the CREP Project Area. </w:t>
      </w:r>
      <w:r w:rsidR="00D50915">
        <w:t xml:space="preserve">The CREP Project Area includes Reservation lands as well as Off-Reservation Trust Lands. </w:t>
      </w:r>
      <w:r>
        <w:t xml:space="preserve">See </w:t>
      </w:r>
      <w:r w:rsidRPr="65486088">
        <w:rPr>
          <w:b/>
          <w:bCs/>
        </w:rPr>
        <w:t>Figure 1</w:t>
      </w:r>
      <w:r w:rsidR="03A4FCB9" w:rsidRPr="65486088">
        <w:rPr>
          <w:b/>
          <w:bCs/>
        </w:rPr>
        <w:t>-1</w:t>
      </w:r>
      <w:r>
        <w:t xml:space="preserve"> for boundaries of the Reservation</w:t>
      </w:r>
      <w:r w:rsidR="002076D7">
        <w:t xml:space="preserve"> and</w:t>
      </w:r>
      <w:r w:rsidR="00D50915">
        <w:t xml:space="preserve"> CREP</w:t>
      </w:r>
      <w:r w:rsidR="002076D7">
        <w:t xml:space="preserve"> </w:t>
      </w:r>
      <w:r w:rsidR="00833A93">
        <w:t>Project Area</w:t>
      </w:r>
      <w:r>
        <w:t>.</w:t>
      </w:r>
    </w:p>
    <w:p w14:paraId="7E320BA3" w14:textId="1CCC06FD" w:rsidR="00FC6C90" w:rsidRDefault="00D410BC" w:rsidP="00D25E5B">
      <w:pPr>
        <w:pStyle w:val="Caption1"/>
        <w:spacing w:after="0"/>
        <w:rPr>
          <w:noProof/>
          <w14:ligatures w14:val="standardContextual"/>
        </w:rPr>
      </w:pPr>
      <w:r>
        <w:rPr>
          <w:noProof/>
          <w14:ligatures w14:val="standardContextual"/>
        </w:rPr>
        <w:lastRenderedPageBreak/>
        <w:drawing>
          <wp:inline distT="0" distB="0" distL="0" distR="0" wp14:anchorId="5A34CD68" wp14:editId="7229CAB4">
            <wp:extent cx="8788517" cy="5505450"/>
            <wp:effectExtent l="0" t="0" r="0" b="0"/>
            <wp:docPr id="2116756178" name="Picture 211675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756178" name="Picture 2116756178"/>
                    <pic:cNvPicPr/>
                  </pic:nvPicPr>
                  <pic:blipFill rotWithShape="1">
                    <a:blip r:embed="rId16" cstate="print">
                      <a:extLst>
                        <a:ext uri="{28A0092B-C50C-407E-A947-70E740481C1C}">
                          <a14:useLocalDpi xmlns:a14="http://schemas.microsoft.com/office/drawing/2010/main" val="0"/>
                        </a:ext>
                      </a:extLst>
                    </a:blip>
                    <a:srcRect l="2623" t="3634" r="2301" b="4220"/>
                    <a:stretch/>
                  </pic:blipFill>
                  <pic:spPr bwMode="auto">
                    <a:xfrm>
                      <a:off x="0" y="0"/>
                      <a:ext cx="8794583" cy="5509250"/>
                    </a:xfrm>
                    <a:prstGeom prst="rect">
                      <a:avLst/>
                    </a:prstGeom>
                    <a:ln>
                      <a:noFill/>
                    </a:ln>
                    <a:extLst>
                      <a:ext uri="{53640926-AAD7-44D8-BBD7-CCE9431645EC}">
                        <a14:shadowObscured xmlns:a14="http://schemas.microsoft.com/office/drawing/2010/main"/>
                      </a:ext>
                    </a:extLst>
                  </pic:spPr>
                </pic:pic>
              </a:graphicData>
            </a:graphic>
          </wp:inline>
        </w:drawing>
      </w:r>
    </w:p>
    <w:p w14:paraId="4FB5A4F9" w14:textId="438E116F" w:rsidR="002421D6" w:rsidRDefault="003F037C" w:rsidP="003F037C">
      <w:pPr>
        <w:pStyle w:val="Caption1"/>
        <w:sectPr w:rsidR="002421D6" w:rsidSect="00D906BB">
          <w:pgSz w:w="15840" w:h="12240" w:orient="landscape" w:code="1"/>
          <w:pgMar w:top="1440" w:right="1440" w:bottom="1440" w:left="720" w:header="720" w:footer="720" w:gutter="0"/>
          <w:pgNumType w:chapStyle="1"/>
          <w:cols w:space="720"/>
          <w:docGrid w:linePitch="360"/>
        </w:sectPr>
      </w:pPr>
      <w:bookmarkStart w:id="5" w:name="_Toc156382918"/>
      <w:bookmarkStart w:id="6" w:name="_Toc158721221"/>
      <w:r>
        <w:t xml:space="preserve">Figure </w:t>
      </w:r>
      <w:r>
        <w:fldChar w:fldCharType="begin"/>
      </w:r>
      <w:r>
        <w:instrText>SEQ Figure \* ARABIC</w:instrText>
      </w:r>
      <w:r>
        <w:fldChar w:fldCharType="separate"/>
      </w:r>
      <w:r w:rsidR="006951AC">
        <w:rPr>
          <w:noProof/>
        </w:rPr>
        <w:t>1</w:t>
      </w:r>
      <w:r>
        <w:fldChar w:fldCharType="end"/>
      </w:r>
      <w:r w:rsidR="00DC00E2">
        <w:rPr>
          <w:noProof/>
        </w:rPr>
        <w:t>-1</w:t>
      </w:r>
      <w:r>
        <w:t>. Location of the Fort Belknap Reservation</w:t>
      </w:r>
      <w:r w:rsidR="00A73524">
        <w:t xml:space="preserve"> and Project Area</w:t>
      </w:r>
      <w:r>
        <w:t xml:space="preserve"> within Montana</w:t>
      </w:r>
      <w:bookmarkEnd w:id="5"/>
      <w:bookmarkEnd w:id="6"/>
    </w:p>
    <w:p w14:paraId="775579ED" w14:textId="30E8D570" w:rsidR="003F037C" w:rsidRDefault="002421D6" w:rsidP="002421D6">
      <w:r>
        <w:lastRenderedPageBreak/>
        <w:t xml:space="preserve">The purpose of the CREP Agreement is to allow, where deemed desirable and appropriate by the CCC and FBIC, certain acreage physically located within the </w:t>
      </w:r>
      <w:r w:rsidR="00833A93">
        <w:t>Project Area</w:t>
      </w:r>
      <w:r>
        <w:t xml:space="preserve"> to be enrolled or re-enrolled, as applicable, in CRP through CREP. The CREP would reduce agricultural environmental impacts within the </w:t>
      </w:r>
      <w:r w:rsidR="00833A93">
        <w:t>Project Area</w:t>
      </w:r>
      <w:r>
        <w:t>. The FSA, on behalf of CCC, would administer the CREP within Montana. CREP is just one option under CRP that farmers and ranchers may select to enhance their land. Eligible producers not participating in CREP may still enroll land in CRP through general</w:t>
      </w:r>
      <w:r w:rsidR="375661B5">
        <w:t>,</w:t>
      </w:r>
      <w:r>
        <w:t xml:space="preserve"> grassland, or continuous CRP signup.</w:t>
      </w:r>
    </w:p>
    <w:p w14:paraId="44FA63F9" w14:textId="346561CC" w:rsidR="002421D6" w:rsidRDefault="00610E89" w:rsidP="002421D6">
      <w:pPr>
        <w:pStyle w:val="Heading2"/>
      </w:pPr>
      <w:bookmarkStart w:id="7" w:name="_Toc158721148"/>
      <w:r>
        <w:t>REGULATORY COMPLIANCE</w:t>
      </w:r>
      <w:bookmarkEnd w:id="7"/>
    </w:p>
    <w:p w14:paraId="52F8291A" w14:textId="3ABF130C" w:rsidR="002421D6" w:rsidRDefault="00744CEA" w:rsidP="002421D6">
      <w:r>
        <w:t>This</w:t>
      </w:r>
      <w:r w:rsidR="002421D6">
        <w:t xml:space="preserve"> PEA has been prepared to satisfy the requirements of the National Environmental Policy Act (NEPA) (Public Law 91-190, 42 United States Code 4321 et seq.); Council on Environmental Quality (CEQ) Regulations for Implementing the Procedural Provisions of NEPA (40 CFR §§ 1500–1508); 7 CFR Part 799, FSA NEPA Implementing Regulations; the FSA’s handbook 1-EQ (Rev. 3) Environmental Quality Programs, and FSA’s handbook for the Conservation Reserve Program, 2-CRP (Rev. 6), Agricultural Resource Conservation Program.</w:t>
      </w:r>
    </w:p>
    <w:p w14:paraId="0553E25B" w14:textId="377536C7" w:rsidR="002421D6" w:rsidRDefault="002421D6" w:rsidP="002421D6">
      <w:r>
        <w:t xml:space="preserve">NEPA is a law that requires federal agencies to consider the potential environmental consequences of Proposed Actions and alternatives to Proposed Actions. The law’s intent is to protect, restore, or enhance the environment through well-informed federal decisions. The CEQ was established under NEPA for the purpose of implementing and overseeing federal policies as they relate to this process. In 1978, the CEQ issued Regulations for Implementing the Procedural Provisions of the National Environmental Policy Act (40 CFR Parts 1500 through 1508 [CEQ 1978]). On September 14, 2020, CEQ updated the NEPA regulations (85 Federal Register 43357 through 43376), </w:t>
      </w:r>
      <w:r w:rsidR="00234184" w:rsidRPr="0016173A">
        <w:t>and the Phase 1 final rule went into effect on May 20, 2022,</w:t>
      </w:r>
      <w:r w:rsidR="0016173A">
        <w:t xml:space="preserve"> </w:t>
      </w:r>
      <w:r>
        <w:t>which are being followed for this PEA. CEQ regulations specify that an Environmental Assessment (EA) be prepared to:</w:t>
      </w:r>
    </w:p>
    <w:p w14:paraId="352043C2" w14:textId="77777777" w:rsidR="002421D6" w:rsidRPr="007B5FA1" w:rsidRDefault="002421D6" w:rsidP="002421D6">
      <w:pPr>
        <w:pStyle w:val="ListParagraph"/>
        <w:numPr>
          <w:ilvl w:val="0"/>
          <w:numId w:val="14"/>
        </w:numPr>
      </w:pPr>
      <w:r w:rsidRPr="007B5FA1">
        <w:t>briefly provide sufficient analysis and evidence for determining whether to prepare an Environmental Impact Statement (EIS) or a Finding of No Significant Impact (FONSI</w:t>
      </w:r>
      <w:proofErr w:type="gramStart"/>
      <w:r w:rsidRPr="007B5FA1">
        <w:t>);</w:t>
      </w:r>
      <w:proofErr w:type="gramEnd"/>
      <w:r w:rsidRPr="007B5FA1">
        <w:t xml:space="preserve"> </w:t>
      </w:r>
    </w:p>
    <w:p w14:paraId="31D444E4" w14:textId="77777777" w:rsidR="002421D6" w:rsidRPr="007B5FA1" w:rsidRDefault="002421D6" w:rsidP="002421D6">
      <w:pPr>
        <w:pStyle w:val="ListParagraph"/>
        <w:numPr>
          <w:ilvl w:val="0"/>
          <w:numId w:val="14"/>
        </w:numPr>
      </w:pPr>
      <w:r w:rsidRPr="007B5FA1">
        <w:t xml:space="preserve">aid in an agency’s compliance with NEPA when no EIS is necessary; and </w:t>
      </w:r>
    </w:p>
    <w:p w14:paraId="3763A962" w14:textId="77777777" w:rsidR="002421D6" w:rsidRDefault="002421D6" w:rsidP="002421D6">
      <w:pPr>
        <w:pStyle w:val="ListParagraph"/>
        <w:numPr>
          <w:ilvl w:val="0"/>
          <w:numId w:val="14"/>
        </w:numPr>
        <w:spacing w:after="240"/>
      </w:pPr>
      <w:r w:rsidRPr="007B5FA1">
        <w:t xml:space="preserve">facilitate preparation of an EIS when one is necessary. </w:t>
      </w:r>
    </w:p>
    <w:p w14:paraId="4E09E869" w14:textId="77777777" w:rsidR="002421D6" w:rsidRPr="00566ABF" w:rsidRDefault="002421D6" w:rsidP="002421D6">
      <w:r w:rsidRPr="00566ABF">
        <w:t xml:space="preserve">A variety of other laws, regulations, and Executive Orders (EO) apply to actions undertaken by federal agencies. These form the basis of the analyses and are summarized in the PEA where applicable. These include but are not limited to: </w:t>
      </w:r>
    </w:p>
    <w:p w14:paraId="6D25F057" w14:textId="77777777" w:rsidR="002421D6" w:rsidRPr="007B5FA1" w:rsidRDefault="002421D6" w:rsidP="002421D6">
      <w:pPr>
        <w:pStyle w:val="ListParagraph"/>
        <w:numPr>
          <w:ilvl w:val="0"/>
          <w:numId w:val="16"/>
        </w:numPr>
      </w:pPr>
      <w:r w:rsidRPr="007B5FA1">
        <w:t xml:space="preserve">Endangered Species Act (ESA) </w:t>
      </w:r>
    </w:p>
    <w:p w14:paraId="63821E88" w14:textId="77777777" w:rsidR="002421D6" w:rsidRPr="007B5FA1" w:rsidRDefault="002421D6" w:rsidP="002421D6">
      <w:pPr>
        <w:pStyle w:val="ListParagraph"/>
        <w:numPr>
          <w:ilvl w:val="0"/>
          <w:numId w:val="16"/>
        </w:numPr>
      </w:pPr>
      <w:r w:rsidRPr="007B5FA1">
        <w:t xml:space="preserve">National Historic Preservation Act (NHPA) </w:t>
      </w:r>
    </w:p>
    <w:p w14:paraId="11DA3B06" w14:textId="77777777" w:rsidR="002421D6" w:rsidRPr="007B5FA1" w:rsidRDefault="002421D6" w:rsidP="002421D6">
      <w:pPr>
        <w:pStyle w:val="ListParagraph"/>
        <w:numPr>
          <w:ilvl w:val="0"/>
          <w:numId w:val="16"/>
        </w:numPr>
      </w:pPr>
      <w:r w:rsidRPr="007B5FA1">
        <w:t xml:space="preserve">Clean Water Act (CWA) </w:t>
      </w:r>
    </w:p>
    <w:p w14:paraId="7C171311" w14:textId="77777777" w:rsidR="002421D6" w:rsidRPr="007B5FA1" w:rsidRDefault="002421D6" w:rsidP="002421D6">
      <w:pPr>
        <w:pStyle w:val="ListParagraph"/>
        <w:numPr>
          <w:ilvl w:val="0"/>
          <w:numId w:val="16"/>
        </w:numPr>
      </w:pPr>
      <w:r w:rsidRPr="007B5FA1">
        <w:t xml:space="preserve">EO 11988, Floodplain Management </w:t>
      </w:r>
    </w:p>
    <w:p w14:paraId="1C4374BB" w14:textId="77777777" w:rsidR="002421D6" w:rsidRPr="007B5FA1" w:rsidRDefault="002421D6" w:rsidP="002421D6">
      <w:pPr>
        <w:pStyle w:val="ListParagraph"/>
        <w:numPr>
          <w:ilvl w:val="0"/>
          <w:numId w:val="16"/>
        </w:numPr>
        <w:spacing w:after="240"/>
      </w:pPr>
      <w:r w:rsidRPr="007B5FA1">
        <w:t xml:space="preserve">EO 11990, Protection of Wetlands </w:t>
      </w:r>
    </w:p>
    <w:p w14:paraId="0626274E" w14:textId="62E1DFA8" w:rsidR="002421D6" w:rsidRPr="002421D6" w:rsidRDefault="002421D6" w:rsidP="002421D6">
      <w:pPr>
        <w:pStyle w:val="ListParagraph"/>
        <w:numPr>
          <w:ilvl w:val="0"/>
          <w:numId w:val="16"/>
        </w:numPr>
        <w:spacing w:after="240"/>
      </w:pPr>
      <w:r w:rsidRPr="002421D6">
        <w:rPr>
          <w:rFonts w:cs="Arial"/>
          <w:color w:val="000000"/>
          <w:szCs w:val="22"/>
        </w:rPr>
        <w:lastRenderedPageBreak/>
        <w:t>EO 12898, Federal Actions to Address Environmental Justice in Minority Populations and Low-Income Populations</w:t>
      </w:r>
    </w:p>
    <w:p w14:paraId="108AF9CC" w14:textId="3A4347D2" w:rsidR="002421D6" w:rsidRDefault="00610E89" w:rsidP="002421D6">
      <w:pPr>
        <w:pStyle w:val="Heading2"/>
      </w:pPr>
      <w:bookmarkStart w:id="8" w:name="_Toc158721149"/>
      <w:r>
        <w:t>PURPOSE AND NEED FOR THE PROPOSED ACTION</w:t>
      </w:r>
      <w:bookmarkEnd w:id="8"/>
    </w:p>
    <w:p w14:paraId="1DAA0CF9" w14:textId="05375020" w:rsidR="002421D6" w:rsidRDefault="002421D6" w:rsidP="002421D6">
      <w:pPr>
        <w:spacing w:line="22" w:lineRule="atLeast"/>
        <w:rPr>
          <w:rFonts w:cs="Arial"/>
          <w:szCs w:val="22"/>
        </w:rPr>
      </w:pPr>
      <w:r>
        <w:rPr>
          <w:rFonts w:cs="Arial"/>
          <w:szCs w:val="22"/>
        </w:rPr>
        <w:t xml:space="preserve">The purpose of the Proposed Action is to implement the CREP Agreement. The need for the Proposed Action is to reduce agricultural environmental impacts on the reservation through maintenance or improvement of grassland productivity and reduction in soil erosion within the </w:t>
      </w:r>
      <w:r w:rsidR="00833A93">
        <w:rPr>
          <w:rFonts w:cs="Arial"/>
          <w:szCs w:val="22"/>
        </w:rPr>
        <w:t>Project Area</w:t>
      </w:r>
      <w:r>
        <w:rPr>
          <w:rFonts w:cs="Arial"/>
          <w:szCs w:val="22"/>
        </w:rPr>
        <w:t xml:space="preserve">. </w:t>
      </w:r>
    </w:p>
    <w:p w14:paraId="3358180C" w14:textId="36099DF0" w:rsidR="002421D6" w:rsidRDefault="002421D6" w:rsidP="65486088">
      <w:pPr>
        <w:spacing w:line="22" w:lineRule="atLeast"/>
        <w:rPr>
          <w:rFonts w:cs="Arial"/>
        </w:rPr>
      </w:pPr>
      <w:r w:rsidRPr="65486088">
        <w:rPr>
          <w:rFonts w:cs="Arial"/>
        </w:rPr>
        <w:t xml:space="preserve">The objectives of the CREP are to: </w:t>
      </w:r>
    </w:p>
    <w:p w14:paraId="4AF79550" w14:textId="171A9A07" w:rsidR="00F200E2" w:rsidRPr="00F200E2" w:rsidRDefault="00F200E2" w:rsidP="00F200E2">
      <w:pPr>
        <w:pStyle w:val="ListParagraph"/>
        <w:numPr>
          <w:ilvl w:val="0"/>
          <w:numId w:val="17"/>
        </w:numPr>
        <w:spacing w:line="22" w:lineRule="atLeast"/>
        <w:rPr>
          <w:rFonts w:cs="Arial"/>
          <w:szCs w:val="22"/>
        </w:rPr>
      </w:pPr>
      <w:r w:rsidRPr="00F200E2">
        <w:rPr>
          <w:rFonts w:cs="Arial"/>
          <w:szCs w:val="22"/>
        </w:rPr>
        <w:t>Enroll up to 625,000 acres of tribally owned land with the intent of implementing conservation-minded management systems.</w:t>
      </w:r>
    </w:p>
    <w:p w14:paraId="74555F77" w14:textId="62BCE70B" w:rsidR="00F200E2" w:rsidRPr="00F200E2" w:rsidRDefault="00F200E2" w:rsidP="00F200E2">
      <w:pPr>
        <w:pStyle w:val="ListParagraph"/>
        <w:numPr>
          <w:ilvl w:val="0"/>
          <w:numId w:val="17"/>
        </w:numPr>
        <w:spacing w:line="22" w:lineRule="atLeast"/>
        <w:rPr>
          <w:rFonts w:cs="Arial"/>
          <w:szCs w:val="22"/>
        </w:rPr>
      </w:pPr>
      <w:r w:rsidRPr="00F200E2">
        <w:rPr>
          <w:rFonts w:cs="Arial"/>
          <w:szCs w:val="22"/>
        </w:rPr>
        <w:t>Effect an overall increase in range and grassland health and sustainability.</w:t>
      </w:r>
    </w:p>
    <w:p w14:paraId="0A3C4ED8" w14:textId="77777777" w:rsidR="00F200E2" w:rsidRPr="00F200E2" w:rsidRDefault="00F200E2" w:rsidP="00F200E2">
      <w:pPr>
        <w:pStyle w:val="ListParagraph"/>
        <w:numPr>
          <w:ilvl w:val="0"/>
          <w:numId w:val="17"/>
        </w:numPr>
        <w:spacing w:line="22" w:lineRule="atLeast"/>
        <w:rPr>
          <w:rFonts w:cs="Arial"/>
          <w:szCs w:val="22"/>
        </w:rPr>
      </w:pPr>
      <w:r w:rsidRPr="00F200E2">
        <w:rPr>
          <w:rFonts w:cs="Arial"/>
          <w:szCs w:val="22"/>
        </w:rPr>
        <w:t>Promote Natural Resource Education through partners and using practical and experimental agriculture methods.</w:t>
      </w:r>
    </w:p>
    <w:p w14:paraId="43962416" w14:textId="77777777" w:rsidR="00E91435" w:rsidRPr="00E91435" w:rsidRDefault="00E91435" w:rsidP="00E91435">
      <w:pPr>
        <w:pStyle w:val="ListParagraph"/>
        <w:spacing w:line="22" w:lineRule="atLeast"/>
        <w:rPr>
          <w:rFonts w:cs="Arial"/>
          <w:szCs w:val="22"/>
        </w:rPr>
      </w:pPr>
    </w:p>
    <w:p w14:paraId="777CBF95" w14:textId="460B693D" w:rsidR="00434882" w:rsidRDefault="00434882" w:rsidP="002421D6">
      <w:pPr>
        <w:spacing w:line="22" w:lineRule="atLeast"/>
        <w:rPr>
          <w:szCs w:val="22"/>
        </w:rPr>
      </w:pPr>
      <w:r>
        <w:rPr>
          <w:szCs w:val="22"/>
        </w:rPr>
        <w:t xml:space="preserve">The eligible practice for the proposed CREP agreement is Grassland Initiative CP88 – Permanent Grasses and Legumes. The purpose of the CRP Grassland Initiative is to </w:t>
      </w:r>
      <w:proofErr w:type="gramStart"/>
      <w:r>
        <w:rPr>
          <w:szCs w:val="22"/>
        </w:rPr>
        <w:t>provide assistance to</w:t>
      </w:r>
      <w:proofErr w:type="gramEnd"/>
      <w:r>
        <w:rPr>
          <w:szCs w:val="22"/>
        </w:rPr>
        <w:t xml:space="preserve"> landowners</w:t>
      </w:r>
      <w:r w:rsidR="0006387D">
        <w:rPr>
          <w:szCs w:val="22"/>
        </w:rPr>
        <w:t xml:space="preserve"> and operators to protect grazing uses and related conservation values on eligible private pasture and rangelands</w:t>
      </w:r>
      <w:r w:rsidR="00C9347B">
        <w:rPr>
          <w:szCs w:val="22"/>
        </w:rPr>
        <w:t>.</w:t>
      </w:r>
    </w:p>
    <w:p w14:paraId="49B8ECCB" w14:textId="3DDD474E" w:rsidR="002421D6" w:rsidRPr="002421D6" w:rsidRDefault="00610E89" w:rsidP="002421D6">
      <w:pPr>
        <w:pStyle w:val="Heading2"/>
      </w:pPr>
      <w:bookmarkStart w:id="9" w:name="_Toc158721150"/>
      <w:r>
        <w:t>ORGANIZATION OF THE PEA</w:t>
      </w:r>
      <w:bookmarkEnd w:id="9"/>
    </w:p>
    <w:p w14:paraId="798FB3E0" w14:textId="089E6847" w:rsidR="002421D6" w:rsidRPr="004B1F77" w:rsidRDefault="002421D6" w:rsidP="002421D6">
      <w:pPr>
        <w:spacing w:line="22" w:lineRule="atLeast"/>
        <w:rPr>
          <w:rFonts w:cs="Arial"/>
          <w:szCs w:val="22"/>
        </w:rPr>
      </w:pPr>
      <w:r w:rsidRPr="004B1F77">
        <w:rPr>
          <w:rFonts w:cs="Arial"/>
          <w:color w:val="000000"/>
          <w:szCs w:val="22"/>
        </w:rPr>
        <w:t xml:space="preserve">This PEA assesses the potential impacts of the Proposed Action and alternatives on potentially affected environmental and socioeconomic resources. </w:t>
      </w:r>
      <w:r w:rsidRPr="00AB1EF0">
        <w:rPr>
          <w:rFonts w:cs="Arial"/>
          <w:color w:val="000000"/>
          <w:szCs w:val="22"/>
        </w:rPr>
        <w:t xml:space="preserve">This </w:t>
      </w:r>
      <w:r w:rsidR="00AB1EF0" w:rsidRPr="00AB1EF0">
        <w:rPr>
          <w:rFonts w:cs="Arial"/>
          <w:color w:val="000000"/>
          <w:szCs w:val="22"/>
        </w:rPr>
        <w:t>section</w:t>
      </w:r>
      <w:r w:rsidRPr="00AB1EF0">
        <w:rPr>
          <w:rFonts w:cs="Arial"/>
          <w:color w:val="000000"/>
          <w:szCs w:val="22"/>
        </w:rPr>
        <w:t xml:space="preserve">, </w:t>
      </w:r>
      <w:r w:rsidR="00AB1EF0" w:rsidRPr="00AB1EF0">
        <w:rPr>
          <w:rFonts w:cs="Arial"/>
          <w:b/>
          <w:bCs/>
          <w:color w:val="000000"/>
          <w:szCs w:val="22"/>
        </w:rPr>
        <w:t>Section</w:t>
      </w:r>
      <w:r w:rsidRPr="00AB1EF0">
        <w:rPr>
          <w:rFonts w:cs="Arial"/>
          <w:b/>
          <w:bCs/>
          <w:color w:val="000000"/>
          <w:szCs w:val="22"/>
        </w:rPr>
        <w:t xml:space="preserve"> 1</w:t>
      </w:r>
      <w:r w:rsidR="00AB1EF0" w:rsidRPr="00AB1EF0">
        <w:rPr>
          <w:rFonts w:cs="Arial"/>
          <w:b/>
          <w:bCs/>
          <w:color w:val="000000"/>
          <w:szCs w:val="22"/>
        </w:rPr>
        <w:t>.0</w:t>
      </w:r>
      <w:r w:rsidRPr="00AB1EF0">
        <w:rPr>
          <w:rFonts w:cs="Arial"/>
          <w:color w:val="000000"/>
          <w:szCs w:val="22"/>
        </w:rPr>
        <w:t>,</w:t>
      </w:r>
      <w:r w:rsidRPr="004B1F77">
        <w:rPr>
          <w:rFonts w:cs="Arial"/>
          <w:color w:val="000000"/>
          <w:szCs w:val="22"/>
        </w:rPr>
        <w:t xml:space="preserve"> provides background information relevant to the Proposed Action and discusses its purpose and need. </w:t>
      </w:r>
      <w:r w:rsidR="00AB1EF0">
        <w:rPr>
          <w:rFonts w:cs="Arial"/>
          <w:b/>
          <w:bCs/>
          <w:color w:val="000000"/>
          <w:szCs w:val="22"/>
        </w:rPr>
        <w:t>Section</w:t>
      </w:r>
      <w:r w:rsidRPr="004B1F77">
        <w:rPr>
          <w:rFonts w:cs="Arial"/>
          <w:b/>
          <w:bCs/>
          <w:color w:val="000000"/>
          <w:szCs w:val="22"/>
        </w:rPr>
        <w:t xml:space="preserve"> 2</w:t>
      </w:r>
      <w:r w:rsidR="00AB1EF0">
        <w:rPr>
          <w:rFonts w:cs="Arial"/>
          <w:b/>
          <w:bCs/>
          <w:color w:val="000000"/>
          <w:szCs w:val="22"/>
        </w:rPr>
        <w:t>.0</w:t>
      </w:r>
      <w:r w:rsidRPr="004B1F77">
        <w:rPr>
          <w:rFonts w:cs="Arial"/>
          <w:b/>
          <w:bCs/>
          <w:color w:val="000000"/>
          <w:szCs w:val="22"/>
        </w:rPr>
        <w:t xml:space="preserve"> </w:t>
      </w:r>
      <w:r w:rsidRPr="004B1F77">
        <w:rPr>
          <w:rFonts w:cs="Arial"/>
          <w:color w:val="000000"/>
          <w:szCs w:val="22"/>
        </w:rPr>
        <w:t xml:space="preserve">describes the Proposed Action and alternatives. </w:t>
      </w:r>
      <w:r w:rsidR="00AB1EF0">
        <w:rPr>
          <w:rFonts w:cs="Arial"/>
          <w:b/>
          <w:bCs/>
          <w:color w:val="000000"/>
          <w:szCs w:val="22"/>
        </w:rPr>
        <w:t>Section</w:t>
      </w:r>
      <w:r w:rsidRPr="004B1F77">
        <w:rPr>
          <w:rFonts w:cs="Arial"/>
          <w:b/>
          <w:bCs/>
          <w:color w:val="000000"/>
          <w:szCs w:val="22"/>
        </w:rPr>
        <w:t xml:space="preserve"> 3</w:t>
      </w:r>
      <w:r w:rsidR="00AB1EF0">
        <w:rPr>
          <w:rFonts w:cs="Arial"/>
          <w:b/>
          <w:bCs/>
          <w:color w:val="000000"/>
          <w:szCs w:val="22"/>
        </w:rPr>
        <w:t>.0</w:t>
      </w:r>
      <w:r w:rsidRPr="004B1F77">
        <w:rPr>
          <w:rFonts w:cs="Arial"/>
          <w:b/>
          <w:bCs/>
          <w:color w:val="000000"/>
          <w:szCs w:val="22"/>
        </w:rPr>
        <w:t xml:space="preserve"> </w:t>
      </w:r>
      <w:r w:rsidRPr="004B1F77">
        <w:rPr>
          <w:rFonts w:cs="Arial"/>
          <w:color w:val="000000"/>
          <w:szCs w:val="22"/>
        </w:rPr>
        <w:t xml:space="preserve">describes the baseline conditions for each of the potentially affected resources and describes potential environmental consequences on these resources, including cumulative impacts. </w:t>
      </w:r>
      <w:r w:rsidR="00AB1EF0">
        <w:rPr>
          <w:rFonts w:cs="Arial"/>
          <w:b/>
          <w:bCs/>
          <w:color w:val="000000"/>
          <w:szCs w:val="22"/>
        </w:rPr>
        <w:t>Section</w:t>
      </w:r>
      <w:r w:rsidRPr="004B1F77">
        <w:rPr>
          <w:rFonts w:cs="Arial"/>
          <w:b/>
          <w:bCs/>
          <w:color w:val="000000"/>
          <w:szCs w:val="22"/>
        </w:rPr>
        <w:t xml:space="preserve"> 4</w:t>
      </w:r>
      <w:r w:rsidR="00AB1EF0">
        <w:rPr>
          <w:rFonts w:cs="Arial"/>
          <w:b/>
          <w:bCs/>
          <w:color w:val="000000"/>
          <w:szCs w:val="22"/>
        </w:rPr>
        <w:t>.0</w:t>
      </w:r>
      <w:r w:rsidRPr="004B1F77">
        <w:rPr>
          <w:rFonts w:cs="Arial"/>
          <w:b/>
          <w:bCs/>
          <w:color w:val="000000"/>
          <w:szCs w:val="22"/>
        </w:rPr>
        <w:t xml:space="preserve"> </w:t>
      </w:r>
      <w:r w:rsidRPr="004B1F77">
        <w:rPr>
          <w:rFonts w:cs="Arial"/>
          <w:color w:val="000000"/>
          <w:szCs w:val="22"/>
        </w:rPr>
        <w:t>contains a listing of the references cited in this PEA. Various appendices are also included to support the analysis in the PEA.</w:t>
      </w:r>
    </w:p>
    <w:p w14:paraId="12397230" w14:textId="77777777" w:rsidR="00610E89" w:rsidRDefault="00610E89" w:rsidP="002421D6">
      <w:pPr>
        <w:sectPr w:rsidR="00610E89" w:rsidSect="00D906BB">
          <w:pgSz w:w="12240" w:h="15840" w:code="1"/>
          <w:pgMar w:top="1440" w:right="1440" w:bottom="720" w:left="1440" w:header="720" w:footer="720" w:gutter="0"/>
          <w:pgNumType w:chapStyle="1"/>
          <w:cols w:space="720"/>
          <w:docGrid w:linePitch="360"/>
        </w:sectPr>
      </w:pPr>
    </w:p>
    <w:p w14:paraId="1D37741B" w14:textId="77777777" w:rsidR="00610E89" w:rsidRDefault="00610E89" w:rsidP="00610E89">
      <w:pPr>
        <w:jc w:val="center"/>
        <w:sectPr w:rsidR="00610E89" w:rsidSect="00D906BB">
          <w:pgSz w:w="12240" w:h="15840" w:code="1"/>
          <w:pgMar w:top="1440" w:right="1440" w:bottom="720" w:left="1440" w:header="720" w:footer="720" w:gutter="0"/>
          <w:pgNumType w:chapStyle="1"/>
          <w:cols w:space="720"/>
          <w:vAlign w:val="center"/>
          <w:docGrid w:linePitch="360"/>
        </w:sectPr>
      </w:pPr>
      <w:r>
        <w:lastRenderedPageBreak/>
        <w:t>This page intentionally left blank</w:t>
      </w:r>
    </w:p>
    <w:p w14:paraId="5792F278" w14:textId="3CC223F7" w:rsidR="0096276A" w:rsidRDefault="00610E89" w:rsidP="00610E89">
      <w:pPr>
        <w:pStyle w:val="Heading1"/>
        <w:rPr>
          <w:rFonts w:hint="eastAsia"/>
        </w:rPr>
      </w:pPr>
      <w:bookmarkStart w:id="10" w:name="_Toc158721151"/>
      <w:r>
        <w:lastRenderedPageBreak/>
        <w:t>DESCRIPTION OF THE PROPOSED ACTION AND ALTERNATIVES</w:t>
      </w:r>
      <w:bookmarkEnd w:id="10"/>
    </w:p>
    <w:p w14:paraId="06A34A1D" w14:textId="33578CC0" w:rsidR="00610E89" w:rsidRDefault="00610E89" w:rsidP="00610E89">
      <w:pPr>
        <w:pStyle w:val="Heading2"/>
      </w:pPr>
      <w:bookmarkStart w:id="11" w:name="_Toc158721152"/>
      <w:r>
        <w:t>PROPOSED ACTION</w:t>
      </w:r>
      <w:bookmarkEnd w:id="11"/>
    </w:p>
    <w:p w14:paraId="7D42FBD9" w14:textId="79DDBD37" w:rsidR="00610E89" w:rsidRDefault="00610E89" w:rsidP="65486088">
      <w:pPr>
        <w:spacing w:line="264" w:lineRule="auto"/>
        <w:rPr>
          <w:rFonts w:cs="Arial"/>
        </w:rPr>
      </w:pPr>
      <w:r w:rsidRPr="65486088">
        <w:rPr>
          <w:rFonts w:cs="Arial"/>
        </w:rPr>
        <w:t xml:space="preserve">On behalf of the CCC, the FSA proposes to implement the CREP Agreement by allowing enrollment of up to 625,000 acres of Tribal land within the </w:t>
      </w:r>
      <w:r w:rsidR="00486355" w:rsidRPr="65486088">
        <w:rPr>
          <w:rFonts w:cs="Arial"/>
        </w:rPr>
        <w:t xml:space="preserve">CREP </w:t>
      </w:r>
      <w:r w:rsidR="00833A93" w:rsidRPr="65486088">
        <w:rPr>
          <w:rFonts w:cs="Arial"/>
        </w:rPr>
        <w:t>Project Area</w:t>
      </w:r>
      <w:r w:rsidR="00D50915" w:rsidRPr="65486088">
        <w:rPr>
          <w:rFonts w:cs="Arial"/>
        </w:rPr>
        <w:t xml:space="preserve">. </w:t>
      </w:r>
      <w:r w:rsidRPr="65486088">
        <w:rPr>
          <w:rFonts w:cs="Arial"/>
        </w:rPr>
        <w:t xml:space="preserve">The </w:t>
      </w:r>
      <w:r w:rsidR="00561EA0" w:rsidRPr="65486088">
        <w:rPr>
          <w:rFonts w:cs="Arial"/>
        </w:rPr>
        <w:t>FBIC</w:t>
      </w:r>
      <w:r w:rsidRPr="65486088">
        <w:rPr>
          <w:rFonts w:cs="Arial"/>
        </w:rPr>
        <w:t xml:space="preserve"> encompasses 675,147 acres of land in north central Montana (See </w:t>
      </w:r>
      <w:r w:rsidRPr="65486088">
        <w:rPr>
          <w:rFonts w:cs="Arial"/>
          <w:b/>
          <w:bCs/>
        </w:rPr>
        <w:t xml:space="preserve">Figures </w:t>
      </w:r>
      <w:r w:rsidR="00561EA0" w:rsidRPr="65486088">
        <w:rPr>
          <w:rFonts w:cs="Arial"/>
          <w:b/>
          <w:bCs/>
        </w:rPr>
        <w:t>1</w:t>
      </w:r>
      <w:r w:rsidR="66018239" w:rsidRPr="65486088">
        <w:rPr>
          <w:rFonts w:cs="Arial"/>
          <w:b/>
          <w:bCs/>
        </w:rPr>
        <w:t>-1</w:t>
      </w:r>
      <w:r w:rsidR="00561EA0" w:rsidRPr="65486088">
        <w:rPr>
          <w:rFonts w:cs="Arial"/>
          <w:b/>
          <w:bCs/>
        </w:rPr>
        <w:t xml:space="preserve"> and 2</w:t>
      </w:r>
      <w:r w:rsidR="0FEACF32" w:rsidRPr="65486088">
        <w:rPr>
          <w:rFonts w:cs="Arial"/>
          <w:b/>
          <w:bCs/>
        </w:rPr>
        <w:t>-1</w:t>
      </w:r>
      <w:r w:rsidRPr="65486088">
        <w:rPr>
          <w:rFonts w:cs="Arial"/>
        </w:rPr>
        <w:t xml:space="preserve">). Due to the voluntary nature of this program, the exact locations and sizes of specific parcels that would be enrolled are not known at this time. Participating producers would receive support for the costs of installing permanent fencing and livestock watering facilities needed to facilitate livestock grazing, as well as annual rental payments for those specific lands enrolled in the program. </w:t>
      </w:r>
      <w:r w:rsidRPr="65486088">
        <w:rPr>
          <w:rFonts w:cs="Arial"/>
          <w:b/>
          <w:bCs/>
        </w:rPr>
        <w:t>Table</w:t>
      </w:r>
      <w:r w:rsidR="000C6D74" w:rsidRPr="65486088">
        <w:rPr>
          <w:rFonts w:cs="Arial"/>
          <w:b/>
          <w:bCs/>
        </w:rPr>
        <w:t> </w:t>
      </w:r>
      <w:r w:rsidRPr="65486088">
        <w:rPr>
          <w:rFonts w:cs="Arial"/>
          <w:b/>
          <w:bCs/>
        </w:rPr>
        <w:t>1</w:t>
      </w:r>
      <w:r w:rsidRPr="65486088">
        <w:rPr>
          <w:rFonts w:cs="Arial"/>
        </w:rPr>
        <w:t xml:space="preserve"> summarizes the components of the CREP. </w:t>
      </w:r>
    </w:p>
    <w:p w14:paraId="0DF21626" w14:textId="584E6FD9" w:rsidR="00610E89" w:rsidRDefault="00610E89" w:rsidP="65486088">
      <w:pPr>
        <w:rPr>
          <w:rFonts w:cs="Arial"/>
        </w:rPr>
      </w:pPr>
      <w:r w:rsidRPr="65486088">
        <w:rPr>
          <w:rFonts w:cs="Arial"/>
        </w:rPr>
        <w:t xml:space="preserve">The proposed CREP requires the use of CP88, Permanent Grasses and Legumes, which purpose is to maintain existing vegetative cover of either introduced or native grasses and legumes on eligible CRP grassland. The purpose of </w:t>
      </w:r>
      <w:r w:rsidR="70271BBE" w:rsidRPr="65486088">
        <w:rPr>
          <w:rFonts w:cs="Arial"/>
        </w:rPr>
        <w:t xml:space="preserve">Grassland </w:t>
      </w:r>
      <w:r w:rsidRPr="65486088">
        <w:rPr>
          <w:rFonts w:cs="Arial"/>
        </w:rPr>
        <w:t xml:space="preserve">CRP is to </w:t>
      </w:r>
      <w:proofErr w:type="gramStart"/>
      <w:r w:rsidRPr="65486088">
        <w:rPr>
          <w:rFonts w:cs="Arial"/>
        </w:rPr>
        <w:t>provide assistance to</w:t>
      </w:r>
      <w:proofErr w:type="gramEnd"/>
      <w:r w:rsidRPr="65486088">
        <w:rPr>
          <w:rFonts w:cs="Arial"/>
        </w:rPr>
        <w:t xml:space="preserve"> landowners and operators to protect grazing uses and related conservation values on eligible private pasture and rangelands. </w:t>
      </w:r>
      <w:r w:rsidR="021EE93A" w:rsidRPr="65486088">
        <w:rPr>
          <w:rFonts w:cs="Arial"/>
        </w:rPr>
        <w:t xml:space="preserve">Grassland </w:t>
      </w:r>
      <w:r w:rsidRPr="65486088">
        <w:rPr>
          <w:rFonts w:cs="Arial"/>
        </w:rPr>
        <w:t xml:space="preserve">CRP emphasize support of grazing operations, </w:t>
      </w:r>
      <w:proofErr w:type="gramStart"/>
      <w:r w:rsidRPr="65486088">
        <w:rPr>
          <w:rFonts w:cs="Arial"/>
        </w:rPr>
        <w:t>maintaining</w:t>
      </w:r>
      <w:proofErr w:type="gramEnd"/>
      <w:r w:rsidRPr="65486088">
        <w:rPr>
          <w:rFonts w:cs="Arial"/>
        </w:rPr>
        <w:t xml:space="preserve"> and improving plant and animal biodiversity, and protecting grasslands and shrublands from the threat of conversion to uses other than grazing.</w:t>
      </w:r>
    </w:p>
    <w:p w14:paraId="1D02F216" w14:textId="23E87E6E" w:rsidR="00610E89" w:rsidRDefault="00610E89" w:rsidP="00610E89">
      <w:pPr>
        <w:pStyle w:val="Caption1"/>
      </w:pPr>
      <w:bookmarkStart w:id="12" w:name="_Toc158721224"/>
      <w:r>
        <w:t xml:space="preserve">Table </w:t>
      </w:r>
      <w:r>
        <w:fldChar w:fldCharType="begin"/>
      </w:r>
      <w:r>
        <w:instrText>SEQ Table \* ARABIC</w:instrText>
      </w:r>
      <w:r>
        <w:fldChar w:fldCharType="separate"/>
      </w:r>
      <w:r w:rsidR="006951AC">
        <w:rPr>
          <w:noProof/>
        </w:rPr>
        <w:t>1</w:t>
      </w:r>
      <w:r>
        <w:fldChar w:fldCharType="end"/>
      </w:r>
      <w:r>
        <w:t xml:space="preserve">. Components of the </w:t>
      </w:r>
      <w:proofErr w:type="spellStart"/>
      <w:r>
        <w:t>Aaniih</w:t>
      </w:r>
      <w:proofErr w:type="spellEnd"/>
      <w:r>
        <w:t xml:space="preserve"> and Nakoda Conservation Reserve Enhancement Program Agreement</w:t>
      </w:r>
      <w:bookmarkEnd w:id="12"/>
    </w:p>
    <w:tbl>
      <w:tblPr>
        <w:tblStyle w:val="TableGrid"/>
        <w:tblW w:w="0" w:type="auto"/>
        <w:tblLook w:val="04A0" w:firstRow="1" w:lastRow="0" w:firstColumn="1" w:lastColumn="0" w:noHBand="0" w:noVBand="1"/>
      </w:tblPr>
      <w:tblGrid>
        <w:gridCol w:w="4675"/>
        <w:gridCol w:w="4675"/>
      </w:tblGrid>
      <w:tr w:rsidR="00D91151" w14:paraId="27BB0AD7" w14:textId="77777777" w:rsidTr="00D91151">
        <w:tc>
          <w:tcPr>
            <w:tcW w:w="4675" w:type="dxa"/>
            <w:shd w:val="clear" w:color="auto" w:fill="D9D9D9" w:themeFill="background1" w:themeFillShade="D9"/>
          </w:tcPr>
          <w:p w14:paraId="65991595" w14:textId="77777777" w:rsidR="00D91151" w:rsidRDefault="00D91151" w:rsidP="00D91151">
            <w:pPr>
              <w:spacing w:after="0"/>
            </w:pPr>
          </w:p>
        </w:tc>
        <w:tc>
          <w:tcPr>
            <w:tcW w:w="4675" w:type="dxa"/>
            <w:shd w:val="clear" w:color="auto" w:fill="D9D9D9" w:themeFill="background1" w:themeFillShade="D9"/>
          </w:tcPr>
          <w:p w14:paraId="3CDDE586" w14:textId="77777777" w:rsidR="00D91151" w:rsidRDefault="00D91151" w:rsidP="00D91151">
            <w:pPr>
              <w:spacing w:after="0"/>
            </w:pPr>
          </w:p>
        </w:tc>
      </w:tr>
      <w:tr w:rsidR="00D91151" w14:paraId="75CD493B" w14:textId="77777777">
        <w:tc>
          <w:tcPr>
            <w:tcW w:w="4675" w:type="dxa"/>
            <w:vAlign w:val="center"/>
          </w:tcPr>
          <w:p w14:paraId="4D9BA6AF" w14:textId="7AF153D8" w:rsidR="00D91151" w:rsidRDefault="00D91151" w:rsidP="00D91151">
            <w:pPr>
              <w:spacing w:after="0"/>
            </w:pPr>
            <w:r w:rsidRPr="00597D51">
              <w:rPr>
                <w:rFonts w:cs="Arial"/>
                <w:color w:val="000000"/>
                <w:sz w:val="20"/>
                <w:szCs w:val="20"/>
              </w:rPr>
              <w:t>Acreage</w:t>
            </w:r>
          </w:p>
        </w:tc>
        <w:tc>
          <w:tcPr>
            <w:tcW w:w="4675" w:type="dxa"/>
            <w:vAlign w:val="center"/>
          </w:tcPr>
          <w:p w14:paraId="67565379" w14:textId="172A872C" w:rsidR="00D91151" w:rsidRDefault="00D91151" w:rsidP="00D91151">
            <w:pPr>
              <w:spacing w:after="0"/>
            </w:pPr>
            <w:r w:rsidRPr="00597D51">
              <w:rPr>
                <w:rFonts w:cs="Arial"/>
                <w:color w:val="000000"/>
                <w:sz w:val="20"/>
                <w:szCs w:val="20"/>
              </w:rPr>
              <w:t>Up to 625,000 acres</w:t>
            </w:r>
          </w:p>
        </w:tc>
      </w:tr>
      <w:tr w:rsidR="00D91151" w14:paraId="4071E17A" w14:textId="77777777">
        <w:tc>
          <w:tcPr>
            <w:tcW w:w="4675" w:type="dxa"/>
            <w:vAlign w:val="center"/>
          </w:tcPr>
          <w:p w14:paraId="5F7F5B6F" w14:textId="559066A5" w:rsidR="00D91151" w:rsidRDefault="00D91151" w:rsidP="00D91151">
            <w:pPr>
              <w:spacing w:after="0"/>
            </w:pPr>
            <w:r w:rsidRPr="00597D51">
              <w:rPr>
                <w:rFonts w:cs="Arial"/>
                <w:color w:val="000000"/>
                <w:sz w:val="20"/>
                <w:szCs w:val="20"/>
              </w:rPr>
              <w:t>CREP Duration</w:t>
            </w:r>
          </w:p>
        </w:tc>
        <w:tc>
          <w:tcPr>
            <w:tcW w:w="4675" w:type="dxa"/>
            <w:vAlign w:val="center"/>
          </w:tcPr>
          <w:p w14:paraId="33E3AD08" w14:textId="1FBEA29B" w:rsidR="00D91151" w:rsidRDefault="00D91151" w:rsidP="00D91151">
            <w:pPr>
              <w:spacing w:after="0"/>
            </w:pPr>
            <w:r w:rsidRPr="00597D51">
              <w:rPr>
                <w:rFonts w:cs="Arial"/>
                <w:color w:val="000000"/>
                <w:sz w:val="20"/>
                <w:szCs w:val="20"/>
              </w:rPr>
              <w:t>15 years</w:t>
            </w:r>
          </w:p>
        </w:tc>
      </w:tr>
      <w:tr w:rsidR="00D91151" w14:paraId="285314C6" w14:textId="77777777">
        <w:tc>
          <w:tcPr>
            <w:tcW w:w="4675" w:type="dxa"/>
            <w:vAlign w:val="center"/>
          </w:tcPr>
          <w:p w14:paraId="6BE3C96E" w14:textId="6F70E5E7" w:rsidR="00D91151" w:rsidRDefault="00D91151" w:rsidP="00D91151">
            <w:pPr>
              <w:spacing w:after="0"/>
            </w:pPr>
            <w:r w:rsidRPr="00597D51">
              <w:rPr>
                <w:rFonts w:cs="Arial"/>
                <w:color w:val="000000"/>
                <w:sz w:val="20"/>
                <w:szCs w:val="20"/>
              </w:rPr>
              <w:t>Funding</w:t>
            </w:r>
          </w:p>
        </w:tc>
        <w:tc>
          <w:tcPr>
            <w:tcW w:w="4675" w:type="dxa"/>
            <w:vAlign w:val="center"/>
          </w:tcPr>
          <w:p w14:paraId="1CB35F13" w14:textId="14E13DF6" w:rsidR="00D91151" w:rsidRDefault="00D91151" w:rsidP="00D91151">
            <w:pPr>
              <w:spacing w:after="0"/>
            </w:pPr>
            <w:r w:rsidRPr="00597D51">
              <w:rPr>
                <w:rFonts w:cs="Arial"/>
                <w:color w:val="000000"/>
                <w:sz w:val="20"/>
                <w:szCs w:val="20"/>
              </w:rPr>
              <w:t>Federal</w:t>
            </w:r>
            <w:r w:rsidR="00737F4E">
              <w:rPr>
                <w:rFonts w:cs="Arial"/>
                <w:color w:val="000000"/>
                <w:sz w:val="20"/>
                <w:szCs w:val="20"/>
              </w:rPr>
              <w:t xml:space="preserve"> funds</w:t>
            </w:r>
            <w:r w:rsidRPr="00597D51">
              <w:rPr>
                <w:rFonts w:cs="Arial"/>
                <w:color w:val="000000"/>
                <w:sz w:val="20"/>
                <w:szCs w:val="20"/>
              </w:rPr>
              <w:t xml:space="preserve"> would be used for rental payments. Participants would be provided annual rental payments comprised of a per acre grassland rental rate equal to $15/acre for all eligible grassland acreage offered.</w:t>
            </w:r>
          </w:p>
        </w:tc>
      </w:tr>
      <w:tr w:rsidR="00D91151" w14:paraId="2A39DF18" w14:textId="77777777">
        <w:tc>
          <w:tcPr>
            <w:tcW w:w="4675" w:type="dxa"/>
            <w:vAlign w:val="center"/>
          </w:tcPr>
          <w:p w14:paraId="1650C49A" w14:textId="3F6A16BD" w:rsidR="00D91151" w:rsidRDefault="00D91151" w:rsidP="00D91151">
            <w:pPr>
              <w:spacing w:after="0"/>
            </w:pPr>
            <w:r w:rsidRPr="00597D51">
              <w:rPr>
                <w:rFonts w:cs="Arial"/>
                <w:color w:val="000000"/>
                <w:sz w:val="20"/>
                <w:szCs w:val="20"/>
              </w:rPr>
              <w:t>Geographic Area</w:t>
            </w:r>
          </w:p>
        </w:tc>
        <w:tc>
          <w:tcPr>
            <w:tcW w:w="4675" w:type="dxa"/>
            <w:vAlign w:val="center"/>
          </w:tcPr>
          <w:p w14:paraId="3393052A" w14:textId="63F71C09" w:rsidR="00D91151" w:rsidRDefault="00D91151" w:rsidP="00D91151">
            <w:pPr>
              <w:spacing w:after="0"/>
            </w:pPr>
            <w:r w:rsidRPr="00597D51">
              <w:rPr>
                <w:rFonts w:cs="Arial"/>
                <w:color w:val="000000"/>
                <w:sz w:val="20"/>
                <w:szCs w:val="20"/>
              </w:rPr>
              <w:t>Fort Belknap Indian Community</w:t>
            </w:r>
          </w:p>
        </w:tc>
      </w:tr>
      <w:tr w:rsidR="00D91151" w14:paraId="7FA963D6" w14:textId="77777777">
        <w:tc>
          <w:tcPr>
            <w:tcW w:w="4675" w:type="dxa"/>
            <w:vAlign w:val="center"/>
          </w:tcPr>
          <w:p w14:paraId="09307676" w14:textId="19FB7B22" w:rsidR="00D91151" w:rsidRDefault="00D91151" w:rsidP="00D91151">
            <w:pPr>
              <w:spacing w:after="0"/>
            </w:pPr>
            <w:r w:rsidRPr="00597D51">
              <w:rPr>
                <w:rFonts w:cs="Arial"/>
                <w:color w:val="000000"/>
                <w:sz w:val="20"/>
                <w:szCs w:val="20"/>
              </w:rPr>
              <w:t>Counties</w:t>
            </w:r>
          </w:p>
        </w:tc>
        <w:tc>
          <w:tcPr>
            <w:tcW w:w="4675" w:type="dxa"/>
            <w:vAlign w:val="center"/>
          </w:tcPr>
          <w:p w14:paraId="233D3F12" w14:textId="5FAF9679" w:rsidR="00D91151" w:rsidRDefault="00D91151" w:rsidP="00D91151">
            <w:pPr>
              <w:spacing w:after="0"/>
            </w:pPr>
            <w:r w:rsidRPr="00597D51">
              <w:rPr>
                <w:rFonts w:cs="Arial"/>
                <w:color w:val="000000"/>
                <w:sz w:val="20"/>
                <w:szCs w:val="20"/>
              </w:rPr>
              <w:t>2</w:t>
            </w:r>
          </w:p>
        </w:tc>
      </w:tr>
      <w:tr w:rsidR="00D91151" w14:paraId="108AF146" w14:textId="77777777">
        <w:tc>
          <w:tcPr>
            <w:tcW w:w="4675" w:type="dxa"/>
            <w:vAlign w:val="center"/>
          </w:tcPr>
          <w:p w14:paraId="206801D4" w14:textId="6E2C98F7" w:rsidR="00D91151" w:rsidRDefault="00D91151" w:rsidP="00D91151">
            <w:pPr>
              <w:spacing w:after="0"/>
            </w:pPr>
            <w:r w:rsidRPr="00597D51">
              <w:rPr>
                <w:rFonts w:cs="Arial"/>
                <w:color w:val="000000"/>
                <w:sz w:val="20"/>
                <w:szCs w:val="20"/>
              </w:rPr>
              <w:t>Conservation Practices</w:t>
            </w:r>
          </w:p>
        </w:tc>
        <w:tc>
          <w:tcPr>
            <w:tcW w:w="4675" w:type="dxa"/>
            <w:vAlign w:val="center"/>
          </w:tcPr>
          <w:p w14:paraId="511AE9DF" w14:textId="3FF522FB" w:rsidR="00D91151" w:rsidRDefault="00D91151" w:rsidP="00D91151">
            <w:pPr>
              <w:spacing w:after="0"/>
            </w:pPr>
            <w:r w:rsidRPr="00597D51">
              <w:rPr>
                <w:rFonts w:cs="Arial"/>
                <w:color w:val="000000"/>
                <w:sz w:val="20"/>
                <w:szCs w:val="20"/>
              </w:rPr>
              <w:t>CP88, Permanent Grasses and Legumes</w:t>
            </w:r>
          </w:p>
        </w:tc>
      </w:tr>
      <w:tr w:rsidR="00D91151" w14:paraId="6CC720EE" w14:textId="77777777">
        <w:tc>
          <w:tcPr>
            <w:tcW w:w="4675" w:type="dxa"/>
            <w:vAlign w:val="center"/>
          </w:tcPr>
          <w:p w14:paraId="3D56B510" w14:textId="3A4BDCB6" w:rsidR="00D91151" w:rsidRDefault="00D91151" w:rsidP="00D91151">
            <w:pPr>
              <w:spacing w:after="0"/>
            </w:pPr>
            <w:r w:rsidRPr="00597D51">
              <w:rPr>
                <w:rFonts w:cs="Arial"/>
                <w:color w:val="000000"/>
                <w:sz w:val="20"/>
                <w:szCs w:val="20"/>
              </w:rPr>
              <w:t>Contract Duration</w:t>
            </w:r>
          </w:p>
        </w:tc>
        <w:tc>
          <w:tcPr>
            <w:tcW w:w="4675" w:type="dxa"/>
            <w:vAlign w:val="center"/>
          </w:tcPr>
          <w:p w14:paraId="426D0E37" w14:textId="0B5F10AE" w:rsidR="00D91151" w:rsidRDefault="00D91151" w:rsidP="00D91151">
            <w:pPr>
              <w:spacing w:after="0"/>
            </w:pPr>
            <w:r w:rsidRPr="00597D51">
              <w:rPr>
                <w:rFonts w:cs="Arial"/>
                <w:color w:val="000000"/>
                <w:sz w:val="20"/>
                <w:szCs w:val="20"/>
              </w:rPr>
              <w:t>10 to 15 years</w:t>
            </w:r>
          </w:p>
        </w:tc>
      </w:tr>
      <w:tr w:rsidR="00D91151" w14:paraId="676DB938" w14:textId="77777777">
        <w:tc>
          <w:tcPr>
            <w:tcW w:w="4675" w:type="dxa"/>
            <w:vAlign w:val="center"/>
          </w:tcPr>
          <w:p w14:paraId="4219460D" w14:textId="590F9F87" w:rsidR="00D91151" w:rsidRDefault="00D91151" w:rsidP="00D91151">
            <w:pPr>
              <w:spacing w:after="0"/>
            </w:pPr>
            <w:r w:rsidRPr="00597D51">
              <w:rPr>
                <w:rFonts w:cs="Arial"/>
                <w:color w:val="000000"/>
                <w:sz w:val="20"/>
                <w:szCs w:val="20"/>
              </w:rPr>
              <w:t>Cost Share</w:t>
            </w:r>
          </w:p>
        </w:tc>
        <w:tc>
          <w:tcPr>
            <w:tcW w:w="4675" w:type="dxa"/>
            <w:vAlign w:val="center"/>
          </w:tcPr>
          <w:p w14:paraId="5EA1274E" w14:textId="4767E059" w:rsidR="00D91151" w:rsidRDefault="00D91151" w:rsidP="00D91151">
            <w:pPr>
              <w:spacing w:after="0"/>
            </w:pPr>
            <w:r w:rsidRPr="00597D51">
              <w:rPr>
                <w:rFonts w:cs="Arial"/>
                <w:color w:val="000000"/>
                <w:sz w:val="20"/>
                <w:szCs w:val="20"/>
              </w:rPr>
              <w:t>USDA would provide cost-share payments to eligible participants for up to 50% of the eligible reimbursable costs incurred for establishing permanent fencing and livestock watering facilities needed to facilitate livestock grazing. The total of all cost-share payments from all sources shall not exceed 100 percent of the cost of the practice</w:t>
            </w:r>
          </w:p>
        </w:tc>
      </w:tr>
    </w:tbl>
    <w:p w14:paraId="7E75DB19" w14:textId="77777777" w:rsidR="00D91151" w:rsidRDefault="00D91151" w:rsidP="00D91151">
      <w:pPr>
        <w:spacing w:line="264" w:lineRule="auto"/>
        <w:rPr>
          <w:rFonts w:cs="Arial"/>
          <w:color w:val="000000"/>
          <w:sz w:val="18"/>
          <w:szCs w:val="18"/>
        </w:rPr>
      </w:pPr>
      <w:r w:rsidRPr="002514F9">
        <w:rPr>
          <w:rFonts w:cs="Arial"/>
          <w:color w:val="000000"/>
          <w:sz w:val="18"/>
          <w:szCs w:val="18"/>
        </w:rPr>
        <w:t>CREP=Conservation Reserve Enhancement Program</w:t>
      </w:r>
    </w:p>
    <w:p w14:paraId="22E538F6" w14:textId="77777777" w:rsidR="00D91151" w:rsidRDefault="00D91151" w:rsidP="00D91151">
      <w:pPr>
        <w:sectPr w:rsidR="00D91151" w:rsidSect="00D906BB">
          <w:pgSz w:w="12240" w:h="15840" w:code="1"/>
          <w:pgMar w:top="1440" w:right="1440" w:bottom="720" w:left="1440" w:header="720" w:footer="720" w:gutter="0"/>
          <w:pgNumType w:start="1" w:chapStyle="1"/>
          <w:cols w:space="720"/>
          <w:docGrid w:linePitch="360"/>
        </w:sectPr>
      </w:pPr>
    </w:p>
    <w:p w14:paraId="6E89A1D2" w14:textId="5F95D033" w:rsidR="00DC36D9" w:rsidRDefault="00AA03DA" w:rsidP="00DC36D9">
      <w:pPr>
        <w:pStyle w:val="Caption1"/>
        <w:spacing w:after="0"/>
      </w:pPr>
      <w:r>
        <w:rPr>
          <w:noProof/>
          <w14:ligatures w14:val="standardContextual"/>
        </w:rPr>
        <w:lastRenderedPageBreak/>
        <w:drawing>
          <wp:inline distT="0" distB="0" distL="0" distR="0" wp14:anchorId="11613063" wp14:editId="19C13DCF">
            <wp:extent cx="5782510" cy="7781925"/>
            <wp:effectExtent l="0" t="0" r="8890" b="0"/>
            <wp:docPr id="1994053972" name="Picture 1994053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053972" name="Picture 1994053972"/>
                    <pic:cNvPicPr/>
                  </pic:nvPicPr>
                  <pic:blipFill rotWithShape="1">
                    <a:blip r:embed="rId17" cstate="print">
                      <a:extLst>
                        <a:ext uri="{28A0092B-C50C-407E-A947-70E740481C1C}">
                          <a14:useLocalDpi xmlns:a14="http://schemas.microsoft.com/office/drawing/2010/main" val="0"/>
                        </a:ext>
                      </a:extLst>
                    </a:blip>
                    <a:srcRect l="5512" t="3896" r="5133" b="3183"/>
                    <a:stretch/>
                  </pic:blipFill>
                  <pic:spPr bwMode="auto">
                    <a:xfrm>
                      <a:off x="0" y="0"/>
                      <a:ext cx="5792229" cy="7795005"/>
                    </a:xfrm>
                    <a:prstGeom prst="rect">
                      <a:avLst/>
                    </a:prstGeom>
                    <a:ln>
                      <a:noFill/>
                    </a:ln>
                    <a:extLst>
                      <a:ext uri="{53640926-AAD7-44D8-BBD7-CCE9431645EC}">
                        <a14:shadowObscured xmlns:a14="http://schemas.microsoft.com/office/drawing/2010/main"/>
                      </a:ext>
                    </a:extLst>
                  </pic:spPr>
                </pic:pic>
              </a:graphicData>
            </a:graphic>
          </wp:inline>
        </w:drawing>
      </w:r>
    </w:p>
    <w:p w14:paraId="2C09F3B4" w14:textId="4AAA9B99" w:rsidR="00D91151" w:rsidRDefault="00D91151" w:rsidP="00DC36D9">
      <w:pPr>
        <w:pStyle w:val="Caption1"/>
        <w:spacing w:after="0"/>
        <w:sectPr w:rsidR="00D91151" w:rsidSect="00D906BB">
          <w:pgSz w:w="12240" w:h="15840" w:code="1"/>
          <w:pgMar w:top="1440" w:right="1440" w:bottom="720" w:left="1440" w:header="720" w:footer="720" w:gutter="0"/>
          <w:pgNumType w:chapStyle="1"/>
          <w:cols w:space="720"/>
          <w:docGrid w:linePitch="360"/>
        </w:sectPr>
      </w:pPr>
      <w:bookmarkStart w:id="13" w:name="_Toc156382919"/>
      <w:bookmarkStart w:id="14" w:name="_Toc158721222"/>
      <w:r>
        <w:t xml:space="preserve">Figure </w:t>
      </w:r>
      <w:r>
        <w:fldChar w:fldCharType="begin"/>
      </w:r>
      <w:r>
        <w:instrText>SEQ Figure \* ARABIC</w:instrText>
      </w:r>
      <w:r>
        <w:fldChar w:fldCharType="separate"/>
      </w:r>
      <w:r w:rsidR="006951AC">
        <w:rPr>
          <w:noProof/>
        </w:rPr>
        <w:t>2</w:t>
      </w:r>
      <w:r>
        <w:fldChar w:fldCharType="end"/>
      </w:r>
      <w:r w:rsidR="00456A14">
        <w:rPr>
          <w:noProof/>
        </w:rPr>
        <w:t>-1</w:t>
      </w:r>
      <w:r>
        <w:t>. Fort Belknap Reservation and Surrounding Areas</w:t>
      </w:r>
      <w:bookmarkEnd w:id="13"/>
      <w:bookmarkEnd w:id="14"/>
    </w:p>
    <w:p w14:paraId="73140646" w14:textId="0A2F15DF" w:rsidR="00D91151" w:rsidRDefault="00C251C5" w:rsidP="00C251C5">
      <w:pPr>
        <w:pStyle w:val="Heading3"/>
      </w:pPr>
      <w:bookmarkStart w:id="15" w:name="_Toc158721153"/>
      <w:r>
        <w:lastRenderedPageBreak/>
        <w:t>Eligible Lands</w:t>
      </w:r>
      <w:bookmarkEnd w:id="15"/>
    </w:p>
    <w:p w14:paraId="15E1151E" w14:textId="579750ED" w:rsidR="00C251C5" w:rsidRDefault="00C251C5" w:rsidP="00C251C5">
      <w:pPr>
        <w:rPr>
          <w:rFonts w:cs="Arial"/>
          <w:szCs w:val="22"/>
        </w:rPr>
      </w:pPr>
      <w:bookmarkStart w:id="16" w:name="_Hlk149732865"/>
      <w:bookmarkStart w:id="17" w:name="_Hlk149732830"/>
      <w:r>
        <w:t xml:space="preserve">The FBIC </w:t>
      </w:r>
      <w:r w:rsidR="00903A34">
        <w:t>is in</w:t>
      </w:r>
      <w:r w:rsidR="004A4FB4">
        <w:t xml:space="preserve"> northern Montana</w:t>
      </w:r>
      <w:r w:rsidR="00D85A1C">
        <w:t xml:space="preserve"> with </w:t>
      </w:r>
      <w:proofErr w:type="gramStart"/>
      <w:r>
        <w:t>the majority of</w:t>
      </w:r>
      <w:proofErr w:type="gramEnd"/>
      <w:r>
        <w:t xml:space="preserve"> </w:t>
      </w:r>
      <w:r w:rsidR="00D85A1C">
        <w:t>the land lying in</w:t>
      </w:r>
      <w:r>
        <w:t xml:space="preserve"> Blaine County and the western portion </w:t>
      </w:r>
      <w:r w:rsidR="004A4FB4">
        <w:t xml:space="preserve">lying </w:t>
      </w:r>
      <w:r w:rsidR="00903A34">
        <w:t>in</w:t>
      </w:r>
      <w:r>
        <w:t xml:space="preserve"> Philips County. The land must have an existing grass cover at the time it is offered for enrollment and meet all the eligibility criteria to be enrolled in CRP as grassland</w:t>
      </w:r>
      <w:bookmarkEnd w:id="16"/>
      <w:r>
        <w:t xml:space="preserve">, in accordance with FSA National CRP Directives. Only tribal land is eligible for enrollment under this CREP. “Tribal land” is defined as land either owned by the </w:t>
      </w:r>
      <w:r w:rsidR="00BF63B4">
        <w:t>FBIC or</w:t>
      </w:r>
      <w:r w:rsidRPr="00E13ECE">
        <w:rPr>
          <w:rFonts w:cs="Arial"/>
          <w:szCs w:val="22"/>
        </w:rPr>
        <w:t xml:space="preserve"> owned by a member of the FBIC. To be eligible to be enrolled or re-enrolled, 100 percent of the land per CRP contract must be physically located within the CREP </w:t>
      </w:r>
      <w:r w:rsidR="00833A93">
        <w:rPr>
          <w:rFonts w:cs="Arial"/>
          <w:szCs w:val="22"/>
        </w:rPr>
        <w:t>Project Area</w:t>
      </w:r>
      <w:r w:rsidRPr="00AC64FE">
        <w:rPr>
          <w:rFonts w:cs="Arial"/>
          <w:szCs w:val="22"/>
        </w:rPr>
        <w:t xml:space="preserve"> (see </w:t>
      </w:r>
      <w:r w:rsidR="00AC64FE" w:rsidRPr="00AC64FE">
        <w:rPr>
          <w:rFonts w:cs="Arial"/>
          <w:szCs w:val="22"/>
        </w:rPr>
        <w:t>Figures 1 and 2</w:t>
      </w:r>
      <w:r w:rsidRPr="00AC64FE">
        <w:rPr>
          <w:rFonts w:cs="Arial"/>
          <w:szCs w:val="22"/>
        </w:rPr>
        <w:t>),</w:t>
      </w:r>
      <w:r w:rsidRPr="00E13ECE">
        <w:rPr>
          <w:rFonts w:cs="Arial"/>
          <w:szCs w:val="22"/>
        </w:rPr>
        <w:t xml:space="preserve"> as determined by CCC</w:t>
      </w:r>
      <w:r>
        <w:rPr>
          <w:rFonts w:cs="Arial"/>
          <w:szCs w:val="22"/>
        </w:rPr>
        <w:t>.</w:t>
      </w:r>
      <w:r w:rsidRPr="00540274">
        <w:rPr>
          <w:rFonts w:ascii="Times New Roman" w:hAnsi="Times New Roman"/>
          <w:sz w:val="24"/>
        </w:rPr>
        <w:t xml:space="preserve"> </w:t>
      </w:r>
      <w:r w:rsidRPr="00540274">
        <w:rPr>
          <w:rFonts w:cs="Arial"/>
          <w:szCs w:val="22"/>
        </w:rPr>
        <w:t>All approved conservation plans for land enrolled or re-enrolled through this CREP shall be consistent with CRP regulations at 7 CFR Part 1410, FSA National CRP Directives, Natural Resources Conservation Service’s (NRCS) Field Office Technical Guide (FOTG)</w:t>
      </w:r>
      <w:r w:rsidR="00AC64FE">
        <w:rPr>
          <w:rFonts w:cs="Arial"/>
          <w:szCs w:val="22"/>
        </w:rPr>
        <w:t>.</w:t>
      </w:r>
      <w:r w:rsidRPr="00540274">
        <w:rPr>
          <w:rFonts w:cs="Arial"/>
          <w:szCs w:val="22"/>
        </w:rPr>
        <w:t xml:space="preserve"> All conservation practices installed must meet the minimum specifications and criteria in FSA National CRP Directives, NRCS FOTG.</w:t>
      </w:r>
    </w:p>
    <w:bookmarkEnd w:id="17"/>
    <w:p w14:paraId="061FF799" w14:textId="2F46E760" w:rsidR="00C251C5" w:rsidRDefault="00C251C5" w:rsidP="65486088">
      <w:pPr>
        <w:rPr>
          <w:rFonts w:cs="Arial"/>
        </w:rPr>
      </w:pPr>
      <w:r w:rsidRPr="65486088">
        <w:rPr>
          <w:rFonts w:cs="Arial"/>
        </w:rPr>
        <w:t>According to FSA’s handbook for CRP</w:t>
      </w:r>
      <w:r w:rsidR="28656A8C" w:rsidRPr="65486088">
        <w:rPr>
          <w:rFonts w:cs="Arial"/>
        </w:rPr>
        <w:t xml:space="preserve"> (2-CRP [Rev-6])</w:t>
      </w:r>
      <w:r w:rsidRPr="65486088">
        <w:rPr>
          <w:rFonts w:cs="Arial"/>
        </w:rPr>
        <w:t xml:space="preserve">, land eligible for enrollment in </w:t>
      </w:r>
      <w:r w:rsidR="16F57A36" w:rsidRPr="65486088">
        <w:rPr>
          <w:rFonts w:cs="Arial"/>
        </w:rPr>
        <w:t xml:space="preserve">Grassland </w:t>
      </w:r>
      <w:r w:rsidRPr="65486088">
        <w:rPr>
          <w:rFonts w:cs="Arial"/>
        </w:rPr>
        <w:t>CRP i</w:t>
      </w:r>
      <w:r w:rsidR="5C28CE2C" w:rsidRPr="65486088">
        <w:rPr>
          <w:rFonts w:cs="Arial"/>
        </w:rPr>
        <w:t>s</w:t>
      </w:r>
      <w:r w:rsidRPr="65486088">
        <w:rPr>
          <w:rFonts w:cs="Arial"/>
        </w:rPr>
        <w:t xml:space="preserve"> land on a tract, or a portion of a tract, that: </w:t>
      </w:r>
    </w:p>
    <w:p w14:paraId="136A60DB" w14:textId="03B9DEF8" w:rsidR="00C251C5" w:rsidRDefault="00C251C5" w:rsidP="00C251C5">
      <w:pPr>
        <w:pStyle w:val="ListParagraph"/>
        <w:numPr>
          <w:ilvl w:val="0"/>
          <w:numId w:val="18"/>
        </w:numPr>
        <w:rPr>
          <w:rFonts w:cs="Arial"/>
          <w:szCs w:val="22"/>
        </w:rPr>
      </w:pPr>
      <w:r>
        <w:rPr>
          <w:rFonts w:cs="Arial"/>
          <w:szCs w:val="22"/>
        </w:rPr>
        <w:t>Contains forbs or shrubland (including improved rangeland and improved pastureland) for which grazing is the predominant use with less than 5 percent tree canopy interspersed throughout the offered acreage</w:t>
      </w:r>
      <w:r w:rsidR="003465C2">
        <w:rPr>
          <w:rFonts w:cs="Arial"/>
          <w:szCs w:val="22"/>
        </w:rPr>
        <w:t>.</w:t>
      </w:r>
    </w:p>
    <w:p w14:paraId="731274D7" w14:textId="0CAB7EB4" w:rsidR="00C251C5" w:rsidRDefault="00C251C5" w:rsidP="00C251C5">
      <w:pPr>
        <w:pStyle w:val="ListParagraph"/>
        <w:numPr>
          <w:ilvl w:val="0"/>
          <w:numId w:val="18"/>
        </w:numPr>
        <w:rPr>
          <w:rFonts w:cs="Arial"/>
          <w:szCs w:val="22"/>
        </w:rPr>
      </w:pPr>
      <w:proofErr w:type="gramStart"/>
      <w:r>
        <w:rPr>
          <w:rFonts w:cs="Arial"/>
          <w:szCs w:val="22"/>
        </w:rPr>
        <w:t>Is located in</w:t>
      </w:r>
      <w:proofErr w:type="gramEnd"/>
      <w:r>
        <w:rPr>
          <w:rFonts w:cs="Arial"/>
          <w:szCs w:val="22"/>
        </w:rPr>
        <w:t xml:space="preserve"> an area historically dominated by grasslands</w:t>
      </w:r>
      <w:r w:rsidR="003465C2">
        <w:rPr>
          <w:rFonts w:cs="Arial"/>
          <w:szCs w:val="22"/>
        </w:rPr>
        <w:t>.</w:t>
      </w:r>
    </w:p>
    <w:p w14:paraId="261960A8" w14:textId="2A28721E" w:rsidR="00C251C5" w:rsidRDefault="00C251C5" w:rsidP="00C251C5">
      <w:pPr>
        <w:pStyle w:val="ListParagraph"/>
        <w:numPr>
          <w:ilvl w:val="0"/>
          <w:numId w:val="18"/>
        </w:numPr>
        <w:rPr>
          <w:rFonts w:cs="Arial"/>
          <w:szCs w:val="22"/>
        </w:rPr>
      </w:pPr>
      <w:r>
        <w:rPr>
          <w:rFonts w:cs="Arial"/>
          <w:szCs w:val="22"/>
        </w:rPr>
        <w:t>Provides habitat for animal and plant populations of significant ecological value if the land is retained in its current use or restored to a natural condition</w:t>
      </w:r>
      <w:r w:rsidR="003465C2">
        <w:rPr>
          <w:rFonts w:cs="Arial"/>
          <w:szCs w:val="22"/>
        </w:rPr>
        <w:t>.</w:t>
      </w:r>
    </w:p>
    <w:p w14:paraId="369DCCF2" w14:textId="77777777" w:rsidR="00C251C5" w:rsidRDefault="00C251C5" w:rsidP="00C251C5">
      <w:pPr>
        <w:pStyle w:val="ListParagraph"/>
        <w:numPr>
          <w:ilvl w:val="0"/>
          <w:numId w:val="18"/>
        </w:numPr>
        <w:spacing w:after="240"/>
        <w:rPr>
          <w:rFonts w:cs="Arial"/>
          <w:szCs w:val="22"/>
        </w:rPr>
      </w:pPr>
      <w:r>
        <w:rPr>
          <w:rFonts w:cs="Arial"/>
          <w:szCs w:val="22"/>
        </w:rPr>
        <w:t>Is expiring CRP lands without tree practices.</w:t>
      </w:r>
    </w:p>
    <w:p w14:paraId="5B7756CB" w14:textId="77777777" w:rsidR="00C251C5" w:rsidRPr="00386EE4" w:rsidRDefault="00C251C5" w:rsidP="00E8116C">
      <w:pPr>
        <w:autoSpaceDE w:val="0"/>
        <w:autoSpaceDN w:val="0"/>
        <w:adjustRightInd w:val="0"/>
        <w:rPr>
          <w:rFonts w:cs="Arial"/>
          <w:color w:val="000000"/>
          <w:szCs w:val="22"/>
        </w:rPr>
      </w:pPr>
      <w:r w:rsidRPr="00386EE4">
        <w:rPr>
          <w:rFonts w:cs="Arial"/>
          <w:color w:val="000000"/>
          <w:szCs w:val="22"/>
        </w:rPr>
        <w:t xml:space="preserve">Once eligible lands are identified, a site-specific environmental review (Environmental Evaluation [EE]) would be completed prior to executing a contract and a Conservation Plan would be developed that details the installation and maintenance of CP88 to ensure that no adverse impacts are anticipated and that the goals of CREP are met throughout the life of the contract. The conservation plan would contain provisions for common grazing or forage management practices and related activities consistent with achieving CRP purposes and maintaining the health and viability of grassland resources. </w:t>
      </w:r>
    </w:p>
    <w:p w14:paraId="4103621D" w14:textId="089C6A73" w:rsidR="00C251C5" w:rsidRDefault="00C251C5" w:rsidP="00C251C5">
      <w:pPr>
        <w:rPr>
          <w:rFonts w:cs="Arial"/>
          <w:color w:val="000000"/>
          <w:szCs w:val="22"/>
        </w:rPr>
      </w:pPr>
      <w:r w:rsidRPr="00386EE4">
        <w:rPr>
          <w:rFonts w:cs="Arial"/>
          <w:color w:val="000000"/>
          <w:szCs w:val="22"/>
        </w:rPr>
        <w:t xml:space="preserve">The EE is completed by the Natural Resources Conservation Service (NRCS) or an approved Technical Service Provider (TSP) during the conservation planning process. NRCS or a TSP is responsible for the site-specific EE, technical leadership, and technical concurrence on Conservation Plans and any revisions. Similarly, they are responsible for collecting the data needed for FSA to ensure compliance with NEPA, NHPA, ESA, and other related laws, regulations, and EOs. The site-specific EE process is consistent with FSA’s Environmental Quality and Related Environmental Concerns – Compliance with NEPA (7 CFR Part 799) and FSA’s Handbook on Environmental Quality Programs (1-EQ [Rev. 3]). FSA reviews and completes sections of the site-specific EE to document that FSA has completed any required consultation with regulatory agencies. The site-specific EE, previous programmatic NEPA documentation, and </w:t>
      </w:r>
      <w:r w:rsidRPr="00386EE4">
        <w:rPr>
          <w:rFonts w:cs="Arial"/>
          <w:color w:val="000000"/>
          <w:szCs w:val="22"/>
        </w:rPr>
        <w:lastRenderedPageBreak/>
        <w:t>this PEA together would complete regulatory compliance for each contract enrolled under this CREP agreement</w:t>
      </w:r>
      <w:r>
        <w:rPr>
          <w:rFonts w:cs="Arial"/>
          <w:color w:val="000000"/>
          <w:szCs w:val="22"/>
        </w:rPr>
        <w:t>.</w:t>
      </w:r>
    </w:p>
    <w:p w14:paraId="5F148327" w14:textId="16F1EA68" w:rsidR="00C251C5" w:rsidRDefault="00C251C5" w:rsidP="00C251C5">
      <w:pPr>
        <w:pStyle w:val="Heading3"/>
      </w:pPr>
      <w:bookmarkStart w:id="18" w:name="_Toc158721154"/>
      <w:r>
        <w:t>Install and Maintain Conservation Practices</w:t>
      </w:r>
      <w:bookmarkEnd w:id="18"/>
    </w:p>
    <w:p w14:paraId="7ED1E06C" w14:textId="5F530994" w:rsidR="00C251C5" w:rsidRDefault="00C251C5" w:rsidP="00C251C5">
      <w:r>
        <w:t xml:space="preserve">The practice proposed under the </w:t>
      </w:r>
      <w:bookmarkStart w:id="19" w:name="_Hlk149734105"/>
      <w:proofErr w:type="spellStart"/>
      <w:r>
        <w:t>Aaniih</w:t>
      </w:r>
      <w:proofErr w:type="spellEnd"/>
      <w:r>
        <w:t xml:space="preserve"> and Nakoda</w:t>
      </w:r>
      <w:bookmarkEnd w:id="19"/>
      <w:r>
        <w:t xml:space="preserve"> CREP Agreement is specific to conditions known to exist within the </w:t>
      </w:r>
      <w:r w:rsidR="00833A93">
        <w:t>Project Area</w:t>
      </w:r>
      <w:r>
        <w:t xml:space="preserve">. The purpose of practice CP88, Permanent Grasses and Legumes, is to maintain existing vegetative cover of either introduced or native grasses and legumes on eligible CRP grassland. More information on CP88 can be found in </w:t>
      </w:r>
      <w:r w:rsidRPr="65486088">
        <w:rPr>
          <w:b/>
          <w:bCs/>
        </w:rPr>
        <w:t>Appendix A</w:t>
      </w:r>
      <w:r>
        <w:t xml:space="preserve">. </w:t>
      </w:r>
      <w:r w:rsidR="41079BB5">
        <w:t xml:space="preserve">Grassland </w:t>
      </w:r>
      <w:r>
        <w:t xml:space="preserve">CRP allow for livestock grazing operations. </w:t>
      </w:r>
    </w:p>
    <w:p w14:paraId="6CBB5157" w14:textId="77777777" w:rsidR="00C251C5" w:rsidRPr="00386EE4" w:rsidRDefault="00C251C5" w:rsidP="00A6307F">
      <w:r w:rsidRPr="00386EE4">
        <w:t xml:space="preserve">Installation and maintenance for CP88 may include: </w:t>
      </w:r>
    </w:p>
    <w:p w14:paraId="692C5A8F" w14:textId="77777777" w:rsidR="00C251C5" w:rsidRPr="00386EE4" w:rsidRDefault="00C251C5" w:rsidP="00C251C5">
      <w:pPr>
        <w:pStyle w:val="ListParagraph"/>
        <w:numPr>
          <w:ilvl w:val="0"/>
          <w:numId w:val="19"/>
        </w:numPr>
      </w:pPr>
      <w:r w:rsidRPr="00386EE4">
        <w:t xml:space="preserve">Installation of interior fencing needed to facilitate a livestock grazing </w:t>
      </w:r>
      <w:proofErr w:type="gramStart"/>
      <w:r w:rsidRPr="00386EE4">
        <w:t>system;</w:t>
      </w:r>
      <w:proofErr w:type="gramEnd"/>
      <w:r w:rsidRPr="00386EE4">
        <w:t xml:space="preserve"> </w:t>
      </w:r>
    </w:p>
    <w:p w14:paraId="659B05C6" w14:textId="77777777" w:rsidR="00C251C5" w:rsidRPr="00386EE4" w:rsidRDefault="00C251C5" w:rsidP="00C251C5">
      <w:pPr>
        <w:pStyle w:val="ListParagraph"/>
        <w:numPr>
          <w:ilvl w:val="0"/>
          <w:numId w:val="19"/>
        </w:numPr>
      </w:pPr>
      <w:r w:rsidRPr="00386EE4">
        <w:t xml:space="preserve">Installation of access control devices, such as gates, for the purpose of controlling access to an area to maintain the quantity and quality of natural resources, or seasonal or permanent livestock </w:t>
      </w:r>
      <w:proofErr w:type="gramStart"/>
      <w:r w:rsidRPr="00386EE4">
        <w:t>exclusion;</w:t>
      </w:r>
      <w:proofErr w:type="gramEnd"/>
      <w:r w:rsidRPr="00386EE4">
        <w:t xml:space="preserve"> </w:t>
      </w:r>
    </w:p>
    <w:p w14:paraId="0739775E" w14:textId="77777777" w:rsidR="00C251C5" w:rsidRPr="00386EE4" w:rsidRDefault="00C251C5" w:rsidP="00C251C5">
      <w:pPr>
        <w:pStyle w:val="ListParagraph"/>
        <w:numPr>
          <w:ilvl w:val="0"/>
          <w:numId w:val="19"/>
        </w:numPr>
      </w:pPr>
      <w:r w:rsidRPr="00386EE4">
        <w:t xml:space="preserve">Development of ponds, wells, spring developments, pipelines, and water facilities to provide a water source for </w:t>
      </w:r>
      <w:proofErr w:type="gramStart"/>
      <w:r w:rsidRPr="00386EE4">
        <w:t>livestock;</w:t>
      </w:r>
      <w:proofErr w:type="gramEnd"/>
      <w:r w:rsidRPr="00386EE4">
        <w:t xml:space="preserve"> </w:t>
      </w:r>
    </w:p>
    <w:p w14:paraId="42A4FCFB" w14:textId="77777777" w:rsidR="00C251C5" w:rsidRPr="00386EE4" w:rsidRDefault="00C251C5" w:rsidP="00C251C5">
      <w:pPr>
        <w:pStyle w:val="ListParagraph"/>
        <w:numPr>
          <w:ilvl w:val="0"/>
          <w:numId w:val="19"/>
        </w:numPr>
      </w:pPr>
      <w:r w:rsidRPr="00386EE4">
        <w:t xml:space="preserve">Construction of fuel breaks to control and reduce the risk of the spread of fire by treating, removing, or modifying vegetation, debris, and </w:t>
      </w:r>
      <w:proofErr w:type="gramStart"/>
      <w:r w:rsidRPr="00386EE4">
        <w:t>detritus;</w:t>
      </w:r>
      <w:proofErr w:type="gramEnd"/>
      <w:r w:rsidRPr="00386EE4">
        <w:t xml:space="preserve"> </w:t>
      </w:r>
    </w:p>
    <w:p w14:paraId="4E8A0CFD" w14:textId="77777777" w:rsidR="00C251C5" w:rsidRPr="00386EE4" w:rsidRDefault="00C251C5" w:rsidP="00C251C5">
      <w:pPr>
        <w:pStyle w:val="ListParagraph"/>
        <w:numPr>
          <w:ilvl w:val="0"/>
          <w:numId w:val="19"/>
        </w:numPr>
      </w:pPr>
      <w:r w:rsidRPr="00386EE4">
        <w:t xml:space="preserve">Development of trails and walkways to provide or improve access to forage, water, working/handling facilities, and/or shelter, to improve grazing efficiency and distribution, and to protect ecologically sensitive, erosive, and/or potentially erosive </w:t>
      </w:r>
      <w:proofErr w:type="gramStart"/>
      <w:r w:rsidRPr="00386EE4">
        <w:t>sites;</w:t>
      </w:r>
      <w:proofErr w:type="gramEnd"/>
      <w:r w:rsidRPr="00386EE4">
        <w:t xml:space="preserve"> </w:t>
      </w:r>
    </w:p>
    <w:p w14:paraId="21211DA7" w14:textId="1FFD3FC4" w:rsidR="00C251C5" w:rsidRPr="00386EE4" w:rsidRDefault="00C251C5" w:rsidP="00C251C5">
      <w:pPr>
        <w:pStyle w:val="ListParagraph"/>
        <w:numPr>
          <w:ilvl w:val="0"/>
          <w:numId w:val="19"/>
        </w:numPr>
      </w:pPr>
      <w:r>
        <w:t>Prescribed burning to improve plant production quantity and/or quality by managing fuel loads to achieve desired conditions. Prescribed fires would be performed under an approved burn plan and outside the primary nesting season (PNS) of May 1</w:t>
      </w:r>
      <w:r w:rsidR="41726A9D">
        <w:t>5</w:t>
      </w:r>
      <w:r>
        <w:t xml:space="preserve"> through </w:t>
      </w:r>
      <w:r w:rsidR="348518B8">
        <w:t xml:space="preserve">July </w:t>
      </w:r>
      <w:proofErr w:type="gramStart"/>
      <w:r>
        <w:t>1</w:t>
      </w:r>
      <w:r w:rsidR="73E59942">
        <w:t>5</w:t>
      </w:r>
      <w:r>
        <w:t>;</w:t>
      </w:r>
      <w:proofErr w:type="gramEnd"/>
      <w:r>
        <w:t xml:space="preserve"> </w:t>
      </w:r>
    </w:p>
    <w:p w14:paraId="0E7B5E0C" w14:textId="131287BE" w:rsidR="00C251C5" w:rsidRPr="00386EE4" w:rsidRDefault="00C251C5" w:rsidP="00C251C5">
      <w:pPr>
        <w:pStyle w:val="ListParagraph"/>
        <w:numPr>
          <w:ilvl w:val="0"/>
          <w:numId w:val="19"/>
        </w:numPr>
      </w:pPr>
      <w:r w:rsidRPr="00386EE4">
        <w:t xml:space="preserve">Common grazing practices, including maintenance and necessary cultural practices in a manner that is consistent with maintaining the viability of grassland, forb, and shrub species appropriate to the </w:t>
      </w:r>
      <w:proofErr w:type="gramStart"/>
      <w:r w:rsidRPr="00386EE4">
        <w:t>locality;</w:t>
      </w:r>
      <w:proofErr w:type="gramEnd"/>
      <w:r w:rsidRPr="00386EE4">
        <w:t xml:space="preserve"> </w:t>
      </w:r>
    </w:p>
    <w:p w14:paraId="2DD3A5B0" w14:textId="77777777" w:rsidR="00C251C5" w:rsidRPr="00386EE4" w:rsidRDefault="00C251C5" w:rsidP="00C251C5">
      <w:pPr>
        <w:pStyle w:val="ListParagraph"/>
        <w:numPr>
          <w:ilvl w:val="0"/>
          <w:numId w:val="19"/>
        </w:numPr>
      </w:pPr>
      <w:r w:rsidRPr="00386EE4">
        <w:t xml:space="preserve">Haying, mowing, or harvesting for seed production that is subject to appropriate restrictions for species identified by NRCS State Technical Committee focus areas; and </w:t>
      </w:r>
    </w:p>
    <w:p w14:paraId="2B8814AD" w14:textId="77777777" w:rsidR="00C251C5" w:rsidRPr="00386EE4" w:rsidRDefault="00C251C5" w:rsidP="00C251C5">
      <w:pPr>
        <w:pStyle w:val="ListParagraph"/>
        <w:numPr>
          <w:ilvl w:val="0"/>
          <w:numId w:val="19"/>
        </w:numPr>
        <w:spacing w:after="240"/>
      </w:pPr>
      <w:r w:rsidRPr="00386EE4">
        <w:t xml:space="preserve">Control of noxious weeds and other undesirable plants, insects, and pests as necessary to avoid an adverse impact on surrounding land. Chemicals used in performing the practice must be federally, state, and locally registered and applied according to authorized registered uses, directions on the label, and other federal or state policies and requirements. </w:t>
      </w:r>
    </w:p>
    <w:p w14:paraId="45A80860" w14:textId="1C4C892D" w:rsidR="00C251C5" w:rsidRPr="00386EE4" w:rsidRDefault="00C251C5" w:rsidP="00C251C5">
      <w:r w:rsidRPr="00386EE4">
        <w:t xml:space="preserve">An approved Conservation Plan is required prior to CRP contract approval and implementation. A Conservation Plan identifies conservation objectives and assesses the natural resource issues that are site-specific to the </w:t>
      </w:r>
      <w:r w:rsidR="00833A93">
        <w:t>Project Area</w:t>
      </w:r>
      <w:r w:rsidRPr="00386EE4">
        <w:t xml:space="preserve"> and the proposed CP. Conservation Plans are required to meet the NRCS Field Office Technical Guide (FOTG) planning criteria for each natural resource </w:t>
      </w:r>
      <w:r w:rsidRPr="00386EE4">
        <w:lastRenderedPageBreak/>
        <w:t xml:space="preserve">and must address economic and social considerations. The plan describes the schedule of operations and activities required to solve identified natural resource concerns. The approved plan is developed by the local NRCS representative or authorized TSP in cooperation with the participant. The approved Conservation Plan must: </w:t>
      </w:r>
    </w:p>
    <w:p w14:paraId="5A561DAB" w14:textId="77777777" w:rsidR="00C251C5" w:rsidRPr="00386EE4" w:rsidRDefault="00C251C5" w:rsidP="00C251C5">
      <w:pPr>
        <w:pStyle w:val="ListParagraph"/>
        <w:numPr>
          <w:ilvl w:val="0"/>
          <w:numId w:val="20"/>
        </w:numPr>
      </w:pPr>
      <w:r w:rsidRPr="00386EE4">
        <w:t xml:space="preserve">Contain all the practices necessary to successfully maintain the vegetative cover and install eligible components to facilitate a livestock grazing system. </w:t>
      </w:r>
    </w:p>
    <w:p w14:paraId="34BD1E4F" w14:textId="77777777" w:rsidR="00C251C5" w:rsidRPr="00386EE4" w:rsidRDefault="00C251C5" w:rsidP="00C251C5">
      <w:pPr>
        <w:pStyle w:val="ListParagraph"/>
        <w:numPr>
          <w:ilvl w:val="0"/>
          <w:numId w:val="20"/>
        </w:numPr>
      </w:pPr>
      <w:r w:rsidRPr="00386EE4">
        <w:t xml:space="preserve">Be technically adequate to meet the objectives of CRP. </w:t>
      </w:r>
    </w:p>
    <w:p w14:paraId="564099D6" w14:textId="77777777" w:rsidR="00C251C5" w:rsidRPr="00386EE4" w:rsidRDefault="00C251C5" w:rsidP="00C251C5">
      <w:pPr>
        <w:pStyle w:val="ListParagraph"/>
        <w:numPr>
          <w:ilvl w:val="0"/>
          <w:numId w:val="20"/>
        </w:numPr>
      </w:pPr>
      <w:r w:rsidRPr="00386EE4">
        <w:t xml:space="preserve">Incorporate all federal, state, and local permit requirements for use of agricultural chemicals such as fertilizer and herbicides. </w:t>
      </w:r>
    </w:p>
    <w:p w14:paraId="7FBF392D" w14:textId="77777777" w:rsidR="00B1742E" w:rsidRDefault="00C251C5" w:rsidP="00C251C5">
      <w:pPr>
        <w:pStyle w:val="ListParagraph"/>
        <w:numPr>
          <w:ilvl w:val="0"/>
          <w:numId w:val="20"/>
        </w:numPr>
        <w:spacing w:after="240"/>
      </w:pPr>
      <w:r w:rsidRPr="00386EE4">
        <w:t xml:space="preserve">Be reviewed and approved by the conservation district. </w:t>
      </w:r>
    </w:p>
    <w:p w14:paraId="61E88C50" w14:textId="77777777" w:rsidR="00B1742E" w:rsidRDefault="00C251C5" w:rsidP="00C251C5">
      <w:pPr>
        <w:pStyle w:val="ListParagraph"/>
        <w:numPr>
          <w:ilvl w:val="0"/>
          <w:numId w:val="20"/>
        </w:numPr>
        <w:spacing w:after="240"/>
      </w:pPr>
      <w:r w:rsidRPr="00386EE4">
        <w:t xml:space="preserve">Ensure the conservation cover is not disturbed (i.e., haying and/or grazing) during PNS dates. </w:t>
      </w:r>
    </w:p>
    <w:p w14:paraId="5BF7085C" w14:textId="315BCE1A" w:rsidR="00C251C5" w:rsidRDefault="00C251C5" w:rsidP="00C251C5">
      <w:pPr>
        <w:pStyle w:val="ListParagraph"/>
        <w:numPr>
          <w:ilvl w:val="0"/>
          <w:numId w:val="20"/>
        </w:numPr>
        <w:spacing w:after="240"/>
      </w:pPr>
      <w:r w:rsidRPr="00386EE4">
        <w:t>Incorporate and adhere to county specific guidance from the NRCS CP Standards, identified in the FOTG, and in state or county specific technical notes</w:t>
      </w:r>
      <w:r>
        <w:t>.</w:t>
      </w:r>
    </w:p>
    <w:p w14:paraId="331F5771" w14:textId="36F4A5AE" w:rsidR="00D61334" w:rsidRDefault="00FB2E6E" w:rsidP="00D61334">
      <w:r>
        <w:t>A Draft Five-year Conservation Plan (October 1, 2021 – September 30, 2026)</w:t>
      </w:r>
      <w:r w:rsidR="001368CC">
        <w:t>, in compliance with these requirements,</w:t>
      </w:r>
      <w:r>
        <w:t xml:space="preserve"> was completed for the Fort Belknap Indian Community and available on their website. </w:t>
      </w:r>
    </w:p>
    <w:p w14:paraId="7CE0748E" w14:textId="66533116" w:rsidR="00C251C5" w:rsidRDefault="00C251C5" w:rsidP="00C251C5">
      <w:pPr>
        <w:pStyle w:val="Heading3"/>
      </w:pPr>
      <w:bookmarkStart w:id="20" w:name="_Toc158721155"/>
      <w:r>
        <w:t>Provide Financial Support</w:t>
      </w:r>
      <w:bookmarkEnd w:id="20"/>
    </w:p>
    <w:p w14:paraId="71E3E729" w14:textId="05C810A3" w:rsidR="00C251C5" w:rsidRPr="0019218F" w:rsidRDefault="00C251C5" w:rsidP="00C251C5">
      <w:pPr>
        <w:autoSpaceDE w:val="0"/>
        <w:autoSpaceDN w:val="0"/>
        <w:adjustRightInd w:val="0"/>
        <w:jc w:val="left"/>
        <w:rPr>
          <w:rFonts w:cs="Arial"/>
          <w:color w:val="000000"/>
          <w:szCs w:val="22"/>
        </w:rPr>
      </w:pPr>
      <w:r w:rsidRPr="0019218F">
        <w:rPr>
          <w:rFonts w:cs="Arial"/>
          <w:color w:val="000000"/>
          <w:szCs w:val="22"/>
        </w:rPr>
        <w:t xml:space="preserve">Agricultural producers enrolled in the CREP would </w:t>
      </w:r>
      <w:proofErr w:type="gramStart"/>
      <w:r w:rsidRPr="0019218F">
        <w:rPr>
          <w:rFonts w:cs="Arial"/>
          <w:color w:val="000000"/>
          <w:szCs w:val="22"/>
        </w:rPr>
        <w:t>enter into</w:t>
      </w:r>
      <w:proofErr w:type="gramEnd"/>
      <w:r w:rsidRPr="0019218F">
        <w:rPr>
          <w:rFonts w:cs="Arial"/>
          <w:color w:val="000000"/>
          <w:szCs w:val="22"/>
        </w:rPr>
        <w:t xml:space="preserve"> federal contracts for a minimum of 10 and a maximum of 15 years that require the implementation of CP88 to receive financial and technical assistance. Producers would be eligible for annual rental payments for the duration of the contract</w:t>
      </w:r>
      <w:r w:rsidR="006E54D7">
        <w:rPr>
          <w:rFonts w:cs="Arial"/>
          <w:color w:val="000000"/>
          <w:szCs w:val="22"/>
        </w:rPr>
        <w:t>,</w:t>
      </w:r>
      <w:r w:rsidRPr="0019218F">
        <w:rPr>
          <w:rFonts w:cs="Arial"/>
          <w:color w:val="000000"/>
          <w:szCs w:val="22"/>
        </w:rPr>
        <w:t xml:space="preserve"> and USDA would provide cost-share payments to eligible participants for up to 50 percent of the eligible reimbursable costs incurred for installing permanent fencing and livestock watering facilities needed to facilitate livestock grazing. </w:t>
      </w:r>
    </w:p>
    <w:p w14:paraId="4B274D0F" w14:textId="027B7491" w:rsidR="00C251C5" w:rsidRPr="0019218F" w:rsidRDefault="00C251C5" w:rsidP="00C251C5">
      <w:pPr>
        <w:rPr>
          <w:szCs w:val="22"/>
        </w:rPr>
      </w:pPr>
      <w:r w:rsidRPr="0019218F">
        <w:rPr>
          <w:rFonts w:cs="Arial"/>
          <w:color w:val="000000"/>
          <w:szCs w:val="22"/>
        </w:rPr>
        <w:t xml:space="preserve">The annual rental payments provided would be comprised of a per acre grassland rental rate equal to $15 per acre for all eligible grassland acreage offered. The rental rate is potentially subject to change with future amendments to the CREP agreement. The yearly project cost from rental rates would be </w:t>
      </w:r>
      <w:r w:rsidR="00E96CE6">
        <w:rPr>
          <w:rFonts w:cs="Arial"/>
          <w:color w:val="000000"/>
          <w:szCs w:val="22"/>
        </w:rPr>
        <w:t xml:space="preserve">over </w:t>
      </w:r>
      <w:r w:rsidRPr="0019218F">
        <w:rPr>
          <w:rFonts w:cs="Arial"/>
          <w:color w:val="000000"/>
          <w:szCs w:val="22"/>
        </w:rPr>
        <w:t>$9 million if 6</w:t>
      </w:r>
      <w:r>
        <w:rPr>
          <w:rFonts w:cs="Arial"/>
          <w:color w:val="000000"/>
          <w:szCs w:val="22"/>
        </w:rPr>
        <w:t>25</w:t>
      </w:r>
      <w:r w:rsidRPr="0019218F">
        <w:rPr>
          <w:rFonts w:cs="Arial"/>
          <w:color w:val="000000"/>
          <w:szCs w:val="22"/>
        </w:rPr>
        <w:t xml:space="preserve">,000 acres were enrolled at $15 per acre. The cost of the program would be shared between the federal government and the </w:t>
      </w:r>
      <w:r>
        <w:rPr>
          <w:rFonts w:cs="Arial"/>
          <w:color w:val="000000"/>
          <w:szCs w:val="22"/>
        </w:rPr>
        <w:t>FBIC</w:t>
      </w:r>
      <w:r w:rsidRPr="0019218F">
        <w:rPr>
          <w:rFonts w:cs="Arial"/>
          <w:color w:val="000000"/>
          <w:szCs w:val="22"/>
        </w:rPr>
        <w:t xml:space="preserve">. The </w:t>
      </w:r>
      <w:r>
        <w:rPr>
          <w:rFonts w:cs="Arial"/>
          <w:color w:val="000000"/>
          <w:szCs w:val="22"/>
        </w:rPr>
        <w:t>FBIC</w:t>
      </w:r>
      <w:r w:rsidRPr="0019218F">
        <w:rPr>
          <w:rFonts w:cs="Arial"/>
          <w:color w:val="000000"/>
          <w:szCs w:val="22"/>
        </w:rPr>
        <w:t xml:space="preserve"> would contribute a certain percentage of the overall annual program costs of the CREP through direct payments or in-kind contributions to eligible participants. This percentage has not yet been determined. The </w:t>
      </w:r>
      <w:r>
        <w:rPr>
          <w:rFonts w:cs="Arial"/>
          <w:color w:val="000000"/>
          <w:szCs w:val="22"/>
        </w:rPr>
        <w:t>FBIC</w:t>
      </w:r>
      <w:r w:rsidRPr="0019218F">
        <w:rPr>
          <w:rFonts w:cs="Arial"/>
          <w:color w:val="000000"/>
          <w:szCs w:val="22"/>
        </w:rPr>
        <w:t xml:space="preserve"> would also pay all costs associated with monitoring activities under the CREP and could, at its discretion, pay to enhance the cover on land enrolled in CRP through the CREP.</w:t>
      </w:r>
    </w:p>
    <w:p w14:paraId="2956CC69" w14:textId="2A74B2E7" w:rsidR="00C251C5" w:rsidRDefault="00C251C5" w:rsidP="00C251C5">
      <w:pPr>
        <w:pStyle w:val="Heading2"/>
      </w:pPr>
      <w:bookmarkStart w:id="21" w:name="_Toc158721156"/>
      <w:r>
        <w:t>SCOPING</w:t>
      </w:r>
      <w:bookmarkEnd w:id="21"/>
    </w:p>
    <w:p w14:paraId="1A3799E6" w14:textId="67440BAB" w:rsidR="00C251C5" w:rsidRPr="00C83C1B" w:rsidRDefault="00C251C5" w:rsidP="00C251C5">
      <w:r w:rsidRPr="00C83C1B">
        <w:t xml:space="preserve">Scoping is an early and open process for developing the breadth of issues to be addressed in an EA and for identifying significant concerns related to an action. Per the requirements of EO 12372, </w:t>
      </w:r>
      <w:r w:rsidRPr="00C83C1B">
        <w:rPr>
          <w:i/>
          <w:iCs/>
        </w:rPr>
        <w:lastRenderedPageBreak/>
        <w:t>Intergovernmental Review of Federal Programs</w:t>
      </w:r>
      <w:r w:rsidRPr="00C83C1B">
        <w:t xml:space="preserve">, as amended by EO 12416, federal, state, and local agencies with jurisdiction that could potentially be affected by the Proposed Action or alternatives were notified during the development of this PEA. Pursuant to Section 106 of the NHPA and its implementing regulations in 36 CFR Part 800 “Protection of Historic Properties”, potentially affected Tribal governments were also contacted to help in identifying historic properties, cultural resources, and sites of religious or cultural significance that might be affected by the Proposed Action. The list of agencies contacted, copies of notification letters sent, and responses received are included in </w:t>
      </w:r>
      <w:r w:rsidRPr="00C83C1B">
        <w:rPr>
          <w:b/>
          <w:bCs/>
        </w:rPr>
        <w:t>Appendix B</w:t>
      </w:r>
      <w:r w:rsidRPr="00C83C1B">
        <w:t xml:space="preserve">. </w:t>
      </w:r>
    </w:p>
    <w:p w14:paraId="43966B6F" w14:textId="77777777" w:rsidR="00C251C5" w:rsidRPr="0019218F" w:rsidRDefault="00C251C5" w:rsidP="00C251C5">
      <w:pPr>
        <w:autoSpaceDE w:val="0"/>
        <w:autoSpaceDN w:val="0"/>
        <w:adjustRightInd w:val="0"/>
        <w:jc w:val="left"/>
        <w:rPr>
          <w:rFonts w:cs="Arial"/>
          <w:szCs w:val="22"/>
        </w:rPr>
      </w:pPr>
      <w:r w:rsidRPr="0019218F">
        <w:rPr>
          <w:rFonts w:cs="Arial"/>
          <w:szCs w:val="22"/>
        </w:rPr>
        <w:t xml:space="preserve">The </w:t>
      </w:r>
      <w:r>
        <w:rPr>
          <w:rFonts w:cs="Arial"/>
          <w:szCs w:val="22"/>
        </w:rPr>
        <w:t>FBIC</w:t>
      </w:r>
      <w:r w:rsidRPr="0019218F">
        <w:rPr>
          <w:rFonts w:cs="Arial"/>
          <w:szCs w:val="22"/>
        </w:rPr>
        <w:t xml:space="preserve"> would implement a broad, continuous outreach and promotion campaign of education regarding the CREP. Producers may be advised through meetings, direct mail, or other methods. Several organizations have been, and continue to be, involved in developing the CREP. These include: </w:t>
      </w:r>
    </w:p>
    <w:p w14:paraId="7CA44EF2" w14:textId="77777777" w:rsidR="00C251C5" w:rsidRPr="00C9329E" w:rsidRDefault="00C251C5" w:rsidP="00C251C5">
      <w:pPr>
        <w:pStyle w:val="ListParagraph"/>
        <w:numPr>
          <w:ilvl w:val="0"/>
          <w:numId w:val="21"/>
        </w:numPr>
        <w:autoSpaceDE w:val="0"/>
        <w:autoSpaceDN w:val="0"/>
        <w:adjustRightInd w:val="0"/>
        <w:spacing w:after="43"/>
        <w:jc w:val="left"/>
        <w:rPr>
          <w:rFonts w:cs="Arial"/>
          <w:szCs w:val="22"/>
        </w:rPr>
      </w:pPr>
      <w:r>
        <w:rPr>
          <w:rFonts w:cs="Arial"/>
          <w:szCs w:val="22"/>
        </w:rPr>
        <w:t>Fort Belknap Indian Community</w:t>
      </w:r>
    </w:p>
    <w:p w14:paraId="4675A102" w14:textId="77777777" w:rsidR="00C251C5" w:rsidRPr="00C9329E" w:rsidRDefault="00C251C5" w:rsidP="00C251C5">
      <w:pPr>
        <w:pStyle w:val="ListParagraph"/>
        <w:numPr>
          <w:ilvl w:val="0"/>
          <w:numId w:val="21"/>
        </w:numPr>
        <w:autoSpaceDE w:val="0"/>
        <w:autoSpaceDN w:val="0"/>
        <w:adjustRightInd w:val="0"/>
        <w:spacing w:after="43"/>
        <w:jc w:val="left"/>
        <w:rPr>
          <w:rFonts w:cs="Arial"/>
          <w:szCs w:val="22"/>
        </w:rPr>
      </w:pPr>
      <w:r w:rsidRPr="00C9329E">
        <w:rPr>
          <w:rFonts w:cs="Arial"/>
          <w:szCs w:val="22"/>
        </w:rPr>
        <w:t xml:space="preserve">USDA Farm Service Agency (FSA) </w:t>
      </w:r>
    </w:p>
    <w:p w14:paraId="29AEB6C0" w14:textId="38807BCF" w:rsidR="00C251C5" w:rsidRPr="00C9329E" w:rsidRDefault="00C251C5" w:rsidP="00C251C5">
      <w:pPr>
        <w:pStyle w:val="ListParagraph"/>
        <w:numPr>
          <w:ilvl w:val="0"/>
          <w:numId w:val="21"/>
        </w:numPr>
        <w:autoSpaceDE w:val="0"/>
        <w:autoSpaceDN w:val="0"/>
        <w:adjustRightInd w:val="0"/>
        <w:spacing w:after="43"/>
        <w:jc w:val="left"/>
        <w:rPr>
          <w:rFonts w:cs="Arial"/>
          <w:szCs w:val="22"/>
        </w:rPr>
      </w:pPr>
      <w:r w:rsidRPr="00C9329E">
        <w:rPr>
          <w:rFonts w:cs="Arial"/>
          <w:szCs w:val="22"/>
        </w:rPr>
        <w:t xml:space="preserve">Bureau of Indian Affairs (BIA) </w:t>
      </w:r>
    </w:p>
    <w:p w14:paraId="52A8D0D4" w14:textId="2EA5A23E" w:rsidR="00C251C5" w:rsidRPr="00C251C5" w:rsidRDefault="00C251C5" w:rsidP="00C251C5">
      <w:pPr>
        <w:pStyle w:val="ListParagraph"/>
        <w:numPr>
          <w:ilvl w:val="0"/>
          <w:numId w:val="21"/>
        </w:numPr>
        <w:spacing w:after="240"/>
      </w:pPr>
      <w:r w:rsidRPr="00C251C5">
        <w:rPr>
          <w:rFonts w:cs="Arial"/>
          <w:szCs w:val="22"/>
        </w:rPr>
        <w:t>U.S. Fish and Wildlife Service (USFWS)</w:t>
      </w:r>
    </w:p>
    <w:p w14:paraId="3235BBA5" w14:textId="418640C1" w:rsidR="00C251C5" w:rsidRDefault="00C251C5" w:rsidP="00C251C5">
      <w:pPr>
        <w:pStyle w:val="Heading2"/>
      </w:pPr>
      <w:bookmarkStart w:id="22" w:name="_Toc158721157"/>
      <w:r>
        <w:t>PUBLIC INVOLVEMENT</w:t>
      </w:r>
      <w:bookmarkEnd w:id="22"/>
      <w:r>
        <w:t xml:space="preserve"> </w:t>
      </w:r>
    </w:p>
    <w:p w14:paraId="498945FD" w14:textId="3E7B374A" w:rsidR="00C251C5" w:rsidRPr="00C9329E" w:rsidRDefault="00C251C5" w:rsidP="00C251C5">
      <w:r>
        <w:t xml:space="preserve">The FSA </w:t>
      </w:r>
      <w:r w:rsidR="488EC5D1">
        <w:t xml:space="preserve">is </w:t>
      </w:r>
      <w:r>
        <w:t>provid</w:t>
      </w:r>
      <w:r w:rsidR="1943CAF3">
        <w:t>ing</w:t>
      </w:r>
      <w:r>
        <w:t xml:space="preserve"> a public review and comment period for the Draft PEA from </w:t>
      </w:r>
      <w:r w:rsidR="00D7786C" w:rsidRPr="003B5667">
        <w:t xml:space="preserve">February </w:t>
      </w:r>
      <w:r w:rsidR="003B5667" w:rsidRPr="003B5667">
        <w:t>28</w:t>
      </w:r>
      <w:r w:rsidRPr="003B5667">
        <w:t xml:space="preserve">, 2024, to </w:t>
      </w:r>
      <w:r w:rsidR="00525AB5" w:rsidRPr="003B5667">
        <w:t xml:space="preserve">March </w:t>
      </w:r>
      <w:r w:rsidR="003B5667" w:rsidRPr="003B5667">
        <w:t>29</w:t>
      </w:r>
      <w:r w:rsidRPr="003B5667">
        <w:t>, 2024.</w:t>
      </w:r>
      <w:r>
        <w:t xml:space="preserve"> A summary of the responses received during the comment period </w:t>
      </w:r>
      <w:r w:rsidR="4DAF42F0">
        <w:t>will</w:t>
      </w:r>
      <w:r>
        <w:t xml:space="preserve"> be </w:t>
      </w:r>
      <w:r w:rsidR="1C9971AA">
        <w:t>included</w:t>
      </w:r>
      <w:r>
        <w:t xml:space="preserve"> in </w:t>
      </w:r>
      <w:r w:rsidRPr="65486088">
        <w:rPr>
          <w:b/>
          <w:bCs/>
        </w:rPr>
        <w:t>Appendix B.7</w:t>
      </w:r>
      <w:r>
        <w:t>.</w:t>
      </w:r>
    </w:p>
    <w:p w14:paraId="7E101E9E" w14:textId="2B775427" w:rsidR="00C251C5" w:rsidRDefault="00C251C5" w:rsidP="00C251C5">
      <w:pPr>
        <w:pStyle w:val="Heading2"/>
      </w:pPr>
      <w:bookmarkStart w:id="23" w:name="_Toc158721158"/>
      <w:r>
        <w:t>ALTERNATIVES SELECTED FOR ANALYSIS</w:t>
      </w:r>
      <w:bookmarkEnd w:id="23"/>
    </w:p>
    <w:p w14:paraId="19A8C28D" w14:textId="29C9353E" w:rsidR="00C251C5" w:rsidRDefault="00C251C5" w:rsidP="00C251C5">
      <w:pPr>
        <w:pStyle w:val="Heading3"/>
      </w:pPr>
      <w:bookmarkStart w:id="24" w:name="_Toc158721159"/>
      <w:r>
        <w:t>Proposed Action Alternative (Preferred Alternative)</w:t>
      </w:r>
      <w:bookmarkEnd w:id="24"/>
    </w:p>
    <w:p w14:paraId="3345680A" w14:textId="28AB0322" w:rsidR="00C251C5" w:rsidRPr="00FC7840" w:rsidRDefault="00C251C5" w:rsidP="00C251C5">
      <w:r>
        <w:t>Under the Proposed Action Alternative, the CREP Agreement would be fully implemented as described above. This would allow up to 625,000 acres of eligible lands to be managed as permanent grasslands to support grazing operations, maintain and improve plant and animal biodiversity, and protect grasslands and shrublands from the threat of conversion to other uses. CP88 would be maintained on eligible lands and producers would receive one-time cost share payments for installing permanent interior fencing and livestock watering facilities needed to facilitate livestock grazing, as well as annual rental payments. The total yearly cost of the program from rental payments would be up to $9,375,000, at a $15 per acre rental rate.</w:t>
      </w:r>
    </w:p>
    <w:p w14:paraId="1CD0E98D" w14:textId="0F844D80" w:rsidR="00C251C5" w:rsidRDefault="00C251C5" w:rsidP="00C251C5">
      <w:pPr>
        <w:pStyle w:val="Heading3"/>
      </w:pPr>
      <w:bookmarkStart w:id="25" w:name="_Toc158721160"/>
      <w:r>
        <w:t>No Action Alternative</w:t>
      </w:r>
      <w:bookmarkEnd w:id="25"/>
    </w:p>
    <w:p w14:paraId="2A61191B" w14:textId="0909A8CF" w:rsidR="00C251C5" w:rsidRDefault="00C251C5" w:rsidP="00A27F11">
      <w:r w:rsidRPr="000F6E9F">
        <w:t xml:space="preserve">Under the No Action Alternative, the CREP Agreement would not be implemented. No land would be enrolled in CREP and the goals of CREP would not be met. Though eligible lands could be enrolled in CRP or other conservation programs, the benefits of the proposed CREP would not be realized. This alternative does not satisfy the purpose and need but is carried forward in the </w:t>
      </w:r>
      <w:r w:rsidRPr="000F6E9F">
        <w:lastRenderedPageBreak/>
        <w:t xml:space="preserve">analysis to serve as a baseline against which the impacts of the </w:t>
      </w:r>
      <w:r w:rsidR="00047111">
        <w:t>Proposed Action</w:t>
      </w:r>
      <w:r w:rsidRPr="000F6E9F">
        <w:t xml:space="preserve"> Alternative can be assessed.</w:t>
      </w:r>
    </w:p>
    <w:p w14:paraId="7F5F6091" w14:textId="1E940F73" w:rsidR="00C251C5" w:rsidRDefault="00C251C5" w:rsidP="00C251C5">
      <w:pPr>
        <w:pStyle w:val="Heading2"/>
      </w:pPr>
      <w:bookmarkStart w:id="26" w:name="_Toc158721161"/>
      <w:r>
        <w:t>COMPARISON OF POTENTIAL ENVIRONMENTAL CONSEQUENCES</w:t>
      </w:r>
      <w:bookmarkEnd w:id="26"/>
    </w:p>
    <w:p w14:paraId="39D25371" w14:textId="5F53B53B" w:rsidR="00C251C5" w:rsidRDefault="00C251C5" w:rsidP="00A27F11">
      <w:r>
        <w:t xml:space="preserve">The potential impacts associated with the Proposed Action Alternative and No Action Alternative are summarized in </w:t>
      </w:r>
      <w:r>
        <w:rPr>
          <w:b/>
          <w:bCs/>
        </w:rPr>
        <w:t>Table 2</w:t>
      </w:r>
      <w:r>
        <w:t xml:space="preserve">. The summary is based on information discussed in detail in </w:t>
      </w:r>
      <w:r w:rsidR="00047111">
        <w:rPr>
          <w:b/>
          <w:bCs/>
        </w:rPr>
        <w:t>Section</w:t>
      </w:r>
      <w:r>
        <w:rPr>
          <w:b/>
          <w:bCs/>
        </w:rPr>
        <w:t xml:space="preserve"> 3</w:t>
      </w:r>
      <w:r w:rsidR="00047111">
        <w:rPr>
          <w:b/>
          <w:bCs/>
        </w:rPr>
        <w:t>.0</w:t>
      </w:r>
      <w:r>
        <w:rPr>
          <w:b/>
          <w:bCs/>
        </w:rPr>
        <w:t xml:space="preserve"> </w:t>
      </w:r>
      <w:r>
        <w:t>and includes a concise definition of the issues addressed and the potential environmental impacts associated with each alternative.</w:t>
      </w:r>
    </w:p>
    <w:p w14:paraId="70B3C480" w14:textId="77777777" w:rsidR="00A6307F" w:rsidRDefault="00A6307F" w:rsidP="00C251C5">
      <w:pPr>
        <w:sectPr w:rsidR="00A6307F" w:rsidSect="00D906BB">
          <w:pgSz w:w="12240" w:h="15840" w:code="1"/>
          <w:pgMar w:top="1440" w:right="1440" w:bottom="720" w:left="1440" w:header="720" w:footer="720" w:gutter="0"/>
          <w:pgNumType w:chapStyle="1"/>
          <w:cols w:space="720"/>
          <w:docGrid w:linePitch="360"/>
        </w:sectPr>
      </w:pPr>
    </w:p>
    <w:p w14:paraId="6AC89201" w14:textId="154A2CE4" w:rsidR="00C251C5" w:rsidRDefault="00A6307F" w:rsidP="00A6307F">
      <w:pPr>
        <w:pStyle w:val="Caption1"/>
      </w:pPr>
      <w:bookmarkStart w:id="27" w:name="_Toc158721225"/>
      <w:r w:rsidRPr="00766388">
        <w:lastRenderedPageBreak/>
        <w:t xml:space="preserve">Table </w:t>
      </w:r>
      <w:r>
        <w:fldChar w:fldCharType="begin"/>
      </w:r>
      <w:r>
        <w:instrText>SEQ Table \* ARABIC</w:instrText>
      </w:r>
      <w:r>
        <w:fldChar w:fldCharType="separate"/>
      </w:r>
      <w:r w:rsidR="006951AC" w:rsidRPr="00766388">
        <w:rPr>
          <w:noProof/>
        </w:rPr>
        <w:t>2</w:t>
      </w:r>
      <w:r>
        <w:fldChar w:fldCharType="end"/>
      </w:r>
      <w:r w:rsidRPr="00766388">
        <w:t>. Comparison of Potential Environmental Consequences of the Alternatives by Resource</w:t>
      </w:r>
      <w:bookmarkEnd w:id="27"/>
    </w:p>
    <w:tbl>
      <w:tblPr>
        <w:tblStyle w:val="TableGrid"/>
        <w:tblW w:w="0" w:type="auto"/>
        <w:tblLook w:val="04A0" w:firstRow="1" w:lastRow="0" w:firstColumn="1" w:lastColumn="0" w:noHBand="0" w:noVBand="1"/>
      </w:tblPr>
      <w:tblGrid>
        <w:gridCol w:w="4508"/>
        <w:gridCol w:w="4509"/>
        <w:gridCol w:w="4509"/>
      </w:tblGrid>
      <w:tr w:rsidR="00A6307F" w14:paraId="2A50CDF8" w14:textId="77777777" w:rsidTr="65486088">
        <w:trPr>
          <w:tblHeader/>
        </w:trPr>
        <w:tc>
          <w:tcPr>
            <w:tcW w:w="4508" w:type="dxa"/>
            <w:shd w:val="clear" w:color="auto" w:fill="D9D9D9" w:themeFill="background1" w:themeFillShade="D9"/>
          </w:tcPr>
          <w:p w14:paraId="4113338E" w14:textId="77777777" w:rsidR="00A6307F" w:rsidRPr="004E49B4" w:rsidRDefault="00A6307F">
            <w:pPr>
              <w:rPr>
                <w:b/>
                <w:bCs/>
              </w:rPr>
            </w:pPr>
            <w:r w:rsidRPr="004E49B4">
              <w:rPr>
                <w:b/>
                <w:bCs/>
              </w:rPr>
              <w:t>Resource</w:t>
            </w:r>
          </w:p>
        </w:tc>
        <w:tc>
          <w:tcPr>
            <w:tcW w:w="4509" w:type="dxa"/>
            <w:shd w:val="clear" w:color="auto" w:fill="D9D9D9" w:themeFill="background1" w:themeFillShade="D9"/>
          </w:tcPr>
          <w:p w14:paraId="18AD9D1D" w14:textId="77777777" w:rsidR="00A6307F" w:rsidRPr="004E49B4" w:rsidRDefault="00A6307F">
            <w:pPr>
              <w:jc w:val="left"/>
              <w:rPr>
                <w:b/>
                <w:bCs/>
              </w:rPr>
            </w:pPr>
            <w:r w:rsidRPr="004E49B4">
              <w:rPr>
                <w:b/>
                <w:bCs/>
              </w:rPr>
              <w:t>Proposed Action Alternative</w:t>
            </w:r>
          </w:p>
        </w:tc>
        <w:tc>
          <w:tcPr>
            <w:tcW w:w="4509" w:type="dxa"/>
            <w:shd w:val="clear" w:color="auto" w:fill="D9D9D9" w:themeFill="background1" w:themeFillShade="D9"/>
          </w:tcPr>
          <w:p w14:paraId="577122CC" w14:textId="77777777" w:rsidR="00A6307F" w:rsidRPr="004E49B4" w:rsidRDefault="00A6307F">
            <w:pPr>
              <w:jc w:val="left"/>
              <w:rPr>
                <w:b/>
                <w:bCs/>
              </w:rPr>
            </w:pPr>
            <w:r w:rsidRPr="004E49B4">
              <w:rPr>
                <w:b/>
                <w:bCs/>
              </w:rPr>
              <w:t>No Action Alternative</w:t>
            </w:r>
          </w:p>
        </w:tc>
      </w:tr>
      <w:tr w:rsidR="00A6307F" w14:paraId="7104B390" w14:textId="77777777" w:rsidTr="65486088">
        <w:tc>
          <w:tcPr>
            <w:tcW w:w="4508" w:type="dxa"/>
          </w:tcPr>
          <w:p w14:paraId="78FA5F1C" w14:textId="77777777" w:rsidR="00A6307F" w:rsidRDefault="00A6307F">
            <w:r>
              <w:t>Biological Resources</w:t>
            </w:r>
          </w:p>
        </w:tc>
        <w:tc>
          <w:tcPr>
            <w:tcW w:w="4509" w:type="dxa"/>
          </w:tcPr>
          <w:p w14:paraId="381FA1F8" w14:textId="2A3B36D0" w:rsidR="00A6307F" w:rsidRPr="000E2979" w:rsidRDefault="00A6307F">
            <w:pPr>
              <w:jc w:val="left"/>
            </w:pPr>
            <w:r w:rsidRPr="000E2979">
              <w:t xml:space="preserve">There would be long-term beneficial impacts to vegetation, wildlife, and threatened and endangered species. Approved management practices such as access control, water facilities, fuel breaks, </w:t>
            </w:r>
            <w:r w:rsidR="00CB5D1D" w:rsidRPr="000E2979">
              <w:t xml:space="preserve">and </w:t>
            </w:r>
            <w:r w:rsidRPr="000E2979">
              <w:t xml:space="preserve">prescribed burning are not expected to adversely affect any threatened or endangered species with the implementation of </w:t>
            </w:r>
            <w:r w:rsidR="0097513E" w:rsidRPr="000E2979">
              <w:t>site-specific Environmental Evaluations</w:t>
            </w:r>
            <w:r w:rsidR="0020321D">
              <w:t xml:space="preserve"> (EE)</w:t>
            </w:r>
            <w:r w:rsidR="000E2979" w:rsidRPr="000E2979">
              <w:t>.</w:t>
            </w:r>
            <w:r w:rsidR="0020321D">
              <w:t xml:space="preserve"> </w:t>
            </w:r>
            <w:r w:rsidR="00AD431A">
              <w:t xml:space="preserve">Known </w:t>
            </w:r>
            <w:r w:rsidR="00B51B3D">
              <w:t>threatened or endangered species population areas, such as black-footed ferret and piping plover colonies, would be</w:t>
            </w:r>
            <w:r w:rsidR="0076516B">
              <w:t xml:space="preserve"> identified during the EE and appropriate avoidance or conservation measures would be applied.</w:t>
            </w:r>
            <w:r w:rsidR="004F64EE">
              <w:t xml:space="preserve"> </w:t>
            </w:r>
          </w:p>
        </w:tc>
        <w:tc>
          <w:tcPr>
            <w:tcW w:w="4509" w:type="dxa"/>
          </w:tcPr>
          <w:p w14:paraId="3095770B" w14:textId="77777777" w:rsidR="00A6307F" w:rsidRPr="004F64EE" w:rsidRDefault="00A6307F">
            <w:pPr>
              <w:jc w:val="left"/>
            </w:pPr>
            <w:r w:rsidRPr="004F64EE">
              <w:t>Under the No Action Alternative, the proposed CREP Agreement would not be implemented and lands that would have been eligible for enrollment would remain unprotected. The potential conversion of grassland to another type of agricultural production or development would reduce vegetative diversity, increasing susceptibility to invasion by exotic species. The benefits of protection and improvement of grassland productivity, reduction in soil erosion, and enhancement of wildlife habitat would not be realized. Conversion to another use would adversely affect threatened, endangered, and sensitive species currently inhabiting these grasslands by reducing or degrading available habitat.</w:t>
            </w:r>
          </w:p>
        </w:tc>
      </w:tr>
      <w:tr w:rsidR="00A6307F" w14:paraId="0D71C083" w14:textId="77777777" w:rsidTr="65486088">
        <w:tc>
          <w:tcPr>
            <w:tcW w:w="4508" w:type="dxa"/>
          </w:tcPr>
          <w:p w14:paraId="5C69A1F5" w14:textId="77777777" w:rsidR="00A6307F" w:rsidRDefault="00A6307F">
            <w:r>
              <w:t>Cultural Resources</w:t>
            </w:r>
          </w:p>
        </w:tc>
        <w:tc>
          <w:tcPr>
            <w:tcW w:w="4509" w:type="dxa"/>
          </w:tcPr>
          <w:p w14:paraId="5B771D94" w14:textId="15EBD321" w:rsidR="00A6307F" w:rsidRPr="00043CB9" w:rsidRDefault="00A6307F">
            <w:pPr>
              <w:jc w:val="left"/>
            </w:pPr>
            <w:r w:rsidRPr="00043CB9">
              <w:t xml:space="preserve">Actions in this PEA may have potential direct, indirect, and cumulative effects on cultural resources. Actions that would disturb previously undisturbed areas may result in impacts to known or unknown historic properties and Traditional Cultural Properties. Evaluation of cultural resources impacts for specific lands to be enrolled in CREP, including the identification of previously undisturbed land, is performed through site-specific EEs. If specific areas of concern are identified, per Section 106 of </w:t>
            </w:r>
            <w:r w:rsidRPr="00043CB9">
              <w:lastRenderedPageBreak/>
              <w:t xml:space="preserve">the NHPA, they would be reviewed in consultation with the </w:t>
            </w:r>
            <w:r w:rsidR="00043CB9">
              <w:t>Montana</w:t>
            </w:r>
            <w:r w:rsidRPr="00043CB9">
              <w:t xml:space="preserve"> State Historic Preservation Office, Tribes, and participating state and federal agencies during the planning and implementation phases.</w:t>
            </w:r>
          </w:p>
        </w:tc>
        <w:tc>
          <w:tcPr>
            <w:tcW w:w="4509" w:type="dxa"/>
          </w:tcPr>
          <w:p w14:paraId="03B68DFC" w14:textId="502C4000" w:rsidR="00A6307F" w:rsidRPr="00043CB9" w:rsidRDefault="14CF7DB7" w:rsidP="65486088">
            <w:pPr>
              <w:jc w:val="left"/>
            </w:pPr>
            <w:r w:rsidRPr="00BB5311">
              <w:lastRenderedPageBreak/>
              <w:t>Under the No Action Alternative, the proposed CREP would not be implemented and all adverse effects to cultural resources from conversion of existing grasslands on the reservation would remain unknown and unreviewed.</w:t>
            </w:r>
          </w:p>
        </w:tc>
      </w:tr>
      <w:tr w:rsidR="00A6307F" w14:paraId="1DF082C7" w14:textId="77777777" w:rsidTr="65486088">
        <w:tc>
          <w:tcPr>
            <w:tcW w:w="4508" w:type="dxa"/>
          </w:tcPr>
          <w:p w14:paraId="5FF30B66" w14:textId="77777777" w:rsidR="00A6307F" w:rsidRDefault="00A6307F">
            <w:r>
              <w:t>Water Resources</w:t>
            </w:r>
          </w:p>
        </w:tc>
        <w:tc>
          <w:tcPr>
            <w:tcW w:w="4509" w:type="dxa"/>
          </w:tcPr>
          <w:p w14:paraId="0A092F89" w14:textId="0E4FE120" w:rsidR="00A6307F" w:rsidRPr="00B47773" w:rsidRDefault="00A6307F">
            <w:pPr>
              <w:jc w:val="left"/>
            </w:pPr>
            <w:r w:rsidRPr="00B47773">
              <w:t xml:space="preserve">Implementation of the proposed CREP Agreement would have long-term beneficial impacts on surface water, wetlands, </w:t>
            </w:r>
            <w:r w:rsidR="00B47773" w:rsidRPr="00B47773">
              <w:t xml:space="preserve">and </w:t>
            </w:r>
            <w:r w:rsidRPr="00B47773">
              <w:t>floodplains. Some installation and maintenance activities may require small-scale construction and land disturbance and the use of agricultural chemicals. The use of Best Management Practices (BMPs) would reduce impacts from land disturbance and would contain sediment within the site. These potential impacts would be short-term</w:t>
            </w:r>
            <w:r w:rsidR="00F8416F" w:rsidRPr="00B47773">
              <w:t>,</w:t>
            </w:r>
            <w:r w:rsidRPr="00B47773">
              <w:t xml:space="preserve"> localized, and temporary. Additionally, application of agricultural chemicals in accordance with label requirements would minimize pollutants in runoff.</w:t>
            </w:r>
          </w:p>
        </w:tc>
        <w:tc>
          <w:tcPr>
            <w:tcW w:w="4509" w:type="dxa"/>
          </w:tcPr>
          <w:p w14:paraId="1D714854" w14:textId="77777777" w:rsidR="00A6307F" w:rsidRPr="0056176D" w:rsidRDefault="00A6307F">
            <w:pPr>
              <w:jc w:val="left"/>
            </w:pPr>
            <w:r w:rsidRPr="0056176D">
              <w:t>Under the No Action Alternative, the CREP would not be implemented, and current agricultural practices would continue. There would be no impacts to water resources from implementation of the No Action Alternative. The beneficial impacts to surface water, wetlands, floodplains, and groundwater from installing CP88 would not be realized.</w:t>
            </w:r>
          </w:p>
        </w:tc>
      </w:tr>
      <w:tr w:rsidR="00A6307F" w14:paraId="2AFB03B9" w14:textId="77777777" w:rsidTr="65486088">
        <w:tc>
          <w:tcPr>
            <w:tcW w:w="4508" w:type="dxa"/>
          </w:tcPr>
          <w:p w14:paraId="2ED5D1FA" w14:textId="77777777" w:rsidR="00A6307F" w:rsidRDefault="00A6307F">
            <w:r>
              <w:t>Air Quality</w:t>
            </w:r>
          </w:p>
        </w:tc>
        <w:tc>
          <w:tcPr>
            <w:tcW w:w="4509" w:type="dxa"/>
          </w:tcPr>
          <w:p w14:paraId="5BE53AD0" w14:textId="7F0E6E24" w:rsidR="00A6307F" w:rsidRPr="00F34CAA" w:rsidRDefault="00A6307F">
            <w:pPr>
              <w:jc w:val="left"/>
            </w:pPr>
            <w:r w:rsidRPr="00F34CAA">
              <w:t xml:space="preserve">Implementation of the proposed CREP Agreement </w:t>
            </w:r>
            <w:r w:rsidR="004C3E92" w:rsidRPr="00F34CAA">
              <w:t xml:space="preserve">would maintain or improve existing vegetative cover and </w:t>
            </w:r>
            <w:r w:rsidRPr="00F34CAA">
              <w:t xml:space="preserve">may </w:t>
            </w:r>
            <w:r w:rsidR="004C3E92" w:rsidRPr="00F34CAA">
              <w:t>generally</w:t>
            </w:r>
            <w:r w:rsidRPr="00F34CAA">
              <w:t xml:space="preserve"> have a long-term beneficial effect on air quality</w:t>
            </w:r>
            <w:r>
              <w:t xml:space="preserve"> </w:t>
            </w:r>
            <w:r w:rsidR="004D7F9E">
              <w:t>by preserving soil from erosion</w:t>
            </w:r>
            <w:r w:rsidRPr="00F34CAA">
              <w:t xml:space="preserve">. Some installation and maintenance activities may produce dust and exhaust emissions that could have a negligible to minor temporary adverse effect on air </w:t>
            </w:r>
            <w:r w:rsidRPr="00F34CAA">
              <w:lastRenderedPageBreak/>
              <w:t>quality in localized areas.</w:t>
            </w:r>
            <w:r w:rsidR="00615682">
              <w:t xml:space="preserve"> Prescribed burning could have temporary </w:t>
            </w:r>
            <w:r w:rsidR="009A2945">
              <w:t xml:space="preserve">impacts on localized air quality. </w:t>
            </w:r>
          </w:p>
        </w:tc>
        <w:tc>
          <w:tcPr>
            <w:tcW w:w="4509" w:type="dxa"/>
          </w:tcPr>
          <w:p w14:paraId="040E12FC" w14:textId="3FF81513" w:rsidR="00A6307F" w:rsidRPr="004D7F9E" w:rsidRDefault="00A6307F">
            <w:pPr>
              <w:jc w:val="left"/>
            </w:pPr>
            <w:r w:rsidRPr="004D7F9E">
              <w:lastRenderedPageBreak/>
              <w:t xml:space="preserve">Under the No Action Alternative, the proposed CREP would not be implemented. Eligible lands would not be enrolled in the proposed CREP and potential benefits to </w:t>
            </w:r>
            <w:r w:rsidR="004D7F9E" w:rsidRPr="004D7F9E">
              <w:t>vegetation</w:t>
            </w:r>
            <w:r w:rsidRPr="004D7F9E">
              <w:t xml:space="preserve"> would not occur. The beneficial impacts associated with the expected reduction in erosion would not occur and soil degradation would continue.</w:t>
            </w:r>
          </w:p>
        </w:tc>
      </w:tr>
      <w:tr w:rsidR="00A6307F" w14:paraId="570AB7C0" w14:textId="77777777" w:rsidTr="65486088">
        <w:tc>
          <w:tcPr>
            <w:tcW w:w="4508" w:type="dxa"/>
          </w:tcPr>
          <w:p w14:paraId="7ACA9031" w14:textId="77777777" w:rsidR="00A6307F" w:rsidRDefault="00A6307F">
            <w:r>
              <w:t>Soils and Topography</w:t>
            </w:r>
          </w:p>
        </w:tc>
        <w:tc>
          <w:tcPr>
            <w:tcW w:w="4509" w:type="dxa"/>
          </w:tcPr>
          <w:p w14:paraId="480AACA6" w14:textId="77777777" w:rsidR="00A6307F" w:rsidRPr="008C37DC" w:rsidRDefault="00A6307F">
            <w:pPr>
              <w:jc w:val="left"/>
            </w:pPr>
            <w:r w:rsidRPr="008C37DC">
              <w:t>Long-term beneficial impacts are expected to occur from stabilization of soils and topography. Short-term disturbances to soils could result from the installation of various structures to implement rotational grazing. These ground disturbing activities may result in temporary minor increases in soil erosion; however, they would be reduced by implementing erosion control BMPs.</w:t>
            </w:r>
          </w:p>
        </w:tc>
        <w:tc>
          <w:tcPr>
            <w:tcW w:w="4509" w:type="dxa"/>
          </w:tcPr>
          <w:p w14:paraId="5C8E3817" w14:textId="77777777" w:rsidR="00A6307F" w:rsidRPr="008C37DC" w:rsidRDefault="00A6307F">
            <w:pPr>
              <w:jc w:val="left"/>
            </w:pPr>
            <w:r w:rsidRPr="008C37DC">
              <w:t>Under the No Action Alternative, the proposed CREP would not be implemented. Eligible lands would not be enrolled in the proposed CREP and potential benefits to soils and topography would not occur. The beneficial impacts associated with the expected reduction in erosion would not occur and soil degradation would continue.</w:t>
            </w:r>
          </w:p>
        </w:tc>
      </w:tr>
      <w:tr w:rsidR="00A6307F" w14:paraId="09500CE8" w14:textId="77777777" w:rsidTr="65486088">
        <w:tc>
          <w:tcPr>
            <w:tcW w:w="4508" w:type="dxa"/>
          </w:tcPr>
          <w:p w14:paraId="51382215" w14:textId="77777777" w:rsidR="00A6307F" w:rsidRDefault="00A6307F">
            <w:r>
              <w:t>Socioeconomics</w:t>
            </w:r>
          </w:p>
        </w:tc>
        <w:tc>
          <w:tcPr>
            <w:tcW w:w="4509" w:type="dxa"/>
          </w:tcPr>
          <w:p w14:paraId="71805798" w14:textId="77777777" w:rsidR="00A6307F" w:rsidRPr="0021073E" w:rsidRDefault="00A6307F">
            <w:pPr>
              <w:jc w:val="left"/>
            </w:pPr>
            <w:r w:rsidRPr="0021073E">
              <w:t xml:space="preserve">Implementation of the Proposed Action Alternative would result in long-term beneficial impacts to socioeconomics for agricultural producers. Individual producers would benefit financially from rental rates but would also benefit financially from increased grassland productivity and carrying capacity. Additionally, implementation of the Proposed Action Alternative would result in long-term beneficial impacts to regional socioeconomics. The CREP would result in enhanced wildlife habitat, which would contribute positively to recreational expenditures related to wildlife viewing, hunting, and fishing. The Proposed Action </w:t>
            </w:r>
            <w:r w:rsidRPr="0021073E">
              <w:lastRenderedPageBreak/>
              <w:t>is unlikely to produce significant changes in general population characteristics.</w:t>
            </w:r>
          </w:p>
        </w:tc>
        <w:tc>
          <w:tcPr>
            <w:tcW w:w="4509" w:type="dxa"/>
          </w:tcPr>
          <w:p w14:paraId="63AD457F" w14:textId="77777777" w:rsidR="00A6307F" w:rsidRPr="00831738" w:rsidRDefault="00A6307F">
            <w:pPr>
              <w:jc w:val="left"/>
            </w:pPr>
            <w:r w:rsidRPr="00831738">
              <w:lastRenderedPageBreak/>
              <w:t>Under the No Action Alternative, the CREP would not be implemented, and current agricultural practices would continue. This alternative would not produce any measurable changes to the general population characteristics of the region as there would be no changes to the sales or spending patterns of the agricultural producers. However, there would be the lost benefits associated with implementing CP88 that include improvements in water quality, soil retention, grassland productivity, carrying capacity, and wildlife habitat. Any regional economic benefits from increased hunting, fishing, and wildlife-watching expenditures would not be realized.</w:t>
            </w:r>
          </w:p>
        </w:tc>
      </w:tr>
      <w:tr w:rsidR="00A6307F" w14:paraId="26FF5879" w14:textId="77777777" w:rsidTr="65486088">
        <w:tc>
          <w:tcPr>
            <w:tcW w:w="4508" w:type="dxa"/>
          </w:tcPr>
          <w:p w14:paraId="5F0BC5BE" w14:textId="77777777" w:rsidR="00A6307F" w:rsidRDefault="00A6307F">
            <w:r>
              <w:t>Environmental Justice</w:t>
            </w:r>
          </w:p>
        </w:tc>
        <w:tc>
          <w:tcPr>
            <w:tcW w:w="4509" w:type="dxa"/>
          </w:tcPr>
          <w:p w14:paraId="61AE0355" w14:textId="77777777" w:rsidR="00A6307F" w:rsidRPr="00113A4A" w:rsidRDefault="00A6307F">
            <w:pPr>
              <w:jc w:val="left"/>
            </w:pPr>
            <w:proofErr w:type="gramStart"/>
            <w:r w:rsidRPr="00113A4A">
              <w:t>The majority of</w:t>
            </w:r>
            <w:proofErr w:type="gramEnd"/>
            <w:r w:rsidRPr="00113A4A">
              <w:t xml:space="preserve"> the environmental impacts would be beneficial to the region and the producers enrolling land into the CREP. There would be no environmental justice issues from implementation of the Proposed Action Alternative. The Proposed Action Alternative would not substantially affect populations covered by EO 12898 by excluding persons, denying persons benefits, or subjecting persons to discrimination or disproportionate environmental or human health risks.</w:t>
            </w:r>
          </w:p>
        </w:tc>
        <w:tc>
          <w:tcPr>
            <w:tcW w:w="4509" w:type="dxa"/>
          </w:tcPr>
          <w:p w14:paraId="6BC2B0A3" w14:textId="7DF68C27" w:rsidR="00A6307F" w:rsidRPr="00113A4A" w:rsidRDefault="00A6307F">
            <w:pPr>
              <w:jc w:val="left"/>
            </w:pPr>
            <w:r w:rsidRPr="00113A4A">
              <w:t xml:space="preserve">Under the No Action Alternative, there would be no changes to the existing agricultural lands in the </w:t>
            </w:r>
            <w:r w:rsidR="00113A4A" w:rsidRPr="00113A4A">
              <w:t>FBIC</w:t>
            </w:r>
            <w:r w:rsidRPr="00113A4A">
              <w:t>, therefore, implementation of this alternative would not result in disproportionate adverse environmental or health effects on low-income or minority populations. The No Action Alternative would not substantially affect populations covered by EO 12898 by excluding persons, denying persons benefits, or subjecting persons to discrimination or disproportionate environmental or human health risks.</w:t>
            </w:r>
          </w:p>
        </w:tc>
      </w:tr>
    </w:tbl>
    <w:p w14:paraId="2CF1EC28" w14:textId="2AA81C22" w:rsidR="00A6307F" w:rsidRDefault="00A6307F" w:rsidP="00A6307F">
      <w:pPr>
        <w:rPr>
          <w:sz w:val="18"/>
          <w:szCs w:val="18"/>
        </w:rPr>
      </w:pPr>
      <w:r w:rsidRPr="00601EF3">
        <w:rPr>
          <w:sz w:val="18"/>
          <w:szCs w:val="18"/>
        </w:rPr>
        <w:t>CREP = Conservation Reserve Enhancement Program; PEA = Programmatic Environmental Assessment; NHPA = National Historic Preservation Act; EE = Environmental Evaluation</w:t>
      </w:r>
      <w:r w:rsidR="004C46C2">
        <w:rPr>
          <w:sz w:val="18"/>
          <w:szCs w:val="18"/>
        </w:rPr>
        <w:t>, EO = Executive Order</w:t>
      </w:r>
      <w:r w:rsidRPr="00601EF3">
        <w:rPr>
          <w:sz w:val="18"/>
          <w:szCs w:val="18"/>
        </w:rPr>
        <w:t>.</w:t>
      </w:r>
    </w:p>
    <w:p w14:paraId="37F4C5F2" w14:textId="77777777" w:rsidR="00A6307F" w:rsidRDefault="00A6307F" w:rsidP="00A6307F">
      <w:pPr>
        <w:sectPr w:rsidR="00A6307F" w:rsidSect="00D906BB">
          <w:pgSz w:w="15840" w:h="12240" w:orient="landscape" w:code="1"/>
          <w:pgMar w:top="1440" w:right="1440" w:bottom="1440" w:left="720" w:header="720" w:footer="720" w:gutter="0"/>
          <w:pgNumType w:chapStyle="1"/>
          <w:cols w:space="720"/>
          <w:docGrid w:linePitch="360"/>
        </w:sectPr>
      </w:pPr>
    </w:p>
    <w:p w14:paraId="1D40CC8C" w14:textId="6BF80961" w:rsidR="00A6307F" w:rsidRDefault="00A6307F" w:rsidP="00A6307F">
      <w:pPr>
        <w:pStyle w:val="Heading1"/>
        <w:rPr>
          <w:rFonts w:hint="eastAsia"/>
        </w:rPr>
      </w:pPr>
      <w:bookmarkStart w:id="28" w:name="_Toc158721162"/>
      <w:r>
        <w:lastRenderedPageBreak/>
        <w:t>AFFECTED ENVIRONMENT AND ENVIRONMENTAL CONSEQUENCES</w:t>
      </w:r>
      <w:bookmarkEnd w:id="28"/>
    </w:p>
    <w:p w14:paraId="70CDC6A1" w14:textId="43A3EF0A" w:rsidR="00A6307F" w:rsidRPr="00824B2E" w:rsidRDefault="00A6307F" w:rsidP="00A6307F">
      <w:r w:rsidRPr="00824B2E">
        <w:t xml:space="preserve">This </w:t>
      </w:r>
      <w:r w:rsidR="004E1A60">
        <w:t>section</w:t>
      </w:r>
      <w:r w:rsidRPr="00824B2E">
        <w:t xml:space="preserve"> analyzes the potential impacts on existing environmental conditions associated with the Proposed Action on the</w:t>
      </w:r>
      <w:r>
        <w:t xml:space="preserve"> </w:t>
      </w:r>
      <w:bookmarkStart w:id="29" w:name="_Hlk149735320"/>
      <w:r>
        <w:rPr>
          <w:rFonts w:cs="Arial"/>
          <w:szCs w:val="22"/>
        </w:rPr>
        <w:t xml:space="preserve">CREP </w:t>
      </w:r>
      <w:r w:rsidR="00833A93">
        <w:rPr>
          <w:rFonts w:cs="Arial"/>
          <w:szCs w:val="22"/>
        </w:rPr>
        <w:t>Project Area</w:t>
      </w:r>
      <w:bookmarkEnd w:id="29"/>
      <w:r w:rsidRPr="00824B2E">
        <w:t xml:space="preserve">. The analysis considers the current, baseline conditions of the affected environment and compares those to the conditions that might occur should FSA implement the Proposed Action Alternative or the No Action Alternative. </w:t>
      </w:r>
    </w:p>
    <w:p w14:paraId="696203D1" w14:textId="3213E32F" w:rsidR="00A6307F" w:rsidRDefault="00A6307F" w:rsidP="00A6307F">
      <w:r w:rsidRPr="00824B2E">
        <w:t>A justification for those resources eliminated from analysis is provided in this section. Then, each resource included in the analysis is defined and its evaluation criteria are outlined. Lastly, a description of the existing conditions and a discussion of potential direct, indirect, and cumulative impacts is provided.</w:t>
      </w:r>
    </w:p>
    <w:p w14:paraId="48CCC5C6" w14:textId="0FE33A4F" w:rsidR="00A6307F" w:rsidRDefault="00A6307F" w:rsidP="00A6307F">
      <w:pPr>
        <w:pStyle w:val="Heading2"/>
      </w:pPr>
      <w:bookmarkStart w:id="30" w:name="_Toc158721163"/>
      <w:r>
        <w:t>RESOURCE AREAS ELIMINATED FROM ANALYSIS</w:t>
      </w:r>
      <w:bookmarkEnd w:id="30"/>
    </w:p>
    <w:p w14:paraId="7494B257" w14:textId="77777777" w:rsidR="00A6307F" w:rsidRPr="00B674CD" w:rsidRDefault="00A6307F" w:rsidP="00A6307F">
      <w:pPr>
        <w:rPr>
          <w:sz w:val="24"/>
          <w:szCs w:val="28"/>
        </w:rPr>
      </w:pPr>
      <w:r w:rsidRPr="00B674CD">
        <w:rPr>
          <w:szCs w:val="22"/>
        </w:rPr>
        <w:t>Several resources were considered relative to the Proposed Action but were not carried forward for detailed analysis. They include resources whose baseline conditions lacked a relationship to, and any potential to be altered by, implementation of the Proposed Action.</w:t>
      </w:r>
    </w:p>
    <w:p w14:paraId="1AFBC1C5" w14:textId="61475FB9" w:rsidR="00A6307F" w:rsidRDefault="00A6307F" w:rsidP="00A6307F">
      <w:pPr>
        <w:pStyle w:val="Heading3"/>
      </w:pPr>
      <w:bookmarkStart w:id="31" w:name="_Toc158721164"/>
      <w:r>
        <w:t>Prime and Unique Farmland</w:t>
      </w:r>
      <w:bookmarkEnd w:id="31"/>
    </w:p>
    <w:p w14:paraId="78EB9B12" w14:textId="59BEE029" w:rsidR="00A6307F" w:rsidRDefault="00A6307F" w:rsidP="00A6307F">
      <w:r>
        <w:t>The Farmland Protection Policy Act was passed by Congress as part of the Agriculture and Food Act of 1981. The Act is intended to minimize the impact federal programs have on the unnecessary and irreversible conversion of farmland to nonagricultural uses. Grassland CRP is a working lands program that helps farmers enhance the sustainability of their operations while keeping land in agricultural production. CP88 continues to allow agricultural use through haying and grazing provisions and livestock operations. For these reasons, the Proposed Action Alternative is not expected to have adverse effects on Prime and Unique Farmland.</w:t>
      </w:r>
    </w:p>
    <w:p w14:paraId="269E1DF4" w14:textId="7785A45A" w:rsidR="00A6307F" w:rsidRDefault="00A6307F" w:rsidP="00A6307F">
      <w:pPr>
        <w:pStyle w:val="Heading3"/>
      </w:pPr>
      <w:bookmarkStart w:id="32" w:name="_Toc158721165"/>
      <w:r>
        <w:t>Noise</w:t>
      </w:r>
      <w:bookmarkEnd w:id="32"/>
    </w:p>
    <w:p w14:paraId="09B145C4" w14:textId="1A328AFA" w:rsidR="00A6307F" w:rsidRDefault="00A6307F" w:rsidP="00A6307F">
      <w:r>
        <w:t xml:space="preserve">Implementing the Proposed Action Alternative would not permanently increase ambient noise levels at or adjacent to the </w:t>
      </w:r>
      <w:r w:rsidR="00833A93">
        <w:t>Project Area</w:t>
      </w:r>
      <w:r>
        <w:t>. Noise from heavy equipment is common on agricultural lands and farmlands that could be enrolled in the CREP. The potential for increased noise levels associated with implementing CP88 would be minor, temporary, localized, and would cease once implementation of CP88 is complete.</w:t>
      </w:r>
    </w:p>
    <w:p w14:paraId="3CA3227B" w14:textId="00838B1F" w:rsidR="00A6307F" w:rsidRDefault="00A6307F" w:rsidP="00A6307F">
      <w:pPr>
        <w:pStyle w:val="Heading3"/>
      </w:pPr>
      <w:bookmarkStart w:id="33" w:name="_Toc158721166"/>
      <w:r>
        <w:t>Coastal Zone Management and Coastal Barriers</w:t>
      </w:r>
      <w:bookmarkEnd w:id="33"/>
    </w:p>
    <w:p w14:paraId="1E3A7EC4" w14:textId="76E144CA" w:rsidR="00A6307F" w:rsidRDefault="00A6307F" w:rsidP="00A6307F">
      <w:r>
        <w:t xml:space="preserve">The proposed CREP for the Fort Belknap Indian Community </w:t>
      </w:r>
      <w:proofErr w:type="gramStart"/>
      <w:r w:rsidR="004C3AD0">
        <w:t xml:space="preserve">is </w:t>
      </w:r>
      <w:r>
        <w:t>located in</w:t>
      </w:r>
      <w:proofErr w:type="gramEnd"/>
      <w:r>
        <w:t xml:space="preserve"> northern Montana</w:t>
      </w:r>
      <w:r w:rsidR="002E66DC">
        <w:t xml:space="preserve"> and</w:t>
      </w:r>
      <w:r>
        <w:t xml:space="preserve"> is not within or near a designated Coastal Zone Management Are</w:t>
      </w:r>
      <w:r w:rsidR="002E66DC">
        <w:t>a.</w:t>
      </w:r>
      <w:r>
        <w:t xml:space="preserve"> </w:t>
      </w:r>
      <w:r w:rsidR="002E66DC">
        <w:t>T</w:t>
      </w:r>
      <w:r>
        <w:t>herefore, the Coastal Zone Management Act of 1972 does not apply. Similarly, the proposed CREP does not include development on coastal barriers, so the Coastal Barrier Resources Act of 1982 does not apply.</w:t>
      </w:r>
    </w:p>
    <w:p w14:paraId="3B39D8AF" w14:textId="5985EF0B" w:rsidR="00A6307F" w:rsidRDefault="00A6307F" w:rsidP="00A6307F">
      <w:pPr>
        <w:pStyle w:val="Heading3"/>
      </w:pPr>
      <w:bookmarkStart w:id="34" w:name="_Toc158721167"/>
      <w:r>
        <w:lastRenderedPageBreak/>
        <w:t>Sole Source Aquifers</w:t>
      </w:r>
      <w:bookmarkEnd w:id="34"/>
    </w:p>
    <w:p w14:paraId="15E34B04" w14:textId="48FDB02C" w:rsidR="00A6307F" w:rsidRDefault="00A6307F" w:rsidP="00A6307F">
      <w:r>
        <w:t xml:space="preserve">Sole source aquifers are protected under the Safe Drinking Water Act. Special care must be taken to protect aquifers which the U.S. Environmental Protection Agency (USEPA) has designated as sole source aquifers, which are aquifers that supply at least 50 percent of the drinking water consumed in the area overlying the aquifer. There are no designated sole source aquifers in </w:t>
      </w:r>
      <w:r w:rsidR="00B63950">
        <w:t xml:space="preserve">the </w:t>
      </w:r>
      <w:r w:rsidR="00833A93">
        <w:t>Project Area</w:t>
      </w:r>
      <w:r w:rsidR="00B63950">
        <w:t xml:space="preserve"> or in north-central Montana</w:t>
      </w:r>
      <w:r w:rsidR="00B8041A">
        <w:t xml:space="preserve"> </w:t>
      </w:r>
      <w:r>
        <w:t>(US</w:t>
      </w:r>
      <w:r w:rsidR="007D5843">
        <w:t xml:space="preserve"> </w:t>
      </w:r>
      <w:r>
        <w:t>EPA, 202</w:t>
      </w:r>
      <w:r w:rsidR="00B8041A">
        <w:t>3</w:t>
      </w:r>
      <w:r>
        <w:t>).</w:t>
      </w:r>
    </w:p>
    <w:p w14:paraId="2C9D6ACA" w14:textId="165AFC66" w:rsidR="00A6307F" w:rsidRDefault="00A6307F" w:rsidP="00A6307F">
      <w:pPr>
        <w:pStyle w:val="Heading3"/>
      </w:pPr>
      <w:bookmarkStart w:id="35" w:name="_Toc158721168"/>
      <w:r>
        <w:t>Other Protected Resources</w:t>
      </w:r>
      <w:bookmarkEnd w:id="35"/>
    </w:p>
    <w:p w14:paraId="167CF6F6" w14:textId="40F04CFE" w:rsidR="00A6307F" w:rsidRDefault="00A6307F" w:rsidP="00A6307F">
      <w:pPr>
        <w:rPr>
          <w:rFonts w:cs="Arial"/>
          <w:szCs w:val="22"/>
        </w:rPr>
      </w:pPr>
      <w:r>
        <w:t xml:space="preserve">Other protected resources are lands preserved and managed by state or federal governments for the purpose of conservation, recreation, or research. This includes, but is not limited to, National Historic Landmarks, Wetland Management Districts, National Wildlife Refuges, Wild and Scenic Rivers, National Parks, and National Forests. No protected lands were found </w:t>
      </w:r>
      <w:r w:rsidR="00A922A9">
        <w:t xml:space="preserve">in the </w:t>
      </w:r>
      <w:r w:rsidR="00833A93">
        <w:t>Project Area</w:t>
      </w:r>
      <w:r>
        <w:t>, so this resource was dismissed from the analysis.</w:t>
      </w:r>
    </w:p>
    <w:p w14:paraId="5D5A0B19" w14:textId="38EF69CA" w:rsidR="00A6307F" w:rsidRDefault="00A6307F" w:rsidP="00A6307F">
      <w:pPr>
        <w:pStyle w:val="Heading2"/>
      </w:pPr>
      <w:bookmarkStart w:id="36" w:name="_Toc158721169"/>
      <w:r>
        <w:t>ANALYZED RESOURCES AND EVALUATION CRITERIA</w:t>
      </w:r>
      <w:bookmarkEnd w:id="36"/>
    </w:p>
    <w:p w14:paraId="49BB4736" w14:textId="77777777" w:rsidR="00A6307F" w:rsidRPr="00CA6BAB" w:rsidRDefault="00A6307F" w:rsidP="00A6307F">
      <w:r w:rsidRPr="00CA6BAB">
        <w:t xml:space="preserve">The following is provided in this section: a description of general evaluation criteria and impact levels, the list of analyzed resources, and a description of the area of potential effects (APE) of potential consequences for the resources analyzed. </w:t>
      </w:r>
    </w:p>
    <w:p w14:paraId="2F68757E" w14:textId="24D74F6A" w:rsidR="00A6307F" w:rsidRPr="00CA6BAB" w:rsidRDefault="00A6307F" w:rsidP="00A6307F">
      <w:r w:rsidRPr="00CA6BAB">
        <w:t xml:space="preserve">The APE for the resources analyzed in this PEA is the land within the </w:t>
      </w:r>
      <w:r w:rsidR="00D8361C">
        <w:t>CREP Project Area</w:t>
      </w:r>
      <w:r w:rsidRPr="00CA6BAB">
        <w:t xml:space="preserve">. The specific criteria for evaluating impacts and assumptions for the analyses are presented under each resource area. Evaluation criteria for most potential impacts were obtained from standard criteria; federal, state, or local agency guidelines and requirements; and legislative criteria. </w:t>
      </w:r>
    </w:p>
    <w:p w14:paraId="4E92BC0B" w14:textId="13E77334" w:rsidR="00A6307F" w:rsidRDefault="00A6307F" w:rsidP="00A6307F">
      <w:r w:rsidRPr="00CA6BAB">
        <w:t xml:space="preserve">Impacts are defined in general terms and are qualified as adverse or beneficial, and as short- or long-term. For the purposes of this PEA, short-term impacts are generally considered those impacts that would have temporary effects. Long-term impacts are generally considered those impacts that would result in permanent effects. Adverse impacts are defined as: </w:t>
      </w:r>
    </w:p>
    <w:p w14:paraId="5F191040" w14:textId="77777777" w:rsidR="00A6307F" w:rsidRPr="00CA6BAB" w:rsidRDefault="00A6307F" w:rsidP="00A6307F">
      <w:pPr>
        <w:pStyle w:val="ListParagraph"/>
        <w:numPr>
          <w:ilvl w:val="0"/>
          <w:numId w:val="22"/>
        </w:numPr>
      </w:pPr>
      <w:r w:rsidRPr="00CA6BAB">
        <w:t xml:space="preserve">negligible, the impact is localized and not measurable or at the lowest level of </w:t>
      </w:r>
      <w:proofErr w:type="gramStart"/>
      <w:r w:rsidRPr="00CA6BAB">
        <w:t>detection;</w:t>
      </w:r>
      <w:proofErr w:type="gramEnd"/>
      <w:r w:rsidRPr="00CA6BAB">
        <w:t xml:space="preserve"> </w:t>
      </w:r>
    </w:p>
    <w:p w14:paraId="5F9153AB" w14:textId="77777777" w:rsidR="00A6307F" w:rsidRPr="00CA6BAB" w:rsidRDefault="00A6307F" w:rsidP="00A6307F">
      <w:pPr>
        <w:pStyle w:val="ListParagraph"/>
        <w:numPr>
          <w:ilvl w:val="0"/>
          <w:numId w:val="22"/>
        </w:numPr>
      </w:pPr>
      <w:r w:rsidRPr="00CA6BAB">
        <w:t xml:space="preserve">minor, the impact is localized and slight but </w:t>
      </w:r>
      <w:proofErr w:type="gramStart"/>
      <w:r w:rsidRPr="00CA6BAB">
        <w:t>detectable;</w:t>
      </w:r>
      <w:proofErr w:type="gramEnd"/>
      <w:r w:rsidRPr="00CA6BAB">
        <w:t xml:space="preserve"> </w:t>
      </w:r>
    </w:p>
    <w:p w14:paraId="6543C0F4" w14:textId="77777777" w:rsidR="00A6307F" w:rsidRPr="00CA6BAB" w:rsidRDefault="00A6307F" w:rsidP="00A6307F">
      <w:pPr>
        <w:pStyle w:val="ListParagraph"/>
        <w:numPr>
          <w:ilvl w:val="0"/>
          <w:numId w:val="22"/>
        </w:numPr>
      </w:pPr>
      <w:r w:rsidRPr="00CA6BAB">
        <w:t xml:space="preserve">moderate, the impact is readily apparent and appreciable; or </w:t>
      </w:r>
    </w:p>
    <w:p w14:paraId="734E37D0" w14:textId="77777777" w:rsidR="00A6307F" w:rsidRPr="00CA6BAB" w:rsidRDefault="00A6307F" w:rsidP="00A6307F">
      <w:pPr>
        <w:pStyle w:val="ListParagraph"/>
        <w:numPr>
          <w:ilvl w:val="0"/>
          <w:numId w:val="22"/>
        </w:numPr>
        <w:spacing w:after="240"/>
      </w:pPr>
      <w:r w:rsidRPr="00CA6BAB">
        <w:t xml:space="preserve">major, the impact is severely adverse or highly noticeable and considered to be significant. </w:t>
      </w:r>
    </w:p>
    <w:p w14:paraId="594B56FC" w14:textId="77777777" w:rsidR="00A6307F" w:rsidRPr="00CA6BAB" w:rsidRDefault="00A6307F" w:rsidP="00A6307F">
      <w:r w:rsidRPr="00CA6BAB">
        <w:t xml:space="preserve">Major impacts are considered significant and receive the greatest attention in the decision-making process. The significance of an impact is assessed based on the relationship between context and intensity. Major impacts require application of a mitigation measure to achieve a less than significant impact. Moderate impacts may not meet the criteria to be classified as significant, but the degree of change is noticeable and has the potential to become significant if not effectively mitigated. Minor impacts have little to no effect on the environment and are not easily detected; </w:t>
      </w:r>
      <w:r w:rsidRPr="00CA6BAB">
        <w:lastRenderedPageBreak/>
        <w:t xml:space="preserve">impacts defined as negligible are the lowest level of detection and generally not measurable. Beneficial impacts provide desirable situations or outcomes. </w:t>
      </w:r>
    </w:p>
    <w:p w14:paraId="2A00A597" w14:textId="06BF1DD4" w:rsidR="00A6307F" w:rsidRDefault="00A6307F" w:rsidP="00A6307F">
      <w:pPr>
        <w:rPr>
          <w:b/>
          <w:bCs/>
        </w:rPr>
      </w:pPr>
      <w:r w:rsidRPr="00CA6BAB">
        <w:t>Impacts and their significance are discussed for each resource, including any BMPs</w:t>
      </w:r>
      <w:r w:rsidR="00C80C0F">
        <w:t>,</w:t>
      </w:r>
      <w:r w:rsidRPr="00CA6BAB">
        <w:t xml:space="preserve"> as applicable for reducing potential adverse environmental impacts. Resource areas that are evaluated include: biological resources, cultural resources, water resources, air quality, soils and topography, other protected resources, socioeconomics, and environmental justice. Reasonably foreseeable future actions that could result in increased impacts to these environmental resources in conjunction with the Proposed Action are discussed in</w:t>
      </w:r>
      <w:r w:rsidRPr="00C95564">
        <w:t xml:space="preserve"> </w:t>
      </w:r>
      <w:r w:rsidR="00C95564" w:rsidRPr="00C95564">
        <w:t>Section 3.10</w:t>
      </w:r>
      <w:r w:rsidRPr="00C95564">
        <w:t>.</w:t>
      </w:r>
    </w:p>
    <w:p w14:paraId="70592717" w14:textId="7A43A3AB" w:rsidR="00A6307F" w:rsidRDefault="00A6307F" w:rsidP="00A6307F">
      <w:pPr>
        <w:pStyle w:val="Heading2"/>
      </w:pPr>
      <w:bookmarkStart w:id="37" w:name="_Toc158721170"/>
      <w:r>
        <w:t>BIOLOGICAL RESOURCES</w:t>
      </w:r>
      <w:bookmarkEnd w:id="37"/>
    </w:p>
    <w:p w14:paraId="4108493E" w14:textId="52C06892" w:rsidR="00A6307F" w:rsidRDefault="00A6307F" w:rsidP="00A6307F">
      <w:pPr>
        <w:pStyle w:val="Heading3"/>
      </w:pPr>
      <w:bookmarkStart w:id="38" w:name="_Toc158721171"/>
      <w:r>
        <w:t>Definition of Resource</w:t>
      </w:r>
      <w:bookmarkEnd w:id="38"/>
    </w:p>
    <w:p w14:paraId="21A1C40E" w14:textId="77777777" w:rsidR="00A6307F" w:rsidRDefault="00A6307F" w:rsidP="00A6307F">
      <w:bookmarkStart w:id="39" w:name="_Hlk149736149"/>
      <w:r w:rsidRPr="00F03DC9">
        <w:t xml:space="preserve">Biological resources include all plant and animal species and the habitats in which they occur. For this analysis, biological resources are divided into the following categories: vegetation, wildlife, and threatened or endangered species and critical habitat. Vegetation and wildlife refer to the plant and animal species, both native and introduced, which characterize an area. For this analysis, noxious weeds are not discussed since CREP contracts require conservation plans that include control of such species. Threatened or endangered species are those federally listed and protected by the ESA. The USFWS designates critical habitat as essential for the recovery of species specifically listed as threatened or endangered, and, like those species, critical habitat is protected under the ESA. </w:t>
      </w:r>
    </w:p>
    <w:p w14:paraId="35AC2D07" w14:textId="03163B9D" w:rsidR="00A6307F" w:rsidRDefault="00A6307F" w:rsidP="00A6307F">
      <w:r w:rsidRPr="00FA7089">
        <w:t xml:space="preserve">Ecoregions are areas of relatively homogenous soils, vegetation, climate, and geology, each with associated wildlife adapted to that region. Montana consists of two Commission for Environmental Cooperation (CEC) Level I ecoregions, namely the Great Plains and Northwestern Forested Mountains. The Fort Belknap Indian Community is within the Great Plains ecoregion and consists </w:t>
      </w:r>
      <w:r>
        <w:t xml:space="preserve">dominantly </w:t>
      </w:r>
      <w:r w:rsidRPr="00775DD1">
        <w:t>of mixed-grass prairie lands</w:t>
      </w:r>
      <w:r w:rsidRPr="00FA7089">
        <w:t>. Further subdivisions of ecoregions (Level IV) within the CREP</w:t>
      </w:r>
      <w:r w:rsidR="001208AF">
        <w:t xml:space="preserve"> </w:t>
      </w:r>
      <w:r w:rsidR="00833A93">
        <w:t>Project Area</w:t>
      </w:r>
      <w:r w:rsidR="00070F01">
        <w:t xml:space="preserve"> are identified and described in </w:t>
      </w:r>
      <w:r w:rsidRPr="00B1742E">
        <w:rPr>
          <w:b/>
          <w:bCs/>
        </w:rPr>
        <w:t xml:space="preserve">Table 3 </w:t>
      </w:r>
      <w:r w:rsidR="00070F01" w:rsidRPr="00070F01">
        <w:t>below</w:t>
      </w:r>
      <w:r w:rsidR="00070F01">
        <w:rPr>
          <w:b/>
          <w:bCs/>
        </w:rPr>
        <w:t>.</w:t>
      </w:r>
    </w:p>
    <w:p w14:paraId="3C58296F" w14:textId="38832F7E" w:rsidR="00B1742E" w:rsidRDefault="00B1742E" w:rsidP="00B1742E">
      <w:pPr>
        <w:pStyle w:val="Caption1"/>
      </w:pPr>
      <w:bookmarkStart w:id="40" w:name="_Toc158721226"/>
      <w:r>
        <w:t xml:space="preserve">Table </w:t>
      </w:r>
      <w:r>
        <w:fldChar w:fldCharType="begin"/>
      </w:r>
      <w:r>
        <w:instrText>SEQ Table \* ARABIC</w:instrText>
      </w:r>
      <w:r>
        <w:fldChar w:fldCharType="separate"/>
      </w:r>
      <w:r w:rsidR="006951AC">
        <w:rPr>
          <w:noProof/>
        </w:rPr>
        <w:t>3</w:t>
      </w:r>
      <w:r>
        <w:fldChar w:fldCharType="end"/>
      </w:r>
      <w:r>
        <w:t xml:space="preserve">. Level IV Ecoregions within the </w:t>
      </w:r>
      <w:r w:rsidR="00070F01">
        <w:t>CREP Project Area</w:t>
      </w:r>
      <w:bookmarkEnd w:id="40"/>
    </w:p>
    <w:tbl>
      <w:tblPr>
        <w:tblStyle w:val="TableGrid"/>
        <w:tblW w:w="0" w:type="auto"/>
        <w:tblLook w:val="04A0" w:firstRow="1" w:lastRow="0" w:firstColumn="1" w:lastColumn="0" w:noHBand="0" w:noVBand="1"/>
      </w:tblPr>
      <w:tblGrid>
        <w:gridCol w:w="1290"/>
        <w:gridCol w:w="947"/>
        <w:gridCol w:w="7113"/>
      </w:tblGrid>
      <w:tr w:rsidR="00B1742E" w:rsidRPr="00C53E47" w14:paraId="41E4FBFC" w14:textId="77777777" w:rsidTr="00B05B48">
        <w:trPr>
          <w:tblHeader/>
        </w:trPr>
        <w:tc>
          <w:tcPr>
            <w:tcW w:w="1290" w:type="dxa"/>
            <w:shd w:val="clear" w:color="auto" w:fill="BFBFBF" w:themeFill="background1" w:themeFillShade="BF"/>
          </w:tcPr>
          <w:p w14:paraId="1D3A6AFB" w14:textId="77777777" w:rsidR="00B1742E" w:rsidRPr="00C53E47" w:rsidRDefault="00B1742E" w:rsidP="00B05B48">
            <w:pPr>
              <w:spacing w:after="0"/>
              <w:rPr>
                <w:b/>
                <w:bCs/>
                <w:sz w:val="20"/>
                <w:szCs w:val="20"/>
              </w:rPr>
            </w:pPr>
            <w:r w:rsidRPr="00C53E47">
              <w:rPr>
                <w:b/>
                <w:bCs/>
                <w:sz w:val="20"/>
                <w:szCs w:val="20"/>
              </w:rPr>
              <w:t>Ecoregion</w:t>
            </w:r>
          </w:p>
        </w:tc>
        <w:tc>
          <w:tcPr>
            <w:tcW w:w="947" w:type="dxa"/>
            <w:shd w:val="clear" w:color="auto" w:fill="BFBFBF" w:themeFill="background1" w:themeFillShade="BF"/>
          </w:tcPr>
          <w:p w14:paraId="6526E8FC" w14:textId="77777777" w:rsidR="00B1742E" w:rsidRPr="00C53E47" w:rsidRDefault="00B1742E" w:rsidP="00B05B48">
            <w:pPr>
              <w:spacing w:after="0"/>
              <w:rPr>
                <w:b/>
                <w:bCs/>
                <w:sz w:val="20"/>
                <w:szCs w:val="20"/>
              </w:rPr>
            </w:pPr>
            <w:r w:rsidRPr="00C53E47">
              <w:rPr>
                <w:b/>
                <w:bCs/>
                <w:sz w:val="20"/>
                <w:szCs w:val="20"/>
              </w:rPr>
              <w:t>% Area</w:t>
            </w:r>
          </w:p>
        </w:tc>
        <w:tc>
          <w:tcPr>
            <w:tcW w:w="7113" w:type="dxa"/>
            <w:shd w:val="clear" w:color="auto" w:fill="BFBFBF" w:themeFill="background1" w:themeFillShade="BF"/>
          </w:tcPr>
          <w:p w14:paraId="20C50888" w14:textId="77777777" w:rsidR="00B1742E" w:rsidRPr="00C53E47" w:rsidRDefault="00B1742E" w:rsidP="00B05B48">
            <w:pPr>
              <w:spacing w:after="0"/>
              <w:rPr>
                <w:b/>
                <w:bCs/>
                <w:sz w:val="20"/>
                <w:szCs w:val="20"/>
              </w:rPr>
            </w:pPr>
            <w:r w:rsidRPr="00C53E47">
              <w:rPr>
                <w:b/>
                <w:bCs/>
                <w:sz w:val="20"/>
                <w:szCs w:val="20"/>
              </w:rPr>
              <w:t>Description</w:t>
            </w:r>
          </w:p>
        </w:tc>
      </w:tr>
      <w:tr w:rsidR="00B1742E" w:rsidRPr="00C53E47" w14:paraId="7BBB98C6" w14:textId="77777777" w:rsidTr="00B05B48">
        <w:tc>
          <w:tcPr>
            <w:tcW w:w="1290" w:type="dxa"/>
            <w:vAlign w:val="center"/>
          </w:tcPr>
          <w:p w14:paraId="08A3BD54" w14:textId="41FEC7CB" w:rsidR="00B1742E" w:rsidRPr="00C53E47" w:rsidRDefault="00B1742E" w:rsidP="00A83BAF">
            <w:pPr>
              <w:spacing w:after="0"/>
              <w:jc w:val="left"/>
              <w:rPr>
                <w:sz w:val="20"/>
                <w:szCs w:val="20"/>
              </w:rPr>
            </w:pPr>
            <w:r w:rsidRPr="00C53E47">
              <w:rPr>
                <w:sz w:val="20"/>
                <w:szCs w:val="20"/>
              </w:rPr>
              <w:t>Glaciated Northern Grasslands</w:t>
            </w:r>
            <w:r w:rsidR="00802FCF">
              <w:rPr>
                <w:sz w:val="20"/>
                <w:szCs w:val="20"/>
              </w:rPr>
              <w:t xml:space="preserve"> (42j)</w:t>
            </w:r>
          </w:p>
        </w:tc>
        <w:tc>
          <w:tcPr>
            <w:tcW w:w="947" w:type="dxa"/>
            <w:vAlign w:val="center"/>
          </w:tcPr>
          <w:p w14:paraId="0CA2FDA2" w14:textId="43902233" w:rsidR="00B1742E" w:rsidRPr="00C53E47" w:rsidRDefault="003741CC" w:rsidP="00B05B48">
            <w:pPr>
              <w:spacing w:after="0"/>
              <w:jc w:val="center"/>
              <w:rPr>
                <w:sz w:val="20"/>
                <w:szCs w:val="20"/>
              </w:rPr>
            </w:pPr>
            <w:r>
              <w:rPr>
                <w:sz w:val="20"/>
                <w:szCs w:val="20"/>
              </w:rPr>
              <w:t>79.5%</w:t>
            </w:r>
          </w:p>
        </w:tc>
        <w:tc>
          <w:tcPr>
            <w:tcW w:w="7113" w:type="dxa"/>
          </w:tcPr>
          <w:p w14:paraId="63E8F994" w14:textId="77777777" w:rsidR="00B1742E" w:rsidRPr="00C53E47" w:rsidRDefault="00B1742E" w:rsidP="00A83BAF">
            <w:pPr>
              <w:spacing w:after="0"/>
              <w:rPr>
                <w:sz w:val="20"/>
                <w:szCs w:val="20"/>
              </w:rPr>
            </w:pPr>
            <w:r w:rsidRPr="00C53E47">
              <w:rPr>
                <w:sz w:val="20"/>
                <w:szCs w:val="20"/>
              </w:rPr>
              <w:t xml:space="preserve">The Glaciated Dark Brown Prairie ecoregion is primarily a treeless rolling </w:t>
            </w:r>
            <w:proofErr w:type="spellStart"/>
            <w:r w:rsidRPr="00C53E47">
              <w:rPr>
                <w:sz w:val="20"/>
                <w:szCs w:val="20"/>
              </w:rPr>
              <w:t>till</w:t>
            </w:r>
            <w:proofErr w:type="spellEnd"/>
            <w:r w:rsidRPr="00C53E47">
              <w:rPr>
                <w:sz w:val="20"/>
                <w:szCs w:val="20"/>
              </w:rPr>
              <w:t xml:space="preserve"> plain punctuated by scattered low-relief gravel benches. The ecoregion is characterized by dark brown till-derived soils, a potential natural vegetation of wheatgrass - needlegrass, and a land use mosaic of cropland and rangeland. To the west in the Glaciated Northern Grasslands (42j), drier conditions create lighter colored soils and, correspondingly, different natural vegetation. The Glaciated Dark Brown Prairie (42i) extends into North Dakota.</w:t>
            </w:r>
          </w:p>
        </w:tc>
      </w:tr>
      <w:tr w:rsidR="00B1742E" w:rsidRPr="00C53E47" w14:paraId="15308CC4" w14:textId="77777777" w:rsidTr="00B05B48">
        <w:tc>
          <w:tcPr>
            <w:tcW w:w="1290" w:type="dxa"/>
            <w:vAlign w:val="center"/>
          </w:tcPr>
          <w:p w14:paraId="66E0E75A" w14:textId="02BF0C75" w:rsidR="00B1742E" w:rsidRPr="00C53E47" w:rsidRDefault="00B1742E" w:rsidP="00A83BAF">
            <w:pPr>
              <w:spacing w:after="0"/>
              <w:jc w:val="left"/>
              <w:rPr>
                <w:sz w:val="20"/>
                <w:szCs w:val="20"/>
              </w:rPr>
            </w:pPr>
            <w:r w:rsidRPr="00C53E47">
              <w:rPr>
                <w:sz w:val="20"/>
                <w:szCs w:val="20"/>
              </w:rPr>
              <w:t>Foothill Grasslands</w:t>
            </w:r>
            <w:r w:rsidR="00802FCF">
              <w:rPr>
                <w:sz w:val="20"/>
                <w:szCs w:val="20"/>
              </w:rPr>
              <w:t xml:space="preserve">  (42r)</w:t>
            </w:r>
          </w:p>
        </w:tc>
        <w:tc>
          <w:tcPr>
            <w:tcW w:w="947" w:type="dxa"/>
            <w:vAlign w:val="center"/>
          </w:tcPr>
          <w:p w14:paraId="5D18589C" w14:textId="1BF6F1B9" w:rsidR="00B1742E" w:rsidRPr="00C53E47" w:rsidRDefault="00C71D9D" w:rsidP="00B05B48">
            <w:pPr>
              <w:spacing w:after="0"/>
              <w:jc w:val="center"/>
              <w:rPr>
                <w:sz w:val="20"/>
                <w:szCs w:val="20"/>
              </w:rPr>
            </w:pPr>
            <w:r>
              <w:rPr>
                <w:sz w:val="20"/>
                <w:szCs w:val="20"/>
              </w:rPr>
              <w:t>12.3%</w:t>
            </w:r>
          </w:p>
        </w:tc>
        <w:tc>
          <w:tcPr>
            <w:tcW w:w="7113" w:type="dxa"/>
          </w:tcPr>
          <w:p w14:paraId="0A0C4E9D" w14:textId="77777777" w:rsidR="00B1742E" w:rsidRPr="00C53E47" w:rsidRDefault="00B1742E" w:rsidP="00A83BAF">
            <w:pPr>
              <w:spacing w:after="0"/>
              <w:rPr>
                <w:sz w:val="20"/>
                <w:szCs w:val="20"/>
              </w:rPr>
            </w:pPr>
            <w:r w:rsidRPr="00C53E47">
              <w:rPr>
                <w:sz w:val="20"/>
                <w:szCs w:val="20"/>
              </w:rPr>
              <w:t xml:space="preserve">The Non-calcareous Foothill Grassland ecoregion lies east of the Continental Divide where it slopes down from the lower mountain </w:t>
            </w:r>
            <w:proofErr w:type="spellStart"/>
            <w:r w:rsidRPr="00C53E47">
              <w:rPr>
                <w:sz w:val="20"/>
                <w:szCs w:val="20"/>
              </w:rPr>
              <w:t>treeline</w:t>
            </w:r>
            <w:proofErr w:type="spellEnd"/>
            <w:r w:rsidRPr="00C53E47">
              <w:rPr>
                <w:sz w:val="20"/>
                <w:szCs w:val="20"/>
              </w:rPr>
              <w:t xml:space="preserve"> to the plains. Its hills and scattered buttes are dissected by shrub- and tree-covered, mountain-fed streams. Ecoregion 42r is </w:t>
            </w:r>
            <w:proofErr w:type="spellStart"/>
            <w:r w:rsidRPr="00C53E47">
              <w:rPr>
                <w:sz w:val="20"/>
                <w:szCs w:val="20"/>
              </w:rPr>
              <w:t>physiographically</w:t>
            </w:r>
            <w:proofErr w:type="spellEnd"/>
            <w:r w:rsidRPr="00C53E47">
              <w:rPr>
                <w:sz w:val="20"/>
                <w:szCs w:val="20"/>
              </w:rPr>
              <w:t xml:space="preserve"> different from the mountains of Ecoregions 17 and 41, the plains of ecoregions 42 and 43, and the Rocky Mountain Front Foothill Potholes (42q). Potential natural vegetation is mostly </w:t>
            </w:r>
            <w:r w:rsidRPr="00C53E47">
              <w:rPr>
                <w:sz w:val="20"/>
                <w:szCs w:val="20"/>
              </w:rPr>
              <w:lastRenderedPageBreak/>
              <w:t>foothills prairie. A variety of mostly non-carbonate rocks underlie Ecoregion 42r; lithology, stream quality, and aquatic biota are different than in the Limy Foothill Grassland (43u). Ecoregion 42r typically receives more precipitation than the plains below and less than the mountains above. It can be affected by chinooks. Ranching is common. Ecoregion 42r extends into Canada.</w:t>
            </w:r>
          </w:p>
        </w:tc>
      </w:tr>
      <w:tr w:rsidR="00B1742E" w:rsidRPr="00C53E47" w14:paraId="45950533" w14:textId="77777777" w:rsidTr="00B05B48">
        <w:tc>
          <w:tcPr>
            <w:tcW w:w="1290" w:type="dxa"/>
            <w:vAlign w:val="center"/>
          </w:tcPr>
          <w:p w14:paraId="029509BB" w14:textId="468D57A2" w:rsidR="00B1742E" w:rsidRPr="00C53E47" w:rsidRDefault="00B1742E" w:rsidP="00A83BAF">
            <w:pPr>
              <w:spacing w:after="0"/>
              <w:jc w:val="left"/>
              <w:rPr>
                <w:sz w:val="20"/>
                <w:szCs w:val="20"/>
              </w:rPr>
            </w:pPr>
            <w:r w:rsidRPr="00C53E47">
              <w:rPr>
                <w:sz w:val="20"/>
                <w:szCs w:val="20"/>
              </w:rPr>
              <w:lastRenderedPageBreak/>
              <w:t>Scattered Eastern Igneous-Core Mountains</w:t>
            </w:r>
            <w:r w:rsidR="00696253">
              <w:rPr>
                <w:sz w:val="20"/>
                <w:szCs w:val="20"/>
              </w:rPr>
              <w:t xml:space="preserve"> (17r)</w:t>
            </w:r>
          </w:p>
        </w:tc>
        <w:tc>
          <w:tcPr>
            <w:tcW w:w="947" w:type="dxa"/>
            <w:vAlign w:val="center"/>
          </w:tcPr>
          <w:p w14:paraId="2AA30C33" w14:textId="31A1BCA1" w:rsidR="00B1742E" w:rsidRPr="00C53E47" w:rsidRDefault="00C71D9D" w:rsidP="00B05B48">
            <w:pPr>
              <w:spacing w:after="0"/>
              <w:jc w:val="center"/>
              <w:rPr>
                <w:sz w:val="20"/>
                <w:szCs w:val="20"/>
              </w:rPr>
            </w:pPr>
            <w:r>
              <w:rPr>
                <w:sz w:val="20"/>
                <w:szCs w:val="20"/>
              </w:rPr>
              <w:t>4.9%</w:t>
            </w:r>
          </w:p>
        </w:tc>
        <w:tc>
          <w:tcPr>
            <w:tcW w:w="7113" w:type="dxa"/>
          </w:tcPr>
          <w:p w14:paraId="4C17BC06" w14:textId="77777777" w:rsidR="00B1742E" w:rsidRPr="00C53E47" w:rsidRDefault="00B1742E" w:rsidP="00A83BAF">
            <w:pPr>
              <w:spacing w:after="0"/>
              <w:rPr>
                <w:sz w:val="20"/>
                <w:szCs w:val="20"/>
              </w:rPr>
            </w:pPr>
            <w:r w:rsidRPr="00C53E47">
              <w:rPr>
                <w:sz w:val="20"/>
                <w:szCs w:val="20"/>
              </w:rPr>
              <w:t xml:space="preserve">The rather dry, mostly wooded Scattered Eastern Igneous-Core Mountains ecoregion lies east of the Rocky Mountain Front and is characteristically underlain by Tertiary volcanic and intrusive rocks. It is </w:t>
            </w:r>
            <w:proofErr w:type="spellStart"/>
            <w:r w:rsidRPr="00C53E47">
              <w:rPr>
                <w:sz w:val="20"/>
                <w:szCs w:val="20"/>
              </w:rPr>
              <w:t>lithologically</w:t>
            </w:r>
            <w:proofErr w:type="spellEnd"/>
            <w:r w:rsidRPr="00C53E47">
              <w:rPr>
                <w:sz w:val="20"/>
                <w:szCs w:val="20"/>
              </w:rPr>
              <w:t xml:space="preserve"> distinct from the Big Snowy-Little Belt Carbonate Mountains (17q), and related stream quality, surficial water availability, aquatic biota, and soils are also different. Average annual precipitation ranges from 16 to just over 30 inches. The climax vegetation is often </w:t>
            </w:r>
            <w:proofErr w:type="gramStart"/>
            <w:r w:rsidRPr="00C53E47">
              <w:rPr>
                <w:sz w:val="20"/>
                <w:szCs w:val="20"/>
              </w:rPr>
              <w:t>Douglas-fir forest</w:t>
            </w:r>
            <w:proofErr w:type="gramEnd"/>
            <w:r w:rsidRPr="00C53E47">
              <w:rPr>
                <w:sz w:val="20"/>
                <w:szCs w:val="20"/>
              </w:rPr>
              <w:t>; ponderosa pine occurs at 4,000 to 6,000 feet elevation, subalpine fir at 6,500 to 7,000 feet, and forest-grassland complex is found in the Sweetgrass Hills.</w:t>
            </w:r>
          </w:p>
        </w:tc>
      </w:tr>
      <w:tr w:rsidR="0072620C" w:rsidRPr="00C53E47" w14:paraId="4DA56778" w14:textId="77777777" w:rsidTr="00B05B48">
        <w:tc>
          <w:tcPr>
            <w:tcW w:w="1290" w:type="dxa"/>
            <w:vAlign w:val="center"/>
          </w:tcPr>
          <w:p w14:paraId="221E1F88" w14:textId="148268CA" w:rsidR="0072620C" w:rsidRPr="00C53E47" w:rsidRDefault="0072620C" w:rsidP="00A83BAF">
            <w:pPr>
              <w:spacing w:after="0"/>
              <w:jc w:val="left"/>
              <w:rPr>
                <w:sz w:val="20"/>
                <w:szCs w:val="20"/>
              </w:rPr>
            </w:pPr>
            <w:r>
              <w:rPr>
                <w:sz w:val="20"/>
                <w:szCs w:val="20"/>
              </w:rPr>
              <w:t>Montana Central Grasslands</w:t>
            </w:r>
            <w:r w:rsidR="003A4F69">
              <w:rPr>
                <w:sz w:val="20"/>
                <w:szCs w:val="20"/>
              </w:rPr>
              <w:t xml:space="preserve"> (43n)</w:t>
            </w:r>
          </w:p>
        </w:tc>
        <w:tc>
          <w:tcPr>
            <w:tcW w:w="947" w:type="dxa"/>
            <w:vAlign w:val="center"/>
          </w:tcPr>
          <w:p w14:paraId="78AC57E1" w14:textId="56D37799" w:rsidR="0072620C" w:rsidRPr="00C53E47" w:rsidRDefault="00B05B48" w:rsidP="00B05B48">
            <w:pPr>
              <w:spacing w:after="0"/>
              <w:jc w:val="center"/>
              <w:rPr>
                <w:sz w:val="20"/>
                <w:szCs w:val="20"/>
              </w:rPr>
            </w:pPr>
            <w:r>
              <w:rPr>
                <w:sz w:val="20"/>
                <w:szCs w:val="20"/>
              </w:rPr>
              <w:t>2.3%</w:t>
            </w:r>
          </w:p>
        </w:tc>
        <w:tc>
          <w:tcPr>
            <w:tcW w:w="7113" w:type="dxa"/>
          </w:tcPr>
          <w:p w14:paraId="751AFBF3" w14:textId="3FD305C7" w:rsidR="002D5F9F" w:rsidRPr="008407D0" w:rsidRDefault="002D5F9F" w:rsidP="002D5F9F">
            <w:pPr>
              <w:spacing w:after="0"/>
              <w:rPr>
                <w:sz w:val="20"/>
                <w:szCs w:val="20"/>
              </w:rPr>
            </w:pPr>
            <w:r w:rsidRPr="008407D0">
              <w:rPr>
                <w:sz w:val="20"/>
                <w:szCs w:val="20"/>
              </w:rPr>
              <w:t xml:space="preserve">The Central Grassland ecoregion is an unglaciated plain that is dissected by many small, </w:t>
            </w:r>
            <w:proofErr w:type="gramStart"/>
            <w:r w:rsidRPr="008407D0">
              <w:rPr>
                <w:sz w:val="20"/>
                <w:szCs w:val="20"/>
              </w:rPr>
              <w:t>ephemeral</w:t>
            </w:r>
            <w:proofErr w:type="gramEnd"/>
            <w:r w:rsidRPr="008407D0">
              <w:rPr>
                <w:sz w:val="20"/>
                <w:szCs w:val="20"/>
              </w:rPr>
              <w:t xml:space="preserve"> or intermittent streams. It is largely underlain by noncarbonate, fine</w:t>
            </w:r>
            <w:r w:rsidR="003747BB">
              <w:rPr>
                <w:sz w:val="20"/>
                <w:szCs w:val="20"/>
              </w:rPr>
              <w:t>-</w:t>
            </w:r>
            <w:r w:rsidRPr="008407D0">
              <w:rPr>
                <w:sz w:val="20"/>
                <w:szCs w:val="20"/>
              </w:rPr>
              <w:t>grained sedimentary rock of the Tertiary Fort Union Formation which become less widespread in the neighboring, but less dissected, Ecoregion 43e. Clayey frigid soils derived from residuum are common and have a ustic-aridic moisture regime; they contrast with the mesic soils of Ecoregion 43q and the less aridic soils of Ecoregion 43a. Potential natural vegetation is grama</w:t>
            </w:r>
            <w:r w:rsidR="00FC3C25" w:rsidRPr="008407D0">
              <w:rPr>
                <w:sz w:val="20"/>
                <w:szCs w:val="20"/>
              </w:rPr>
              <w:t xml:space="preserve"> </w:t>
            </w:r>
            <w:r w:rsidRPr="008407D0">
              <w:rPr>
                <w:sz w:val="20"/>
                <w:szCs w:val="20"/>
              </w:rPr>
              <w:t>needlegrass-wheatgrass and is distinct from that of the Sagebrush Steppe (43e) and Pine Scoria Hills (43p). Ecoregion 43n is mostly rangeland but irrigated and unirrigated farms occur in the Yellowstone Valley. Overall, farmland is less common than in the Judith Basin Grassland</w:t>
            </w:r>
          </w:p>
          <w:p w14:paraId="06B44AC7" w14:textId="27408F97" w:rsidR="0072620C" w:rsidRPr="008407D0" w:rsidRDefault="002D5F9F" w:rsidP="002D5F9F">
            <w:pPr>
              <w:spacing w:after="0"/>
              <w:rPr>
                <w:sz w:val="20"/>
                <w:szCs w:val="20"/>
              </w:rPr>
            </w:pPr>
            <w:r w:rsidRPr="008407D0">
              <w:rPr>
                <w:sz w:val="20"/>
                <w:szCs w:val="20"/>
              </w:rPr>
              <w:t>(43m).</w:t>
            </w:r>
          </w:p>
        </w:tc>
      </w:tr>
      <w:tr w:rsidR="009F034F" w:rsidRPr="00C53E47" w14:paraId="062F7241" w14:textId="77777777" w:rsidTr="00B05B48">
        <w:tc>
          <w:tcPr>
            <w:tcW w:w="1290" w:type="dxa"/>
            <w:vAlign w:val="center"/>
          </w:tcPr>
          <w:p w14:paraId="2E96747D" w14:textId="613064AC" w:rsidR="009F034F" w:rsidRDefault="009F034F" w:rsidP="00A83BAF">
            <w:pPr>
              <w:spacing w:after="0"/>
              <w:jc w:val="left"/>
              <w:rPr>
                <w:sz w:val="20"/>
                <w:szCs w:val="20"/>
              </w:rPr>
            </w:pPr>
            <w:r>
              <w:rPr>
                <w:sz w:val="20"/>
                <w:szCs w:val="20"/>
              </w:rPr>
              <w:t>Missouri Breaks Woodland-Scrubland</w:t>
            </w:r>
            <w:r w:rsidR="003A4F69">
              <w:rPr>
                <w:sz w:val="20"/>
                <w:szCs w:val="20"/>
              </w:rPr>
              <w:t xml:space="preserve"> (43l)</w:t>
            </w:r>
          </w:p>
        </w:tc>
        <w:tc>
          <w:tcPr>
            <w:tcW w:w="947" w:type="dxa"/>
            <w:vAlign w:val="center"/>
          </w:tcPr>
          <w:p w14:paraId="5CFF9DC0" w14:textId="754EDF0C" w:rsidR="009F034F" w:rsidRPr="00C53E47" w:rsidRDefault="00B05B48" w:rsidP="00B05B48">
            <w:pPr>
              <w:spacing w:after="0"/>
              <w:jc w:val="center"/>
              <w:rPr>
                <w:sz w:val="20"/>
                <w:szCs w:val="20"/>
              </w:rPr>
            </w:pPr>
            <w:r>
              <w:rPr>
                <w:sz w:val="20"/>
                <w:szCs w:val="20"/>
              </w:rPr>
              <w:t>1.0%</w:t>
            </w:r>
          </w:p>
        </w:tc>
        <w:tc>
          <w:tcPr>
            <w:tcW w:w="7113" w:type="dxa"/>
          </w:tcPr>
          <w:p w14:paraId="47A42945" w14:textId="77777777" w:rsidR="003937C5" w:rsidRPr="008407D0" w:rsidRDefault="003937C5" w:rsidP="003937C5">
            <w:pPr>
              <w:spacing w:after="0"/>
              <w:rPr>
                <w:sz w:val="20"/>
                <w:szCs w:val="20"/>
              </w:rPr>
            </w:pPr>
            <w:r w:rsidRPr="008407D0">
              <w:rPr>
                <w:sz w:val="20"/>
                <w:szCs w:val="20"/>
              </w:rPr>
              <w:t>The Missouri Breaks Woodland-Scrubland ecoregion has very highly dissected</w:t>
            </w:r>
          </w:p>
          <w:p w14:paraId="5553AD62" w14:textId="1D0A3348" w:rsidR="009F034F" w:rsidRPr="008407D0" w:rsidRDefault="003937C5" w:rsidP="003937C5">
            <w:pPr>
              <w:spacing w:after="0"/>
              <w:rPr>
                <w:sz w:val="20"/>
                <w:szCs w:val="20"/>
              </w:rPr>
            </w:pPr>
            <w:r w:rsidRPr="008407D0">
              <w:rPr>
                <w:sz w:val="20"/>
                <w:szCs w:val="20"/>
              </w:rPr>
              <w:t>topography and erodible clayey soils derived from Cretaceous sedimentary rock. Steep, rugged terrain with a climax vegetation of ponderosa pine and Rocky Mountain juniper woodland, grassland, and scrubland are characteristic and distinguish the ecoregion from the River Breaks (43c), Glaciated Northern Grasslands (42j), Judith Basin Grassland (43m), and Montana Central Grasslands (43n). Ecoregion 43l is lightly and locally grazed, since stock watering facilities are rare. Some farmland is irrigated especially near the Missouri River. The dissected topography, wooded slopes and draws, and uncultivated areas of Ecoregion 43l are havens for wildlife.</w:t>
            </w:r>
          </w:p>
        </w:tc>
      </w:tr>
    </w:tbl>
    <w:p w14:paraId="094781AF" w14:textId="763242A6" w:rsidR="00B1742E" w:rsidRDefault="00B1742E" w:rsidP="00A6307F">
      <w:pPr>
        <w:rPr>
          <w:sz w:val="18"/>
          <w:szCs w:val="20"/>
        </w:rPr>
      </w:pPr>
      <w:r w:rsidRPr="007C6349">
        <w:rPr>
          <w:sz w:val="18"/>
          <w:szCs w:val="20"/>
        </w:rPr>
        <w:t xml:space="preserve">Sources: </w:t>
      </w:r>
      <w:r w:rsidR="000507C5">
        <w:rPr>
          <w:sz w:val="18"/>
          <w:szCs w:val="20"/>
        </w:rPr>
        <w:t>Woods et al, 2002</w:t>
      </w:r>
      <w:r w:rsidRPr="007C6349">
        <w:rPr>
          <w:sz w:val="18"/>
          <w:szCs w:val="20"/>
        </w:rPr>
        <w:t>.</w:t>
      </w:r>
    </w:p>
    <w:p w14:paraId="3EDCA568" w14:textId="4C927BBD" w:rsidR="00A6307F" w:rsidRDefault="006E6FF7" w:rsidP="006E6FF7">
      <w:pPr>
        <w:pStyle w:val="Heading3"/>
      </w:pPr>
      <w:bookmarkStart w:id="41" w:name="_Toc158721172"/>
      <w:bookmarkEnd w:id="39"/>
      <w:r>
        <w:t>Affected Environment</w:t>
      </w:r>
      <w:bookmarkEnd w:id="41"/>
    </w:p>
    <w:p w14:paraId="1D1E3E4E" w14:textId="0E1E06FA" w:rsidR="006E6FF7" w:rsidRDefault="006E6FF7" w:rsidP="006E6FF7">
      <w:pPr>
        <w:pStyle w:val="Heading5"/>
      </w:pPr>
      <w:r>
        <w:t>Vegetation</w:t>
      </w:r>
    </w:p>
    <w:p w14:paraId="1A2CF647" w14:textId="2569E25F" w:rsidR="00DE108E" w:rsidRDefault="00C72B0C" w:rsidP="006E6FF7">
      <w:r>
        <w:t xml:space="preserve">The Montana Natural Heritage Program </w:t>
      </w:r>
      <w:r w:rsidR="005B64EA">
        <w:t>(MTNHP) website was utilized to</w:t>
      </w:r>
      <w:r>
        <w:t xml:space="preserve"> </w:t>
      </w:r>
      <w:r w:rsidR="007434C5">
        <w:t>gather descriptions on land cover across the Reservation</w:t>
      </w:r>
      <w:r w:rsidR="00D36BB2">
        <w:t xml:space="preserve">. </w:t>
      </w:r>
      <w:r w:rsidR="007E6F8B">
        <w:t>Vegetation classes were drawn from the Ecological System Classification developed by NatureServe (Comer et al. 2003).</w:t>
      </w:r>
      <w:r w:rsidR="00DE108E">
        <w:t xml:space="preserve"> </w:t>
      </w:r>
      <w:r w:rsidR="008D78DB">
        <w:t xml:space="preserve">Additional </w:t>
      </w:r>
      <w:r w:rsidR="00385469">
        <w:t>description</w:t>
      </w:r>
      <w:r w:rsidR="008D78DB">
        <w:t xml:space="preserve"> information was gathered from the</w:t>
      </w:r>
      <w:r w:rsidR="0FE1AE5A">
        <w:t>re</w:t>
      </w:r>
      <w:r w:rsidR="008D78DB">
        <w:t xml:space="preserve"> as well as the FBIC Agricultural Resource Management Plan </w:t>
      </w:r>
      <w:r w:rsidR="00385469">
        <w:t>(201</w:t>
      </w:r>
      <w:r w:rsidR="0068310C">
        <w:t>8</w:t>
      </w:r>
      <w:r w:rsidR="00385469">
        <w:t xml:space="preserve">). </w:t>
      </w:r>
      <w:r w:rsidR="00B1742E">
        <w:t xml:space="preserve">The Fort Belknap Indian Community </w:t>
      </w:r>
      <w:proofErr w:type="gramStart"/>
      <w:r w:rsidR="00B1742E">
        <w:t xml:space="preserve">is located </w:t>
      </w:r>
      <w:r w:rsidR="003A4579">
        <w:t>in</w:t>
      </w:r>
      <w:proofErr w:type="gramEnd"/>
      <w:r w:rsidR="003A4579">
        <w:t xml:space="preserve"> </w:t>
      </w:r>
      <w:r w:rsidR="00B1742E">
        <w:t xml:space="preserve">north central Montana and </w:t>
      </w:r>
      <w:r w:rsidR="006847CA">
        <w:t xml:space="preserve">contains more </w:t>
      </w:r>
      <w:r w:rsidR="72AEFE8A">
        <w:t xml:space="preserve">than </w:t>
      </w:r>
      <w:r w:rsidR="006847CA">
        <w:t xml:space="preserve">40 types of land cover types. </w:t>
      </w:r>
      <w:r w:rsidR="005402EF">
        <w:t xml:space="preserve">Great Plaines Mixed Grass Prairie, Cultivated Crops, Big Sagebrush Steppe, Great Plaines Riparian, and </w:t>
      </w:r>
      <w:r w:rsidR="009364C0">
        <w:t xml:space="preserve">Rockey Mountain Lodgepole Pine Forest constitute the dominant ecological systems found in the </w:t>
      </w:r>
      <w:r w:rsidR="00833A93">
        <w:t>Project Area</w:t>
      </w:r>
      <w:r w:rsidR="009364C0">
        <w:t>.</w:t>
      </w:r>
    </w:p>
    <w:p w14:paraId="2EF6206A" w14:textId="2B90DB4C" w:rsidR="00B1742E" w:rsidRDefault="00B1742E" w:rsidP="006E6FF7">
      <w:pPr>
        <w:rPr>
          <w:szCs w:val="22"/>
        </w:rPr>
      </w:pPr>
      <w:r w:rsidRPr="00B1742E">
        <w:rPr>
          <w:szCs w:val="22"/>
        </w:rPr>
        <w:lastRenderedPageBreak/>
        <w:t>Great Plains Mixed</w:t>
      </w:r>
      <w:r w:rsidR="001849A7">
        <w:rPr>
          <w:szCs w:val="22"/>
        </w:rPr>
        <w:t>-</w:t>
      </w:r>
      <w:r w:rsidRPr="00B1742E">
        <w:rPr>
          <w:szCs w:val="22"/>
        </w:rPr>
        <w:t>grass Prairi</w:t>
      </w:r>
      <w:r w:rsidR="007F0E7C">
        <w:rPr>
          <w:szCs w:val="22"/>
        </w:rPr>
        <w:t xml:space="preserve">e is the most dominant ecological system in the </w:t>
      </w:r>
      <w:r w:rsidR="00833A93">
        <w:rPr>
          <w:szCs w:val="22"/>
        </w:rPr>
        <w:t>Project Area</w:t>
      </w:r>
      <w:r w:rsidR="007F0E7C">
        <w:rPr>
          <w:szCs w:val="22"/>
        </w:rPr>
        <w:t xml:space="preserve"> and</w:t>
      </w:r>
      <w:r w:rsidRPr="00B1742E">
        <w:rPr>
          <w:szCs w:val="22"/>
        </w:rPr>
        <w:t xml:space="preserve"> comprises approximately </w:t>
      </w:r>
      <w:r w:rsidR="006847CA">
        <w:rPr>
          <w:szCs w:val="22"/>
        </w:rPr>
        <w:t>49% of the Reservation</w:t>
      </w:r>
      <w:r w:rsidRPr="00B1742E">
        <w:rPr>
          <w:szCs w:val="22"/>
        </w:rPr>
        <w:t>. This system covers much of the eastern two-thirds of Montana and is interspersed with wetland/riparian areas and sand prairies. This system is characterized by high herbaceous canopy cover, with western wheatgrass (</w:t>
      </w:r>
      <w:proofErr w:type="spellStart"/>
      <w:r w:rsidRPr="003A4579">
        <w:rPr>
          <w:i/>
          <w:iCs/>
          <w:szCs w:val="22"/>
        </w:rPr>
        <w:t>Pascopyrum</w:t>
      </w:r>
      <w:proofErr w:type="spellEnd"/>
      <w:r w:rsidRPr="003A4579">
        <w:rPr>
          <w:i/>
          <w:iCs/>
          <w:szCs w:val="22"/>
        </w:rPr>
        <w:t xml:space="preserve"> </w:t>
      </w:r>
      <w:proofErr w:type="spellStart"/>
      <w:r w:rsidRPr="003A4579">
        <w:rPr>
          <w:i/>
          <w:iCs/>
          <w:szCs w:val="22"/>
        </w:rPr>
        <w:t>smithii</w:t>
      </w:r>
      <w:proofErr w:type="spellEnd"/>
      <w:r w:rsidRPr="00B1742E">
        <w:rPr>
          <w:szCs w:val="22"/>
        </w:rPr>
        <w:t xml:space="preserve">) as the dominant species. Other common species include </w:t>
      </w:r>
      <w:proofErr w:type="spellStart"/>
      <w:r w:rsidRPr="00B1742E">
        <w:rPr>
          <w:szCs w:val="22"/>
        </w:rPr>
        <w:t>thickspike</w:t>
      </w:r>
      <w:proofErr w:type="spellEnd"/>
      <w:r w:rsidRPr="00B1742E">
        <w:rPr>
          <w:szCs w:val="22"/>
        </w:rPr>
        <w:t xml:space="preserve"> wheatgrass (</w:t>
      </w:r>
      <w:r w:rsidRPr="003A4579">
        <w:rPr>
          <w:i/>
          <w:iCs/>
          <w:szCs w:val="22"/>
        </w:rPr>
        <w:t xml:space="preserve">Elymus </w:t>
      </w:r>
      <w:proofErr w:type="spellStart"/>
      <w:r w:rsidRPr="003A4579">
        <w:rPr>
          <w:i/>
          <w:iCs/>
          <w:szCs w:val="22"/>
        </w:rPr>
        <w:t>lanceolatus</w:t>
      </w:r>
      <w:proofErr w:type="spellEnd"/>
      <w:r w:rsidRPr="00B1742E">
        <w:rPr>
          <w:szCs w:val="22"/>
        </w:rPr>
        <w:t>), green needlegrass (</w:t>
      </w:r>
      <w:proofErr w:type="spellStart"/>
      <w:r w:rsidRPr="003A4579">
        <w:rPr>
          <w:i/>
          <w:iCs/>
          <w:szCs w:val="22"/>
        </w:rPr>
        <w:t>Nassella</w:t>
      </w:r>
      <w:proofErr w:type="spellEnd"/>
      <w:r w:rsidRPr="003A4579">
        <w:rPr>
          <w:i/>
          <w:iCs/>
          <w:szCs w:val="22"/>
        </w:rPr>
        <w:t xml:space="preserve"> </w:t>
      </w:r>
      <w:proofErr w:type="spellStart"/>
      <w:r w:rsidRPr="003A4579">
        <w:rPr>
          <w:i/>
          <w:iCs/>
          <w:szCs w:val="22"/>
        </w:rPr>
        <w:t>viridula</w:t>
      </w:r>
      <w:proofErr w:type="spellEnd"/>
      <w:r w:rsidRPr="00B1742E">
        <w:rPr>
          <w:szCs w:val="22"/>
        </w:rPr>
        <w:t>), blue grama (</w:t>
      </w:r>
      <w:proofErr w:type="spellStart"/>
      <w:r w:rsidRPr="003A4579">
        <w:rPr>
          <w:i/>
          <w:iCs/>
          <w:szCs w:val="22"/>
        </w:rPr>
        <w:t>Bouteloua</w:t>
      </w:r>
      <w:proofErr w:type="spellEnd"/>
      <w:r w:rsidRPr="003A4579">
        <w:rPr>
          <w:i/>
          <w:iCs/>
          <w:szCs w:val="22"/>
        </w:rPr>
        <w:t xml:space="preserve"> </w:t>
      </w:r>
      <w:proofErr w:type="spellStart"/>
      <w:r w:rsidRPr="003A4579">
        <w:rPr>
          <w:i/>
          <w:iCs/>
          <w:szCs w:val="22"/>
        </w:rPr>
        <w:t>gracilis</w:t>
      </w:r>
      <w:proofErr w:type="spellEnd"/>
      <w:r w:rsidRPr="00B1742E">
        <w:rPr>
          <w:szCs w:val="22"/>
        </w:rPr>
        <w:t>), and needle and thread (</w:t>
      </w:r>
      <w:proofErr w:type="spellStart"/>
      <w:r w:rsidRPr="005B3CE0">
        <w:rPr>
          <w:i/>
          <w:iCs/>
          <w:szCs w:val="22"/>
        </w:rPr>
        <w:t>Hesperostipa</w:t>
      </w:r>
      <w:proofErr w:type="spellEnd"/>
      <w:r w:rsidRPr="005B3CE0">
        <w:rPr>
          <w:i/>
          <w:iCs/>
          <w:szCs w:val="22"/>
        </w:rPr>
        <w:t xml:space="preserve"> </w:t>
      </w:r>
      <w:proofErr w:type="spellStart"/>
      <w:r w:rsidRPr="005B3CE0">
        <w:rPr>
          <w:i/>
          <w:iCs/>
          <w:szCs w:val="22"/>
        </w:rPr>
        <w:t>comata</w:t>
      </w:r>
      <w:proofErr w:type="spellEnd"/>
      <w:r w:rsidRPr="00B1742E">
        <w:rPr>
          <w:szCs w:val="22"/>
        </w:rPr>
        <w:t>). The primary ecological drivers of this system include fire and grazing; however, drought can also impact it by favoring shortgrass species over mid-height grasses, resulting in shifts in relative cover by these two general grass types. When mixed</w:t>
      </w:r>
      <w:r w:rsidR="009A5787">
        <w:rPr>
          <w:szCs w:val="22"/>
        </w:rPr>
        <w:t>-</w:t>
      </w:r>
      <w:r w:rsidRPr="00B1742E">
        <w:rPr>
          <w:szCs w:val="22"/>
        </w:rPr>
        <w:t>grass prairie is intensely grazed, cool season exotic species such as Kentucky bluegrass (</w:t>
      </w:r>
      <w:r w:rsidRPr="000E6A64">
        <w:rPr>
          <w:i/>
          <w:szCs w:val="22"/>
        </w:rPr>
        <w:t>Poa pratensis</w:t>
      </w:r>
      <w:r w:rsidRPr="00B1742E">
        <w:rPr>
          <w:szCs w:val="22"/>
        </w:rPr>
        <w:t>), smooth brome (</w:t>
      </w:r>
      <w:r w:rsidRPr="004720F3">
        <w:rPr>
          <w:i/>
          <w:iCs/>
          <w:szCs w:val="22"/>
        </w:rPr>
        <w:t xml:space="preserve">Bromus </w:t>
      </w:r>
      <w:proofErr w:type="spellStart"/>
      <w:r w:rsidRPr="004720F3">
        <w:rPr>
          <w:i/>
          <w:iCs/>
          <w:szCs w:val="22"/>
        </w:rPr>
        <w:t>inermis</w:t>
      </w:r>
      <w:proofErr w:type="spellEnd"/>
      <w:r w:rsidRPr="00B1742E">
        <w:rPr>
          <w:szCs w:val="22"/>
        </w:rPr>
        <w:t>), and field brome increase in cover, thereby reducing both native species cover and potentially diversity. Moderate grazing tends to increase cover and abundance of forb species</w:t>
      </w:r>
      <w:r w:rsidR="00A341F1">
        <w:rPr>
          <w:szCs w:val="22"/>
        </w:rPr>
        <w:t xml:space="preserve"> (</w:t>
      </w:r>
      <w:r w:rsidR="00A341F1" w:rsidRPr="004348A2">
        <w:rPr>
          <w:szCs w:val="22"/>
        </w:rPr>
        <w:t>MTNHP 2023</w:t>
      </w:r>
      <w:r w:rsidR="00A341F1">
        <w:rPr>
          <w:szCs w:val="22"/>
        </w:rPr>
        <w:t>)</w:t>
      </w:r>
      <w:r w:rsidRPr="00B1742E">
        <w:rPr>
          <w:szCs w:val="22"/>
        </w:rPr>
        <w:t>.</w:t>
      </w:r>
    </w:p>
    <w:p w14:paraId="56FA775B" w14:textId="057149AF" w:rsidR="00B1742E" w:rsidRDefault="00B1742E" w:rsidP="00B1742E">
      <w:pPr>
        <w:rPr>
          <w:szCs w:val="22"/>
        </w:rPr>
      </w:pPr>
      <w:r w:rsidRPr="00B1742E">
        <w:rPr>
          <w:szCs w:val="22"/>
        </w:rPr>
        <w:t>Cultivated Crops comprises approximately</w:t>
      </w:r>
      <w:r>
        <w:rPr>
          <w:szCs w:val="22"/>
        </w:rPr>
        <w:t xml:space="preserve"> </w:t>
      </w:r>
      <w:r w:rsidR="00A341F1">
        <w:rPr>
          <w:szCs w:val="22"/>
        </w:rPr>
        <w:t>18% of the Reservation</w:t>
      </w:r>
      <w:r w:rsidRPr="00B1742E">
        <w:rPr>
          <w:szCs w:val="22"/>
        </w:rPr>
        <w:t xml:space="preserve">. This system includes areas that are used </w:t>
      </w:r>
      <w:proofErr w:type="gramStart"/>
      <w:r w:rsidRPr="00B1742E">
        <w:rPr>
          <w:szCs w:val="22"/>
        </w:rPr>
        <w:t>for the production of</w:t>
      </w:r>
      <w:proofErr w:type="gramEnd"/>
      <w:r w:rsidRPr="00B1742E">
        <w:rPr>
          <w:szCs w:val="22"/>
        </w:rPr>
        <w:t xml:space="preserve"> crops on an annual cycle, such as alfalfa, hay, small grains, seed crops, and vegetables. Agricultural plant cover is variable depending on season and type of farming and may be dry-farmed or irrigated (</w:t>
      </w:r>
      <w:r w:rsidR="00A341F1" w:rsidRPr="004348A2">
        <w:rPr>
          <w:szCs w:val="22"/>
        </w:rPr>
        <w:t>MTNHP 20</w:t>
      </w:r>
      <w:r w:rsidR="00A341F1">
        <w:rPr>
          <w:szCs w:val="22"/>
        </w:rPr>
        <w:t>23</w:t>
      </w:r>
      <w:r w:rsidR="00A341F1" w:rsidRPr="00B1742E">
        <w:rPr>
          <w:szCs w:val="22"/>
        </w:rPr>
        <w:t>)</w:t>
      </w:r>
      <w:r>
        <w:rPr>
          <w:szCs w:val="22"/>
        </w:rPr>
        <w:t>.</w:t>
      </w:r>
    </w:p>
    <w:p w14:paraId="609BDA02" w14:textId="6E79A53B" w:rsidR="00B1742E" w:rsidRDefault="00B1742E" w:rsidP="00B1742E">
      <w:pPr>
        <w:rPr>
          <w:szCs w:val="22"/>
        </w:rPr>
      </w:pPr>
      <w:r w:rsidRPr="00B1742E">
        <w:rPr>
          <w:szCs w:val="22"/>
        </w:rPr>
        <w:t>Th</w:t>
      </w:r>
      <w:r w:rsidR="008D5D2D">
        <w:rPr>
          <w:szCs w:val="22"/>
        </w:rPr>
        <w:t>e</w:t>
      </w:r>
      <w:r w:rsidRPr="00B1742E">
        <w:rPr>
          <w:szCs w:val="22"/>
        </w:rPr>
        <w:t xml:space="preserve"> widespread </w:t>
      </w:r>
      <w:r w:rsidR="008D5D2D">
        <w:rPr>
          <w:szCs w:val="22"/>
        </w:rPr>
        <w:t xml:space="preserve">big Sagebrush Steppe, </w:t>
      </w:r>
      <w:r w:rsidR="00D718F0">
        <w:rPr>
          <w:szCs w:val="22"/>
        </w:rPr>
        <w:t xml:space="preserve">making up 14% of the Reservation, is an </w:t>
      </w:r>
      <w:r w:rsidRPr="00B1742E">
        <w:rPr>
          <w:szCs w:val="22"/>
        </w:rPr>
        <w:t xml:space="preserve">ecological system </w:t>
      </w:r>
      <w:r w:rsidR="00D718F0">
        <w:rPr>
          <w:szCs w:val="22"/>
        </w:rPr>
        <w:t xml:space="preserve">that </w:t>
      </w:r>
      <w:r w:rsidRPr="00B1742E">
        <w:rPr>
          <w:szCs w:val="22"/>
        </w:rPr>
        <w:t xml:space="preserve">occurs throughout much of central Montana and the western fringe of the Great Plains. Overall shrub cover can range from 10% to 25%, but this system is always co-dominated by perennial grasses and forbs with greater than 25% cover. </w:t>
      </w:r>
      <w:r w:rsidR="00476E9E">
        <w:rPr>
          <w:szCs w:val="22"/>
        </w:rPr>
        <w:t>Most</w:t>
      </w:r>
      <w:r w:rsidRPr="00B1742E">
        <w:rPr>
          <w:szCs w:val="22"/>
        </w:rPr>
        <w:t xml:space="preserve"> of this system (50-90%) is dominated by two species - Wyoming big sagebrush (</w:t>
      </w:r>
      <w:r w:rsidRPr="00A37CAF">
        <w:rPr>
          <w:i/>
          <w:iCs/>
          <w:szCs w:val="22"/>
        </w:rPr>
        <w:t xml:space="preserve">Artemisia tridentata </w:t>
      </w:r>
      <w:proofErr w:type="spellStart"/>
      <w:r w:rsidRPr="00A37CAF">
        <w:rPr>
          <w:i/>
          <w:iCs/>
          <w:szCs w:val="22"/>
        </w:rPr>
        <w:t>wyomingensis</w:t>
      </w:r>
      <w:proofErr w:type="spellEnd"/>
      <w:r w:rsidRPr="00A37CAF">
        <w:rPr>
          <w:szCs w:val="22"/>
        </w:rPr>
        <w:t>)</w:t>
      </w:r>
      <w:r w:rsidRPr="00B1742E">
        <w:rPr>
          <w:szCs w:val="22"/>
        </w:rPr>
        <w:t xml:space="preserve"> and western wheatgrass (</w:t>
      </w:r>
      <w:proofErr w:type="spellStart"/>
      <w:r w:rsidRPr="00A37CAF">
        <w:rPr>
          <w:i/>
          <w:iCs/>
          <w:szCs w:val="22"/>
        </w:rPr>
        <w:t>Pascopyrum</w:t>
      </w:r>
      <w:proofErr w:type="spellEnd"/>
      <w:r w:rsidRPr="00A37CAF">
        <w:rPr>
          <w:i/>
          <w:iCs/>
          <w:szCs w:val="22"/>
        </w:rPr>
        <w:t xml:space="preserve"> </w:t>
      </w:r>
      <w:proofErr w:type="spellStart"/>
      <w:r w:rsidRPr="00A37CAF">
        <w:rPr>
          <w:i/>
          <w:iCs/>
          <w:szCs w:val="22"/>
        </w:rPr>
        <w:t>smithii</w:t>
      </w:r>
      <w:proofErr w:type="spellEnd"/>
      <w:r w:rsidRPr="00B1742E">
        <w:rPr>
          <w:szCs w:val="22"/>
        </w:rPr>
        <w:t>). When this system is disturbed, field brome and cheatgrass (</w:t>
      </w:r>
      <w:r w:rsidRPr="00A37CAF">
        <w:rPr>
          <w:i/>
          <w:iCs/>
          <w:szCs w:val="22"/>
        </w:rPr>
        <w:t>Bromus</w:t>
      </w:r>
      <w:r w:rsidRPr="00B1742E">
        <w:rPr>
          <w:szCs w:val="22"/>
        </w:rPr>
        <w:t xml:space="preserve"> </w:t>
      </w:r>
      <w:r w:rsidRPr="00A37CAF">
        <w:rPr>
          <w:i/>
          <w:iCs/>
          <w:szCs w:val="22"/>
        </w:rPr>
        <w:t>tectorum</w:t>
      </w:r>
      <w:r w:rsidRPr="00B1742E">
        <w:rPr>
          <w:szCs w:val="22"/>
        </w:rPr>
        <w:t>) can invade and increase in cover. Periodic fire (the natural fire regime) results in a patchy mosaic of shrubs across the landscape; however, fire suppression and/or heavy grazing may result in an increase in shrub cover (</w:t>
      </w:r>
      <w:r w:rsidR="00A341F1" w:rsidRPr="004348A2">
        <w:rPr>
          <w:szCs w:val="22"/>
        </w:rPr>
        <w:t>MTNHP 20</w:t>
      </w:r>
      <w:r w:rsidR="00A341F1">
        <w:rPr>
          <w:szCs w:val="22"/>
        </w:rPr>
        <w:t>23</w:t>
      </w:r>
      <w:r w:rsidR="00A341F1" w:rsidRPr="00B1742E">
        <w:rPr>
          <w:szCs w:val="22"/>
        </w:rPr>
        <w:t>)</w:t>
      </w:r>
      <w:r w:rsidRPr="00B1742E">
        <w:rPr>
          <w:szCs w:val="22"/>
        </w:rPr>
        <w:t>.</w:t>
      </w:r>
    </w:p>
    <w:p w14:paraId="3B0AF88E" w14:textId="354DF2EF" w:rsidR="00B1742E" w:rsidRDefault="00B1742E" w:rsidP="00B1742E">
      <w:pPr>
        <w:rPr>
          <w:szCs w:val="22"/>
        </w:rPr>
      </w:pPr>
      <w:r w:rsidRPr="00B1742E">
        <w:rPr>
          <w:szCs w:val="22"/>
        </w:rPr>
        <w:t xml:space="preserve">Great Plains Riparian </w:t>
      </w:r>
      <w:r w:rsidR="00910FFB">
        <w:rPr>
          <w:szCs w:val="22"/>
        </w:rPr>
        <w:t>system</w:t>
      </w:r>
      <w:r w:rsidR="0046326C">
        <w:rPr>
          <w:szCs w:val="22"/>
        </w:rPr>
        <w:t>, which is</w:t>
      </w:r>
      <w:r w:rsidR="00910FFB">
        <w:rPr>
          <w:szCs w:val="22"/>
        </w:rPr>
        <w:t xml:space="preserve"> </w:t>
      </w:r>
      <w:r w:rsidRPr="00B1742E">
        <w:rPr>
          <w:szCs w:val="22"/>
        </w:rPr>
        <w:t>associated with perennial to intermittent or ephemeral streams throughout the northwestern Great Plains and in Montana, occurs</w:t>
      </w:r>
      <w:r w:rsidR="00403309">
        <w:rPr>
          <w:szCs w:val="22"/>
        </w:rPr>
        <w:t xml:space="preserve"> within </w:t>
      </w:r>
      <w:r w:rsidR="00403309" w:rsidRPr="00B1742E">
        <w:rPr>
          <w:szCs w:val="22"/>
        </w:rPr>
        <w:t>approximately 20,356 acres</w:t>
      </w:r>
      <w:r w:rsidR="00403309">
        <w:rPr>
          <w:szCs w:val="22"/>
        </w:rPr>
        <w:t xml:space="preserve"> of the FBIC,</w:t>
      </w:r>
      <w:r w:rsidRPr="00B1742E">
        <w:rPr>
          <w:szCs w:val="22"/>
        </w:rPr>
        <w:t xml:space="preserve"> along smaller tributaries of the Yellowstone and Missouri river</w:t>
      </w:r>
      <w:r w:rsidR="00CC4843">
        <w:rPr>
          <w:szCs w:val="22"/>
        </w:rPr>
        <w:t>s and</w:t>
      </w:r>
      <w:r w:rsidRPr="00B1742E">
        <w:rPr>
          <w:szCs w:val="22"/>
        </w:rPr>
        <w:t xml:space="preserve"> along tributaries to the large floodplain rivers that feed them (e.g., the Milk, Marias, Musselshell, Powder, Clark’s Fork Yellowstone, and Tongue rivers, etc.). This system is found on alluvial soils in various settings, including confined, deep cut ravines to wide, braided streambeds. The key process influencing this system is flooding, which creates suitable sites for seed dispersal and seedling establishment, and controls vegetation succession. Riparian forests, shrublands, tallgrass wet meadows, and gravel/sand flats are various communities that are included in this system. The dominant species include narrowleaf cottonwood (</w:t>
      </w:r>
      <w:r w:rsidRPr="00E61137">
        <w:rPr>
          <w:i/>
          <w:iCs/>
          <w:szCs w:val="22"/>
        </w:rPr>
        <w:t>Populus angustifolia</w:t>
      </w:r>
      <w:r w:rsidRPr="00B1742E">
        <w:rPr>
          <w:szCs w:val="22"/>
        </w:rPr>
        <w:t>) and Plains cottonwood</w:t>
      </w:r>
      <w:r w:rsidR="00E61137">
        <w:rPr>
          <w:szCs w:val="22"/>
        </w:rPr>
        <w:t xml:space="preserve"> </w:t>
      </w:r>
      <w:r w:rsidRPr="00B1742E">
        <w:rPr>
          <w:szCs w:val="22"/>
        </w:rPr>
        <w:t>(</w:t>
      </w:r>
      <w:r w:rsidRPr="00E61137">
        <w:rPr>
          <w:i/>
          <w:iCs/>
          <w:szCs w:val="22"/>
        </w:rPr>
        <w:t>P</w:t>
      </w:r>
      <w:r w:rsidR="00E61137" w:rsidRPr="00E61137">
        <w:rPr>
          <w:i/>
          <w:iCs/>
          <w:szCs w:val="22"/>
        </w:rPr>
        <w:t>opulus</w:t>
      </w:r>
      <w:r w:rsidRPr="00E61137">
        <w:rPr>
          <w:i/>
          <w:iCs/>
          <w:szCs w:val="22"/>
        </w:rPr>
        <w:t xml:space="preserve"> </w:t>
      </w:r>
      <w:proofErr w:type="spellStart"/>
      <w:r w:rsidRPr="00E61137">
        <w:rPr>
          <w:i/>
          <w:iCs/>
          <w:szCs w:val="22"/>
        </w:rPr>
        <w:t>deltoides</w:t>
      </w:r>
      <w:proofErr w:type="spellEnd"/>
      <w:r w:rsidRPr="00B1742E">
        <w:rPr>
          <w:szCs w:val="22"/>
        </w:rPr>
        <w:t>); in wetter systems, the understory is typically willow (</w:t>
      </w:r>
      <w:r w:rsidRPr="00E61137">
        <w:rPr>
          <w:i/>
          <w:iCs/>
          <w:szCs w:val="22"/>
        </w:rPr>
        <w:t>Salix</w:t>
      </w:r>
      <w:r w:rsidRPr="00B1742E">
        <w:rPr>
          <w:szCs w:val="22"/>
        </w:rPr>
        <w:t xml:space="preserve"> spp.) and red</w:t>
      </w:r>
      <w:r w:rsidR="00E61137">
        <w:rPr>
          <w:szCs w:val="22"/>
        </w:rPr>
        <w:t>-</w:t>
      </w:r>
      <w:r w:rsidRPr="00B1742E">
        <w:rPr>
          <w:szCs w:val="22"/>
        </w:rPr>
        <w:t>osier dogwood (</w:t>
      </w:r>
      <w:proofErr w:type="spellStart"/>
      <w:proofErr w:type="gramStart"/>
      <w:r w:rsidRPr="00E61137">
        <w:rPr>
          <w:i/>
          <w:iCs/>
          <w:szCs w:val="22"/>
        </w:rPr>
        <w:t>Cornus</w:t>
      </w:r>
      <w:proofErr w:type="spellEnd"/>
      <w:proofErr w:type="gramEnd"/>
      <w:r w:rsidRPr="00E61137">
        <w:rPr>
          <w:i/>
          <w:iCs/>
          <w:szCs w:val="22"/>
        </w:rPr>
        <w:t xml:space="preserve"> stolonifera</w:t>
      </w:r>
      <w:r w:rsidRPr="00B1742E">
        <w:rPr>
          <w:szCs w:val="22"/>
        </w:rPr>
        <w:t>). Western wheatgrass dominates the grasses, and the dominant forb is American licorice (</w:t>
      </w:r>
      <w:r w:rsidRPr="00E61137">
        <w:rPr>
          <w:i/>
          <w:iCs/>
          <w:szCs w:val="22"/>
        </w:rPr>
        <w:t xml:space="preserve">Glycyrrhiza </w:t>
      </w:r>
      <w:proofErr w:type="spellStart"/>
      <w:r w:rsidRPr="00E61137">
        <w:rPr>
          <w:i/>
          <w:iCs/>
          <w:szCs w:val="22"/>
        </w:rPr>
        <w:t>lepidota</w:t>
      </w:r>
      <w:proofErr w:type="spellEnd"/>
      <w:r w:rsidRPr="00B1742E">
        <w:rPr>
          <w:szCs w:val="22"/>
        </w:rPr>
        <w:t>). The understory may be dominated by big sagebrush (</w:t>
      </w:r>
      <w:r w:rsidRPr="00E61137">
        <w:rPr>
          <w:i/>
          <w:iCs/>
          <w:szCs w:val="22"/>
        </w:rPr>
        <w:t>Artemisia tridentata</w:t>
      </w:r>
      <w:r w:rsidRPr="00B1742E">
        <w:rPr>
          <w:szCs w:val="22"/>
        </w:rPr>
        <w:t>) or silver sagebrush (</w:t>
      </w:r>
      <w:r w:rsidRPr="00E61137">
        <w:rPr>
          <w:i/>
          <w:iCs/>
          <w:szCs w:val="22"/>
        </w:rPr>
        <w:t xml:space="preserve">Artemisia </w:t>
      </w:r>
      <w:proofErr w:type="spellStart"/>
      <w:r w:rsidRPr="00E61137">
        <w:rPr>
          <w:i/>
          <w:iCs/>
          <w:szCs w:val="22"/>
        </w:rPr>
        <w:t>cana</w:t>
      </w:r>
      <w:proofErr w:type="spellEnd"/>
      <w:r w:rsidRPr="00B1742E">
        <w:rPr>
          <w:szCs w:val="22"/>
        </w:rPr>
        <w:t xml:space="preserve">) in areas where the </w:t>
      </w:r>
      <w:r w:rsidRPr="00B1742E">
        <w:rPr>
          <w:szCs w:val="22"/>
        </w:rPr>
        <w:lastRenderedPageBreak/>
        <w:t>channel is incised. Like floodplain systems, riparian systems are often exposed to overgrazing and/or converted for agricultural use and can be heavily degraded without native woody vegetation and periodic recruitment and regrowth of these species. Under these conditions, salt</w:t>
      </w:r>
      <w:r w:rsidR="00734386">
        <w:rPr>
          <w:szCs w:val="22"/>
        </w:rPr>
        <w:t xml:space="preserve"> </w:t>
      </w:r>
      <w:r w:rsidRPr="00B1742E">
        <w:rPr>
          <w:szCs w:val="22"/>
        </w:rPr>
        <w:t>cedar and Russian olive (</w:t>
      </w:r>
      <w:proofErr w:type="spellStart"/>
      <w:r w:rsidRPr="00734386">
        <w:rPr>
          <w:i/>
          <w:iCs/>
          <w:szCs w:val="22"/>
        </w:rPr>
        <w:t>Eleagnus</w:t>
      </w:r>
      <w:proofErr w:type="spellEnd"/>
      <w:r w:rsidRPr="00734386">
        <w:rPr>
          <w:i/>
          <w:iCs/>
          <w:szCs w:val="22"/>
        </w:rPr>
        <w:t xml:space="preserve"> angustifolia</w:t>
      </w:r>
      <w:r w:rsidRPr="00B1742E">
        <w:rPr>
          <w:szCs w:val="22"/>
        </w:rPr>
        <w:t>) can invade and replace the native species. Groundwater depletion and lack of fire have also resulted in species changes (</w:t>
      </w:r>
      <w:r w:rsidR="00476E9E" w:rsidRPr="004348A2">
        <w:rPr>
          <w:szCs w:val="22"/>
        </w:rPr>
        <w:t>MTNHP 20</w:t>
      </w:r>
      <w:r w:rsidR="00476E9E">
        <w:rPr>
          <w:szCs w:val="22"/>
        </w:rPr>
        <w:t>23</w:t>
      </w:r>
      <w:r w:rsidR="00476E9E" w:rsidRPr="00B1742E">
        <w:rPr>
          <w:szCs w:val="22"/>
        </w:rPr>
        <w:t>)</w:t>
      </w:r>
      <w:r w:rsidRPr="00B1742E">
        <w:rPr>
          <w:szCs w:val="22"/>
        </w:rPr>
        <w:t>.</w:t>
      </w:r>
    </w:p>
    <w:p w14:paraId="5F99BC4E" w14:textId="749853AB" w:rsidR="00B1742E" w:rsidRDefault="00354791" w:rsidP="00B1742E">
      <w:pPr>
        <w:rPr>
          <w:szCs w:val="22"/>
        </w:rPr>
      </w:pPr>
      <w:r>
        <w:rPr>
          <w:szCs w:val="22"/>
        </w:rPr>
        <w:t xml:space="preserve">The </w:t>
      </w:r>
      <w:r w:rsidR="00B1742E" w:rsidRPr="00B1742E">
        <w:rPr>
          <w:szCs w:val="22"/>
        </w:rPr>
        <w:t xml:space="preserve">Rocky Mountain Lodgepole Pine Forest </w:t>
      </w:r>
      <w:r>
        <w:rPr>
          <w:szCs w:val="22"/>
        </w:rPr>
        <w:t xml:space="preserve">ecosystem constitutes </w:t>
      </w:r>
      <w:r w:rsidR="00B1742E" w:rsidRPr="00B1742E">
        <w:rPr>
          <w:szCs w:val="22"/>
        </w:rPr>
        <w:t xml:space="preserve">approximately </w:t>
      </w:r>
      <w:r w:rsidR="00932098">
        <w:rPr>
          <w:szCs w:val="22"/>
        </w:rPr>
        <w:t>3% of the Reservation</w:t>
      </w:r>
      <w:r w:rsidR="00B1742E" w:rsidRPr="00B1742E">
        <w:rPr>
          <w:szCs w:val="22"/>
        </w:rPr>
        <w:t>. This forested system is widespread from the Montana Rocky Mountains and east into island ranges of north-central Montana and the Bighorn and Beartooth ranges of south-central Montana. This system is dominated by lodgepole pine (</w:t>
      </w:r>
      <w:r w:rsidR="00B1742E" w:rsidRPr="00250BCE">
        <w:rPr>
          <w:i/>
          <w:iCs/>
          <w:szCs w:val="22"/>
        </w:rPr>
        <w:t>Pinus contorta</w:t>
      </w:r>
      <w:r w:rsidR="00B1742E" w:rsidRPr="00B1742E">
        <w:rPr>
          <w:szCs w:val="22"/>
        </w:rPr>
        <w:t>), which is a species that relies on fire. After fires in lodgepole pine stands, this species will rapidly re-colonize and develop into dense, even-aged stands. This system in Montana is found at elevations ranging from 3,200-9,000 feet and occurs on flats and slopes of all degrees and aspect, as well as valley bottoms (</w:t>
      </w:r>
      <w:r w:rsidR="00932098" w:rsidRPr="004348A2">
        <w:rPr>
          <w:szCs w:val="22"/>
        </w:rPr>
        <w:t>MTNHP 20</w:t>
      </w:r>
      <w:r w:rsidR="00932098">
        <w:rPr>
          <w:szCs w:val="22"/>
        </w:rPr>
        <w:t>23</w:t>
      </w:r>
      <w:r w:rsidR="00932098" w:rsidRPr="00B1742E">
        <w:rPr>
          <w:szCs w:val="22"/>
        </w:rPr>
        <w:t>)</w:t>
      </w:r>
      <w:r w:rsidR="00B1742E" w:rsidRPr="00B1742E">
        <w:rPr>
          <w:szCs w:val="22"/>
        </w:rPr>
        <w:t xml:space="preserve">. </w:t>
      </w:r>
    </w:p>
    <w:p w14:paraId="5E0BAE17" w14:textId="4EC4B89A" w:rsidR="006E6FF7" w:rsidRDefault="006E6FF7" w:rsidP="006E6FF7">
      <w:pPr>
        <w:pStyle w:val="Heading40"/>
      </w:pPr>
      <w:r>
        <w:t>Wildlife</w:t>
      </w:r>
    </w:p>
    <w:p w14:paraId="48F274DC" w14:textId="06FAB538" w:rsidR="006E6FF7" w:rsidRDefault="00AB3AC3" w:rsidP="006E6FF7">
      <w:r>
        <w:t xml:space="preserve">Information on this section was derived from </w:t>
      </w:r>
      <w:r w:rsidR="00CA3621">
        <w:t xml:space="preserve">the FBIC Agricultural Resource Management Plan (2018), the </w:t>
      </w:r>
      <w:r w:rsidR="00AC33B2">
        <w:t xml:space="preserve">FBIC Conservation Plan (2021), and </w:t>
      </w:r>
      <w:r w:rsidR="00C7227F">
        <w:t>the MTNHP</w:t>
      </w:r>
      <w:r w:rsidR="00CB21A3">
        <w:t xml:space="preserve">. </w:t>
      </w:r>
      <w:r w:rsidR="006E6FF7">
        <w:t>The Fort Belknap Indian Community is inhabited by numerous wildlife specie</w:t>
      </w:r>
      <w:r w:rsidR="00D958E0">
        <w:t>s</w:t>
      </w:r>
      <w:r w:rsidR="001B7480">
        <w:t xml:space="preserve"> and many of t</w:t>
      </w:r>
      <w:r w:rsidR="00020E4F">
        <w:t>hese</w:t>
      </w:r>
      <w:r w:rsidR="006E6FF7">
        <w:t xml:space="preserve"> species are relatively common throughout Montana. Large carnivores and omnivores expected to occur frequently in the Project Area include coyote (</w:t>
      </w:r>
      <w:r w:rsidR="006E6FF7">
        <w:rPr>
          <w:i/>
        </w:rPr>
        <w:t>Canis latrans</w:t>
      </w:r>
      <w:r w:rsidR="006E6FF7">
        <w:t>), red fox (</w:t>
      </w:r>
      <w:r w:rsidR="006E6FF7">
        <w:rPr>
          <w:i/>
        </w:rPr>
        <w:t>Vulpes vulpes</w:t>
      </w:r>
      <w:r w:rsidR="006E6FF7">
        <w:t>), bobcat (</w:t>
      </w:r>
      <w:r w:rsidR="006E6FF7">
        <w:rPr>
          <w:i/>
        </w:rPr>
        <w:t>Lynx rufus</w:t>
      </w:r>
      <w:r w:rsidR="006E6FF7">
        <w:t>), raccoon (</w:t>
      </w:r>
      <w:r w:rsidR="006E6FF7">
        <w:rPr>
          <w:i/>
        </w:rPr>
        <w:t>Procyon lotor</w:t>
      </w:r>
      <w:r w:rsidR="006E6FF7">
        <w:t>), American badger (</w:t>
      </w:r>
      <w:proofErr w:type="spellStart"/>
      <w:r w:rsidR="006E6FF7">
        <w:rPr>
          <w:i/>
        </w:rPr>
        <w:t>Taxidea</w:t>
      </w:r>
      <w:proofErr w:type="spellEnd"/>
      <w:r w:rsidR="006E6FF7">
        <w:rPr>
          <w:i/>
        </w:rPr>
        <w:t xml:space="preserve"> taxus</w:t>
      </w:r>
      <w:r w:rsidR="006E6FF7">
        <w:t>), striped skunk (</w:t>
      </w:r>
      <w:r w:rsidR="006E6FF7">
        <w:rPr>
          <w:i/>
        </w:rPr>
        <w:t>Mephitis mephitis</w:t>
      </w:r>
      <w:r w:rsidR="006E6FF7">
        <w:t>), and weasels (</w:t>
      </w:r>
      <w:r w:rsidR="006E6FF7">
        <w:rPr>
          <w:i/>
        </w:rPr>
        <w:t xml:space="preserve">Mustela </w:t>
      </w:r>
      <w:r w:rsidR="006E6FF7">
        <w:t>spp.).</w:t>
      </w:r>
      <w:r w:rsidR="006E6FF7">
        <w:rPr>
          <w:spacing w:val="40"/>
        </w:rPr>
        <w:t xml:space="preserve"> </w:t>
      </w:r>
      <w:r w:rsidR="006E6FF7">
        <w:t>Black bear (</w:t>
      </w:r>
      <w:r w:rsidR="006E6FF7">
        <w:rPr>
          <w:i/>
        </w:rPr>
        <w:t>Ursus americanus</w:t>
      </w:r>
      <w:r w:rsidR="006E6FF7">
        <w:t xml:space="preserve">) </w:t>
      </w:r>
      <w:proofErr w:type="gramStart"/>
      <w:r w:rsidR="006E6FF7">
        <w:t>are</w:t>
      </w:r>
      <w:proofErr w:type="gramEnd"/>
      <w:r w:rsidR="006E6FF7">
        <w:t xml:space="preserve"> also becoming more prevalent in the Project Area (FBIC 20</w:t>
      </w:r>
      <w:r w:rsidR="005B042D">
        <w:t>21</w:t>
      </w:r>
      <w:r w:rsidR="006E6FF7">
        <w:t>).</w:t>
      </w:r>
      <w:r w:rsidR="006E6FF7">
        <w:rPr>
          <w:spacing w:val="40"/>
        </w:rPr>
        <w:t xml:space="preserve"> </w:t>
      </w:r>
      <w:r w:rsidR="006E6FF7">
        <w:t>Medium-size omnivores and herbivores that could occur in the Project Area include mountain cottontail (</w:t>
      </w:r>
      <w:r w:rsidR="006E6FF7">
        <w:rPr>
          <w:i/>
        </w:rPr>
        <w:t xml:space="preserve">Sylvilagus </w:t>
      </w:r>
      <w:proofErr w:type="spellStart"/>
      <w:r w:rsidR="006E6FF7">
        <w:rPr>
          <w:i/>
        </w:rPr>
        <w:t>nutalli</w:t>
      </w:r>
      <w:proofErr w:type="spellEnd"/>
      <w:r w:rsidR="006E6FF7">
        <w:t>), white-tailed jackrabbit (</w:t>
      </w:r>
      <w:r w:rsidR="006E6FF7">
        <w:rPr>
          <w:i/>
        </w:rPr>
        <w:t xml:space="preserve">Lepus </w:t>
      </w:r>
      <w:proofErr w:type="spellStart"/>
      <w:r w:rsidR="006E6FF7">
        <w:rPr>
          <w:i/>
        </w:rPr>
        <w:t>townsedii</w:t>
      </w:r>
      <w:proofErr w:type="spellEnd"/>
      <w:r w:rsidR="006E6FF7">
        <w:t>), and northern pocket gopher (</w:t>
      </w:r>
      <w:proofErr w:type="spellStart"/>
      <w:r w:rsidR="006E6FF7">
        <w:rPr>
          <w:i/>
        </w:rPr>
        <w:t>Thomomys</w:t>
      </w:r>
      <w:proofErr w:type="spellEnd"/>
      <w:r w:rsidR="006E6FF7">
        <w:rPr>
          <w:i/>
        </w:rPr>
        <w:t xml:space="preserve"> </w:t>
      </w:r>
      <w:proofErr w:type="spellStart"/>
      <w:r w:rsidR="006E6FF7">
        <w:rPr>
          <w:i/>
        </w:rPr>
        <w:t>talpoides</w:t>
      </w:r>
      <w:proofErr w:type="spellEnd"/>
      <w:r w:rsidR="006E6FF7">
        <w:t>).</w:t>
      </w:r>
      <w:r w:rsidR="006E6FF7">
        <w:rPr>
          <w:spacing w:val="40"/>
        </w:rPr>
        <w:t xml:space="preserve"> </w:t>
      </w:r>
      <w:r w:rsidR="006E6FF7">
        <w:t>Known occurrences of small mammals within the vicinity of the Project Area include the deer mouse (</w:t>
      </w:r>
      <w:r w:rsidR="006E6FF7">
        <w:rPr>
          <w:i/>
        </w:rPr>
        <w:t>Peromyscus maniculatus</w:t>
      </w:r>
      <w:r w:rsidR="006E6FF7">
        <w:t>), northern grasshopper mouse (</w:t>
      </w:r>
      <w:proofErr w:type="spellStart"/>
      <w:r w:rsidR="006E6FF7">
        <w:rPr>
          <w:i/>
        </w:rPr>
        <w:t>Onychomys</w:t>
      </w:r>
      <w:proofErr w:type="spellEnd"/>
      <w:r w:rsidR="006E6FF7">
        <w:rPr>
          <w:i/>
        </w:rPr>
        <w:t xml:space="preserve"> </w:t>
      </w:r>
      <w:proofErr w:type="spellStart"/>
      <w:r w:rsidR="006E6FF7">
        <w:rPr>
          <w:i/>
        </w:rPr>
        <w:t>leucogaster</w:t>
      </w:r>
      <w:proofErr w:type="spellEnd"/>
      <w:r w:rsidR="006E6FF7">
        <w:t>), mink (</w:t>
      </w:r>
      <w:r w:rsidR="006E6FF7">
        <w:rPr>
          <w:i/>
        </w:rPr>
        <w:t>Mustela vison</w:t>
      </w:r>
      <w:r w:rsidR="006E6FF7">
        <w:t>), western jumping mouse (</w:t>
      </w:r>
      <w:proofErr w:type="spellStart"/>
      <w:r w:rsidR="006E6FF7">
        <w:rPr>
          <w:i/>
        </w:rPr>
        <w:t>Zapus</w:t>
      </w:r>
      <w:proofErr w:type="spellEnd"/>
      <w:r w:rsidR="006E6FF7">
        <w:rPr>
          <w:i/>
        </w:rPr>
        <w:t xml:space="preserve"> princeps</w:t>
      </w:r>
      <w:r w:rsidR="006E6FF7">
        <w:t>), Richardson's ground squirrel (</w:t>
      </w:r>
      <w:proofErr w:type="spellStart"/>
      <w:r w:rsidR="006E6FF7">
        <w:rPr>
          <w:i/>
        </w:rPr>
        <w:t>Urocitellus</w:t>
      </w:r>
      <w:proofErr w:type="spellEnd"/>
      <w:r w:rsidR="006E6FF7">
        <w:rPr>
          <w:i/>
        </w:rPr>
        <w:t xml:space="preserve"> </w:t>
      </w:r>
      <w:proofErr w:type="spellStart"/>
      <w:r w:rsidR="006E6FF7">
        <w:rPr>
          <w:i/>
        </w:rPr>
        <w:t>richardsonii</w:t>
      </w:r>
      <w:proofErr w:type="spellEnd"/>
      <w:r w:rsidR="006E6FF7">
        <w:t>), prairie</w:t>
      </w:r>
      <w:r w:rsidR="006E6FF7">
        <w:rPr>
          <w:spacing w:val="-1"/>
        </w:rPr>
        <w:t xml:space="preserve"> </w:t>
      </w:r>
      <w:r w:rsidR="006E6FF7">
        <w:t>vole</w:t>
      </w:r>
      <w:r w:rsidR="006E6FF7">
        <w:rPr>
          <w:spacing w:val="-1"/>
        </w:rPr>
        <w:t xml:space="preserve"> </w:t>
      </w:r>
      <w:r w:rsidR="006E6FF7">
        <w:t>(</w:t>
      </w:r>
      <w:r w:rsidR="006E6FF7">
        <w:rPr>
          <w:i/>
        </w:rPr>
        <w:t>Microtus</w:t>
      </w:r>
      <w:r w:rsidR="006E6FF7">
        <w:rPr>
          <w:i/>
          <w:spacing w:val="-2"/>
        </w:rPr>
        <w:t xml:space="preserve"> </w:t>
      </w:r>
      <w:proofErr w:type="spellStart"/>
      <w:r w:rsidR="006E6FF7">
        <w:rPr>
          <w:i/>
        </w:rPr>
        <w:t>ochrogaster</w:t>
      </w:r>
      <w:proofErr w:type="spellEnd"/>
      <w:r w:rsidR="006E6FF7">
        <w:t>),</w:t>
      </w:r>
      <w:r w:rsidR="006E6FF7">
        <w:rPr>
          <w:spacing w:val="-1"/>
        </w:rPr>
        <w:t xml:space="preserve"> </w:t>
      </w:r>
      <w:r w:rsidR="006E6FF7">
        <w:t>meadow</w:t>
      </w:r>
      <w:r w:rsidR="006E6FF7">
        <w:rPr>
          <w:spacing w:val="-2"/>
        </w:rPr>
        <w:t xml:space="preserve"> </w:t>
      </w:r>
      <w:r w:rsidR="006E6FF7">
        <w:t>vole</w:t>
      </w:r>
      <w:r w:rsidR="006E6FF7">
        <w:rPr>
          <w:spacing w:val="-1"/>
        </w:rPr>
        <w:t xml:space="preserve"> </w:t>
      </w:r>
      <w:r w:rsidR="006E6FF7">
        <w:t>(</w:t>
      </w:r>
      <w:r w:rsidR="006E6FF7">
        <w:rPr>
          <w:i/>
        </w:rPr>
        <w:t>Microtus</w:t>
      </w:r>
      <w:r w:rsidR="006E6FF7">
        <w:rPr>
          <w:i/>
          <w:spacing w:val="-2"/>
        </w:rPr>
        <w:t xml:space="preserve"> </w:t>
      </w:r>
      <w:proofErr w:type="spellStart"/>
      <w:r w:rsidR="006E6FF7">
        <w:rPr>
          <w:i/>
        </w:rPr>
        <w:t>pennsylvanicus</w:t>
      </w:r>
      <w:proofErr w:type="spellEnd"/>
      <w:r w:rsidR="006E6FF7">
        <w:t>),</w:t>
      </w:r>
      <w:r w:rsidR="006E6FF7">
        <w:rPr>
          <w:spacing w:val="-1"/>
        </w:rPr>
        <w:t xml:space="preserve"> </w:t>
      </w:r>
      <w:r w:rsidR="006E6FF7">
        <w:t>long-tailed</w:t>
      </w:r>
      <w:r w:rsidR="006E6FF7">
        <w:rPr>
          <w:spacing w:val="-1"/>
        </w:rPr>
        <w:t xml:space="preserve"> </w:t>
      </w:r>
      <w:r w:rsidR="006E6FF7">
        <w:t>vole</w:t>
      </w:r>
      <w:r w:rsidR="006E6FF7">
        <w:rPr>
          <w:spacing w:val="-1"/>
        </w:rPr>
        <w:t xml:space="preserve"> </w:t>
      </w:r>
      <w:r w:rsidR="006E6FF7">
        <w:t>(</w:t>
      </w:r>
      <w:r w:rsidR="006E6FF7">
        <w:rPr>
          <w:i/>
        </w:rPr>
        <w:t>Microtus</w:t>
      </w:r>
      <w:r w:rsidR="006E6FF7">
        <w:rPr>
          <w:i/>
          <w:spacing w:val="-2"/>
        </w:rPr>
        <w:t xml:space="preserve"> </w:t>
      </w:r>
      <w:proofErr w:type="spellStart"/>
      <w:r w:rsidR="006E6FF7">
        <w:rPr>
          <w:i/>
        </w:rPr>
        <w:t>longicaudus</w:t>
      </w:r>
      <w:proofErr w:type="spellEnd"/>
      <w:r w:rsidR="006E6FF7">
        <w:t>), and masked shrew (</w:t>
      </w:r>
      <w:r w:rsidR="006E6FF7">
        <w:rPr>
          <w:i/>
        </w:rPr>
        <w:t>Sorex cinereus</w:t>
      </w:r>
      <w:r w:rsidR="006E6FF7">
        <w:t>).</w:t>
      </w:r>
      <w:r w:rsidR="006E6FF7">
        <w:rPr>
          <w:spacing w:val="40"/>
        </w:rPr>
        <w:t xml:space="preserve"> </w:t>
      </w:r>
      <w:r w:rsidR="006E6FF7">
        <w:t>Bat species identified within the vicinity of the Project Area include the following:</w:t>
      </w:r>
      <w:r w:rsidR="006E6FF7">
        <w:rPr>
          <w:spacing w:val="40"/>
        </w:rPr>
        <w:t xml:space="preserve"> </w:t>
      </w:r>
      <w:r w:rsidR="006E6FF7">
        <w:t>the</w:t>
      </w:r>
      <w:r w:rsidR="006E6FF7">
        <w:rPr>
          <w:spacing w:val="-2"/>
        </w:rPr>
        <w:t xml:space="preserve"> </w:t>
      </w:r>
      <w:r w:rsidR="006E6FF7">
        <w:t>silver-haired</w:t>
      </w:r>
      <w:r w:rsidR="006E6FF7">
        <w:rPr>
          <w:spacing w:val="-2"/>
        </w:rPr>
        <w:t xml:space="preserve"> </w:t>
      </w:r>
      <w:r w:rsidR="006E6FF7">
        <w:t>bat</w:t>
      </w:r>
      <w:r w:rsidR="006E6FF7">
        <w:rPr>
          <w:spacing w:val="-3"/>
        </w:rPr>
        <w:t xml:space="preserve"> </w:t>
      </w:r>
      <w:r w:rsidR="006E6FF7">
        <w:t>(</w:t>
      </w:r>
      <w:proofErr w:type="spellStart"/>
      <w:r w:rsidR="006E6FF7">
        <w:rPr>
          <w:i/>
        </w:rPr>
        <w:t>Lasionycteris</w:t>
      </w:r>
      <w:proofErr w:type="spellEnd"/>
      <w:r w:rsidR="006E6FF7">
        <w:rPr>
          <w:i/>
          <w:spacing w:val="-3"/>
        </w:rPr>
        <w:t xml:space="preserve"> </w:t>
      </w:r>
      <w:proofErr w:type="spellStart"/>
      <w:r w:rsidR="006E6FF7">
        <w:rPr>
          <w:i/>
        </w:rPr>
        <w:t>noctivagans</w:t>
      </w:r>
      <w:proofErr w:type="spellEnd"/>
      <w:r w:rsidR="006E6FF7">
        <w:t>)</w:t>
      </w:r>
      <w:r w:rsidR="006E6FF7">
        <w:rPr>
          <w:spacing w:val="-3"/>
        </w:rPr>
        <w:t xml:space="preserve"> </w:t>
      </w:r>
      <w:r w:rsidR="006E6FF7">
        <w:t>and</w:t>
      </w:r>
      <w:r w:rsidR="006E6FF7">
        <w:rPr>
          <w:spacing w:val="-2"/>
        </w:rPr>
        <w:t xml:space="preserve"> </w:t>
      </w:r>
      <w:r w:rsidR="006E6FF7">
        <w:t>the</w:t>
      </w:r>
      <w:r w:rsidR="006E6FF7">
        <w:rPr>
          <w:spacing w:val="-2"/>
        </w:rPr>
        <w:t xml:space="preserve"> </w:t>
      </w:r>
      <w:r w:rsidR="006E6FF7">
        <w:t>little</w:t>
      </w:r>
      <w:r w:rsidR="006E6FF7">
        <w:rPr>
          <w:spacing w:val="-2"/>
        </w:rPr>
        <w:t xml:space="preserve"> </w:t>
      </w:r>
      <w:r w:rsidR="006E6FF7">
        <w:t>brown</w:t>
      </w:r>
      <w:r w:rsidR="006E6FF7">
        <w:rPr>
          <w:spacing w:val="-2"/>
        </w:rPr>
        <w:t xml:space="preserve"> </w:t>
      </w:r>
      <w:r w:rsidR="006E6FF7">
        <w:t>myotis</w:t>
      </w:r>
      <w:r w:rsidR="006E6FF7">
        <w:rPr>
          <w:spacing w:val="-3"/>
        </w:rPr>
        <w:t xml:space="preserve"> </w:t>
      </w:r>
      <w:r w:rsidR="006E6FF7">
        <w:t>(</w:t>
      </w:r>
      <w:r w:rsidR="006E6FF7">
        <w:rPr>
          <w:i/>
        </w:rPr>
        <w:t>Myotis</w:t>
      </w:r>
      <w:r w:rsidR="006E6FF7">
        <w:rPr>
          <w:i/>
          <w:spacing w:val="-3"/>
        </w:rPr>
        <w:t xml:space="preserve"> </w:t>
      </w:r>
      <w:proofErr w:type="spellStart"/>
      <w:r w:rsidR="006E6FF7">
        <w:rPr>
          <w:i/>
        </w:rPr>
        <w:t>lucifugus</w:t>
      </w:r>
      <w:proofErr w:type="spellEnd"/>
      <w:r w:rsidR="006E6FF7">
        <w:t>),</w:t>
      </w:r>
      <w:r w:rsidR="006E6FF7">
        <w:rPr>
          <w:spacing w:val="-2"/>
        </w:rPr>
        <w:t xml:space="preserve"> </w:t>
      </w:r>
      <w:r w:rsidR="006E6FF7">
        <w:t>a</w:t>
      </w:r>
      <w:r w:rsidR="006E6FF7">
        <w:rPr>
          <w:spacing w:val="-2"/>
        </w:rPr>
        <w:t xml:space="preserve"> </w:t>
      </w:r>
      <w:r w:rsidR="006E6FF7">
        <w:t>species</w:t>
      </w:r>
      <w:r w:rsidR="006E6FF7">
        <w:rPr>
          <w:spacing w:val="-3"/>
        </w:rPr>
        <w:t xml:space="preserve"> </w:t>
      </w:r>
      <w:r w:rsidR="006E6FF7">
        <w:t>of concern within the state of Montana (</w:t>
      </w:r>
      <w:r w:rsidR="00CB21A3">
        <w:t xml:space="preserve">FBIC </w:t>
      </w:r>
      <w:r w:rsidR="002D616A">
        <w:t>2018</w:t>
      </w:r>
      <w:r w:rsidR="006E6FF7">
        <w:t>).</w:t>
      </w:r>
    </w:p>
    <w:p w14:paraId="0748A780" w14:textId="7C04747E" w:rsidR="007231A8" w:rsidRDefault="007231A8" w:rsidP="006E6FF7">
      <w:r w:rsidRPr="007231A8">
        <w:t>The Tribes manage two bison herds: a 500-600 head buffalo herd in the Snake Butte area and 125-150 head of genetically pure Yellowstone bison in a separate pasture east of Hwy 66</w:t>
      </w:r>
      <w:r>
        <w:t xml:space="preserve"> (FBIC 2021)</w:t>
      </w:r>
      <w:r w:rsidRPr="007231A8">
        <w:t>.</w:t>
      </w:r>
    </w:p>
    <w:p w14:paraId="1BB3360C" w14:textId="555664C1" w:rsidR="006E6FF7" w:rsidRDefault="006E6FF7" w:rsidP="006E6FF7">
      <w:r>
        <w:t>The</w:t>
      </w:r>
      <w:r>
        <w:rPr>
          <w:spacing w:val="-2"/>
        </w:rPr>
        <w:t xml:space="preserve"> </w:t>
      </w:r>
      <w:r>
        <w:t>primary</w:t>
      </w:r>
      <w:r>
        <w:rPr>
          <w:spacing w:val="-7"/>
        </w:rPr>
        <w:t xml:space="preserve"> </w:t>
      </w:r>
      <w:r>
        <w:t>big</w:t>
      </w:r>
      <w:r>
        <w:rPr>
          <w:spacing w:val="-2"/>
        </w:rPr>
        <w:t xml:space="preserve"> </w:t>
      </w:r>
      <w:r>
        <w:t>game</w:t>
      </w:r>
      <w:r>
        <w:rPr>
          <w:spacing w:val="-2"/>
        </w:rPr>
        <w:t xml:space="preserve"> </w:t>
      </w:r>
      <w:r>
        <w:t>species</w:t>
      </w:r>
      <w:r>
        <w:rPr>
          <w:spacing w:val="-3"/>
        </w:rPr>
        <w:t xml:space="preserve"> </w:t>
      </w:r>
      <w:r>
        <w:t>in</w:t>
      </w:r>
      <w:r>
        <w:rPr>
          <w:spacing w:val="-2"/>
        </w:rPr>
        <w:t xml:space="preserve"> </w:t>
      </w:r>
      <w:r>
        <w:t>and</w:t>
      </w:r>
      <w:r>
        <w:rPr>
          <w:spacing w:val="-2"/>
        </w:rPr>
        <w:t xml:space="preserve"> </w:t>
      </w:r>
      <w:r>
        <w:t>around</w:t>
      </w:r>
      <w:r>
        <w:rPr>
          <w:spacing w:val="-2"/>
        </w:rPr>
        <w:t xml:space="preserve"> </w:t>
      </w:r>
      <w:r>
        <w:t>the</w:t>
      </w:r>
      <w:r>
        <w:rPr>
          <w:spacing w:val="-4"/>
        </w:rPr>
        <w:t xml:space="preserve"> </w:t>
      </w:r>
      <w:r>
        <w:t>Project Area</w:t>
      </w:r>
      <w:r>
        <w:rPr>
          <w:spacing w:val="-2"/>
        </w:rPr>
        <w:t xml:space="preserve"> </w:t>
      </w:r>
      <w:r>
        <w:t>include</w:t>
      </w:r>
      <w:r>
        <w:rPr>
          <w:spacing w:val="-2"/>
        </w:rPr>
        <w:t xml:space="preserve"> </w:t>
      </w:r>
      <w:r>
        <w:t>elk</w:t>
      </w:r>
      <w:r>
        <w:rPr>
          <w:spacing w:val="-2"/>
        </w:rPr>
        <w:t xml:space="preserve"> </w:t>
      </w:r>
      <w:r>
        <w:t>(</w:t>
      </w:r>
      <w:r>
        <w:rPr>
          <w:i/>
        </w:rPr>
        <w:t>Cervus</w:t>
      </w:r>
      <w:r>
        <w:rPr>
          <w:i/>
          <w:spacing w:val="-3"/>
        </w:rPr>
        <w:t xml:space="preserve"> </w:t>
      </w:r>
      <w:r>
        <w:rPr>
          <w:i/>
        </w:rPr>
        <w:t>canadensis</w:t>
      </w:r>
      <w:r>
        <w:t>),</w:t>
      </w:r>
      <w:r>
        <w:rPr>
          <w:spacing w:val="-2"/>
        </w:rPr>
        <w:t xml:space="preserve"> </w:t>
      </w:r>
      <w:r>
        <w:t>mule</w:t>
      </w:r>
      <w:r>
        <w:rPr>
          <w:spacing w:val="-2"/>
        </w:rPr>
        <w:t xml:space="preserve"> </w:t>
      </w:r>
      <w:r>
        <w:t>deer</w:t>
      </w:r>
      <w:r>
        <w:rPr>
          <w:spacing w:val="-3"/>
        </w:rPr>
        <w:t xml:space="preserve"> </w:t>
      </w:r>
      <w:r>
        <w:t>(</w:t>
      </w:r>
      <w:r>
        <w:rPr>
          <w:i/>
        </w:rPr>
        <w:t>Odocoileus hemionus</w:t>
      </w:r>
      <w:r>
        <w:t>), white-tailed deer</w:t>
      </w:r>
      <w:r>
        <w:rPr>
          <w:spacing w:val="-1"/>
        </w:rPr>
        <w:t xml:space="preserve"> </w:t>
      </w:r>
      <w:r>
        <w:t>(</w:t>
      </w:r>
      <w:r>
        <w:rPr>
          <w:i/>
        </w:rPr>
        <w:t>O. virginianus</w:t>
      </w:r>
      <w:r>
        <w:t>), moose (</w:t>
      </w:r>
      <w:r>
        <w:rPr>
          <w:i/>
        </w:rPr>
        <w:t>Alces</w:t>
      </w:r>
      <w:r>
        <w:rPr>
          <w:i/>
          <w:spacing w:val="-1"/>
        </w:rPr>
        <w:t xml:space="preserve"> </w:t>
      </w:r>
      <w:proofErr w:type="spellStart"/>
      <w:r>
        <w:rPr>
          <w:i/>
        </w:rPr>
        <w:t>alces</w:t>
      </w:r>
      <w:proofErr w:type="spellEnd"/>
      <w:r>
        <w:t>), pronghorn antelope (</w:t>
      </w:r>
      <w:r>
        <w:rPr>
          <w:i/>
        </w:rPr>
        <w:t>Antilocapra americana</w:t>
      </w:r>
      <w:r>
        <w:t>), and mountain lion (</w:t>
      </w:r>
      <w:r>
        <w:rPr>
          <w:i/>
        </w:rPr>
        <w:t>Puma concolor</w:t>
      </w:r>
      <w:r>
        <w:t>) (MTNHP 20</w:t>
      </w:r>
      <w:r w:rsidR="002D2F95">
        <w:t>23</w:t>
      </w:r>
      <w:r>
        <w:t>; MFWP 2016).</w:t>
      </w:r>
      <w:r>
        <w:rPr>
          <w:spacing w:val="40"/>
        </w:rPr>
        <w:t xml:space="preserve"> </w:t>
      </w:r>
      <w:r>
        <w:t>Upland game species present and hunted in the Project Area include ring-necked</w:t>
      </w:r>
      <w:r w:rsidR="00681562">
        <w:t xml:space="preserve"> </w:t>
      </w:r>
      <w:r>
        <w:lastRenderedPageBreak/>
        <w:t>pheasant (</w:t>
      </w:r>
      <w:proofErr w:type="spellStart"/>
      <w:r>
        <w:rPr>
          <w:i/>
        </w:rPr>
        <w:t>Phasianus</w:t>
      </w:r>
      <w:proofErr w:type="spellEnd"/>
      <w:r>
        <w:rPr>
          <w:i/>
        </w:rPr>
        <w:t xml:space="preserve"> </w:t>
      </w:r>
      <w:proofErr w:type="spellStart"/>
      <w:r>
        <w:rPr>
          <w:i/>
        </w:rPr>
        <w:t>colchicus</w:t>
      </w:r>
      <w:proofErr w:type="spellEnd"/>
      <w:r>
        <w:t>), gray partridge (</w:t>
      </w:r>
      <w:r>
        <w:rPr>
          <w:i/>
        </w:rPr>
        <w:t xml:space="preserve">Perdix </w:t>
      </w:r>
      <w:proofErr w:type="spellStart"/>
      <w:r>
        <w:rPr>
          <w:i/>
        </w:rPr>
        <w:t>perdix</w:t>
      </w:r>
      <w:proofErr w:type="spellEnd"/>
      <w:r>
        <w:t>), wild turkey (</w:t>
      </w:r>
      <w:r>
        <w:rPr>
          <w:i/>
        </w:rPr>
        <w:t>Meleagris gallopavo</w:t>
      </w:r>
      <w:r>
        <w:t>), and sharp-tailed grouse (</w:t>
      </w:r>
      <w:proofErr w:type="spellStart"/>
      <w:r>
        <w:rPr>
          <w:i/>
        </w:rPr>
        <w:t>Tympannuchus</w:t>
      </w:r>
      <w:proofErr w:type="spellEnd"/>
      <w:r>
        <w:rPr>
          <w:i/>
          <w:spacing w:val="-2"/>
        </w:rPr>
        <w:t xml:space="preserve"> </w:t>
      </w:r>
      <w:proofErr w:type="spellStart"/>
      <w:r>
        <w:rPr>
          <w:i/>
        </w:rPr>
        <w:t>phasianellus</w:t>
      </w:r>
      <w:proofErr w:type="spellEnd"/>
      <w:r>
        <w:t>)</w:t>
      </w:r>
      <w:r>
        <w:rPr>
          <w:spacing w:val="-2"/>
        </w:rPr>
        <w:t xml:space="preserve"> </w:t>
      </w:r>
      <w:r>
        <w:t>(F</w:t>
      </w:r>
      <w:r w:rsidR="008D5153">
        <w:t xml:space="preserve">BIC </w:t>
      </w:r>
      <w:r w:rsidR="005C6F0B">
        <w:t>2021</w:t>
      </w:r>
      <w:r>
        <w:t>).</w:t>
      </w:r>
      <w:r>
        <w:rPr>
          <w:spacing w:val="40"/>
        </w:rPr>
        <w:t xml:space="preserve"> </w:t>
      </w:r>
    </w:p>
    <w:p w14:paraId="16991114" w14:textId="22B1904A" w:rsidR="006E6FF7" w:rsidRDefault="006E6FF7" w:rsidP="006E6FF7">
      <w:r>
        <w:t>Surface water features within and adjacent to the Project Area that may support fisheries include freshwater ponds, reservoirs, and perennial streams (e.g., Weigand Reservoir, Seventeen-mile Reservoir, etc.)</w:t>
      </w:r>
      <w:r>
        <w:rPr>
          <w:spacing w:val="40"/>
        </w:rPr>
        <w:t xml:space="preserve"> </w:t>
      </w:r>
      <w:r>
        <w:t>(MTNHP 20</w:t>
      </w:r>
      <w:r w:rsidR="005F5578">
        <w:t>23</w:t>
      </w:r>
      <w:r>
        <w:t>).</w:t>
      </w:r>
      <w:r>
        <w:rPr>
          <w:spacing w:val="40"/>
        </w:rPr>
        <w:t xml:space="preserve"> </w:t>
      </w:r>
      <w:r>
        <w:t>Fish species</w:t>
      </w:r>
      <w:r>
        <w:rPr>
          <w:spacing w:val="-1"/>
        </w:rPr>
        <w:t xml:space="preserve"> </w:t>
      </w:r>
      <w:r>
        <w:t>observed in the Seventeen-mile Reservoir</w:t>
      </w:r>
      <w:r>
        <w:rPr>
          <w:spacing w:val="-1"/>
        </w:rPr>
        <w:t xml:space="preserve"> </w:t>
      </w:r>
      <w:r>
        <w:t>(located near</w:t>
      </w:r>
      <w:r>
        <w:rPr>
          <w:spacing w:val="-1"/>
        </w:rPr>
        <w:t xml:space="preserve"> </w:t>
      </w:r>
      <w:r>
        <w:t>the southwestern boundary</w:t>
      </w:r>
      <w:r>
        <w:rPr>
          <w:spacing w:val="-5"/>
        </w:rPr>
        <w:t xml:space="preserve"> </w:t>
      </w:r>
      <w:r>
        <w:t>of</w:t>
      </w:r>
      <w:r>
        <w:rPr>
          <w:spacing w:val="-1"/>
        </w:rPr>
        <w:t xml:space="preserve"> </w:t>
      </w:r>
      <w:r>
        <w:t>the Project Area)</w:t>
      </w:r>
      <w:r>
        <w:rPr>
          <w:spacing w:val="-1"/>
        </w:rPr>
        <w:t xml:space="preserve"> </w:t>
      </w:r>
      <w:r>
        <w:t>include golden shiner (</w:t>
      </w:r>
      <w:proofErr w:type="spellStart"/>
      <w:r>
        <w:rPr>
          <w:i/>
        </w:rPr>
        <w:t>Notemigonus</w:t>
      </w:r>
      <w:proofErr w:type="spellEnd"/>
      <w:r>
        <w:rPr>
          <w:i/>
        </w:rPr>
        <w:t xml:space="preserve"> </w:t>
      </w:r>
      <w:proofErr w:type="spellStart"/>
      <w:r>
        <w:rPr>
          <w:i/>
        </w:rPr>
        <w:t>crysoleucas</w:t>
      </w:r>
      <w:proofErr w:type="spellEnd"/>
      <w:r>
        <w:t>), longnose Dace (</w:t>
      </w:r>
      <w:proofErr w:type="spellStart"/>
      <w:r>
        <w:rPr>
          <w:i/>
        </w:rPr>
        <w:t>Rhinichthys</w:t>
      </w:r>
      <w:proofErr w:type="spellEnd"/>
      <w:r>
        <w:rPr>
          <w:i/>
        </w:rPr>
        <w:t xml:space="preserve"> </w:t>
      </w:r>
      <w:proofErr w:type="spellStart"/>
      <w:r>
        <w:rPr>
          <w:i/>
        </w:rPr>
        <w:t>cataractae</w:t>
      </w:r>
      <w:proofErr w:type="spellEnd"/>
      <w:r>
        <w:t>), brook trout (</w:t>
      </w:r>
      <w:r>
        <w:rPr>
          <w:i/>
        </w:rPr>
        <w:t>Salvelinus fontinalis</w:t>
      </w:r>
      <w:r>
        <w:t>), bluegill</w:t>
      </w:r>
      <w:r>
        <w:rPr>
          <w:spacing w:val="-3"/>
        </w:rPr>
        <w:t xml:space="preserve"> </w:t>
      </w:r>
      <w:r>
        <w:t>(</w:t>
      </w:r>
      <w:r>
        <w:rPr>
          <w:i/>
        </w:rPr>
        <w:t>Lepomis</w:t>
      </w:r>
      <w:r>
        <w:rPr>
          <w:i/>
          <w:spacing w:val="-5"/>
        </w:rPr>
        <w:t xml:space="preserve"> </w:t>
      </w:r>
      <w:r>
        <w:rPr>
          <w:i/>
        </w:rPr>
        <w:t>macrochirus</w:t>
      </w:r>
      <w:r>
        <w:t>),</w:t>
      </w:r>
      <w:r>
        <w:rPr>
          <w:spacing w:val="-3"/>
        </w:rPr>
        <w:t xml:space="preserve"> </w:t>
      </w:r>
      <w:r>
        <w:t>and</w:t>
      </w:r>
      <w:r>
        <w:rPr>
          <w:spacing w:val="-3"/>
        </w:rPr>
        <w:t xml:space="preserve"> </w:t>
      </w:r>
      <w:r>
        <w:t>largemouth</w:t>
      </w:r>
      <w:r>
        <w:rPr>
          <w:spacing w:val="-3"/>
        </w:rPr>
        <w:t xml:space="preserve"> </w:t>
      </w:r>
      <w:r>
        <w:t>bass</w:t>
      </w:r>
      <w:r>
        <w:rPr>
          <w:spacing w:val="-3"/>
        </w:rPr>
        <w:t xml:space="preserve"> </w:t>
      </w:r>
      <w:r>
        <w:t>(</w:t>
      </w:r>
      <w:r>
        <w:rPr>
          <w:i/>
        </w:rPr>
        <w:t>Micropterus</w:t>
      </w:r>
      <w:r>
        <w:rPr>
          <w:i/>
          <w:spacing w:val="-3"/>
        </w:rPr>
        <w:t xml:space="preserve"> </w:t>
      </w:r>
      <w:proofErr w:type="spellStart"/>
      <w:r>
        <w:rPr>
          <w:i/>
        </w:rPr>
        <w:t>salmoides</w:t>
      </w:r>
      <w:proofErr w:type="spellEnd"/>
      <w:r>
        <w:t>)</w:t>
      </w:r>
      <w:r w:rsidR="00C23430">
        <w:t xml:space="preserve"> (FBIC 2018)</w:t>
      </w:r>
      <w:r>
        <w:t>.</w:t>
      </w:r>
      <w:r>
        <w:rPr>
          <w:spacing w:val="40"/>
        </w:rPr>
        <w:t xml:space="preserve"> </w:t>
      </w:r>
    </w:p>
    <w:p w14:paraId="1F5F8B2E" w14:textId="52CD1101" w:rsidR="006E6FF7" w:rsidRPr="00C23430" w:rsidRDefault="006E6FF7" w:rsidP="006E6FF7">
      <w:pPr>
        <w:rPr>
          <w:szCs w:val="22"/>
        </w:rPr>
      </w:pPr>
      <w:r w:rsidRPr="00C23430">
        <w:rPr>
          <w:szCs w:val="22"/>
        </w:rPr>
        <w:t>Migratory birds are protected by the Migratory Bird Treaty Act of 1918 (MBTA).</w:t>
      </w:r>
      <w:r w:rsidRPr="00C23430">
        <w:rPr>
          <w:spacing w:val="40"/>
          <w:szCs w:val="22"/>
        </w:rPr>
        <w:t xml:space="preserve"> </w:t>
      </w:r>
      <w:r w:rsidRPr="00C23430">
        <w:rPr>
          <w:szCs w:val="22"/>
        </w:rPr>
        <w:t>The MBTA was developed</w:t>
      </w:r>
      <w:r w:rsidRPr="00C23430">
        <w:rPr>
          <w:spacing w:val="-1"/>
          <w:szCs w:val="22"/>
        </w:rPr>
        <w:t xml:space="preserve"> </w:t>
      </w:r>
      <w:r w:rsidRPr="00C23430">
        <w:rPr>
          <w:szCs w:val="22"/>
        </w:rPr>
        <w:t>in</w:t>
      </w:r>
      <w:r w:rsidRPr="00C23430">
        <w:rPr>
          <w:spacing w:val="-1"/>
          <w:szCs w:val="22"/>
        </w:rPr>
        <w:t xml:space="preserve"> </w:t>
      </w:r>
      <w:r w:rsidRPr="00C23430">
        <w:rPr>
          <w:szCs w:val="22"/>
        </w:rPr>
        <w:t>the</w:t>
      </w:r>
      <w:r w:rsidRPr="00C23430">
        <w:rPr>
          <w:spacing w:val="-1"/>
          <w:szCs w:val="22"/>
        </w:rPr>
        <w:t xml:space="preserve"> </w:t>
      </w:r>
      <w:r w:rsidRPr="00C23430">
        <w:rPr>
          <w:szCs w:val="22"/>
        </w:rPr>
        <w:t>early</w:t>
      </w:r>
      <w:r w:rsidRPr="00C23430">
        <w:rPr>
          <w:spacing w:val="-6"/>
          <w:szCs w:val="22"/>
        </w:rPr>
        <w:t xml:space="preserve"> </w:t>
      </w:r>
      <w:r w:rsidRPr="00C23430">
        <w:rPr>
          <w:szCs w:val="22"/>
        </w:rPr>
        <w:t>20th</w:t>
      </w:r>
      <w:r w:rsidRPr="00C23430">
        <w:rPr>
          <w:spacing w:val="-1"/>
          <w:szCs w:val="22"/>
        </w:rPr>
        <w:t xml:space="preserve"> </w:t>
      </w:r>
      <w:r w:rsidRPr="00C23430">
        <w:rPr>
          <w:szCs w:val="22"/>
        </w:rPr>
        <w:t>century</w:t>
      </w:r>
      <w:r w:rsidRPr="00C23430">
        <w:rPr>
          <w:spacing w:val="-6"/>
          <w:szCs w:val="22"/>
        </w:rPr>
        <w:t xml:space="preserve"> </w:t>
      </w:r>
      <w:r w:rsidRPr="00C23430">
        <w:rPr>
          <w:szCs w:val="22"/>
        </w:rPr>
        <w:t>in</w:t>
      </w:r>
      <w:r w:rsidRPr="00C23430">
        <w:rPr>
          <w:spacing w:val="-1"/>
          <w:szCs w:val="22"/>
        </w:rPr>
        <w:t xml:space="preserve"> </w:t>
      </w:r>
      <w:r w:rsidRPr="00C23430">
        <w:rPr>
          <w:szCs w:val="22"/>
        </w:rPr>
        <w:t>response</w:t>
      </w:r>
      <w:r w:rsidRPr="00C23430">
        <w:rPr>
          <w:spacing w:val="-1"/>
          <w:szCs w:val="22"/>
        </w:rPr>
        <w:t xml:space="preserve"> </w:t>
      </w:r>
      <w:r w:rsidRPr="00C23430">
        <w:rPr>
          <w:szCs w:val="22"/>
        </w:rPr>
        <w:t>to</w:t>
      </w:r>
      <w:r w:rsidRPr="00C23430">
        <w:rPr>
          <w:spacing w:val="-1"/>
          <w:szCs w:val="22"/>
        </w:rPr>
        <w:t xml:space="preserve"> </w:t>
      </w:r>
      <w:r w:rsidRPr="00C23430">
        <w:rPr>
          <w:szCs w:val="22"/>
        </w:rPr>
        <w:t>the</w:t>
      </w:r>
      <w:r w:rsidRPr="00C23430">
        <w:rPr>
          <w:spacing w:val="-1"/>
          <w:szCs w:val="22"/>
        </w:rPr>
        <w:t xml:space="preserve"> </w:t>
      </w:r>
      <w:r w:rsidRPr="00C23430">
        <w:rPr>
          <w:szCs w:val="22"/>
        </w:rPr>
        <w:t>precipitous</w:t>
      </w:r>
      <w:r w:rsidRPr="00C23430">
        <w:rPr>
          <w:spacing w:val="-2"/>
          <w:szCs w:val="22"/>
        </w:rPr>
        <w:t xml:space="preserve"> </w:t>
      </w:r>
      <w:r w:rsidRPr="00C23430">
        <w:rPr>
          <w:szCs w:val="22"/>
        </w:rPr>
        <w:t>decline</w:t>
      </w:r>
      <w:r w:rsidRPr="00C23430">
        <w:rPr>
          <w:spacing w:val="-1"/>
          <w:szCs w:val="22"/>
        </w:rPr>
        <w:t xml:space="preserve"> </w:t>
      </w:r>
      <w:r w:rsidRPr="00C23430">
        <w:rPr>
          <w:szCs w:val="22"/>
        </w:rPr>
        <w:t>in</w:t>
      </w:r>
      <w:r w:rsidRPr="00C23430">
        <w:rPr>
          <w:spacing w:val="-1"/>
          <w:szCs w:val="22"/>
        </w:rPr>
        <w:t xml:space="preserve"> </w:t>
      </w:r>
      <w:r w:rsidRPr="00C23430">
        <w:rPr>
          <w:szCs w:val="22"/>
        </w:rPr>
        <w:t>populations</w:t>
      </w:r>
      <w:r w:rsidRPr="00C23430">
        <w:rPr>
          <w:spacing w:val="-2"/>
          <w:szCs w:val="22"/>
        </w:rPr>
        <w:t xml:space="preserve"> </w:t>
      </w:r>
      <w:r w:rsidRPr="00C23430">
        <w:rPr>
          <w:szCs w:val="22"/>
        </w:rPr>
        <w:t>of</w:t>
      </w:r>
      <w:r w:rsidRPr="00C23430">
        <w:rPr>
          <w:spacing w:val="-2"/>
          <w:szCs w:val="22"/>
        </w:rPr>
        <w:t xml:space="preserve"> </w:t>
      </w:r>
      <w:r w:rsidRPr="00C23430">
        <w:rPr>
          <w:szCs w:val="22"/>
        </w:rPr>
        <w:t>many</w:t>
      </w:r>
      <w:r w:rsidRPr="00C23430">
        <w:rPr>
          <w:spacing w:val="-6"/>
          <w:szCs w:val="22"/>
        </w:rPr>
        <w:t xml:space="preserve"> </w:t>
      </w:r>
      <w:r w:rsidRPr="00C23430">
        <w:rPr>
          <w:szCs w:val="22"/>
        </w:rPr>
        <w:t>bird</w:t>
      </w:r>
      <w:r w:rsidRPr="00C23430">
        <w:rPr>
          <w:spacing w:val="-1"/>
          <w:szCs w:val="22"/>
        </w:rPr>
        <w:t xml:space="preserve"> </w:t>
      </w:r>
      <w:r w:rsidRPr="00C23430">
        <w:rPr>
          <w:szCs w:val="22"/>
        </w:rPr>
        <w:t>species</w:t>
      </w:r>
      <w:r w:rsidRPr="00C23430">
        <w:rPr>
          <w:spacing w:val="-2"/>
          <w:szCs w:val="22"/>
        </w:rPr>
        <w:t xml:space="preserve"> </w:t>
      </w:r>
      <w:r w:rsidRPr="00C23430">
        <w:rPr>
          <w:szCs w:val="22"/>
        </w:rPr>
        <w:t>from</w:t>
      </w:r>
      <w:r w:rsidRPr="00C23430">
        <w:rPr>
          <w:spacing w:val="-2"/>
          <w:szCs w:val="22"/>
        </w:rPr>
        <w:t xml:space="preserve"> </w:t>
      </w:r>
      <w:r w:rsidRPr="00C23430">
        <w:rPr>
          <w:szCs w:val="22"/>
        </w:rPr>
        <w:t>over harvest for commercial operations.</w:t>
      </w:r>
      <w:r w:rsidRPr="00C23430">
        <w:rPr>
          <w:spacing w:val="40"/>
          <w:szCs w:val="22"/>
        </w:rPr>
        <w:t xml:space="preserve"> </w:t>
      </w:r>
      <w:r w:rsidRPr="00C23430">
        <w:rPr>
          <w:szCs w:val="22"/>
        </w:rPr>
        <w:t>Under the MBTA, taking, killing, or possessing migratory birds is unlawful.</w:t>
      </w:r>
      <w:r w:rsidR="00AA77D0" w:rsidRPr="00C23430">
        <w:rPr>
          <w:szCs w:val="22"/>
        </w:rPr>
        <w:t xml:space="preserve"> </w:t>
      </w:r>
      <w:r w:rsidRPr="00C23430">
        <w:rPr>
          <w:szCs w:val="22"/>
        </w:rPr>
        <w:t>Unless</w:t>
      </w:r>
      <w:r w:rsidRPr="00C23430">
        <w:rPr>
          <w:spacing w:val="-3"/>
          <w:szCs w:val="22"/>
        </w:rPr>
        <w:t xml:space="preserve"> </w:t>
      </w:r>
      <w:r w:rsidRPr="00C23430">
        <w:rPr>
          <w:szCs w:val="22"/>
        </w:rPr>
        <w:t>permitted</w:t>
      </w:r>
      <w:r w:rsidRPr="00C23430">
        <w:rPr>
          <w:spacing w:val="-2"/>
          <w:szCs w:val="22"/>
        </w:rPr>
        <w:t xml:space="preserve"> </w:t>
      </w:r>
      <w:r w:rsidRPr="00C23430">
        <w:rPr>
          <w:szCs w:val="22"/>
        </w:rPr>
        <w:t>by</w:t>
      </w:r>
      <w:r w:rsidRPr="00C23430">
        <w:rPr>
          <w:spacing w:val="-7"/>
          <w:szCs w:val="22"/>
        </w:rPr>
        <w:t xml:space="preserve"> </w:t>
      </w:r>
      <w:r w:rsidRPr="00C23430">
        <w:rPr>
          <w:szCs w:val="22"/>
        </w:rPr>
        <w:t>regulations,</w:t>
      </w:r>
      <w:r w:rsidRPr="00C23430">
        <w:rPr>
          <w:spacing w:val="-2"/>
          <w:szCs w:val="22"/>
        </w:rPr>
        <w:t xml:space="preserve"> </w:t>
      </w:r>
      <w:r w:rsidRPr="00C23430">
        <w:rPr>
          <w:szCs w:val="22"/>
        </w:rPr>
        <w:t>the</w:t>
      </w:r>
      <w:r w:rsidRPr="00C23430">
        <w:rPr>
          <w:spacing w:val="-2"/>
          <w:szCs w:val="22"/>
        </w:rPr>
        <w:t xml:space="preserve"> </w:t>
      </w:r>
      <w:r w:rsidRPr="00C23430">
        <w:rPr>
          <w:szCs w:val="22"/>
        </w:rPr>
        <w:t>MBTA</w:t>
      </w:r>
      <w:r w:rsidRPr="00C23430">
        <w:rPr>
          <w:spacing w:val="-1"/>
          <w:szCs w:val="22"/>
        </w:rPr>
        <w:t xml:space="preserve"> </w:t>
      </w:r>
      <w:r w:rsidRPr="00C23430">
        <w:rPr>
          <w:szCs w:val="22"/>
        </w:rPr>
        <w:t>provides</w:t>
      </w:r>
      <w:r w:rsidRPr="00C23430">
        <w:rPr>
          <w:spacing w:val="-3"/>
          <w:szCs w:val="22"/>
        </w:rPr>
        <w:t xml:space="preserve"> </w:t>
      </w:r>
      <w:r w:rsidRPr="00C23430">
        <w:rPr>
          <w:szCs w:val="22"/>
        </w:rPr>
        <w:t>that</w:t>
      </w:r>
      <w:r w:rsidRPr="00C23430">
        <w:rPr>
          <w:spacing w:val="-3"/>
          <w:szCs w:val="22"/>
        </w:rPr>
        <w:t xml:space="preserve"> </w:t>
      </w:r>
      <w:r w:rsidRPr="00C23430">
        <w:rPr>
          <w:szCs w:val="22"/>
        </w:rPr>
        <w:t>is</w:t>
      </w:r>
      <w:r w:rsidRPr="00C23430">
        <w:rPr>
          <w:spacing w:val="-3"/>
          <w:szCs w:val="22"/>
        </w:rPr>
        <w:t xml:space="preserve"> </w:t>
      </w:r>
      <w:r w:rsidRPr="00C23430">
        <w:rPr>
          <w:szCs w:val="22"/>
        </w:rPr>
        <w:t>it</w:t>
      </w:r>
      <w:r w:rsidRPr="00C23430">
        <w:rPr>
          <w:spacing w:val="-3"/>
          <w:szCs w:val="22"/>
        </w:rPr>
        <w:t xml:space="preserve"> </w:t>
      </w:r>
      <w:r w:rsidRPr="00C23430">
        <w:rPr>
          <w:szCs w:val="22"/>
        </w:rPr>
        <w:t>unlawful</w:t>
      </w:r>
      <w:r w:rsidRPr="00C23430">
        <w:rPr>
          <w:spacing w:val="-3"/>
          <w:szCs w:val="22"/>
        </w:rPr>
        <w:t xml:space="preserve"> </w:t>
      </w:r>
      <w:r w:rsidRPr="00C23430">
        <w:rPr>
          <w:szCs w:val="22"/>
        </w:rPr>
        <w:t>to</w:t>
      </w:r>
      <w:r w:rsidRPr="00C23430">
        <w:rPr>
          <w:spacing w:val="-2"/>
          <w:szCs w:val="22"/>
        </w:rPr>
        <w:t xml:space="preserve"> </w:t>
      </w:r>
      <w:r w:rsidRPr="00C23430">
        <w:rPr>
          <w:szCs w:val="22"/>
        </w:rPr>
        <w:t>pursue,</w:t>
      </w:r>
      <w:r w:rsidRPr="00C23430">
        <w:rPr>
          <w:spacing w:val="-2"/>
          <w:szCs w:val="22"/>
        </w:rPr>
        <w:t xml:space="preserve"> </w:t>
      </w:r>
      <w:r w:rsidRPr="00C23430">
        <w:rPr>
          <w:szCs w:val="22"/>
        </w:rPr>
        <w:t>hunt,</w:t>
      </w:r>
      <w:r w:rsidRPr="00C23430">
        <w:rPr>
          <w:spacing w:val="-2"/>
          <w:szCs w:val="22"/>
        </w:rPr>
        <w:t xml:space="preserve"> </w:t>
      </w:r>
      <w:r w:rsidRPr="00C23430">
        <w:rPr>
          <w:szCs w:val="22"/>
        </w:rPr>
        <w:t>take,</w:t>
      </w:r>
      <w:r w:rsidRPr="00C23430">
        <w:rPr>
          <w:spacing w:val="-2"/>
          <w:szCs w:val="22"/>
        </w:rPr>
        <w:t xml:space="preserve"> </w:t>
      </w:r>
      <w:r w:rsidRPr="00C23430">
        <w:rPr>
          <w:szCs w:val="22"/>
        </w:rPr>
        <w:t>capture,</w:t>
      </w:r>
      <w:r w:rsidRPr="00C23430">
        <w:rPr>
          <w:spacing w:val="-2"/>
          <w:szCs w:val="22"/>
        </w:rPr>
        <w:t xml:space="preserve"> </w:t>
      </w:r>
      <w:r w:rsidRPr="00C23430">
        <w:rPr>
          <w:szCs w:val="22"/>
        </w:rPr>
        <w:t>or</w:t>
      </w:r>
      <w:r w:rsidRPr="00C23430">
        <w:rPr>
          <w:spacing w:val="-5"/>
          <w:szCs w:val="22"/>
        </w:rPr>
        <w:t xml:space="preserve"> </w:t>
      </w:r>
      <w:r w:rsidRPr="00C23430">
        <w:rPr>
          <w:szCs w:val="22"/>
        </w:rPr>
        <w:t>kill;</w:t>
      </w:r>
      <w:r w:rsidRPr="00C23430">
        <w:rPr>
          <w:spacing w:val="-3"/>
          <w:szCs w:val="22"/>
        </w:rPr>
        <w:t xml:space="preserve"> </w:t>
      </w:r>
      <w:r w:rsidRPr="00C23430">
        <w:rPr>
          <w:szCs w:val="22"/>
        </w:rPr>
        <w:t>attempt</w:t>
      </w:r>
      <w:r w:rsidRPr="00C23430">
        <w:rPr>
          <w:spacing w:val="-3"/>
          <w:szCs w:val="22"/>
        </w:rPr>
        <w:t xml:space="preserve"> </w:t>
      </w:r>
      <w:r w:rsidRPr="00C23430">
        <w:rPr>
          <w:szCs w:val="22"/>
        </w:rPr>
        <w:t>to take, capture or kill; possess, offer to or sell, barter, purchase, deliver or cause to be shipped, exported, imported, transported, carried, or received any migratory bird, part, nest, egg or product, manufactured or not</w:t>
      </w:r>
      <w:r w:rsidR="00C02EBD" w:rsidRPr="00C23430">
        <w:rPr>
          <w:szCs w:val="22"/>
        </w:rPr>
        <w:t xml:space="preserve"> (USFWS 2023)</w:t>
      </w:r>
      <w:r w:rsidRPr="00C23430">
        <w:rPr>
          <w:szCs w:val="22"/>
        </w:rPr>
        <w:t>.</w:t>
      </w:r>
    </w:p>
    <w:p w14:paraId="26BFF476" w14:textId="3B61807B" w:rsidR="006E6FF7" w:rsidRPr="00F84FEB" w:rsidRDefault="006E6FF7" w:rsidP="006E6FF7">
      <w:pPr>
        <w:rPr>
          <w:szCs w:val="22"/>
        </w:rPr>
      </w:pPr>
      <w:r w:rsidRPr="00F84FEB">
        <w:rPr>
          <w:szCs w:val="22"/>
        </w:rPr>
        <w:t>Large numbers of waterfowl and shorebirds are drawn to this Montana region, particularly</w:t>
      </w:r>
      <w:r w:rsidRPr="00F84FEB">
        <w:rPr>
          <w:spacing w:val="-1"/>
          <w:szCs w:val="22"/>
        </w:rPr>
        <w:t xml:space="preserve"> </w:t>
      </w:r>
      <w:r w:rsidRPr="00F84FEB">
        <w:rPr>
          <w:szCs w:val="22"/>
        </w:rPr>
        <w:t>during the breeding season, given</w:t>
      </w:r>
      <w:r w:rsidRPr="00F84FEB">
        <w:rPr>
          <w:spacing w:val="-2"/>
          <w:szCs w:val="22"/>
        </w:rPr>
        <w:t xml:space="preserve"> </w:t>
      </w:r>
      <w:r w:rsidRPr="00F84FEB">
        <w:rPr>
          <w:szCs w:val="22"/>
        </w:rPr>
        <w:t>the</w:t>
      </w:r>
      <w:r w:rsidRPr="00F84FEB">
        <w:rPr>
          <w:spacing w:val="-2"/>
          <w:szCs w:val="22"/>
        </w:rPr>
        <w:t xml:space="preserve"> </w:t>
      </w:r>
      <w:r w:rsidRPr="00F84FEB">
        <w:rPr>
          <w:szCs w:val="22"/>
        </w:rPr>
        <w:t>proximity</w:t>
      </w:r>
      <w:r w:rsidRPr="00F84FEB">
        <w:rPr>
          <w:spacing w:val="-5"/>
          <w:szCs w:val="22"/>
        </w:rPr>
        <w:t xml:space="preserve"> </w:t>
      </w:r>
      <w:r w:rsidRPr="00F84FEB">
        <w:rPr>
          <w:szCs w:val="22"/>
        </w:rPr>
        <w:t>of</w:t>
      </w:r>
      <w:r w:rsidRPr="00F84FEB">
        <w:rPr>
          <w:spacing w:val="-3"/>
          <w:szCs w:val="22"/>
        </w:rPr>
        <w:t xml:space="preserve"> </w:t>
      </w:r>
      <w:r w:rsidRPr="00F84FEB">
        <w:rPr>
          <w:szCs w:val="22"/>
        </w:rPr>
        <w:t>the</w:t>
      </w:r>
      <w:r w:rsidRPr="00F84FEB">
        <w:rPr>
          <w:spacing w:val="-2"/>
          <w:szCs w:val="22"/>
        </w:rPr>
        <w:t xml:space="preserve"> </w:t>
      </w:r>
      <w:r w:rsidRPr="00F84FEB">
        <w:rPr>
          <w:szCs w:val="22"/>
        </w:rPr>
        <w:t>nearby</w:t>
      </w:r>
      <w:r w:rsidRPr="00F84FEB">
        <w:rPr>
          <w:spacing w:val="-7"/>
          <w:szCs w:val="22"/>
        </w:rPr>
        <w:t xml:space="preserve"> </w:t>
      </w:r>
      <w:r w:rsidRPr="00F84FEB">
        <w:rPr>
          <w:szCs w:val="22"/>
        </w:rPr>
        <w:t>Snake</w:t>
      </w:r>
      <w:r w:rsidRPr="00F84FEB">
        <w:rPr>
          <w:spacing w:val="-2"/>
          <w:szCs w:val="22"/>
        </w:rPr>
        <w:t xml:space="preserve"> </w:t>
      </w:r>
      <w:r w:rsidRPr="00F84FEB">
        <w:rPr>
          <w:szCs w:val="22"/>
        </w:rPr>
        <w:t>Butte</w:t>
      </w:r>
      <w:r w:rsidRPr="00F84FEB">
        <w:rPr>
          <w:spacing w:val="-2"/>
          <w:szCs w:val="22"/>
        </w:rPr>
        <w:t xml:space="preserve"> </w:t>
      </w:r>
      <w:r w:rsidRPr="00F84FEB">
        <w:rPr>
          <w:szCs w:val="22"/>
        </w:rPr>
        <w:t>Reservoir,</w:t>
      </w:r>
      <w:r w:rsidRPr="00F84FEB">
        <w:rPr>
          <w:spacing w:val="-2"/>
          <w:szCs w:val="22"/>
        </w:rPr>
        <w:t xml:space="preserve"> </w:t>
      </w:r>
      <w:r w:rsidRPr="00F84FEB">
        <w:rPr>
          <w:szCs w:val="22"/>
        </w:rPr>
        <w:t>Bigby</w:t>
      </w:r>
      <w:r w:rsidRPr="00F84FEB">
        <w:rPr>
          <w:spacing w:val="-5"/>
          <w:szCs w:val="22"/>
        </w:rPr>
        <w:t xml:space="preserve"> </w:t>
      </w:r>
      <w:r w:rsidRPr="00F84FEB">
        <w:rPr>
          <w:szCs w:val="22"/>
        </w:rPr>
        <w:t>Lake, Lake</w:t>
      </w:r>
      <w:r w:rsidRPr="00F84FEB">
        <w:rPr>
          <w:spacing w:val="-2"/>
          <w:szCs w:val="22"/>
        </w:rPr>
        <w:t xml:space="preserve"> </w:t>
      </w:r>
      <w:r w:rsidRPr="00F84FEB">
        <w:rPr>
          <w:szCs w:val="22"/>
        </w:rPr>
        <w:t>17,</w:t>
      </w:r>
      <w:r w:rsidRPr="00F84FEB">
        <w:rPr>
          <w:spacing w:val="-2"/>
          <w:szCs w:val="22"/>
        </w:rPr>
        <w:t xml:space="preserve"> </w:t>
      </w:r>
      <w:r w:rsidRPr="00F84FEB">
        <w:rPr>
          <w:szCs w:val="22"/>
        </w:rPr>
        <w:t>Weigand</w:t>
      </w:r>
      <w:r w:rsidRPr="00F84FEB">
        <w:rPr>
          <w:spacing w:val="-2"/>
          <w:szCs w:val="22"/>
        </w:rPr>
        <w:t xml:space="preserve"> </w:t>
      </w:r>
      <w:r w:rsidRPr="00F84FEB">
        <w:rPr>
          <w:szCs w:val="22"/>
        </w:rPr>
        <w:t>Reservoir,</w:t>
      </w:r>
      <w:r w:rsidRPr="00F84FEB">
        <w:rPr>
          <w:spacing w:val="-2"/>
          <w:szCs w:val="22"/>
        </w:rPr>
        <w:t xml:space="preserve"> </w:t>
      </w:r>
      <w:r w:rsidRPr="00F84FEB">
        <w:rPr>
          <w:szCs w:val="22"/>
        </w:rPr>
        <w:t>and</w:t>
      </w:r>
      <w:r w:rsidRPr="00F84FEB">
        <w:rPr>
          <w:spacing w:val="-2"/>
          <w:szCs w:val="22"/>
        </w:rPr>
        <w:t xml:space="preserve"> </w:t>
      </w:r>
      <w:r w:rsidRPr="00F84FEB">
        <w:rPr>
          <w:szCs w:val="22"/>
        </w:rPr>
        <w:t>the</w:t>
      </w:r>
      <w:r w:rsidRPr="00F84FEB">
        <w:rPr>
          <w:spacing w:val="-2"/>
          <w:szCs w:val="22"/>
        </w:rPr>
        <w:t xml:space="preserve"> </w:t>
      </w:r>
      <w:r w:rsidRPr="00F84FEB">
        <w:rPr>
          <w:szCs w:val="22"/>
        </w:rPr>
        <w:t>Milk</w:t>
      </w:r>
      <w:r w:rsidRPr="00F84FEB">
        <w:rPr>
          <w:spacing w:val="-2"/>
          <w:szCs w:val="22"/>
        </w:rPr>
        <w:t xml:space="preserve"> </w:t>
      </w:r>
      <w:r w:rsidRPr="00F84FEB">
        <w:rPr>
          <w:szCs w:val="22"/>
        </w:rPr>
        <w:t>River and the associated emergent marsh and riparian wetland habitats within the Project Area.</w:t>
      </w:r>
      <w:r w:rsidRPr="00F84FEB">
        <w:rPr>
          <w:spacing w:val="40"/>
          <w:szCs w:val="22"/>
        </w:rPr>
        <w:t xml:space="preserve"> </w:t>
      </w:r>
      <w:r w:rsidRPr="00F84FEB">
        <w:rPr>
          <w:szCs w:val="22"/>
        </w:rPr>
        <w:t>For example, some common waterfowl and shorebirds that have occurred within the vicinity of the Project Area include Canada goose (</w:t>
      </w:r>
      <w:r w:rsidRPr="00F84FEB">
        <w:rPr>
          <w:i/>
          <w:szCs w:val="22"/>
        </w:rPr>
        <w:t>Branta canadensis</w:t>
      </w:r>
      <w:r w:rsidRPr="00F84FEB">
        <w:rPr>
          <w:szCs w:val="22"/>
        </w:rPr>
        <w:t>), mallard (</w:t>
      </w:r>
      <w:r w:rsidRPr="00F84FEB">
        <w:rPr>
          <w:i/>
          <w:szCs w:val="22"/>
        </w:rPr>
        <w:t>Anas platyrhynchos</w:t>
      </w:r>
      <w:r w:rsidRPr="00F84FEB">
        <w:rPr>
          <w:szCs w:val="22"/>
        </w:rPr>
        <w:t>), American coot (</w:t>
      </w:r>
      <w:proofErr w:type="spellStart"/>
      <w:r w:rsidRPr="00F84FEB">
        <w:rPr>
          <w:i/>
          <w:szCs w:val="22"/>
        </w:rPr>
        <w:t>Fulica</w:t>
      </w:r>
      <w:proofErr w:type="spellEnd"/>
      <w:r w:rsidRPr="00F84FEB">
        <w:rPr>
          <w:i/>
          <w:szCs w:val="22"/>
        </w:rPr>
        <w:t xml:space="preserve"> americana</w:t>
      </w:r>
      <w:r w:rsidRPr="00F84FEB">
        <w:rPr>
          <w:szCs w:val="22"/>
        </w:rPr>
        <w:t>), pied-billed grebe (</w:t>
      </w:r>
      <w:proofErr w:type="spellStart"/>
      <w:r w:rsidRPr="00F84FEB">
        <w:rPr>
          <w:i/>
          <w:szCs w:val="22"/>
        </w:rPr>
        <w:t>Podilymbus</w:t>
      </w:r>
      <w:proofErr w:type="spellEnd"/>
      <w:r w:rsidRPr="00F84FEB">
        <w:rPr>
          <w:i/>
          <w:szCs w:val="22"/>
        </w:rPr>
        <w:t xml:space="preserve"> </w:t>
      </w:r>
      <w:proofErr w:type="spellStart"/>
      <w:r w:rsidRPr="00F84FEB">
        <w:rPr>
          <w:i/>
          <w:szCs w:val="22"/>
        </w:rPr>
        <w:t>podi</w:t>
      </w:r>
      <w:proofErr w:type="spellEnd"/>
      <w:r w:rsidRPr="00F84FEB">
        <w:rPr>
          <w:szCs w:val="22"/>
        </w:rPr>
        <w:t>), California gull (</w:t>
      </w:r>
      <w:r w:rsidRPr="00F84FEB">
        <w:rPr>
          <w:i/>
          <w:szCs w:val="22"/>
        </w:rPr>
        <w:t xml:space="preserve">Larus </w:t>
      </w:r>
      <w:proofErr w:type="spellStart"/>
      <w:r w:rsidRPr="00F84FEB">
        <w:rPr>
          <w:i/>
          <w:szCs w:val="22"/>
        </w:rPr>
        <w:t>californicus</w:t>
      </w:r>
      <w:proofErr w:type="spellEnd"/>
      <w:r w:rsidRPr="00F84FEB">
        <w:rPr>
          <w:szCs w:val="22"/>
        </w:rPr>
        <w:t>), solitary sandpiper (</w:t>
      </w:r>
      <w:proofErr w:type="spellStart"/>
      <w:r w:rsidRPr="00F84FEB">
        <w:rPr>
          <w:i/>
          <w:szCs w:val="22"/>
        </w:rPr>
        <w:t>Tringa</w:t>
      </w:r>
      <w:proofErr w:type="spellEnd"/>
      <w:r w:rsidRPr="00F84FEB">
        <w:rPr>
          <w:i/>
          <w:szCs w:val="22"/>
        </w:rPr>
        <w:t xml:space="preserve"> solitaria</w:t>
      </w:r>
      <w:r w:rsidRPr="00F84FEB">
        <w:rPr>
          <w:szCs w:val="22"/>
        </w:rPr>
        <w:t>), willet (</w:t>
      </w:r>
      <w:proofErr w:type="spellStart"/>
      <w:r w:rsidRPr="00F84FEB">
        <w:rPr>
          <w:i/>
          <w:szCs w:val="22"/>
        </w:rPr>
        <w:t>Tringa</w:t>
      </w:r>
      <w:proofErr w:type="spellEnd"/>
      <w:r w:rsidRPr="00F84FEB">
        <w:rPr>
          <w:i/>
          <w:szCs w:val="22"/>
        </w:rPr>
        <w:t xml:space="preserve"> </w:t>
      </w:r>
      <w:proofErr w:type="spellStart"/>
      <w:r w:rsidRPr="00F84FEB">
        <w:rPr>
          <w:i/>
          <w:szCs w:val="22"/>
        </w:rPr>
        <w:t>semipalmata</w:t>
      </w:r>
      <w:proofErr w:type="spellEnd"/>
      <w:r w:rsidRPr="00F84FEB">
        <w:rPr>
          <w:szCs w:val="22"/>
        </w:rPr>
        <w:t>), greater yellowlegs (</w:t>
      </w:r>
      <w:proofErr w:type="spellStart"/>
      <w:r w:rsidRPr="00F84FEB">
        <w:rPr>
          <w:i/>
          <w:szCs w:val="22"/>
        </w:rPr>
        <w:t>Tringa</w:t>
      </w:r>
      <w:proofErr w:type="spellEnd"/>
      <w:r w:rsidRPr="00F84FEB">
        <w:rPr>
          <w:i/>
          <w:szCs w:val="22"/>
        </w:rPr>
        <w:t xml:space="preserve"> melanoleuca</w:t>
      </w:r>
      <w:r w:rsidRPr="00F84FEB">
        <w:rPr>
          <w:szCs w:val="22"/>
        </w:rPr>
        <w:t>), killdeer (</w:t>
      </w:r>
      <w:r w:rsidRPr="00F84FEB">
        <w:rPr>
          <w:i/>
          <w:szCs w:val="22"/>
        </w:rPr>
        <w:t>Charadrius vociferus</w:t>
      </w:r>
      <w:r w:rsidRPr="00F84FEB">
        <w:rPr>
          <w:szCs w:val="22"/>
        </w:rPr>
        <w:t>), and black tern (</w:t>
      </w:r>
      <w:proofErr w:type="spellStart"/>
      <w:r w:rsidRPr="00F84FEB">
        <w:rPr>
          <w:i/>
          <w:szCs w:val="22"/>
        </w:rPr>
        <w:t>Chlidonias</w:t>
      </w:r>
      <w:proofErr w:type="spellEnd"/>
      <w:r w:rsidRPr="00F84FEB">
        <w:rPr>
          <w:i/>
          <w:szCs w:val="22"/>
        </w:rPr>
        <w:t xml:space="preserve"> </w:t>
      </w:r>
      <w:proofErr w:type="spellStart"/>
      <w:r w:rsidRPr="00F84FEB">
        <w:rPr>
          <w:i/>
          <w:szCs w:val="22"/>
        </w:rPr>
        <w:t>niger</w:t>
      </w:r>
      <w:proofErr w:type="spellEnd"/>
      <w:r w:rsidRPr="00F84FEB">
        <w:rPr>
          <w:szCs w:val="22"/>
        </w:rPr>
        <w:t>) (</w:t>
      </w:r>
      <w:r w:rsidR="00472919">
        <w:rPr>
          <w:szCs w:val="22"/>
        </w:rPr>
        <w:t>FBIC 2018</w:t>
      </w:r>
      <w:r w:rsidRPr="00F84FEB">
        <w:rPr>
          <w:szCs w:val="22"/>
        </w:rPr>
        <w:t>).</w:t>
      </w:r>
    </w:p>
    <w:p w14:paraId="2B69E306" w14:textId="6DA68E68" w:rsidR="006E6FF7" w:rsidRPr="00F84FEB" w:rsidRDefault="006E6FF7" w:rsidP="006E6FF7">
      <w:pPr>
        <w:rPr>
          <w:szCs w:val="22"/>
        </w:rPr>
      </w:pPr>
      <w:r w:rsidRPr="00F84FEB">
        <w:rPr>
          <w:szCs w:val="22"/>
        </w:rPr>
        <w:t>Birds of prey are also common in the Project Area, given the diversity of cover types and the abundance of small mammal</w:t>
      </w:r>
      <w:r w:rsidRPr="00F84FEB">
        <w:rPr>
          <w:spacing w:val="-3"/>
          <w:szCs w:val="22"/>
        </w:rPr>
        <w:t xml:space="preserve"> </w:t>
      </w:r>
      <w:r w:rsidRPr="00F84FEB">
        <w:rPr>
          <w:szCs w:val="22"/>
        </w:rPr>
        <w:t>prey.</w:t>
      </w:r>
      <w:r w:rsidRPr="00F84FEB">
        <w:rPr>
          <w:spacing w:val="40"/>
          <w:szCs w:val="22"/>
        </w:rPr>
        <w:t xml:space="preserve"> </w:t>
      </w:r>
      <w:r w:rsidRPr="00F84FEB">
        <w:rPr>
          <w:szCs w:val="22"/>
        </w:rPr>
        <w:t>Such</w:t>
      </w:r>
      <w:r w:rsidRPr="00F84FEB">
        <w:rPr>
          <w:spacing w:val="-2"/>
          <w:szCs w:val="22"/>
        </w:rPr>
        <w:t xml:space="preserve"> </w:t>
      </w:r>
      <w:r w:rsidRPr="00F84FEB">
        <w:rPr>
          <w:szCs w:val="22"/>
        </w:rPr>
        <w:t>species</w:t>
      </w:r>
      <w:r w:rsidRPr="00F84FEB">
        <w:rPr>
          <w:spacing w:val="-3"/>
          <w:szCs w:val="22"/>
        </w:rPr>
        <w:t xml:space="preserve"> </w:t>
      </w:r>
      <w:r w:rsidRPr="00F84FEB">
        <w:rPr>
          <w:szCs w:val="22"/>
        </w:rPr>
        <w:t>that</w:t>
      </w:r>
      <w:r w:rsidRPr="00F84FEB">
        <w:rPr>
          <w:spacing w:val="-3"/>
          <w:szCs w:val="22"/>
        </w:rPr>
        <w:t xml:space="preserve"> </w:t>
      </w:r>
      <w:r w:rsidRPr="00F84FEB">
        <w:rPr>
          <w:szCs w:val="22"/>
        </w:rPr>
        <w:t>have</w:t>
      </w:r>
      <w:r w:rsidRPr="00F84FEB">
        <w:rPr>
          <w:spacing w:val="-2"/>
          <w:szCs w:val="22"/>
        </w:rPr>
        <w:t xml:space="preserve"> </w:t>
      </w:r>
      <w:r w:rsidRPr="00F84FEB">
        <w:rPr>
          <w:szCs w:val="22"/>
        </w:rPr>
        <w:t>been</w:t>
      </w:r>
      <w:r w:rsidRPr="00F84FEB">
        <w:rPr>
          <w:spacing w:val="-2"/>
          <w:szCs w:val="22"/>
        </w:rPr>
        <w:t xml:space="preserve"> </w:t>
      </w:r>
      <w:r w:rsidRPr="00F84FEB">
        <w:rPr>
          <w:szCs w:val="22"/>
        </w:rPr>
        <w:t>identified</w:t>
      </w:r>
      <w:r w:rsidRPr="00F84FEB">
        <w:rPr>
          <w:spacing w:val="-2"/>
          <w:szCs w:val="22"/>
        </w:rPr>
        <w:t xml:space="preserve"> </w:t>
      </w:r>
      <w:r w:rsidRPr="00F84FEB">
        <w:rPr>
          <w:szCs w:val="22"/>
        </w:rPr>
        <w:t>within</w:t>
      </w:r>
      <w:r w:rsidRPr="00F84FEB">
        <w:rPr>
          <w:spacing w:val="-2"/>
          <w:szCs w:val="22"/>
        </w:rPr>
        <w:t xml:space="preserve"> </w:t>
      </w:r>
      <w:r w:rsidRPr="00F84FEB">
        <w:rPr>
          <w:szCs w:val="22"/>
        </w:rPr>
        <w:t>the</w:t>
      </w:r>
      <w:r w:rsidRPr="00F84FEB">
        <w:rPr>
          <w:spacing w:val="-2"/>
          <w:szCs w:val="22"/>
        </w:rPr>
        <w:t xml:space="preserve"> </w:t>
      </w:r>
      <w:r w:rsidRPr="00F84FEB">
        <w:rPr>
          <w:szCs w:val="22"/>
        </w:rPr>
        <w:t>vicinity</w:t>
      </w:r>
      <w:r w:rsidRPr="00F84FEB">
        <w:rPr>
          <w:spacing w:val="-5"/>
          <w:szCs w:val="22"/>
        </w:rPr>
        <w:t xml:space="preserve"> </w:t>
      </w:r>
      <w:r w:rsidRPr="00F84FEB">
        <w:rPr>
          <w:szCs w:val="22"/>
        </w:rPr>
        <w:t>of</w:t>
      </w:r>
      <w:r w:rsidRPr="00F84FEB">
        <w:rPr>
          <w:spacing w:val="-3"/>
          <w:szCs w:val="22"/>
        </w:rPr>
        <w:t xml:space="preserve"> </w:t>
      </w:r>
      <w:r w:rsidRPr="00F84FEB">
        <w:rPr>
          <w:szCs w:val="22"/>
        </w:rPr>
        <w:t>the</w:t>
      </w:r>
      <w:r w:rsidRPr="00F84FEB">
        <w:rPr>
          <w:spacing w:val="-2"/>
          <w:szCs w:val="22"/>
        </w:rPr>
        <w:t xml:space="preserve"> </w:t>
      </w:r>
      <w:r w:rsidRPr="00F84FEB">
        <w:rPr>
          <w:szCs w:val="22"/>
        </w:rPr>
        <w:t>Project</w:t>
      </w:r>
      <w:r>
        <w:rPr>
          <w:szCs w:val="22"/>
        </w:rPr>
        <w:t xml:space="preserve"> </w:t>
      </w:r>
      <w:r w:rsidRPr="00F84FEB">
        <w:rPr>
          <w:szCs w:val="22"/>
        </w:rPr>
        <w:t>Area</w:t>
      </w:r>
      <w:r w:rsidRPr="00F84FEB">
        <w:rPr>
          <w:spacing w:val="-2"/>
          <w:szCs w:val="22"/>
        </w:rPr>
        <w:t xml:space="preserve"> </w:t>
      </w:r>
      <w:r w:rsidRPr="00F84FEB">
        <w:rPr>
          <w:szCs w:val="22"/>
        </w:rPr>
        <w:t>include</w:t>
      </w:r>
      <w:r w:rsidRPr="00F84FEB">
        <w:rPr>
          <w:spacing w:val="-2"/>
          <w:szCs w:val="22"/>
        </w:rPr>
        <w:t xml:space="preserve"> </w:t>
      </w:r>
      <w:r w:rsidRPr="00F84FEB">
        <w:rPr>
          <w:szCs w:val="22"/>
        </w:rPr>
        <w:t>northern</w:t>
      </w:r>
      <w:r w:rsidRPr="00F84FEB">
        <w:rPr>
          <w:spacing w:val="-5"/>
          <w:szCs w:val="22"/>
        </w:rPr>
        <w:t xml:space="preserve"> </w:t>
      </w:r>
      <w:r w:rsidRPr="00F84FEB">
        <w:rPr>
          <w:szCs w:val="22"/>
        </w:rPr>
        <w:t>harrier (</w:t>
      </w:r>
      <w:r w:rsidRPr="00F84FEB">
        <w:rPr>
          <w:i/>
          <w:szCs w:val="22"/>
        </w:rPr>
        <w:t xml:space="preserve">Circus </w:t>
      </w:r>
      <w:proofErr w:type="spellStart"/>
      <w:r w:rsidRPr="00F84FEB">
        <w:rPr>
          <w:i/>
          <w:szCs w:val="22"/>
        </w:rPr>
        <w:t>cyaneus</w:t>
      </w:r>
      <w:proofErr w:type="spellEnd"/>
      <w:r w:rsidRPr="00F84FEB">
        <w:rPr>
          <w:szCs w:val="22"/>
        </w:rPr>
        <w:t>), red-tailed hawk (</w:t>
      </w:r>
      <w:r w:rsidRPr="00F84FEB">
        <w:rPr>
          <w:i/>
          <w:szCs w:val="22"/>
        </w:rPr>
        <w:t xml:space="preserve">Buteo </w:t>
      </w:r>
      <w:proofErr w:type="spellStart"/>
      <w:r w:rsidRPr="00F84FEB">
        <w:rPr>
          <w:i/>
          <w:szCs w:val="22"/>
        </w:rPr>
        <w:t>jamaicensis</w:t>
      </w:r>
      <w:proofErr w:type="spellEnd"/>
      <w:r w:rsidRPr="00F84FEB">
        <w:rPr>
          <w:szCs w:val="22"/>
        </w:rPr>
        <w:t>), and western screech-owl (</w:t>
      </w:r>
      <w:proofErr w:type="spellStart"/>
      <w:r w:rsidRPr="00F84FEB">
        <w:rPr>
          <w:i/>
          <w:szCs w:val="22"/>
        </w:rPr>
        <w:t>Megascops</w:t>
      </w:r>
      <w:proofErr w:type="spellEnd"/>
      <w:r w:rsidRPr="00F84FEB">
        <w:rPr>
          <w:i/>
          <w:szCs w:val="22"/>
        </w:rPr>
        <w:t xml:space="preserve"> </w:t>
      </w:r>
      <w:proofErr w:type="spellStart"/>
      <w:r w:rsidRPr="00F84FEB">
        <w:rPr>
          <w:i/>
          <w:szCs w:val="22"/>
        </w:rPr>
        <w:t>kennicottii</w:t>
      </w:r>
      <w:proofErr w:type="spellEnd"/>
      <w:r w:rsidRPr="00F84FEB">
        <w:rPr>
          <w:szCs w:val="22"/>
        </w:rPr>
        <w:t>) (</w:t>
      </w:r>
      <w:r w:rsidR="00472919">
        <w:rPr>
          <w:szCs w:val="22"/>
        </w:rPr>
        <w:t>FBIC 2018</w:t>
      </w:r>
      <w:r w:rsidRPr="00F84FEB">
        <w:rPr>
          <w:spacing w:val="-2"/>
          <w:szCs w:val="22"/>
        </w:rPr>
        <w:t>).</w:t>
      </w:r>
      <w:r w:rsidR="00D20FE1" w:rsidRPr="00F84FEB">
        <w:rPr>
          <w:spacing w:val="-2"/>
          <w:szCs w:val="22"/>
        </w:rPr>
        <w:t xml:space="preserve"> </w:t>
      </w:r>
      <w:r w:rsidR="00D20FE1" w:rsidRPr="00F84FEB">
        <w:rPr>
          <w:szCs w:val="22"/>
        </w:rPr>
        <w:t>Golden</w:t>
      </w:r>
      <w:r w:rsidR="00D20FE1" w:rsidRPr="00F84FEB">
        <w:rPr>
          <w:spacing w:val="-4"/>
          <w:szCs w:val="22"/>
        </w:rPr>
        <w:t xml:space="preserve"> </w:t>
      </w:r>
      <w:r w:rsidR="00D20FE1" w:rsidRPr="00F84FEB">
        <w:rPr>
          <w:szCs w:val="22"/>
        </w:rPr>
        <w:t>eagles</w:t>
      </w:r>
      <w:r w:rsidR="00D20FE1" w:rsidRPr="00F84FEB">
        <w:rPr>
          <w:spacing w:val="-2"/>
          <w:szCs w:val="22"/>
        </w:rPr>
        <w:t xml:space="preserve"> </w:t>
      </w:r>
      <w:r w:rsidR="00D20FE1" w:rsidRPr="00F84FEB">
        <w:rPr>
          <w:szCs w:val="22"/>
        </w:rPr>
        <w:t>(</w:t>
      </w:r>
      <w:r w:rsidR="00D20FE1" w:rsidRPr="00F84FEB">
        <w:rPr>
          <w:i/>
          <w:szCs w:val="22"/>
        </w:rPr>
        <w:t>Aquila</w:t>
      </w:r>
      <w:r w:rsidR="00D20FE1" w:rsidRPr="00F84FEB">
        <w:rPr>
          <w:i/>
          <w:spacing w:val="-1"/>
          <w:szCs w:val="22"/>
        </w:rPr>
        <w:t xml:space="preserve"> </w:t>
      </w:r>
      <w:proofErr w:type="spellStart"/>
      <w:r w:rsidR="00D20FE1" w:rsidRPr="00F84FEB">
        <w:rPr>
          <w:i/>
          <w:szCs w:val="22"/>
        </w:rPr>
        <w:t>chrysaetos</w:t>
      </w:r>
      <w:proofErr w:type="spellEnd"/>
      <w:r w:rsidR="00D20FE1" w:rsidRPr="00F84FEB">
        <w:rPr>
          <w:szCs w:val="22"/>
        </w:rPr>
        <w:t>)</w:t>
      </w:r>
      <w:r w:rsidR="00D20FE1" w:rsidRPr="00F84FEB">
        <w:rPr>
          <w:spacing w:val="-2"/>
          <w:szCs w:val="22"/>
        </w:rPr>
        <w:t xml:space="preserve"> </w:t>
      </w:r>
      <w:r w:rsidR="00D20FE1" w:rsidRPr="00F84FEB">
        <w:rPr>
          <w:szCs w:val="22"/>
        </w:rPr>
        <w:t>and</w:t>
      </w:r>
      <w:r w:rsidR="00D20FE1" w:rsidRPr="00F84FEB">
        <w:rPr>
          <w:spacing w:val="-1"/>
          <w:szCs w:val="22"/>
        </w:rPr>
        <w:t xml:space="preserve"> </w:t>
      </w:r>
      <w:r w:rsidR="00D20FE1" w:rsidRPr="00F84FEB">
        <w:rPr>
          <w:szCs w:val="22"/>
        </w:rPr>
        <w:t>bald</w:t>
      </w:r>
      <w:r w:rsidR="00D20FE1" w:rsidRPr="00F84FEB">
        <w:rPr>
          <w:spacing w:val="-4"/>
          <w:szCs w:val="22"/>
        </w:rPr>
        <w:t xml:space="preserve"> </w:t>
      </w:r>
      <w:r w:rsidR="00D20FE1" w:rsidRPr="00F84FEB">
        <w:rPr>
          <w:szCs w:val="22"/>
        </w:rPr>
        <w:t>eagles</w:t>
      </w:r>
      <w:r w:rsidR="00D20FE1" w:rsidRPr="00F84FEB">
        <w:rPr>
          <w:spacing w:val="-2"/>
          <w:szCs w:val="22"/>
        </w:rPr>
        <w:t xml:space="preserve"> </w:t>
      </w:r>
      <w:r w:rsidR="00D20FE1" w:rsidRPr="00F84FEB">
        <w:rPr>
          <w:szCs w:val="22"/>
        </w:rPr>
        <w:t>(</w:t>
      </w:r>
      <w:r w:rsidR="00D20FE1" w:rsidRPr="00F84FEB">
        <w:rPr>
          <w:i/>
          <w:szCs w:val="22"/>
        </w:rPr>
        <w:t>Haliaeetus</w:t>
      </w:r>
      <w:r w:rsidR="00D20FE1" w:rsidRPr="00F84FEB">
        <w:rPr>
          <w:i/>
          <w:spacing w:val="-2"/>
          <w:szCs w:val="22"/>
        </w:rPr>
        <w:t xml:space="preserve"> </w:t>
      </w:r>
      <w:r w:rsidR="00D20FE1" w:rsidRPr="00F84FEB">
        <w:rPr>
          <w:i/>
          <w:szCs w:val="22"/>
        </w:rPr>
        <w:t>leucocephalus</w:t>
      </w:r>
      <w:r w:rsidR="00D20FE1" w:rsidRPr="00F84FEB">
        <w:rPr>
          <w:szCs w:val="22"/>
        </w:rPr>
        <w:t>)</w:t>
      </w:r>
      <w:r w:rsidR="00D20FE1" w:rsidRPr="00F84FEB">
        <w:rPr>
          <w:spacing w:val="-2"/>
          <w:szCs w:val="22"/>
        </w:rPr>
        <w:t xml:space="preserve"> </w:t>
      </w:r>
      <w:r w:rsidR="00D20FE1" w:rsidRPr="00F84FEB">
        <w:rPr>
          <w:szCs w:val="22"/>
        </w:rPr>
        <w:t>have</w:t>
      </w:r>
      <w:r w:rsidR="00D20FE1" w:rsidRPr="00F84FEB">
        <w:rPr>
          <w:spacing w:val="-4"/>
          <w:szCs w:val="22"/>
        </w:rPr>
        <w:t xml:space="preserve"> </w:t>
      </w:r>
      <w:r w:rsidR="00D20FE1" w:rsidRPr="00F84FEB">
        <w:rPr>
          <w:szCs w:val="22"/>
        </w:rPr>
        <w:t>been</w:t>
      </w:r>
      <w:r w:rsidR="00D20FE1" w:rsidRPr="00F84FEB">
        <w:rPr>
          <w:spacing w:val="-1"/>
          <w:szCs w:val="22"/>
        </w:rPr>
        <w:t xml:space="preserve"> </w:t>
      </w:r>
      <w:r w:rsidR="00D20FE1" w:rsidRPr="00F84FEB">
        <w:rPr>
          <w:szCs w:val="22"/>
        </w:rPr>
        <w:t>observed</w:t>
      </w:r>
      <w:r w:rsidR="00D20FE1" w:rsidRPr="00F84FEB">
        <w:rPr>
          <w:spacing w:val="-1"/>
          <w:szCs w:val="22"/>
        </w:rPr>
        <w:t xml:space="preserve"> </w:t>
      </w:r>
      <w:r w:rsidR="00D20FE1" w:rsidRPr="00F84FEB">
        <w:rPr>
          <w:szCs w:val="22"/>
        </w:rPr>
        <w:t>in</w:t>
      </w:r>
      <w:r w:rsidR="00D20FE1" w:rsidRPr="00F84FEB">
        <w:rPr>
          <w:spacing w:val="-1"/>
          <w:szCs w:val="22"/>
        </w:rPr>
        <w:t xml:space="preserve"> </w:t>
      </w:r>
      <w:r w:rsidR="00D20FE1" w:rsidRPr="00F84FEB">
        <w:rPr>
          <w:szCs w:val="22"/>
        </w:rPr>
        <w:t>the</w:t>
      </w:r>
      <w:r w:rsidR="00D20FE1" w:rsidRPr="00F84FEB">
        <w:rPr>
          <w:spacing w:val="-3"/>
          <w:szCs w:val="22"/>
        </w:rPr>
        <w:t xml:space="preserve"> </w:t>
      </w:r>
      <w:r w:rsidR="00D20FE1" w:rsidRPr="00F84FEB">
        <w:rPr>
          <w:szCs w:val="22"/>
        </w:rPr>
        <w:t>Project</w:t>
      </w:r>
      <w:r w:rsidR="00D20FE1">
        <w:rPr>
          <w:szCs w:val="22"/>
        </w:rPr>
        <w:t xml:space="preserve"> </w:t>
      </w:r>
      <w:r w:rsidR="00D20FE1" w:rsidRPr="00F84FEB">
        <w:rPr>
          <w:szCs w:val="22"/>
        </w:rPr>
        <w:t>Area</w:t>
      </w:r>
      <w:r w:rsidR="00D20FE1" w:rsidRPr="00747A4F">
        <w:rPr>
          <w:szCs w:val="22"/>
          <w:highlight w:val="yellow"/>
        </w:rPr>
        <w:t xml:space="preserve"> </w:t>
      </w:r>
      <w:r w:rsidR="00D20FE1" w:rsidRPr="00F46AA5">
        <w:rPr>
          <w:szCs w:val="22"/>
        </w:rPr>
        <w:t xml:space="preserve">(MTNHP </w:t>
      </w:r>
      <w:r w:rsidR="00F46AA5" w:rsidRPr="00F46AA5">
        <w:rPr>
          <w:szCs w:val="22"/>
        </w:rPr>
        <w:t>2</w:t>
      </w:r>
      <w:r w:rsidR="00F46AA5">
        <w:rPr>
          <w:szCs w:val="22"/>
        </w:rPr>
        <w:t>023</w:t>
      </w:r>
      <w:r w:rsidR="00D20FE1" w:rsidRPr="00F84FEB">
        <w:rPr>
          <w:szCs w:val="22"/>
        </w:rPr>
        <w:t>).</w:t>
      </w:r>
    </w:p>
    <w:p w14:paraId="1AE342E6" w14:textId="35CDEABC" w:rsidR="006E6FF7" w:rsidRDefault="006E6FF7" w:rsidP="006E6FF7">
      <w:pPr>
        <w:rPr>
          <w:szCs w:val="22"/>
        </w:rPr>
      </w:pPr>
      <w:r w:rsidRPr="00C23430">
        <w:rPr>
          <w:szCs w:val="22"/>
        </w:rPr>
        <w:t xml:space="preserve">Under the Bald and Golden Eagle Protection Act of 1940 (16 U.S.C. 668-668d) the taking, killing, possession or commerce of bald and golden eagles (including their eggs, nests, or parts) is prohibited unless allowed by permit. </w:t>
      </w:r>
    </w:p>
    <w:p w14:paraId="5ADC3916" w14:textId="56DD0BB4" w:rsidR="006E6FF7" w:rsidRDefault="006E6FF7" w:rsidP="006E6FF7">
      <w:pPr>
        <w:pStyle w:val="Heading40"/>
      </w:pPr>
      <w:r>
        <w:t>Threatened and Endangered Species and Critical Habitat</w:t>
      </w:r>
    </w:p>
    <w:p w14:paraId="606CEEC3" w14:textId="1F1F7F1F" w:rsidR="006E6FF7" w:rsidRDefault="00C15B4D" w:rsidP="006E6FF7">
      <w:pPr>
        <w:pStyle w:val="BodyText"/>
        <w:spacing w:line="237" w:lineRule="auto"/>
        <w:ind w:right="113"/>
      </w:pPr>
      <w:r>
        <w:t>T</w:t>
      </w:r>
      <w:r w:rsidR="006E6FF7">
        <w:t xml:space="preserve">hree species of federally threatened, endangered or candidate species </w:t>
      </w:r>
      <w:r>
        <w:t>are</w:t>
      </w:r>
      <w:r w:rsidR="006E6FF7">
        <w:t xml:space="preserve"> known to occur in the vicinity of the FBIC (USFWS 2023). </w:t>
      </w:r>
      <w:r w:rsidR="006E6FF7">
        <w:rPr>
          <w:b/>
        </w:rPr>
        <w:t>Table</w:t>
      </w:r>
      <w:r w:rsidR="006E6FF7">
        <w:rPr>
          <w:b/>
          <w:spacing w:val="-1"/>
        </w:rPr>
        <w:t xml:space="preserve"> </w:t>
      </w:r>
      <w:r w:rsidR="007D6F48">
        <w:rPr>
          <w:b/>
        </w:rPr>
        <w:t>4</w:t>
      </w:r>
      <w:r w:rsidR="006E6FF7">
        <w:rPr>
          <w:b/>
          <w:spacing w:val="-1"/>
        </w:rPr>
        <w:t xml:space="preserve"> </w:t>
      </w:r>
      <w:r w:rsidR="006E6FF7">
        <w:t>lists</w:t>
      </w:r>
      <w:r w:rsidR="006E6FF7">
        <w:rPr>
          <w:spacing w:val="-4"/>
        </w:rPr>
        <w:t xml:space="preserve"> </w:t>
      </w:r>
      <w:r w:rsidR="006E6FF7">
        <w:t>the</w:t>
      </w:r>
      <w:r w:rsidR="006E6FF7">
        <w:rPr>
          <w:spacing w:val="-1"/>
        </w:rPr>
        <w:t xml:space="preserve"> </w:t>
      </w:r>
      <w:r w:rsidR="006E6FF7">
        <w:t>species that could</w:t>
      </w:r>
      <w:r w:rsidR="006E6FF7">
        <w:rPr>
          <w:spacing w:val="-1"/>
        </w:rPr>
        <w:t xml:space="preserve"> </w:t>
      </w:r>
      <w:r w:rsidR="006E6FF7">
        <w:t xml:space="preserve">occur in the </w:t>
      </w:r>
      <w:r w:rsidR="00833A93">
        <w:t xml:space="preserve">Project </w:t>
      </w:r>
      <w:r w:rsidR="00833A93">
        <w:lastRenderedPageBreak/>
        <w:t>Area</w:t>
      </w:r>
      <w:r w:rsidR="006E6FF7">
        <w:t xml:space="preserve"> and the</w:t>
      </w:r>
      <w:r w:rsidR="006E6FF7">
        <w:rPr>
          <w:spacing w:val="-2"/>
        </w:rPr>
        <w:t xml:space="preserve"> </w:t>
      </w:r>
      <w:r w:rsidR="006E6FF7">
        <w:t>federal listing status. The listed and candidate species include one mammal, one bird, and one insect.</w:t>
      </w:r>
    </w:p>
    <w:p w14:paraId="7FAAE3A4" w14:textId="7547C5B9" w:rsidR="006E6FF7" w:rsidRDefault="006E6FF7" w:rsidP="006E6FF7">
      <w:pPr>
        <w:pStyle w:val="Caption1"/>
      </w:pPr>
      <w:bookmarkStart w:id="42" w:name="_Toc158721227"/>
      <w:r>
        <w:t xml:space="preserve">Table </w:t>
      </w:r>
      <w:r>
        <w:fldChar w:fldCharType="begin"/>
      </w:r>
      <w:r>
        <w:instrText>SEQ Table \* ARABIC</w:instrText>
      </w:r>
      <w:r>
        <w:fldChar w:fldCharType="separate"/>
      </w:r>
      <w:r w:rsidR="006951AC">
        <w:rPr>
          <w:noProof/>
        </w:rPr>
        <w:t>4</w:t>
      </w:r>
      <w:r>
        <w:fldChar w:fldCharType="end"/>
      </w:r>
      <w:r>
        <w:t>. List of Threatened and Endangered Species and Critical Habitat on the Fort Belknap Reservation</w:t>
      </w:r>
      <w:bookmarkEnd w:id="42"/>
    </w:p>
    <w:tbl>
      <w:tblPr>
        <w:tblStyle w:val="TableGrid"/>
        <w:tblW w:w="0" w:type="auto"/>
        <w:tblLook w:val="04A0" w:firstRow="1" w:lastRow="0" w:firstColumn="1" w:lastColumn="0" w:noHBand="0" w:noVBand="1"/>
      </w:tblPr>
      <w:tblGrid>
        <w:gridCol w:w="3112"/>
        <w:gridCol w:w="3117"/>
        <w:gridCol w:w="3121"/>
      </w:tblGrid>
      <w:tr w:rsidR="006E6FF7" w:rsidRPr="007A5F91" w14:paraId="752795A5" w14:textId="77777777" w:rsidTr="006E6FF7">
        <w:trPr>
          <w:tblHeader/>
        </w:trPr>
        <w:tc>
          <w:tcPr>
            <w:tcW w:w="3112" w:type="dxa"/>
            <w:shd w:val="clear" w:color="auto" w:fill="D9D9D9" w:themeFill="background1" w:themeFillShade="D9"/>
            <w:vAlign w:val="center"/>
          </w:tcPr>
          <w:p w14:paraId="2E58DFCA" w14:textId="77777777" w:rsidR="006E6FF7" w:rsidRPr="007A5F91" w:rsidRDefault="006E6FF7" w:rsidP="006E6FF7">
            <w:pPr>
              <w:spacing w:after="0"/>
              <w:jc w:val="left"/>
              <w:rPr>
                <w:b/>
                <w:bCs/>
                <w:sz w:val="20"/>
                <w:szCs w:val="20"/>
              </w:rPr>
            </w:pPr>
            <w:r w:rsidRPr="007A5F91">
              <w:rPr>
                <w:b/>
                <w:bCs/>
                <w:sz w:val="20"/>
                <w:szCs w:val="20"/>
              </w:rPr>
              <w:t>Species</w:t>
            </w:r>
          </w:p>
        </w:tc>
        <w:tc>
          <w:tcPr>
            <w:tcW w:w="3117" w:type="dxa"/>
            <w:shd w:val="clear" w:color="auto" w:fill="D9D9D9" w:themeFill="background1" w:themeFillShade="D9"/>
            <w:vAlign w:val="center"/>
          </w:tcPr>
          <w:p w14:paraId="228E0B98" w14:textId="77777777" w:rsidR="006E6FF7" w:rsidRPr="007A5F91" w:rsidRDefault="006E6FF7" w:rsidP="006E6FF7">
            <w:pPr>
              <w:spacing w:after="0"/>
              <w:jc w:val="center"/>
              <w:rPr>
                <w:b/>
                <w:bCs/>
                <w:sz w:val="20"/>
                <w:szCs w:val="20"/>
              </w:rPr>
            </w:pPr>
            <w:r w:rsidRPr="007A5F91">
              <w:rPr>
                <w:b/>
                <w:bCs/>
                <w:sz w:val="20"/>
                <w:szCs w:val="20"/>
              </w:rPr>
              <w:t>Federal Status</w:t>
            </w:r>
          </w:p>
        </w:tc>
        <w:tc>
          <w:tcPr>
            <w:tcW w:w="3121" w:type="dxa"/>
            <w:shd w:val="clear" w:color="auto" w:fill="D9D9D9" w:themeFill="background1" w:themeFillShade="D9"/>
            <w:vAlign w:val="center"/>
          </w:tcPr>
          <w:p w14:paraId="3E5F9D70" w14:textId="77777777" w:rsidR="006E6FF7" w:rsidRPr="007A5F91" w:rsidRDefault="006E6FF7" w:rsidP="006E6FF7">
            <w:pPr>
              <w:spacing w:after="0"/>
              <w:jc w:val="center"/>
              <w:rPr>
                <w:b/>
                <w:bCs/>
                <w:sz w:val="20"/>
                <w:szCs w:val="20"/>
              </w:rPr>
            </w:pPr>
            <w:r w:rsidRPr="007A5F91">
              <w:rPr>
                <w:b/>
                <w:bCs/>
                <w:sz w:val="20"/>
                <w:szCs w:val="20"/>
              </w:rPr>
              <w:t>Critical Habitat on the Reservation?</w:t>
            </w:r>
          </w:p>
        </w:tc>
      </w:tr>
      <w:tr w:rsidR="006E6FF7" w:rsidRPr="007A5F91" w14:paraId="0F56CDDA" w14:textId="77777777" w:rsidTr="006E6FF7">
        <w:tc>
          <w:tcPr>
            <w:tcW w:w="3112" w:type="dxa"/>
          </w:tcPr>
          <w:p w14:paraId="0AA4D17B" w14:textId="77777777" w:rsidR="006E6FF7" w:rsidRPr="007A5F91" w:rsidRDefault="006E6FF7" w:rsidP="006E6FF7">
            <w:pPr>
              <w:spacing w:after="0"/>
              <w:rPr>
                <w:b/>
                <w:bCs/>
                <w:sz w:val="20"/>
                <w:szCs w:val="20"/>
              </w:rPr>
            </w:pPr>
            <w:r w:rsidRPr="007A5F91">
              <w:rPr>
                <w:b/>
                <w:bCs/>
                <w:sz w:val="20"/>
                <w:szCs w:val="20"/>
              </w:rPr>
              <w:t>Black-footed Ferret</w:t>
            </w:r>
          </w:p>
          <w:p w14:paraId="70051CF2" w14:textId="77777777" w:rsidR="006E6FF7" w:rsidRPr="007A5F91" w:rsidRDefault="006E6FF7" w:rsidP="006E6FF7">
            <w:pPr>
              <w:spacing w:after="0"/>
              <w:rPr>
                <w:sz w:val="20"/>
                <w:szCs w:val="20"/>
              </w:rPr>
            </w:pPr>
            <w:r w:rsidRPr="007A5F91">
              <w:rPr>
                <w:sz w:val="20"/>
                <w:szCs w:val="20"/>
              </w:rPr>
              <w:t>(</w:t>
            </w:r>
            <w:r w:rsidRPr="007A5F91">
              <w:rPr>
                <w:i/>
                <w:iCs/>
                <w:sz w:val="20"/>
                <w:szCs w:val="20"/>
              </w:rPr>
              <w:t>Mustela nigripes</w:t>
            </w:r>
            <w:r w:rsidRPr="007A5F91">
              <w:rPr>
                <w:sz w:val="20"/>
                <w:szCs w:val="20"/>
              </w:rPr>
              <w:t>)</w:t>
            </w:r>
          </w:p>
        </w:tc>
        <w:tc>
          <w:tcPr>
            <w:tcW w:w="3117" w:type="dxa"/>
            <w:vAlign w:val="center"/>
          </w:tcPr>
          <w:p w14:paraId="0F3451C6" w14:textId="77777777" w:rsidR="006E6FF7" w:rsidRDefault="006E6FF7" w:rsidP="006E6FF7">
            <w:pPr>
              <w:spacing w:after="0"/>
              <w:jc w:val="center"/>
              <w:rPr>
                <w:sz w:val="20"/>
                <w:szCs w:val="20"/>
              </w:rPr>
            </w:pPr>
            <w:r w:rsidRPr="007A5F91">
              <w:rPr>
                <w:sz w:val="20"/>
                <w:szCs w:val="20"/>
              </w:rPr>
              <w:t xml:space="preserve">Experimental Population, </w:t>
            </w:r>
          </w:p>
          <w:p w14:paraId="6531D518" w14:textId="77777777" w:rsidR="006E6FF7" w:rsidRPr="007A5F91" w:rsidRDefault="006E6FF7" w:rsidP="006E6FF7">
            <w:pPr>
              <w:spacing w:after="0"/>
              <w:jc w:val="center"/>
              <w:rPr>
                <w:sz w:val="20"/>
                <w:szCs w:val="20"/>
              </w:rPr>
            </w:pPr>
            <w:r w:rsidRPr="007A5F91">
              <w:rPr>
                <w:sz w:val="20"/>
                <w:szCs w:val="20"/>
              </w:rPr>
              <w:t>Non-Essential</w:t>
            </w:r>
          </w:p>
        </w:tc>
        <w:tc>
          <w:tcPr>
            <w:tcW w:w="3121" w:type="dxa"/>
            <w:vAlign w:val="center"/>
          </w:tcPr>
          <w:p w14:paraId="43C8F474" w14:textId="77777777" w:rsidR="006E6FF7" w:rsidRPr="007A5F91" w:rsidRDefault="006E6FF7" w:rsidP="006E6FF7">
            <w:pPr>
              <w:spacing w:after="0"/>
              <w:jc w:val="center"/>
              <w:rPr>
                <w:sz w:val="20"/>
                <w:szCs w:val="20"/>
              </w:rPr>
            </w:pPr>
            <w:r w:rsidRPr="007A5F91">
              <w:rPr>
                <w:sz w:val="20"/>
                <w:szCs w:val="20"/>
              </w:rPr>
              <w:t>No</w:t>
            </w:r>
          </w:p>
        </w:tc>
      </w:tr>
      <w:tr w:rsidR="006E6FF7" w:rsidRPr="007A5F91" w14:paraId="64346504" w14:textId="77777777" w:rsidTr="006E6FF7">
        <w:tc>
          <w:tcPr>
            <w:tcW w:w="3112" w:type="dxa"/>
          </w:tcPr>
          <w:p w14:paraId="1023D128" w14:textId="77777777" w:rsidR="006E6FF7" w:rsidRPr="007A5F91" w:rsidRDefault="006E6FF7" w:rsidP="006E6FF7">
            <w:pPr>
              <w:spacing w:after="0"/>
              <w:rPr>
                <w:b/>
                <w:bCs/>
                <w:sz w:val="20"/>
                <w:szCs w:val="20"/>
              </w:rPr>
            </w:pPr>
            <w:r w:rsidRPr="007A5F91">
              <w:rPr>
                <w:b/>
                <w:bCs/>
                <w:sz w:val="20"/>
                <w:szCs w:val="20"/>
              </w:rPr>
              <w:t>Piping Plover</w:t>
            </w:r>
          </w:p>
          <w:p w14:paraId="491B9E68" w14:textId="77777777" w:rsidR="006E6FF7" w:rsidRPr="007A5F91" w:rsidRDefault="006E6FF7" w:rsidP="006E6FF7">
            <w:pPr>
              <w:spacing w:after="0"/>
              <w:rPr>
                <w:sz w:val="20"/>
                <w:szCs w:val="20"/>
              </w:rPr>
            </w:pPr>
            <w:r w:rsidRPr="007A5F91">
              <w:rPr>
                <w:sz w:val="20"/>
                <w:szCs w:val="20"/>
              </w:rPr>
              <w:t>(</w:t>
            </w:r>
            <w:r w:rsidRPr="007A5F91">
              <w:rPr>
                <w:i/>
                <w:iCs/>
                <w:sz w:val="20"/>
                <w:szCs w:val="20"/>
              </w:rPr>
              <w:t xml:space="preserve">Charadrius </w:t>
            </w:r>
            <w:proofErr w:type="spellStart"/>
            <w:r w:rsidRPr="007A5F91">
              <w:rPr>
                <w:i/>
                <w:iCs/>
                <w:sz w:val="20"/>
                <w:szCs w:val="20"/>
              </w:rPr>
              <w:t>melodus</w:t>
            </w:r>
            <w:proofErr w:type="spellEnd"/>
            <w:r w:rsidRPr="007A5F91">
              <w:rPr>
                <w:sz w:val="20"/>
                <w:szCs w:val="20"/>
              </w:rPr>
              <w:t>)</w:t>
            </w:r>
          </w:p>
        </w:tc>
        <w:tc>
          <w:tcPr>
            <w:tcW w:w="3117" w:type="dxa"/>
            <w:vAlign w:val="center"/>
          </w:tcPr>
          <w:p w14:paraId="4398E26F" w14:textId="77777777" w:rsidR="006E6FF7" w:rsidRPr="007A5F91" w:rsidRDefault="006E6FF7" w:rsidP="006E6FF7">
            <w:pPr>
              <w:spacing w:after="0"/>
              <w:jc w:val="center"/>
              <w:rPr>
                <w:sz w:val="20"/>
                <w:szCs w:val="20"/>
              </w:rPr>
            </w:pPr>
            <w:r w:rsidRPr="007A5F91">
              <w:rPr>
                <w:sz w:val="20"/>
                <w:szCs w:val="20"/>
              </w:rPr>
              <w:t>Threatened</w:t>
            </w:r>
          </w:p>
        </w:tc>
        <w:tc>
          <w:tcPr>
            <w:tcW w:w="3121" w:type="dxa"/>
            <w:vAlign w:val="center"/>
          </w:tcPr>
          <w:p w14:paraId="5B339051" w14:textId="77777777" w:rsidR="006E6FF7" w:rsidRPr="007A5F91" w:rsidRDefault="006E6FF7" w:rsidP="006E6FF7">
            <w:pPr>
              <w:spacing w:after="0"/>
              <w:jc w:val="center"/>
              <w:rPr>
                <w:sz w:val="20"/>
                <w:szCs w:val="20"/>
              </w:rPr>
            </w:pPr>
            <w:r w:rsidRPr="007A5F91">
              <w:rPr>
                <w:sz w:val="20"/>
                <w:szCs w:val="20"/>
              </w:rPr>
              <w:t>No</w:t>
            </w:r>
          </w:p>
        </w:tc>
      </w:tr>
      <w:tr w:rsidR="006E6FF7" w:rsidRPr="007A5F91" w14:paraId="795E464C" w14:textId="77777777" w:rsidTr="006E6FF7">
        <w:tc>
          <w:tcPr>
            <w:tcW w:w="3112" w:type="dxa"/>
          </w:tcPr>
          <w:p w14:paraId="49143261" w14:textId="77777777" w:rsidR="006E6FF7" w:rsidRPr="007A5F91" w:rsidRDefault="006E6FF7" w:rsidP="006E6FF7">
            <w:pPr>
              <w:spacing w:after="0"/>
              <w:rPr>
                <w:b/>
                <w:bCs/>
                <w:sz w:val="20"/>
                <w:szCs w:val="20"/>
              </w:rPr>
            </w:pPr>
            <w:r w:rsidRPr="007A5F91">
              <w:rPr>
                <w:b/>
                <w:bCs/>
                <w:sz w:val="20"/>
                <w:szCs w:val="20"/>
              </w:rPr>
              <w:t>Monarch Butterfly</w:t>
            </w:r>
          </w:p>
          <w:p w14:paraId="26DD8A9B" w14:textId="77777777" w:rsidR="006E6FF7" w:rsidRPr="007A5F91" w:rsidRDefault="006E6FF7" w:rsidP="006E6FF7">
            <w:pPr>
              <w:spacing w:after="0"/>
              <w:rPr>
                <w:sz w:val="20"/>
                <w:szCs w:val="20"/>
              </w:rPr>
            </w:pPr>
            <w:r w:rsidRPr="007A5F91">
              <w:rPr>
                <w:sz w:val="20"/>
                <w:szCs w:val="20"/>
              </w:rPr>
              <w:t>(</w:t>
            </w:r>
            <w:r w:rsidRPr="007A5F91">
              <w:rPr>
                <w:i/>
                <w:iCs/>
                <w:sz w:val="20"/>
                <w:szCs w:val="20"/>
              </w:rPr>
              <w:t xml:space="preserve">Danaus </w:t>
            </w:r>
            <w:proofErr w:type="spellStart"/>
            <w:r w:rsidRPr="007A5F91">
              <w:rPr>
                <w:i/>
                <w:iCs/>
                <w:sz w:val="20"/>
                <w:szCs w:val="20"/>
              </w:rPr>
              <w:t>plexippus</w:t>
            </w:r>
            <w:proofErr w:type="spellEnd"/>
            <w:r w:rsidRPr="007A5F91">
              <w:rPr>
                <w:sz w:val="20"/>
                <w:szCs w:val="20"/>
              </w:rPr>
              <w:t>)</w:t>
            </w:r>
          </w:p>
        </w:tc>
        <w:tc>
          <w:tcPr>
            <w:tcW w:w="3117" w:type="dxa"/>
            <w:vAlign w:val="center"/>
          </w:tcPr>
          <w:p w14:paraId="1C1B2E35" w14:textId="77777777" w:rsidR="006E6FF7" w:rsidRPr="007A5F91" w:rsidRDefault="006E6FF7" w:rsidP="006E6FF7">
            <w:pPr>
              <w:spacing w:after="0"/>
              <w:jc w:val="center"/>
              <w:rPr>
                <w:sz w:val="20"/>
                <w:szCs w:val="20"/>
              </w:rPr>
            </w:pPr>
            <w:r w:rsidRPr="007A5F91">
              <w:rPr>
                <w:sz w:val="20"/>
                <w:szCs w:val="20"/>
              </w:rPr>
              <w:t>Candidate</w:t>
            </w:r>
          </w:p>
        </w:tc>
        <w:tc>
          <w:tcPr>
            <w:tcW w:w="3121" w:type="dxa"/>
            <w:vAlign w:val="center"/>
          </w:tcPr>
          <w:p w14:paraId="59C86F2F" w14:textId="77777777" w:rsidR="006E6FF7" w:rsidRPr="007A5F91" w:rsidRDefault="006E6FF7" w:rsidP="006E6FF7">
            <w:pPr>
              <w:spacing w:after="0"/>
              <w:jc w:val="center"/>
              <w:rPr>
                <w:sz w:val="20"/>
                <w:szCs w:val="20"/>
              </w:rPr>
            </w:pPr>
            <w:r w:rsidRPr="007A5F91">
              <w:rPr>
                <w:sz w:val="20"/>
                <w:szCs w:val="20"/>
              </w:rPr>
              <w:t>No</w:t>
            </w:r>
          </w:p>
        </w:tc>
      </w:tr>
    </w:tbl>
    <w:p w14:paraId="7F36431C" w14:textId="77777777" w:rsidR="006E6FF7" w:rsidRPr="007825E8" w:rsidRDefault="006E6FF7" w:rsidP="006E6FF7">
      <w:pPr>
        <w:autoSpaceDE w:val="0"/>
        <w:autoSpaceDN w:val="0"/>
        <w:adjustRightInd w:val="0"/>
        <w:jc w:val="left"/>
        <w:rPr>
          <w:rFonts w:cs="Arial"/>
          <w:sz w:val="18"/>
          <w:szCs w:val="18"/>
        </w:rPr>
      </w:pPr>
      <w:r w:rsidRPr="007825E8">
        <w:rPr>
          <w:rFonts w:cs="Arial"/>
          <w:sz w:val="18"/>
          <w:szCs w:val="18"/>
        </w:rPr>
        <w:t>Source: USFWS 2023</w:t>
      </w:r>
    </w:p>
    <w:p w14:paraId="4AB5BC40" w14:textId="77777777" w:rsidR="0021784B" w:rsidRPr="005C6636" w:rsidRDefault="0021784B" w:rsidP="0021784B">
      <w:pPr>
        <w:spacing w:after="0"/>
        <w:rPr>
          <w:b/>
          <w:sz w:val="20"/>
          <w:szCs w:val="22"/>
        </w:rPr>
      </w:pPr>
      <w:r w:rsidRPr="005C6636">
        <w:rPr>
          <w:b/>
          <w:sz w:val="20"/>
          <w:szCs w:val="22"/>
        </w:rPr>
        <w:t>Black-Footed Ferret</w:t>
      </w:r>
    </w:p>
    <w:p w14:paraId="5B282EB0" w14:textId="46E83077" w:rsidR="0021784B" w:rsidRDefault="00B63950" w:rsidP="00B63950">
      <w:r w:rsidRPr="00DD4413">
        <w:t xml:space="preserve">The black-footed ferret </w:t>
      </w:r>
      <w:r w:rsidR="00C81298">
        <w:t>(</w:t>
      </w:r>
      <w:r w:rsidR="00C81298" w:rsidRPr="00C81298">
        <w:rPr>
          <w:i/>
          <w:iCs/>
        </w:rPr>
        <w:t>Mustela nigripes</w:t>
      </w:r>
      <w:r w:rsidR="00C81298">
        <w:t>)</w:t>
      </w:r>
      <w:r w:rsidRPr="00DD4413">
        <w:t xml:space="preserve"> is listed as endangered, nonessential experimental population under the ESA. The black-footed ferret is a slender, medium-sized member of the weasel family with black feet, a black-tipped tail, and a distinctive black face mask. Historically, the range of this species extended throughout western North America’s prairie grasslands and coincided with the range of the black-tailed prairie dog (</w:t>
      </w:r>
      <w:r w:rsidRPr="00DD4413">
        <w:rPr>
          <w:i/>
          <w:iCs/>
        </w:rPr>
        <w:t xml:space="preserve">Cynomys </w:t>
      </w:r>
      <w:proofErr w:type="spellStart"/>
      <w:r w:rsidRPr="00DD4413">
        <w:rPr>
          <w:i/>
          <w:iCs/>
        </w:rPr>
        <w:t>ludovicianus</w:t>
      </w:r>
      <w:proofErr w:type="spellEnd"/>
      <w:r w:rsidRPr="00DD4413">
        <w:t>), Gunnison’s prairie dog (</w:t>
      </w:r>
      <w:r w:rsidRPr="00DD4413">
        <w:rPr>
          <w:i/>
          <w:iCs/>
        </w:rPr>
        <w:t xml:space="preserve">C. </w:t>
      </w:r>
      <w:proofErr w:type="spellStart"/>
      <w:r w:rsidRPr="00DD4413">
        <w:rPr>
          <w:i/>
          <w:iCs/>
        </w:rPr>
        <w:t>gunnisoni</w:t>
      </w:r>
      <w:proofErr w:type="spellEnd"/>
      <w:r w:rsidRPr="00DD4413">
        <w:t>), and the white-tailed prairie dog (</w:t>
      </w:r>
      <w:r w:rsidRPr="00DD4413">
        <w:rPr>
          <w:i/>
          <w:iCs/>
        </w:rPr>
        <w:t xml:space="preserve">C. </w:t>
      </w:r>
      <w:proofErr w:type="spellStart"/>
      <w:r w:rsidRPr="00DD4413">
        <w:rPr>
          <w:i/>
          <w:iCs/>
        </w:rPr>
        <w:t>leucurus</w:t>
      </w:r>
      <w:proofErr w:type="spellEnd"/>
      <w:r w:rsidRPr="00DD4413">
        <w:t>) (</w:t>
      </w:r>
      <w:r w:rsidRPr="007D3DCB">
        <w:t>USFWS 20</w:t>
      </w:r>
      <w:r w:rsidR="007B3B20">
        <w:t>23</w:t>
      </w:r>
      <w:r w:rsidRPr="00DD4413">
        <w:t>). Prairie dogs are the primary prey of the black-footed ferret, and prairie dog complexes provide habitat for the species. Black-footed ferret habitat is limited to grasslands containing large prairie dog complexes, of which the black-footed ferret uses the burrows for shelter and dens (</w:t>
      </w:r>
      <w:r w:rsidRPr="007D3DCB">
        <w:t>USFWS 20</w:t>
      </w:r>
      <w:r w:rsidR="00BB3C5C">
        <w:t>23</w:t>
      </w:r>
      <w:r w:rsidRPr="00DD4413">
        <w:t xml:space="preserve">). </w:t>
      </w:r>
    </w:p>
    <w:p w14:paraId="12F0C5E6" w14:textId="77777777" w:rsidR="003F5DA2" w:rsidRDefault="00B63950" w:rsidP="00B63950">
      <w:r w:rsidRPr="00DD4413">
        <w:t xml:space="preserve">The USFWS black-footed ferret program has annually released ferrets into the wild at </w:t>
      </w:r>
      <w:proofErr w:type="gramStart"/>
      <w:r w:rsidRPr="00DD4413">
        <w:t>a number of</w:t>
      </w:r>
      <w:proofErr w:type="gramEnd"/>
      <w:r w:rsidRPr="00DD4413">
        <w:t xml:space="preserve"> different reintroduction sites across the West </w:t>
      </w:r>
      <w:r w:rsidRPr="004702A4">
        <w:t xml:space="preserve">(USFWS </w:t>
      </w:r>
      <w:r w:rsidR="004702A4" w:rsidRPr="004702A4">
        <w:t>2</w:t>
      </w:r>
      <w:r w:rsidR="004702A4">
        <w:t>023</w:t>
      </w:r>
      <w:r w:rsidRPr="00DD4413">
        <w:t xml:space="preserve">). Black-footed ferrets were reintroduced into the wild on the Reservation for the </w:t>
      </w:r>
      <w:r w:rsidR="00546AAE">
        <w:t>first time in 1997</w:t>
      </w:r>
      <w:r w:rsidRPr="00DD4413">
        <w:t xml:space="preserve"> </w:t>
      </w:r>
      <w:r w:rsidR="00FF0834">
        <w:t xml:space="preserve">but their population was decimated in 1999 by the sylvatic plague. </w:t>
      </w:r>
      <w:r w:rsidR="00720E54">
        <w:t>Since that time,</w:t>
      </w:r>
      <w:r w:rsidR="002821C3">
        <w:t xml:space="preserve"> additional ferrets have been released on the Reservation and the population has been steadily growing</w:t>
      </w:r>
      <w:r w:rsidRPr="00DD4413">
        <w:t xml:space="preserve"> </w:t>
      </w:r>
      <w:r w:rsidR="00041C96">
        <w:t xml:space="preserve">(WWF 2016). </w:t>
      </w:r>
      <w:r w:rsidR="00240BCE">
        <w:t xml:space="preserve">The FBIC </w:t>
      </w:r>
      <w:r w:rsidR="00DF169E">
        <w:t xml:space="preserve">Tribal Wildlife Biologist, Tevin Messerly, provided </w:t>
      </w:r>
      <w:r w:rsidR="00726AB0">
        <w:t xml:space="preserve">2023 </w:t>
      </w:r>
      <w:r w:rsidR="008A71D0">
        <w:t>black-footed ferret</w:t>
      </w:r>
      <w:r w:rsidR="00726AB0">
        <w:t xml:space="preserve"> survey</w:t>
      </w:r>
      <w:r w:rsidR="008A71D0">
        <w:t xml:space="preserve"> information for the Reservation. </w:t>
      </w:r>
    </w:p>
    <w:p w14:paraId="3F339E67" w14:textId="5B362C2D" w:rsidR="003F5DA2" w:rsidRPr="00D73325" w:rsidRDefault="00316079" w:rsidP="00D73325">
      <w:pPr>
        <w:ind w:left="720"/>
        <w:rPr>
          <w:i/>
          <w:iCs/>
        </w:rPr>
      </w:pPr>
      <w:r>
        <w:rPr>
          <w:i/>
          <w:iCs/>
        </w:rPr>
        <w:t>“</w:t>
      </w:r>
      <w:r w:rsidR="003F5DA2" w:rsidRPr="00D73325">
        <w:rPr>
          <w:i/>
          <w:iCs/>
        </w:rPr>
        <w:t>Black-footed ferret kit surveys and trapping efforts were conducted in the Snake Butte Conservation Area on the Ft. Belknap Reservation from 7/31-8/11/23, 8/30-9/9/2023, and 10/2-10/9/23 via spotlighting/trapping/vaccinations.</w:t>
      </w:r>
    </w:p>
    <w:p w14:paraId="1916E705" w14:textId="47922F3D" w:rsidR="003F4646" w:rsidRDefault="003F5DA2" w:rsidP="00D73325">
      <w:pPr>
        <w:ind w:left="720"/>
      </w:pPr>
      <w:r w:rsidRPr="00D73325">
        <w:rPr>
          <w:i/>
          <w:iCs/>
        </w:rPr>
        <w:t>Black-footed ferrets are entirely dependent on prairie dogs and their colonies for food and shelter and reside on colonies their whole lifetime. A total of 28 (14 adults and 14 kits) individual ferrets were trapped on prairie dog colonies in the Snake Butte Conservation Area on the Ft. Belknap Reservation during the trapping efforts in September and October as previously mentioned above. Ferrets may travel to neighboring colonies as well.</w:t>
      </w:r>
      <w:r w:rsidR="00316079">
        <w:rPr>
          <w:i/>
          <w:iCs/>
        </w:rPr>
        <w:t>”</w:t>
      </w:r>
      <w:r w:rsidR="008A71D0" w:rsidRPr="00D73325">
        <w:rPr>
          <w:i/>
          <w:iCs/>
        </w:rPr>
        <w:t xml:space="preserve"> </w:t>
      </w:r>
    </w:p>
    <w:p w14:paraId="36CE8C9F" w14:textId="54976F9D" w:rsidR="00B63950" w:rsidRPr="00DD4413" w:rsidRDefault="00D562E7" w:rsidP="00B63950">
      <w:r>
        <w:t>In 2019, the USFWS identified the four primary stressors to black-footed ferrets as disease, drought, declining genetic fitness</w:t>
      </w:r>
      <w:r w:rsidR="00376E51">
        <w:t xml:space="preserve">, and prairie dog poisoning and shooting. </w:t>
      </w:r>
      <w:r w:rsidR="00640F00">
        <w:t xml:space="preserve">The sylvatic plague </w:t>
      </w:r>
      <w:r w:rsidR="00025146">
        <w:t xml:space="preserve">is </w:t>
      </w:r>
      <w:r w:rsidR="00025146">
        <w:lastRenderedPageBreak/>
        <w:t>the main disease concern</w:t>
      </w:r>
      <w:r w:rsidR="00640F00">
        <w:t xml:space="preserve"> </w:t>
      </w:r>
      <w:r w:rsidR="00AA3CDC">
        <w:t xml:space="preserve">and canine </w:t>
      </w:r>
      <w:r w:rsidR="003C4A08">
        <w:t>distemper</w:t>
      </w:r>
      <w:r w:rsidR="00AA3CDC">
        <w:t xml:space="preserve"> </w:t>
      </w:r>
      <w:r w:rsidR="003C4A08">
        <w:t>has also historically affected populations</w:t>
      </w:r>
      <w:r w:rsidR="00447414">
        <w:t xml:space="preserve">. </w:t>
      </w:r>
      <w:r w:rsidR="00B63950" w:rsidRPr="00093908">
        <w:t>(USFWS 20</w:t>
      </w:r>
      <w:r w:rsidR="008A027A" w:rsidRPr="00093908">
        <w:t>2</w:t>
      </w:r>
      <w:r w:rsidR="008A027A">
        <w:t>3</w:t>
      </w:r>
      <w:r w:rsidR="00B63950" w:rsidRPr="00DD4413">
        <w:t>).</w:t>
      </w:r>
    </w:p>
    <w:p w14:paraId="618747AC" w14:textId="70379731" w:rsidR="004C76B0" w:rsidRPr="005C6636" w:rsidRDefault="004C76B0" w:rsidP="004C76B0">
      <w:pPr>
        <w:spacing w:after="0"/>
        <w:rPr>
          <w:b/>
          <w:sz w:val="20"/>
          <w:szCs w:val="22"/>
        </w:rPr>
      </w:pPr>
      <w:r w:rsidRPr="005C6636">
        <w:rPr>
          <w:b/>
          <w:sz w:val="20"/>
          <w:szCs w:val="22"/>
        </w:rPr>
        <w:t>Piping Plover</w:t>
      </w:r>
    </w:p>
    <w:p w14:paraId="6F881767" w14:textId="432250A0" w:rsidR="00B63950" w:rsidRDefault="00B63950" w:rsidP="00B63950">
      <w:pPr>
        <w:pStyle w:val="BodyText"/>
      </w:pPr>
      <w:r>
        <w:t>The piping-plover</w:t>
      </w:r>
      <w:r w:rsidR="00B43674">
        <w:t xml:space="preserve"> (</w:t>
      </w:r>
      <w:r w:rsidR="00B43674">
        <w:rPr>
          <w:i/>
          <w:iCs/>
        </w:rPr>
        <w:t xml:space="preserve">Charadrius </w:t>
      </w:r>
      <w:proofErr w:type="spellStart"/>
      <w:r w:rsidR="00B43674">
        <w:rPr>
          <w:i/>
          <w:iCs/>
        </w:rPr>
        <w:t>melodus</w:t>
      </w:r>
      <w:proofErr w:type="spellEnd"/>
      <w:r w:rsidR="00B43674">
        <w:rPr>
          <w:i/>
          <w:iCs/>
        </w:rPr>
        <w:t>)</w:t>
      </w:r>
      <w:r>
        <w:t xml:space="preserve"> is listed as threated under the ESA.</w:t>
      </w:r>
      <w:r w:rsidRPr="0009749D">
        <w:t xml:space="preserve"> </w:t>
      </w:r>
      <w:r>
        <w:t>The Northern Great Plains population of the piping plover was listed as threatened under the provision of the Endangered Species Act on January 10, 1986 (</w:t>
      </w:r>
      <w:r w:rsidR="002A3E29">
        <w:t>USFWS</w:t>
      </w:r>
      <w:r w:rsidR="00193649">
        <w:t xml:space="preserve"> 1985</w:t>
      </w:r>
      <w:r>
        <w:t xml:space="preserve">). The breeding population of the Northern Great Plains piping plover extends from Nebraska north along the Missouri River through South Dakota, North Dakota, and eastern Montana, and on alkaline (salty) lakes along the Missouri River Coteau (a large plateau extending north and east of the Missouri River) in North Dakota, Montana, and extending into Canada. </w:t>
      </w:r>
      <w:proofErr w:type="gramStart"/>
      <w:r>
        <w:t>The majority of</w:t>
      </w:r>
      <w:proofErr w:type="gramEnd"/>
      <w:r>
        <w:t xml:space="preserve"> piping plovers from Prairie Canada winter along the south Texas coast, while breeding piping plovers from the United States are more widely distributed along the Gulf Coast from Florida to Texas, with a small percentage of the population wintering along the Atlantic Coast and in the Bahamas</w:t>
      </w:r>
      <w:r w:rsidR="00B218B0">
        <w:t xml:space="preserve"> (USFWS 2023)</w:t>
      </w:r>
      <w:r>
        <w:t>. Recovery of this species will require restoration of ecosystem functions on both the breeding and wintering grounds so that the population can persist into the foreseeable future without extensive human intervention</w:t>
      </w:r>
      <w:r w:rsidR="00B218B0">
        <w:t xml:space="preserve"> (USFWS 2016).</w:t>
      </w:r>
    </w:p>
    <w:p w14:paraId="6F6B06FA" w14:textId="05992690" w:rsidR="007B7E99" w:rsidRDefault="007B7E99" w:rsidP="00B63950">
      <w:pPr>
        <w:pStyle w:val="BodyText"/>
      </w:pPr>
      <w:r>
        <w:t>Tevin Messerly, FBIC Tribal Wildlife Biologist, provided input on piping plover habitat or individual presence on the Reservation</w:t>
      </w:r>
      <w:r w:rsidR="00FA7D9B">
        <w:t xml:space="preserve">. He stated that no piping plover habitat assessments or surveys have been completed on the Reservation. </w:t>
      </w:r>
    </w:p>
    <w:p w14:paraId="3A191ED2" w14:textId="712F0098" w:rsidR="00316079" w:rsidRPr="00316079" w:rsidRDefault="00316079" w:rsidP="00316079">
      <w:pPr>
        <w:pStyle w:val="BodyText"/>
        <w:ind w:left="720"/>
        <w:rPr>
          <w:i/>
          <w:iCs/>
        </w:rPr>
      </w:pPr>
      <w:r>
        <w:rPr>
          <w:i/>
          <w:iCs/>
        </w:rPr>
        <w:t>“</w:t>
      </w:r>
      <w:r w:rsidRPr="00316079">
        <w:rPr>
          <w:i/>
          <w:iCs/>
        </w:rPr>
        <w:t>Hypothetically, it's possible that some could use some of the larger water bodies or prairie potholes such as Lake 17 in non-drought conditions However, it would be a rare sighting/extend the known breeding range for the species about 45 kilometers west.</w:t>
      </w:r>
      <w:r>
        <w:rPr>
          <w:i/>
          <w:iCs/>
        </w:rPr>
        <w:t>”</w:t>
      </w:r>
    </w:p>
    <w:p w14:paraId="5215AF46" w14:textId="1ADE6CF5" w:rsidR="00F75DD0" w:rsidRPr="005C6636" w:rsidRDefault="00F75DD0" w:rsidP="00305000">
      <w:pPr>
        <w:spacing w:before="240" w:after="0"/>
        <w:rPr>
          <w:b/>
          <w:sz w:val="20"/>
          <w:szCs w:val="22"/>
        </w:rPr>
      </w:pPr>
      <w:r w:rsidRPr="005C6636">
        <w:rPr>
          <w:b/>
          <w:sz w:val="20"/>
          <w:szCs w:val="22"/>
        </w:rPr>
        <w:t>Monarch Butterfly</w:t>
      </w:r>
    </w:p>
    <w:p w14:paraId="5EE7FD08" w14:textId="1D2F6EA4" w:rsidR="00B63950" w:rsidRDefault="00B63950" w:rsidP="00B63950">
      <w:pPr>
        <w:pStyle w:val="BodyText"/>
      </w:pPr>
      <w:r>
        <w:t>The monarch butterfly is a candidate species and not yet listed or proposed for listing.</w:t>
      </w:r>
      <w:r w:rsidRPr="00B4646C">
        <w:rPr>
          <w:rFonts w:ascii="Source Sans Pro" w:hAnsi="Source Sans Pro"/>
          <w:color w:val="4A4A4A"/>
          <w:sz w:val="25"/>
          <w:szCs w:val="25"/>
          <w:shd w:val="clear" w:color="auto" w:fill="FFFFFF"/>
        </w:rPr>
        <w:t xml:space="preserve"> </w:t>
      </w:r>
      <w:r w:rsidRPr="00B4646C">
        <w:t>The monarch is a species of butterfly globally distributed throughout 90 countries, islands, and island groups. These butterflies are well known for their phenomenal long-distance migration in the North American populations. Descendants of these migratory monarch populations expanded from North America to other areas of the world where milkweed (their larval host plant) was already present or introduced. With the year-round presence of milkweed and suitable temperatures, many of these global monarch populations no longer migrate.</w:t>
      </w:r>
      <w:r>
        <w:t xml:space="preserve"> </w:t>
      </w:r>
      <w:r w:rsidRPr="00B4646C">
        <w:t xml:space="preserve">The primary drivers affecting the health of the two North American migratory populations are primarily: loss and degradation of habitat (from conversion of grasslands to agriculture, widespread use of herbicides, logging/thinning at overwintering sites in Mexico, </w:t>
      </w:r>
      <w:proofErr w:type="gramStart"/>
      <w:r w:rsidRPr="00B4646C">
        <w:t>senescence</w:t>
      </w:r>
      <w:proofErr w:type="gramEnd"/>
      <w:r w:rsidRPr="00B4646C">
        <w:t xml:space="preserve"> and incompatible management of overwintering sites in California, urban development, and drought), continued exposure to insecticides, and effects of climate change </w:t>
      </w:r>
      <w:r>
        <w:t>(USFWS 2020)</w:t>
      </w:r>
      <w:r w:rsidR="0001048E">
        <w:t>.</w:t>
      </w:r>
      <w:r>
        <w:t xml:space="preserve"> </w:t>
      </w:r>
    </w:p>
    <w:p w14:paraId="066DFA5C" w14:textId="77777777" w:rsidR="003E5E61" w:rsidRPr="005C6636" w:rsidRDefault="009F43A4" w:rsidP="003E5E61">
      <w:pPr>
        <w:pStyle w:val="BodyText"/>
        <w:spacing w:after="0"/>
        <w:rPr>
          <w:b/>
          <w:sz w:val="20"/>
          <w:szCs w:val="22"/>
        </w:rPr>
      </w:pPr>
      <w:r w:rsidRPr="005C6636">
        <w:rPr>
          <w:b/>
          <w:sz w:val="20"/>
          <w:szCs w:val="22"/>
        </w:rPr>
        <w:t>S</w:t>
      </w:r>
      <w:r w:rsidR="003E5E61" w:rsidRPr="005C6636">
        <w:rPr>
          <w:b/>
          <w:sz w:val="20"/>
          <w:szCs w:val="22"/>
        </w:rPr>
        <w:t>tate and Tribal Sensitive Species</w:t>
      </w:r>
    </w:p>
    <w:p w14:paraId="119016D9" w14:textId="3322932D" w:rsidR="00B63950" w:rsidRPr="003E5E61" w:rsidRDefault="00B63950" w:rsidP="00B63950">
      <w:pPr>
        <w:pStyle w:val="BodyText"/>
      </w:pPr>
      <w:r w:rsidRPr="003E5E61">
        <w:t xml:space="preserve">Although the State of Montana does not have any regulatory authority within the Project Area, there are species identified by the State of Montana as being “sensitive” that could potentially occur within the Project Area. Recent occurrence information for the State of Montana “state species of concern” was obtained by means of a search of the MTNHP database (MTNHP </w:t>
      </w:r>
      <w:r w:rsidR="00A40DC9" w:rsidRPr="003E5E61">
        <w:t>2023)</w:t>
      </w:r>
      <w:r w:rsidRPr="003E5E61">
        <w:t xml:space="preserve">. </w:t>
      </w:r>
      <w:r w:rsidRPr="003E5E61">
        <w:lastRenderedPageBreak/>
        <w:t xml:space="preserve">State-sensitive species queried and identified by the MTNHP database include </w:t>
      </w:r>
      <w:r w:rsidR="002269DF" w:rsidRPr="003E5E61">
        <w:t>6 mammal species, 22</w:t>
      </w:r>
      <w:r w:rsidRPr="003E5E61">
        <w:t xml:space="preserve"> species of </w:t>
      </w:r>
      <w:r w:rsidR="002269DF" w:rsidRPr="003E5E61">
        <w:t>birds, and 4 fish species.</w:t>
      </w:r>
      <w:r w:rsidRPr="003E5E61">
        <w:t xml:space="preserve"> </w:t>
      </w:r>
      <w:r w:rsidR="0004141F" w:rsidRPr="003E5E61">
        <w:t xml:space="preserve">As identified in the </w:t>
      </w:r>
      <w:r w:rsidR="00154043" w:rsidRPr="003E5E61">
        <w:t xml:space="preserve">FBIC Conservation Plan, </w:t>
      </w:r>
      <w:r w:rsidR="00C9391D" w:rsidRPr="003E5E61">
        <w:t xml:space="preserve">FBIC </w:t>
      </w:r>
      <w:r w:rsidR="009F43A4" w:rsidRPr="003E5E61">
        <w:t>have established goals</w:t>
      </w:r>
      <w:r w:rsidR="00C9391D" w:rsidRPr="003E5E61">
        <w:t xml:space="preserve"> focused on </w:t>
      </w:r>
      <w:r w:rsidR="003E133E" w:rsidRPr="003E5E61">
        <w:t>improving habitat and viability of the greater sage grouse, black-footed ferret, and swift fox</w:t>
      </w:r>
      <w:r w:rsidR="00AF262A" w:rsidRPr="003E5E61">
        <w:t xml:space="preserve">. </w:t>
      </w:r>
    </w:p>
    <w:p w14:paraId="68A45862" w14:textId="108439FE" w:rsidR="00B879AD" w:rsidRPr="007D6F48" w:rsidRDefault="00B63950" w:rsidP="00B879AD">
      <w:pPr>
        <w:pStyle w:val="BodyText"/>
      </w:pPr>
      <w:r w:rsidRPr="0023766B">
        <w:t xml:space="preserve">The greater sage grouse </w:t>
      </w:r>
      <w:r w:rsidR="00830FAB">
        <w:t>(</w:t>
      </w:r>
      <w:r w:rsidR="00830FAB" w:rsidRPr="00830FAB">
        <w:rPr>
          <w:i/>
          <w:iCs/>
        </w:rPr>
        <w:t>Centrocercus urophasianus</w:t>
      </w:r>
      <w:r w:rsidR="00830FAB">
        <w:t>)</w:t>
      </w:r>
      <w:r w:rsidRPr="0023766B">
        <w:t xml:space="preserve"> was previously a candidate species for federal listing, but it was determined that the primary threats to populations ha</w:t>
      </w:r>
      <w:r w:rsidRPr="00487B6E">
        <w:t xml:space="preserve">d been reduced by conservation efforts implemented by federal, state, and private </w:t>
      </w:r>
      <w:r w:rsidR="0023766B" w:rsidRPr="00487B6E">
        <w:t>landowners</w:t>
      </w:r>
      <w:r w:rsidRPr="00487B6E">
        <w:t>. Sixteen leks have been identified throughout the Project Area</w:t>
      </w:r>
      <w:r w:rsidR="007A5B75" w:rsidRPr="00487B6E">
        <w:t xml:space="preserve">, and </w:t>
      </w:r>
      <w:r w:rsidRPr="00487B6E">
        <w:t>one of the</w:t>
      </w:r>
      <w:r w:rsidR="007A5B75" w:rsidRPr="00487B6E">
        <w:t xml:space="preserve"> </w:t>
      </w:r>
      <w:r w:rsidRPr="00487B6E">
        <w:t>Core Areas identified in the state Executive Order No. 12-2015 (State of Montana 2015) overlaps the Project Area</w:t>
      </w:r>
      <w:r w:rsidR="00487B6E" w:rsidRPr="00487B6E">
        <w:t>.</w:t>
      </w:r>
      <w:r w:rsidRPr="00487B6E">
        <w:t xml:space="preserve"> Core Areas are those areas designated as prime nesting and breeding habitat for greater sage grouse. Core Areas have stipulations which limit activities that may threaten resident populations.</w:t>
      </w:r>
      <w:r w:rsidR="00B879AD" w:rsidRPr="00340601">
        <w:t xml:space="preserve"> The BIA acknowledges, but does not adopt, the Montana State Executive Orders concerning sage grouse conservation on state and private lands. The lek and core area habitat designations may be utilized for management purposes, but the Tribes are not obligated to adhere to the state executive orders on federal Indian trust lands. However, the Tribes currently manage sage grouse on the Reservation with various mitigation measures (e.g., fence markers, monitoring, etc.) (FBIC 20</w:t>
      </w:r>
      <w:r w:rsidR="0077389F">
        <w:t>21</w:t>
      </w:r>
      <w:r w:rsidR="00B879AD" w:rsidRPr="00340601">
        <w:t>).</w:t>
      </w:r>
    </w:p>
    <w:p w14:paraId="29EA49C2" w14:textId="59794F35" w:rsidR="00F64DE9" w:rsidRDefault="00B63950" w:rsidP="00B63950">
      <w:pPr>
        <w:pStyle w:val="BodyText"/>
      </w:pPr>
      <w:r w:rsidRPr="00340601">
        <w:t xml:space="preserve">Primary threats to the greater sage grouse include </w:t>
      </w:r>
      <w:r w:rsidR="00485216" w:rsidRPr="00340601">
        <w:t>habitat loss</w:t>
      </w:r>
      <w:r w:rsidR="005D0C7F" w:rsidRPr="00340601">
        <w:t xml:space="preserve">, </w:t>
      </w:r>
      <w:proofErr w:type="gramStart"/>
      <w:r w:rsidR="005D0C7F" w:rsidRPr="00340601">
        <w:t>fragmen</w:t>
      </w:r>
      <w:r w:rsidR="00180F55" w:rsidRPr="00340601">
        <w:t>tation</w:t>
      </w:r>
      <w:proofErr w:type="gramEnd"/>
      <w:r w:rsidR="00180F55" w:rsidRPr="00340601">
        <w:t xml:space="preserve"> and alteration</w:t>
      </w:r>
      <w:r w:rsidR="008D62B3" w:rsidRPr="00340601">
        <w:t xml:space="preserve"> due to altered wildfire cycle</w:t>
      </w:r>
      <w:r w:rsidR="003901D4" w:rsidRPr="00340601">
        <w:t>s</w:t>
      </w:r>
      <w:r w:rsidR="00F64DE9" w:rsidRPr="00340601">
        <w:t xml:space="preserve"> and</w:t>
      </w:r>
      <w:r w:rsidR="00843371" w:rsidRPr="00340601">
        <w:t xml:space="preserve"> human activities</w:t>
      </w:r>
      <w:r w:rsidR="00F64DE9" w:rsidRPr="00340601">
        <w:t xml:space="preserve"> such as energy development, transmission lines, and rural subdivisions</w:t>
      </w:r>
      <w:r w:rsidR="00D81E07" w:rsidRPr="00340601">
        <w:t xml:space="preserve"> (USFWS 2023)</w:t>
      </w:r>
      <w:r w:rsidR="00F64DE9" w:rsidRPr="00340601">
        <w:t xml:space="preserve">. </w:t>
      </w:r>
    </w:p>
    <w:p w14:paraId="270F3986" w14:textId="277622AB" w:rsidR="00340601" w:rsidRPr="00340601" w:rsidRDefault="00D24AB5" w:rsidP="00B63950">
      <w:pPr>
        <w:pStyle w:val="BodyText"/>
      </w:pPr>
      <w:r>
        <w:t>The swift fox</w:t>
      </w:r>
      <w:r w:rsidR="0071032C">
        <w:t xml:space="preserve"> (</w:t>
      </w:r>
      <w:r w:rsidR="0071032C" w:rsidRPr="0071032C">
        <w:rPr>
          <w:i/>
          <w:iCs/>
        </w:rPr>
        <w:t xml:space="preserve">Vulpes </w:t>
      </w:r>
      <w:proofErr w:type="spellStart"/>
      <w:r w:rsidR="0071032C" w:rsidRPr="0071032C">
        <w:rPr>
          <w:i/>
          <w:iCs/>
        </w:rPr>
        <w:t>velox</w:t>
      </w:r>
      <w:proofErr w:type="spellEnd"/>
      <w:r w:rsidR="0071032C">
        <w:t xml:space="preserve">) </w:t>
      </w:r>
      <w:r w:rsidR="00D764DA">
        <w:t xml:space="preserve">is North America’s smallest native </w:t>
      </w:r>
      <w:proofErr w:type="gramStart"/>
      <w:r w:rsidR="00D764DA">
        <w:t>canid</w:t>
      </w:r>
      <w:proofErr w:type="gramEnd"/>
      <w:r w:rsidR="00F53CFC">
        <w:t xml:space="preserve"> and </w:t>
      </w:r>
      <w:r w:rsidR="000A3C66">
        <w:t xml:space="preserve">they </w:t>
      </w:r>
      <w:r w:rsidR="00E4677B">
        <w:t>inhabit open prairie and arid plains</w:t>
      </w:r>
      <w:r w:rsidR="00F67A14">
        <w:t xml:space="preserve">, including areas intermixed with winter wheat fields in north-central Montana. </w:t>
      </w:r>
      <w:r w:rsidR="00D3091F">
        <w:t xml:space="preserve">A </w:t>
      </w:r>
      <w:r w:rsidR="00E80037">
        <w:t xml:space="preserve">habitat </w:t>
      </w:r>
      <w:r w:rsidR="00D3091F">
        <w:t xml:space="preserve">survey conducted by MT FWP in 1994 </w:t>
      </w:r>
      <w:r w:rsidR="00E80037">
        <w:t xml:space="preserve">noted a total of eight million acres of suitable habitat in Montana </w:t>
      </w:r>
      <w:r w:rsidR="00053D4B">
        <w:t>(</w:t>
      </w:r>
      <w:r w:rsidR="008E6A0C">
        <w:t>MTNHP</w:t>
      </w:r>
      <w:r w:rsidR="00053D4B">
        <w:t xml:space="preserve"> 2023)</w:t>
      </w:r>
      <w:r w:rsidR="00223009">
        <w:t xml:space="preserve">. </w:t>
      </w:r>
      <w:r w:rsidR="008A57A0">
        <w:t xml:space="preserve">On the FBIC, predation by coyotes is a primary </w:t>
      </w:r>
      <w:r w:rsidR="00345223">
        <w:t>threat to the swift fox</w:t>
      </w:r>
      <w:r w:rsidR="00905EFB">
        <w:t xml:space="preserve">, as well as vehicle collisions, canine </w:t>
      </w:r>
      <w:proofErr w:type="gramStart"/>
      <w:r w:rsidR="00905EFB">
        <w:t>distemper</w:t>
      </w:r>
      <w:proofErr w:type="gramEnd"/>
      <w:r w:rsidR="00905EFB">
        <w:t xml:space="preserve"> and parvo</w:t>
      </w:r>
      <w:r w:rsidR="00070BCD">
        <w:t xml:space="preserve">. </w:t>
      </w:r>
      <w:r w:rsidR="00C42E83">
        <w:t xml:space="preserve">Drought, climate change, and lack of sufficient size </w:t>
      </w:r>
      <w:r w:rsidR="00427F83">
        <w:t>and habitat are underlying threats to the swift fox on the Reservation (FBIC 20</w:t>
      </w:r>
      <w:r w:rsidR="0077389F">
        <w:t>21</w:t>
      </w:r>
      <w:r w:rsidR="00427F83">
        <w:t>).</w:t>
      </w:r>
      <w:r w:rsidR="00B325B8">
        <w:t xml:space="preserve"> </w:t>
      </w:r>
    </w:p>
    <w:p w14:paraId="6A871056" w14:textId="4324A075" w:rsidR="006E6FF7" w:rsidRDefault="006E6FF7" w:rsidP="006E6FF7">
      <w:pPr>
        <w:pStyle w:val="Heading3"/>
      </w:pPr>
      <w:bookmarkStart w:id="43" w:name="_Toc158721173"/>
      <w:r>
        <w:t>Environmental Consequences Evaluation Criteria</w:t>
      </w:r>
      <w:bookmarkEnd w:id="43"/>
    </w:p>
    <w:p w14:paraId="73A819A3" w14:textId="77777777" w:rsidR="006E6FF7" w:rsidRDefault="006E6FF7" w:rsidP="006E6FF7">
      <w:pPr>
        <w:pStyle w:val="BodyText"/>
        <w:spacing w:before="198"/>
        <w:ind w:right="112"/>
      </w:pPr>
      <w:r>
        <w:t>Impacts to biological resources would be considered significant if implementation of the Proposed Action resulted in reducing wildlife populations to a level of concern, removing land with unique vegetation characteristics,</w:t>
      </w:r>
      <w:r>
        <w:rPr>
          <w:spacing w:val="-9"/>
        </w:rPr>
        <w:t xml:space="preserve"> </w:t>
      </w:r>
      <w:r>
        <w:t>or</w:t>
      </w:r>
      <w:r>
        <w:rPr>
          <w:spacing w:val="-6"/>
        </w:rPr>
        <w:t xml:space="preserve"> </w:t>
      </w:r>
      <w:r>
        <w:t>an</w:t>
      </w:r>
      <w:r>
        <w:rPr>
          <w:spacing w:val="-13"/>
        </w:rPr>
        <w:t xml:space="preserve"> </w:t>
      </w:r>
      <w:r>
        <w:t>incidental</w:t>
      </w:r>
      <w:r>
        <w:rPr>
          <w:spacing w:val="-8"/>
        </w:rPr>
        <w:t xml:space="preserve"> </w:t>
      </w:r>
      <w:r>
        <w:t>or</w:t>
      </w:r>
      <w:r>
        <w:rPr>
          <w:spacing w:val="-6"/>
        </w:rPr>
        <w:t xml:space="preserve"> </w:t>
      </w:r>
      <w:r>
        <w:t>otherwise</w:t>
      </w:r>
      <w:r>
        <w:rPr>
          <w:spacing w:val="-8"/>
        </w:rPr>
        <w:t xml:space="preserve"> </w:t>
      </w:r>
      <w:r>
        <w:t>take</w:t>
      </w:r>
      <w:r>
        <w:rPr>
          <w:spacing w:val="-13"/>
        </w:rPr>
        <w:t xml:space="preserve"> </w:t>
      </w:r>
      <w:r>
        <w:t>of</w:t>
      </w:r>
      <w:r>
        <w:rPr>
          <w:spacing w:val="-9"/>
        </w:rPr>
        <w:t xml:space="preserve"> </w:t>
      </w:r>
      <w:r>
        <w:t>a</w:t>
      </w:r>
      <w:r>
        <w:rPr>
          <w:spacing w:val="-8"/>
        </w:rPr>
        <w:t xml:space="preserve"> </w:t>
      </w:r>
      <w:r>
        <w:t>protected</w:t>
      </w:r>
      <w:r>
        <w:rPr>
          <w:spacing w:val="-8"/>
        </w:rPr>
        <w:t xml:space="preserve"> </w:t>
      </w:r>
      <w:r>
        <w:t>species</w:t>
      </w:r>
      <w:r>
        <w:rPr>
          <w:spacing w:val="-6"/>
        </w:rPr>
        <w:t xml:space="preserve"> </w:t>
      </w:r>
      <w:r>
        <w:t>or</w:t>
      </w:r>
      <w:r>
        <w:rPr>
          <w:spacing w:val="-11"/>
        </w:rPr>
        <w:t xml:space="preserve"> </w:t>
      </w:r>
      <w:r>
        <w:t>critical</w:t>
      </w:r>
      <w:r>
        <w:rPr>
          <w:spacing w:val="-8"/>
        </w:rPr>
        <w:t xml:space="preserve"> </w:t>
      </w:r>
      <w:r>
        <w:t>habitat.</w:t>
      </w:r>
      <w:r>
        <w:rPr>
          <w:spacing w:val="-2"/>
        </w:rPr>
        <w:t xml:space="preserve"> </w:t>
      </w:r>
      <w:r>
        <w:t>“Take”</w:t>
      </w:r>
      <w:r>
        <w:rPr>
          <w:spacing w:val="-6"/>
        </w:rPr>
        <w:t xml:space="preserve"> </w:t>
      </w:r>
      <w:r>
        <w:t>is</w:t>
      </w:r>
      <w:r>
        <w:rPr>
          <w:spacing w:val="-11"/>
        </w:rPr>
        <w:t xml:space="preserve"> </w:t>
      </w:r>
      <w:r>
        <w:t>defined as, "to harass, harm, pursue, hunt, shoot, wound, kill, trap, capture, or collect, or to attempt to engage in any such conduct."</w:t>
      </w:r>
    </w:p>
    <w:p w14:paraId="170D589D" w14:textId="4B75E8B6" w:rsidR="006E6FF7" w:rsidRDefault="006E6FF7" w:rsidP="006E6FF7">
      <w:pPr>
        <w:pStyle w:val="Heading3"/>
      </w:pPr>
      <w:bookmarkStart w:id="44" w:name="_Toc158721174"/>
      <w:r>
        <w:t>Environmental Consequences – Proposed Action Alternative</w:t>
      </w:r>
      <w:bookmarkEnd w:id="44"/>
    </w:p>
    <w:p w14:paraId="05C48AF2" w14:textId="77777777" w:rsidR="006E6FF7" w:rsidRDefault="006E6FF7" w:rsidP="006E6FF7">
      <w:pPr>
        <w:pStyle w:val="BodyText"/>
        <w:spacing w:before="198"/>
        <w:ind w:right="112"/>
      </w:pPr>
      <w:r>
        <w:t>The assessment of impacts in the following sections is general in nature because the location, size, and number of tracts that would be enrolled in CREP is currently unknown. This information would be determined</w:t>
      </w:r>
      <w:r>
        <w:rPr>
          <w:spacing w:val="-14"/>
        </w:rPr>
        <w:t xml:space="preserve"> </w:t>
      </w:r>
      <w:r>
        <w:t>by</w:t>
      </w:r>
      <w:r>
        <w:rPr>
          <w:spacing w:val="-14"/>
        </w:rPr>
        <w:t xml:space="preserve"> </w:t>
      </w:r>
      <w:r>
        <w:t>individual</w:t>
      </w:r>
      <w:r>
        <w:rPr>
          <w:spacing w:val="-14"/>
        </w:rPr>
        <w:t xml:space="preserve"> </w:t>
      </w:r>
      <w:r>
        <w:t>contracts.</w:t>
      </w:r>
      <w:r>
        <w:rPr>
          <w:spacing w:val="-14"/>
        </w:rPr>
        <w:t xml:space="preserve"> </w:t>
      </w:r>
      <w:r>
        <w:t>Once</w:t>
      </w:r>
      <w:r>
        <w:rPr>
          <w:spacing w:val="-14"/>
        </w:rPr>
        <w:t xml:space="preserve"> </w:t>
      </w:r>
      <w:r>
        <w:t>eligible</w:t>
      </w:r>
      <w:r>
        <w:rPr>
          <w:spacing w:val="-13"/>
        </w:rPr>
        <w:t xml:space="preserve"> </w:t>
      </w:r>
      <w:r>
        <w:t>lands</w:t>
      </w:r>
      <w:r>
        <w:rPr>
          <w:spacing w:val="-11"/>
        </w:rPr>
        <w:t xml:space="preserve"> </w:t>
      </w:r>
      <w:r>
        <w:t>are</w:t>
      </w:r>
      <w:r>
        <w:rPr>
          <w:spacing w:val="-13"/>
        </w:rPr>
        <w:t xml:space="preserve"> </w:t>
      </w:r>
      <w:r>
        <w:t>identified,</w:t>
      </w:r>
      <w:r>
        <w:rPr>
          <w:spacing w:val="-10"/>
        </w:rPr>
        <w:t xml:space="preserve"> </w:t>
      </w:r>
      <w:r>
        <w:t>a</w:t>
      </w:r>
      <w:r>
        <w:rPr>
          <w:spacing w:val="-13"/>
        </w:rPr>
        <w:t xml:space="preserve"> </w:t>
      </w:r>
      <w:r>
        <w:t>site-specific</w:t>
      </w:r>
      <w:r>
        <w:rPr>
          <w:spacing w:val="-11"/>
        </w:rPr>
        <w:t xml:space="preserve"> </w:t>
      </w:r>
      <w:r>
        <w:t>EE</w:t>
      </w:r>
      <w:r>
        <w:rPr>
          <w:spacing w:val="-14"/>
        </w:rPr>
        <w:t xml:space="preserve"> </w:t>
      </w:r>
      <w:r>
        <w:t>would</w:t>
      </w:r>
      <w:r>
        <w:rPr>
          <w:spacing w:val="-13"/>
        </w:rPr>
        <w:t xml:space="preserve"> </w:t>
      </w:r>
      <w:r>
        <w:t>be</w:t>
      </w:r>
      <w:r>
        <w:rPr>
          <w:spacing w:val="-13"/>
        </w:rPr>
        <w:t xml:space="preserve"> </w:t>
      </w:r>
      <w:r>
        <w:t>completed prior to executing a</w:t>
      </w:r>
      <w:r>
        <w:rPr>
          <w:spacing w:val="-2"/>
        </w:rPr>
        <w:t xml:space="preserve"> </w:t>
      </w:r>
      <w:r>
        <w:t>contract. The</w:t>
      </w:r>
      <w:r>
        <w:rPr>
          <w:spacing w:val="-2"/>
        </w:rPr>
        <w:t xml:space="preserve"> </w:t>
      </w:r>
      <w:r>
        <w:t>EE</w:t>
      </w:r>
      <w:r>
        <w:rPr>
          <w:spacing w:val="-1"/>
        </w:rPr>
        <w:t xml:space="preserve"> </w:t>
      </w:r>
      <w:r>
        <w:t>is completed by</w:t>
      </w:r>
      <w:r>
        <w:rPr>
          <w:spacing w:val="-1"/>
        </w:rPr>
        <w:t xml:space="preserve"> </w:t>
      </w:r>
      <w:r>
        <w:t>NRCS or an approved</w:t>
      </w:r>
      <w:r>
        <w:rPr>
          <w:spacing w:val="-2"/>
        </w:rPr>
        <w:t xml:space="preserve"> </w:t>
      </w:r>
      <w:r>
        <w:t>TSP</w:t>
      </w:r>
      <w:r>
        <w:rPr>
          <w:spacing w:val="-1"/>
        </w:rPr>
        <w:t xml:space="preserve"> </w:t>
      </w:r>
      <w:r>
        <w:t>during the</w:t>
      </w:r>
      <w:r>
        <w:rPr>
          <w:spacing w:val="-2"/>
        </w:rPr>
        <w:t xml:space="preserve"> </w:t>
      </w:r>
      <w:r>
        <w:t>conservation planning process and approved by FSA. The site-specific evaluation process includes collecting and documenting</w:t>
      </w:r>
      <w:r>
        <w:rPr>
          <w:spacing w:val="-11"/>
        </w:rPr>
        <w:t xml:space="preserve"> </w:t>
      </w:r>
      <w:r>
        <w:t>the</w:t>
      </w:r>
      <w:r>
        <w:rPr>
          <w:spacing w:val="-11"/>
        </w:rPr>
        <w:t xml:space="preserve"> </w:t>
      </w:r>
      <w:r>
        <w:t>data,</w:t>
      </w:r>
      <w:r>
        <w:rPr>
          <w:spacing w:val="-8"/>
        </w:rPr>
        <w:t xml:space="preserve"> </w:t>
      </w:r>
      <w:r>
        <w:t>consultation,</w:t>
      </w:r>
      <w:r>
        <w:rPr>
          <w:spacing w:val="-8"/>
        </w:rPr>
        <w:t xml:space="preserve"> </w:t>
      </w:r>
      <w:r>
        <w:t>and</w:t>
      </w:r>
      <w:r>
        <w:rPr>
          <w:spacing w:val="-11"/>
        </w:rPr>
        <w:t xml:space="preserve"> </w:t>
      </w:r>
      <w:r>
        <w:t>permitting</w:t>
      </w:r>
      <w:r>
        <w:rPr>
          <w:spacing w:val="-11"/>
        </w:rPr>
        <w:t xml:space="preserve"> </w:t>
      </w:r>
      <w:r>
        <w:lastRenderedPageBreak/>
        <w:t>needed</w:t>
      </w:r>
      <w:r>
        <w:rPr>
          <w:spacing w:val="-11"/>
        </w:rPr>
        <w:t xml:space="preserve"> </w:t>
      </w:r>
      <w:r>
        <w:t>for</w:t>
      </w:r>
      <w:r>
        <w:rPr>
          <w:spacing w:val="-9"/>
        </w:rPr>
        <w:t xml:space="preserve"> </w:t>
      </w:r>
      <w:r>
        <w:t>FSA</w:t>
      </w:r>
      <w:r>
        <w:rPr>
          <w:spacing w:val="-14"/>
        </w:rPr>
        <w:t xml:space="preserve"> </w:t>
      </w:r>
      <w:r>
        <w:t>to</w:t>
      </w:r>
      <w:r>
        <w:rPr>
          <w:spacing w:val="-11"/>
        </w:rPr>
        <w:t xml:space="preserve"> </w:t>
      </w:r>
      <w:r>
        <w:t>ensure</w:t>
      </w:r>
      <w:r>
        <w:rPr>
          <w:spacing w:val="-11"/>
        </w:rPr>
        <w:t xml:space="preserve"> </w:t>
      </w:r>
      <w:r>
        <w:t>compliance</w:t>
      </w:r>
      <w:r>
        <w:rPr>
          <w:spacing w:val="-11"/>
        </w:rPr>
        <w:t xml:space="preserve"> </w:t>
      </w:r>
      <w:r>
        <w:t>with</w:t>
      </w:r>
      <w:r>
        <w:rPr>
          <w:spacing w:val="-11"/>
        </w:rPr>
        <w:t xml:space="preserve"> </w:t>
      </w:r>
      <w:r>
        <w:t>the</w:t>
      </w:r>
      <w:r>
        <w:rPr>
          <w:spacing w:val="-11"/>
        </w:rPr>
        <w:t xml:space="preserve"> </w:t>
      </w:r>
      <w:r>
        <w:t>ESA</w:t>
      </w:r>
      <w:r>
        <w:rPr>
          <w:spacing w:val="-9"/>
        </w:rPr>
        <w:t xml:space="preserve"> </w:t>
      </w:r>
      <w:r>
        <w:t>and other related laws, regulations, and EOs. It includes identifying the presence of migratory birds, invasive species, and endangered or threatened species. FSA reviews the EE for compliance with a myriad of environmental laws and mandates and completes any required consultations needed for site specific actions. Upon completion of consultations, FSA will sign the EE as complete.</w:t>
      </w:r>
    </w:p>
    <w:p w14:paraId="4F6E085E" w14:textId="2990798B" w:rsidR="006E6FF7" w:rsidRDefault="006E6FF7" w:rsidP="0098622D">
      <w:pPr>
        <w:pStyle w:val="Heading40"/>
      </w:pPr>
      <w:r>
        <w:t>Vegetation</w:t>
      </w:r>
    </w:p>
    <w:p w14:paraId="7FA1A385" w14:textId="77777777" w:rsidR="006E6FF7" w:rsidRDefault="006E6FF7" w:rsidP="006E6FF7">
      <w:pPr>
        <w:pStyle w:val="BodyText"/>
        <w:spacing w:before="198"/>
        <w:ind w:right="110"/>
      </w:pPr>
      <w:r>
        <w:t>Implementing the Proposed Action is expected to result in beneficial long-term impacts to vegetation. Implementation</w:t>
      </w:r>
      <w:r>
        <w:rPr>
          <w:spacing w:val="-14"/>
        </w:rPr>
        <w:t xml:space="preserve"> </w:t>
      </w:r>
      <w:r>
        <w:t>of</w:t>
      </w:r>
      <w:r>
        <w:rPr>
          <w:spacing w:val="-14"/>
        </w:rPr>
        <w:t xml:space="preserve"> </w:t>
      </w:r>
      <w:r>
        <w:t>Conservation</w:t>
      </w:r>
      <w:r>
        <w:rPr>
          <w:spacing w:val="-14"/>
        </w:rPr>
        <w:t xml:space="preserve"> </w:t>
      </w:r>
      <w:r>
        <w:t>Practice</w:t>
      </w:r>
      <w:r>
        <w:rPr>
          <w:spacing w:val="-14"/>
        </w:rPr>
        <w:t xml:space="preserve"> </w:t>
      </w:r>
      <w:r>
        <w:t>CP88,</w:t>
      </w:r>
      <w:r>
        <w:rPr>
          <w:spacing w:val="-14"/>
        </w:rPr>
        <w:t xml:space="preserve"> </w:t>
      </w:r>
      <w:r>
        <w:t>Permanent</w:t>
      </w:r>
      <w:r>
        <w:rPr>
          <w:spacing w:val="-14"/>
        </w:rPr>
        <w:t xml:space="preserve"> </w:t>
      </w:r>
      <w:r>
        <w:t>Grasses</w:t>
      </w:r>
      <w:r>
        <w:rPr>
          <w:spacing w:val="-14"/>
        </w:rPr>
        <w:t xml:space="preserve"> </w:t>
      </w:r>
      <w:r>
        <w:t>and</w:t>
      </w:r>
      <w:r>
        <w:rPr>
          <w:spacing w:val="-14"/>
        </w:rPr>
        <w:t xml:space="preserve"> </w:t>
      </w:r>
      <w:r>
        <w:t>Legumes,</w:t>
      </w:r>
      <w:r>
        <w:rPr>
          <w:spacing w:val="-14"/>
        </w:rPr>
        <w:t xml:space="preserve"> </w:t>
      </w:r>
      <w:r>
        <w:t>would</w:t>
      </w:r>
      <w:r>
        <w:rPr>
          <w:spacing w:val="-13"/>
        </w:rPr>
        <w:t xml:space="preserve"> </w:t>
      </w:r>
      <w:r>
        <w:t>maintain</w:t>
      </w:r>
      <w:r>
        <w:rPr>
          <w:spacing w:val="-14"/>
        </w:rPr>
        <w:t xml:space="preserve"> </w:t>
      </w:r>
      <w:r>
        <w:t>existing vegetative cover of either introduced or native grasses and legumes for 10 to 15 years. Components of CP88 may include interior fencing, access control, water facilities, fuel breaks, trails, and prescribed burning. These</w:t>
      </w:r>
      <w:r>
        <w:rPr>
          <w:spacing w:val="-3"/>
        </w:rPr>
        <w:t xml:space="preserve"> </w:t>
      </w:r>
      <w:r>
        <w:t>practices would</w:t>
      </w:r>
      <w:r>
        <w:rPr>
          <w:spacing w:val="-3"/>
        </w:rPr>
        <w:t xml:space="preserve"> </w:t>
      </w:r>
      <w:r>
        <w:t>result in</w:t>
      </w:r>
      <w:r>
        <w:rPr>
          <w:spacing w:val="-3"/>
        </w:rPr>
        <w:t xml:space="preserve"> </w:t>
      </w:r>
      <w:r>
        <w:t>a</w:t>
      </w:r>
      <w:r>
        <w:rPr>
          <w:spacing w:val="-3"/>
        </w:rPr>
        <w:t xml:space="preserve"> </w:t>
      </w:r>
      <w:r>
        <w:t>reduction</w:t>
      </w:r>
      <w:r>
        <w:rPr>
          <w:spacing w:val="-3"/>
        </w:rPr>
        <w:t xml:space="preserve"> </w:t>
      </w:r>
      <w:r>
        <w:t>in soil</w:t>
      </w:r>
      <w:r>
        <w:rPr>
          <w:spacing w:val="-3"/>
        </w:rPr>
        <w:t xml:space="preserve"> </w:t>
      </w:r>
      <w:r>
        <w:t>erosion</w:t>
      </w:r>
      <w:r>
        <w:rPr>
          <w:spacing w:val="-3"/>
        </w:rPr>
        <w:t xml:space="preserve"> </w:t>
      </w:r>
      <w:r>
        <w:t>and</w:t>
      </w:r>
      <w:r>
        <w:rPr>
          <w:spacing w:val="-3"/>
        </w:rPr>
        <w:t xml:space="preserve"> </w:t>
      </w:r>
      <w:r>
        <w:t>enhancement of vegetation</w:t>
      </w:r>
      <w:r>
        <w:rPr>
          <w:spacing w:val="-3"/>
        </w:rPr>
        <w:t xml:space="preserve"> </w:t>
      </w:r>
      <w:r>
        <w:t>quality and quantity on the enrolled lands.</w:t>
      </w:r>
    </w:p>
    <w:p w14:paraId="06AC25EA" w14:textId="7FDB0DE2" w:rsidR="006E6FF7" w:rsidRDefault="006E6FF7" w:rsidP="0098622D">
      <w:pPr>
        <w:pStyle w:val="Heading40"/>
      </w:pPr>
      <w:r>
        <w:t>Wildlife</w:t>
      </w:r>
    </w:p>
    <w:p w14:paraId="4CBA069D" w14:textId="478408E0" w:rsidR="00353832" w:rsidRDefault="00482D65" w:rsidP="00B67B1A">
      <w:pPr>
        <w:pStyle w:val="BodyText"/>
        <w:spacing w:before="198"/>
        <w:ind w:right="112"/>
      </w:pPr>
      <w:r>
        <w:t xml:space="preserve">The Proposed </w:t>
      </w:r>
      <w:r w:rsidR="00861858">
        <w:t xml:space="preserve">Action </w:t>
      </w:r>
      <w:r w:rsidR="00E341E2">
        <w:t>would</w:t>
      </w:r>
      <w:r w:rsidR="00C71DA4">
        <w:t xml:space="preserve"> create beneficial </w:t>
      </w:r>
      <w:r w:rsidR="00335F72">
        <w:t xml:space="preserve">and lasting </w:t>
      </w:r>
      <w:r w:rsidR="00C71DA4">
        <w:t>impacts for wildlife</w:t>
      </w:r>
      <w:r w:rsidR="009C3DA0">
        <w:t xml:space="preserve"> through</w:t>
      </w:r>
      <w:r w:rsidR="00101B2B">
        <w:t xml:space="preserve"> improvements </w:t>
      </w:r>
      <w:r w:rsidR="00025BE8">
        <w:t>to grassland productivity and reduced erosion. While this is not a direct goal for the CREP agreement,</w:t>
      </w:r>
      <w:r w:rsidR="000F15FC">
        <w:t xml:space="preserve"> federal term set-aside programs, such as CRP, have </w:t>
      </w:r>
      <w:r w:rsidR="006623F0">
        <w:t xml:space="preserve">shown to provide </w:t>
      </w:r>
      <w:r w:rsidR="002523C8">
        <w:t>important nesting habitat for grassland birds</w:t>
      </w:r>
      <w:r w:rsidR="00E05CE5">
        <w:t>, despite</w:t>
      </w:r>
      <w:r w:rsidR="00540E73">
        <w:t xml:space="preserve"> their lack of species diversity </w:t>
      </w:r>
      <w:r w:rsidR="00540E73" w:rsidRPr="00540E73">
        <w:t>(Allen</w:t>
      </w:r>
      <w:r w:rsidR="00540E73" w:rsidRPr="00540E73">
        <w:rPr>
          <w:spacing w:val="-7"/>
        </w:rPr>
        <w:t xml:space="preserve"> </w:t>
      </w:r>
      <w:r w:rsidR="00540E73" w:rsidRPr="00540E73">
        <w:t>and</w:t>
      </w:r>
      <w:r w:rsidR="00540E73" w:rsidRPr="00540E73">
        <w:rPr>
          <w:spacing w:val="-7"/>
        </w:rPr>
        <w:t xml:space="preserve"> </w:t>
      </w:r>
      <w:r w:rsidR="00540E73" w:rsidRPr="00540E73">
        <w:t>Vandever,</w:t>
      </w:r>
      <w:r w:rsidR="00540E73" w:rsidRPr="00540E73">
        <w:rPr>
          <w:spacing w:val="-4"/>
        </w:rPr>
        <w:t xml:space="preserve"> </w:t>
      </w:r>
      <w:r w:rsidR="00540E73" w:rsidRPr="00540E73">
        <w:t>2012; Shaffer and DeLong, 2019)</w:t>
      </w:r>
      <w:r w:rsidR="00540E73">
        <w:t xml:space="preserve">. </w:t>
      </w:r>
      <w:r w:rsidR="6A3D871E">
        <w:t>S</w:t>
      </w:r>
      <w:r w:rsidR="00017391">
        <w:t>everal</w:t>
      </w:r>
      <w:r w:rsidR="00017391">
        <w:rPr>
          <w:spacing w:val="-12"/>
        </w:rPr>
        <w:t xml:space="preserve"> </w:t>
      </w:r>
      <w:r w:rsidR="00017391">
        <w:t>declining</w:t>
      </w:r>
      <w:r w:rsidR="00017391">
        <w:rPr>
          <w:spacing w:val="-12"/>
        </w:rPr>
        <w:t xml:space="preserve"> </w:t>
      </w:r>
      <w:r w:rsidR="00017391">
        <w:t>grassland</w:t>
      </w:r>
      <w:r w:rsidR="00017391">
        <w:rPr>
          <w:spacing w:val="-12"/>
        </w:rPr>
        <w:t xml:space="preserve"> </w:t>
      </w:r>
      <w:r w:rsidR="00017391">
        <w:t>bird</w:t>
      </w:r>
      <w:r w:rsidR="00017391">
        <w:rPr>
          <w:spacing w:val="-12"/>
        </w:rPr>
        <w:t xml:space="preserve"> </w:t>
      </w:r>
      <w:r w:rsidR="00017391">
        <w:t>species</w:t>
      </w:r>
      <w:r w:rsidR="00017391">
        <w:rPr>
          <w:spacing w:val="-10"/>
        </w:rPr>
        <w:t xml:space="preserve"> </w:t>
      </w:r>
      <w:r w:rsidR="00017391">
        <w:t>occur</w:t>
      </w:r>
      <w:r w:rsidR="00017391">
        <w:rPr>
          <w:spacing w:val="-10"/>
        </w:rPr>
        <w:t xml:space="preserve"> </w:t>
      </w:r>
      <w:r w:rsidR="00017391">
        <w:t>in</w:t>
      </w:r>
      <w:r w:rsidR="00017391">
        <w:rPr>
          <w:spacing w:val="-12"/>
        </w:rPr>
        <w:t xml:space="preserve"> </w:t>
      </w:r>
      <w:r w:rsidR="00017391">
        <w:t>CRP</w:t>
      </w:r>
      <w:r w:rsidR="00017391">
        <w:rPr>
          <w:spacing w:val="-10"/>
        </w:rPr>
        <w:t xml:space="preserve"> </w:t>
      </w:r>
      <w:r w:rsidR="00017391">
        <w:t>fields</w:t>
      </w:r>
      <w:r w:rsidR="00017391">
        <w:rPr>
          <w:spacing w:val="-10"/>
        </w:rPr>
        <w:t xml:space="preserve"> </w:t>
      </w:r>
      <w:r w:rsidR="00017391">
        <w:t>during</w:t>
      </w:r>
      <w:r w:rsidR="00017391">
        <w:rPr>
          <w:spacing w:val="-12"/>
        </w:rPr>
        <w:t xml:space="preserve"> </w:t>
      </w:r>
      <w:r w:rsidR="00017391">
        <w:t>the</w:t>
      </w:r>
      <w:r w:rsidR="00017391">
        <w:rPr>
          <w:spacing w:val="-12"/>
        </w:rPr>
        <w:t xml:space="preserve"> </w:t>
      </w:r>
      <w:r w:rsidR="00017391">
        <w:t>breeding</w:t>
      </w:r>
      <w:r w:rsidR="00017391">
        <w:rPr>
          <w:spacing w:val="-12"/>
        </w:rPr>
        <w:t xml:space="preserve"> </w:t>
      </w:r>
      <w:r w:rsidR="00017391">
        <w:t>season,</w:t>
      </w:r>
      <w:r w:rsidR="00017391">
        <w:rPr>
          <w:spacing w:val="-9"/>
        </w:rPr>
        <w:t xml:space="preserve"> </w:t>
      </w:r>
      <w:r w:rsidR="00017391">
        <w:t>such</w:t>
      </w:r>
      <w:r w:rsidR="00017391">
        <w:rPr>
          <w:spacing w:val="-12"/>
        </w:rPr>
        <w:t xml:space="preserve"> </w:t>
      </w:r>
      <w:r w:rsidR="00017391">
        <w:t>as</w:t>
      </w:r>
      <w:r w:rsidR="00017391">
        <w:rPr>
          <w:spacing w:val="-10"/>
        </w:rPr>
        <w:t xml:space="preserve"> </w:t>
      </w:r>
      <w:r w:rsidR="00017391">
        <w:t>dickcissel (</w:t>
      </w:r>
      <w:proofErr w:type="spellStart"/>
      <w:r w:rsidR="00017391" w:rsidRPr="65486088">
        <w:rPr>
          <w:i/>
          <w:iCs/>
        </w:rPr>
        <w:t>Spiza</w:t>
      </w:r>
      <w:proofErr w:type="spellEnd"/>
      <w:r w:rsidR="00017391" w:rsidRPr="65486088">
        <w:rPr>
          <w:i/>
          <w:iCs/>
        </w:rPr>
        <w:t xml:space="preserve"> americana</w:t>
      </w:r>
      <w:r w:rsidR="00017391">
        <w:t>), lark bunting (</w:t>
      </w:r>
      <w:proofErr w:type="spellStart"/>
      <w:r w:rsidR="00017391" w:rsidRPr="65486088">
        <w:rPr>
          <w:i/>
          <w:iCs/>
        </w:rPr>
        <w:t>Calamospiza</w:t>
      </w:r>
      <w:proofErr w:type="spellEnd"/>
      <w:r w:rsidR="00017391" w:rsidRPr="65486088">
        <w:rPr>
          <w:i/>
          <w:iCs/>
        </w:rPr>
        <w:t xml:space="preserve"> </w:t>
      </w:r>
      <w:proofErr w:type="spellStart"/>
      <w:r w:rsidR="00017391" w:rsidRPr="65486088">
        <w:rPr>
          <w:i/>
          <w:iCs/>
        </w:rPr>
        <w:t>melanocorys</w:t>
      </w:r>
      <w:proofErr w:type="spellEnd"/>
      <w:r w:rsidR="00017391">
        <w:t>), Baird’s sparrow, grasshopper sparrow (</w:t>
      </w:r>
      <w:proofErr w:type="spellStart"/>
      <w:r w:rsidR="00017391" w:rsidRPr="65486088">
        <w:rPr>
          <w:i/>
          <w:iCs/>
        </w:rPr>
        <w:t>Ammodramus</w:t>
      </w:r>
      <w:proofErr w:type="spellEnd"/>
      <w:r w:rsidR="00017391" w:rsidRPr="65486088">
        <w:rPr>
          <w:i/>
          <w:iCs/>
          <w:spacing w:val="-10"/>
        </w:rPr>
        <w:t xml:space="preserve"> </w:t>
      </w:r>
      <w:r w:rsidR="00017391" w:rsidRPr="65486088">
        <w:rPr>
          <w:i/>
          <w:iCs/>
        </w:rPr>
        <w:t>savannarum</w:t>
      </w:r>
      <w:r w:rsidR="00017391">
        <w:t>),</w:t>
      </w:r>
      <w:r w:rsidR="00017391">
        <w:rPr>
          <w:spacing w:val="-14"/>
        </w:rPr>
        <w:t xml:space="preserve"> </w:t>
      </w:r>
      <w:r w:rsidR="00017391">
        <w:t>clay</w:t>
      </w:r>
      <w:r w:rsidR="00017391">
        <w:rPr>
          <w:spacing w:val="-9"/>
        </w:rPr>
        <w:t xml:space="preserve"> </w:t>
      </w:r>
      <w:r w:rsidR="00017391">
        <w:t>colored</w:t>
      </w:r>
      <w:r w:rsidR="00017391">
        <w:rPr>
          <w:spacing w:val="-12"/>
        </w:rPr>
        <w:t xml:space="preserve"> </w:t>
      </w:r>
      <w:r w:rsidR="00017391">
        <w:t>sparrow</w:t>
      </w:r>
      <w:r w:rsidR="00017391">
        <w:rPr>
          <w:spacing w:val="-12"/>
        </w:rPr>
        <w:t xml:space="preserve"> </w:t>
      </w:r>
      <w:r w:rsidR="00017391">
        <w:t>(</w:t>
      </w:r>
      <w:r w:rsidR="00017391" w:rsidRPr="65486088">
        <w:rPr>
          <w:i/>
          <w:iCs/>
        </w:rPr>
        <w:t>Spizella</w:t>
      </w:r>
      <w:r w:rsidR="00017391" w:rsidRPr="65486088">
        <w:rPr>
          <w:i/>
          <w:iCs/>
          <w:spacing w:val="-12"/>
        </w:rPr>
        <w:t xml:space="preserve"> </w:t>
      </w:r>
      <w:r w:rsidR="00017391" w:rsidRPr="65486088">
        <w:rPr>
          <w:i/>
          <w:iCs/>
        </w:rPr>
        <w:t>pallida</w:t>
      </w:r>
      <w:r w:rsidR="00017391">
        <w:t>),</w:t>
      </w:r>
      <w:r w:rsidR="00017391">
        <w:rPr>
          <w:spacing w:val="-9"/>
        </w:rPr>
        <w:t xml:space="preserve"> </w:t>
      </w:r>
      <w:r w:rsidR="00017391">
        <w:t>and</w:t>
      </w:r>
      <w:r w:rsidR="00017391">
        <w:rPr>
          <w:spacing w:val="-12"/>
        </w:rPr>
        <w:t xml:space="preserve"> </w:t>
      </w:r>
      <w:r w:rsidR="00017391">
        <w:t>bobolink</w:t>
      </w:r>
      <w:r w:rsidR="00017391">
        <w:rPr>
          <w:spacing w:val="-10"/>
        </w:rPr>
        <w:t xml:space="preserve"> </w:t>
      </w:r>
      <w:r w:rsidR="00017391">
        <w:t>(Johnson</w:t>
      </w:r>
      <w:r w:rsidR="00017391">
        <w:rPr>
          <w:spacing w:val="-12"/>
        </w:rPr>
        <w:t xml:space="preserve"> </w:t>
      </w:r>
      <w:r w:rsidR="00017391">
        <w:t>and</w:t>
      </w:r>
      <w:r w:rsidR="00017391">
        <w:rPr>
          <w:spacing w:val="-12"/>
        </w:rPr>
        <w:t xml:space="preserve"> </w:t>
      </w:r>
      <w:r w:rsidR="00017391">
        <w:t>Schwartz, 1993; Johnson and Igl, 1995; Herkert, 1998). Ryan et al. (1998) reviewed literature on bird use of CRP fields</w:t>
      </w:r>
      <w:r w:rsidR="00017391">
        <w:rPr>
          <w:spacing w:val="-1"/>
        </w:rPr>
        <w:t xml:space="preserve"> </w:t>
      </w:r>
      <w:r w:rsidR="00017391">
        <w:t>and</w:t>
      </w:r>
      <w:r w:rsidR="00017391">
        <w:rPr>
          <w:spacing w:val="-3"/>
        </w:rPr>
        <w:t xml:space="preserve"> </w:t>
      </w:r>
      <w:r w:rsidR="00017391">
        <w:t>determined</w:t>
      </w:r>
      <w:r w:rsidR="00017391">
        <w:rPr>
          <w:spacing w:val="-3"/>
        </w:rPr>
        <w:t xml:space="preserve"> </w:t>
      </w:r>
      <w:r w:rsidR="00017391">
        <w:t>that</w:t>
      </w:r>
      <w:r w:rsidR="00017391">
        <w:rPr>
          <w:spacing w:val="-4"/>
        </w:rPr>
        <w:t xml:space="preserve"> </w:t>
      </w:r>
      <w:r w:rsidR="00017391">
        <w:t>more</w:t>
      </w:r>
      <w:r w:rsidR="00017391">
        <w:rPr>
          <w:spacing w:val="-7"/>
        </w:rPr>
        <w:t xml:space="preserve"> </w:t>
      </w:r>
      <w:r w:rsidR="00017391">
        <w:t>than</w:t>
      </w:r>
      <w:r w:rsidR="00017391">
        <w:rPr>
          <w:spacing w:val="-3"/>
        </w:rPr>
        <w:t xml:space="preserve"> </w:t>
      </w:r>
      <w:r w:rsidR="00017391">
        <w:t>90</w:t>
      </w:r>
      <w:r w:rsidR="00017391">
        <w:rPr>
          <w:spacing w:val="-3"/>
        </w:rPr>
        <w:t xml:space="preserve"> </w:t>
      </w:r>
      <w:r w:rsidR="00017391">
        <w:t>species</w:t>
      </w:r>
      <w:r w:rsidR="00017391">
        <w:rPr>
          <w:spacing w:val="-2"/>
        </w:rPr>
        <w:t xml:space="preserve"> </w:t>
      </w:r>
      <w:r w:rsidR="00017391">
        <w:t>have</w:t>
      </w:r>
      <w:r w:rsidR="00017391">
        <w:rPr>
          <w:spacing w:val="-12"/>
        </w:rPr>
        <w:t xml:space="preserve"> </w:t>
      </w:r>
      <w:r w:rsidR="00017391">
        <w:t>been</w:t>
      </w:r>
      <w:r w:rsidR="00017391">
        <w:rPr>
          <w:spacing w:val="-3"/>
        </w:rPr>
        <w:t xml:space="preserve"> </w:t>
      </w:r>
      <w:r w:rsidR="00017391">
        <w:t>reported</w:t>
      </w:r>
      <w:r w:rsidR="00017391">
        <w:rPr>
          <w:spacing w:val="-3"/>
        </w:rPr>
        <w:t xml:space="preserve"> </w:t>
      </w:r>
      <w:r w:rsidR="00017391">
        <w:t>using</w:t>
      </w:r>
      <w:r w:rsidR="00017391">
        <w:rPr>
          <w:spacing w:val="-3"/>
        </w:rPr>
        <w:t xml:space="preserve"> </w:t>
      </w:r>
      <w:r w:rsidR="00017391">
        <w:t>CRP fields</w:t>
      </w:r>
      <w:r w:rsidR="00017391">
        <w:rPr>
          <w:spacing w:val="-1"/>
        </w:rPr>
        <w:t xml:space="preserve"> </w:t>
      </w:r>
      <w:r w:rsidR="00017391">
        <w:t>during</w:t>
      </w:r>
      <w:r w:rsidR="00017391">
        <w:rPr>
          <w:spacing w:val="-7"/>
        </w:rPr>
        <w:t xml:space="preserve"> </w:t>
      </w:r>
      <w:r w:rsidR="00017391">
        <w:t>the</w:t>
      </w:r>
      <w:r w:rsidR="00017391">
        <w:rPr>
          <w:spacing w:val="-3"/>
        </w:rPr>
        <w:t xml:space="preserve"> </w:t>
      </w:r>
      <w:r w:rsidR="00017391">
        <w:t>breeding season and at least 42 species have nested in these habitats.</w:t>
      </w:r>
      <w:r w:rsidR="00D750CB">
        <w:t xml:space="preserve"> Approved BMPs</w:t>
      </w:r>
      <w:r w:rsidR="00A84196">
        <w:t xml:space="preserve"> that can have an </w:t>
      </w:r>
      <w:proofErr w:type="spellStart"/>
      <w:r w:rsidR="00A84196">
        <w:t>affect</w:t>
      </w:r>
      <w:proofErr w:type="spellEnd"/>
      <w:r w:rsidR="00A84196">
        <w:t xml:space="preserve"> </w:t>
      </w:r>
      <w:r w:rsidR="00CA62A9">
        <w:t>on birds that use CRP lands</w:t>
      </w:r>
      <w:r w:rsidR="00284E71">
        <w:t xml:space="preserve"> would be </w:t>
      </w:r>
      <w:r w:rsidR="00B818A0">
        <w:t>performed outside of the PNS dates to minimize impact. The objectives of the</w:t>
      </w:r>
      <w:r w:rsidR="00B818A0">
        <w:rPr>
          <w:spacing w:val="-3"/>
        </w:rPr>
        <w:t xml:space="preserve"> </w:t>
      </w:r>
      <w:r w:rsidR="00B818A0">
        <w:t>CREP Agreement to</w:t>
      </w:r>
      <w:r w:rsidR="00B818A0">
        <w:rPr>
          <w:spacing w:val="-3"/>
        </w:rPr>
        <w:t xml:space="preserve"> </w:t>
      </w:r>
      <w:r w:rsidR="00B818A0">
        <w:t>maintain, improve, and protect grassland productivity and reduce erosion in riparian areas, would benefit all wildlife.</w:t>
      </w:r>
    </w:p>
    <w:p w14:paraId="17312279" w14:textId="614B141F" w:rsidR="00B0347C" w:rsidRDefault="00B0347C" w:rsidP="0098622D">
      <w:pPr>
        <w:pStyle w:val="Heading40"/>
      </w:pPr>
      <w:r>
        <w:t>Threatened and Endangered Species and Critical Habitat</w:t>
      </w:r>
    </w:p>
    <w:p w14:paraId="04E28F01" w14:textId="0D96FE92" w:rsidR="00B0347C" w:rsidRDefault="00B0347C" w:rsidP="00B0347C">
      <w:pPr>
        <w:pStyle w:val="BodyText"/>
        <w:spacing w:before="198"/>
        <w:ind w:right="109"/>
      </w:pPr>
      <w:r>
        <w:t>Impacts</w:t>
      </w:r>
      <w:r>
        <w:rPr>
          <w:spacing w:val="-6"/>
        </w:rPr>
        <w:t xml:space="preserve"> </w:t>
      </w:r>
      <w:r>
        <w:t>to</w:t>
      </w:r>
      <w:r>
        <w:rPr>
          <w:spacing w:val="-7"/>
        </w:rPr>
        <w:t xml:space="preserve"> </w:t>
      </w:r>
      <w:r>
        <w:t>threatened</w:t>
      </w:r>
      <w:r>
        <w:rPr>
          <w:spacing w:val="-3"/>
        </w:rPr>
        <w:t xml:space="preserve"> </w:t>
      </w:r>
      <w:r>
        <w:t>or</w:t>
      </w:r>
      <w:r>
        <w:rPr>
          <w:spacing w:val="-2"/>
        </w:rPr>
        <w:t xml:space="preserve"> </w:t>
      </w:r>
      <w:r>
        <w:t>endangered</w:t>
      </w:r>
      <w:r>
        <w:rPr>
          <w:spacing w:val="-3"/>
        </w:rPr>
        <w:t xml:space="preserve"> </w:t>
      </w:r>
      <w:r>
        <w:t xml:space="preserve">species </w:t>
      </w:r>
      <w:r w:rsidR="003649F5">
        <w:t xml:space="preserve">and state sensitive species </w:t>
      </w:r>
      <w:r>
        <w:t>would</w:t>
      </w:r>
      <w:r>
        <w:rPr>
          <w:spacing w:val="-3"/>
        </w:rPr>
        <w:t xml:space="preserve"> </w:t>
      </w:r>
      <w:r>
        <w:t>be beneficial</w:t>
      </w:r>
      <w:r>
        <w:rPr>
          <w:spacing w:val="-3"/>
        </w:rPr>
        <w:t xml:space="preserve"> </w:t>
      </w:r>
      <w:r>
        <w:t>and</w:t>
      </w:r>
      <w:r>
        <w:rPr>
          <w:spacing w:val="-3"/>
        </w:rPr>
        <w:t xml:space="preserve"> </w:t>
      </w:r>
      <w:r>
        <w:t>long-term. Prior</w:t>
      </w:r>
      <w:r>
        <w:rPr>
          <w:spacing w:val="-6"/>
        </w:rPr>
        <w:t xml:space="preserve"> </w:t>
      </w:r>
      <w:r>
        <w:t>to</w:t>
      </w:r>
      <w:r>
        <w:rPr>
          <w:spacing w:val="-3"/>
        </w:rPr>
        <w:t xml:space="preserve"> </w:t>
      </w:r>
      <w:r>
        <w:t>enrollment in</w:t>
      </w:r>
      <w:r>
        <w:rPr>
          <w:spacing w:val="-3"/>
        </w:rPr>
        <w:t xml:space="preserve"> </w:t>
      </w:r>
      <w:r>
        <w:t>the program,</w:t>
      </w:r>
      <w:r>
        <w:rPr>
          <w:spacing w:val="-4"/>
        </w:rPr>
        <w:t xml:space="preserve"> </w:t>
      </w:r>
      <w:r>
        <w:t>site-specific</w:t>
      </w:r>
      <w:r>
        <w:rPr>
          <w:spacing w:val="-10"/>
        </w:rPr>
        <w:t xml:space="preserve"> </w:t>
      </w:r>
      <w:r>
        <w:t>EEs</w:t>
      </w:r>
      <w:r>
        <w:rPr>
          <w:spacing w:val="-5"/>
        </w:rPr>
        <w:t xml:space="preserve"> </w:t>
      </w:r>
      <w:r>
        <w:t>would</w:t>
      </w:r>
      <w:r>
        <w:rPr>
          <w:spacing w:val="-7"/>
        </w:rPr>
        <w:t xml:space="preserve"> </w:t>
      </w:r>
      <w:r>
        <w:t>identify</w:t>
      </w:r>
      <w:r>
        <w:rPr>
          <w:spacing w:val="-10"/>
        </w:rPr>
        <w:t xml:space="preserve"> </w:t>
      </w:r>
      <w:r>
        <w:t>the</w:t>
      </w:r>
      <w:r>
        <w:rPr>
          <w:spacing w:val="-7"/>
        </w:rPr>
        <w:t xml:space="preserve"> </w:t>
      </w:r>
      <w:r>
        <w:t>potential</w:t>
      </w:r>
      <w:r>
        <w:rPr>
          <w:spacing w:val="-7"/>
        </w:rPr>
        <w:t xml:space="preserve"> </w:t>
      </w:r>
      <w:r>
        <w:t>for</w:t>
      </w:r>
      <w:r>
        <w:rPr>
          <w:spacing w:val="-5"/>
        </w:rPr>
        <w:t xml:space="preserve"> </w:t>
      </w:r>
      <w:r>
        <w:t>protected</w:t>
      </w:r>
      <w:r>
        <w:rPr>
          <w:spacing w:val="-7"/>
        </w:rPr>
        <w:t xml:space="preserve"> </w:t>
      </w:r>
      <w:r>
        <w:t>species</w:t>
      </w:r>
      <w:r>
        <w:rPr>
          <w:spacing w:val="-10"/>
        </w:rPr>
        <w:t xml:space="preserve"> </w:t>
      </w:r>
      <w:r>
        <w:t>to</w:t>
      </w:r>
      <w:r>
        <w:rPr>
          <w:spacing w:val="-7"/>
        </w:rPr>
        <w:t xml:space="preserve"> </w:t>
      </w:r>
      <w:r>
        <w:t>be</w:t>
      </w:r>
      <w:r>
        <w:rPr>
          <w:spacing w:val="-7"/>
        </w:rPr>
        <w:t xml:space="preserve"> </w:t>
      </w:r>
      <w:r>
        <w:t>present</w:t>
      </w:r>
      <w:r>
        <w:rPr>
          <w:spacing w:val="-4"/>
        </w:rPr>
        <w:t xml:space="preserve"> </w:t>
      </w:r>
      <w:r>
        <w:t>and</w:t>
      </w:r>
      <w:r>
        <w:rPr>
          <w:spacing w:val="-7"/>
        </w:rPr>
        <w:t xml:space="preserve"> </w:t>
      </w:r>
      <w:r>
        <w:t>any</w:t>
      </w:r>
      <w:r>
        <w:rPr>
          <w:spacing w:val="-5"/>
        </w:rPr>
        <w:t xml:space="preserve"> </w:t>
      </w:r>
      <w:r>
        <w:t>required conditions</w:t>
      </w:r>
      <w:r>
        <w:rPr>
          <w:spacing w:val="-4"/>
        </w:rPr>
        <w:t xml:space="preserve"> </w:t>
      </w:r>
      <w:r>
        <w:t>for</w:t>
      </w:r>
      <w:r>
        <w:rPr>
          <w:spacing w:val="-4"/>
        </w:rPr>
        <w:t xml:space="preserve"> </w:t>
      </w:r>
      <w:r>
        <w:t>implementing</w:t>
      </w:r>
      <w:r>
        <w:rPr>
          <w:spacing w:val="-6"/>
        </w:rPr>
        <w:t xml:space="preserve"> </w:t>
      </w:r>
      <w:r>
        <w:t>CP88</w:t>
      </w:r>
      <w:r>
        <w:rPr>
          <w:spacing w:val="-5"/>
        </w:rPr>
        <w:t xml:space="preserve"> </w:t>
      </w:r>
      <w:r>
        <w:t>to</w:t>
      </w:r>
      <w:r>
        <w:rPr>
          <w:spacing w:val="-6"/>
        </w:rPr>
        <w:t xml:space="preserve"> </w:t>
      </w:r>
      <w:r>
        <w:t>ensure</w:t>
      </w:r>
      <w:r>
        <w:rPr>
          <w:spacing w:val="-6"/>
        </w:rPr>
        <w:t xml:space="preserve"> </w:t>
      </w:r>
      <w:r>
        <w:t>that</w:t>
      </w:r>
      <w:r>
        <w:rPr>
          <w:spacing w:val="-3"/>
        </w:rPr>
        <w:t xml:space="preserve"> </w:t>
      </w:r>
      <w:r>
        <w:t>the</w:t>
      </w:r>
      <w:r>
        <w:rPr>
          <w:spacing w:val="-6"/>
        </w:rPr>
        <w:t xml:space="preserve"> </w:t>
      </w:r>
      <w:r>
        <w:t>Proposed</w:t>
      </w:r>
      <w:r>
        <w:rPr>
          <w:spacing w:val="-6"/>
        </w:rPr>
        <w:t xml:space="preserve"> </w:t>
      </w:r>
      <w:r>
        <w:t>Action</w:t>
      </w:r>
      <w:r>
        <w:rPr>
          <w:spacing w:val="-6"/>
        </w:rPr>
        <w:t xml:space="preserve"> </w:t>
      </w:r>
      <w:r>
        <w:t xml:space="preserve">would </w:t>
      </w:r>
      <w:r w:rsidR="00524B67">
        <w:t>not have negative impacts on these species</w:t>
      </w:r>
      <w:r>
        <w:t xml:space="preserve">. </w:t>
      </w:r>
    </w:p>
    <w:p w14:paraId="03A196D2" w14:textId="2D24DD69" w:rsidR="002E2286" w:rsidRDefault="00B0347C" w:rsidP="002E2286">
      <w:proofErr w:type="gramStart"/>
      <w:r>
        <w:t>Similar</w:t>
      </w:r>
      <w:r>
        <w:rPr>
          <w:spacing w:val="-2"/>
        </w:rPr>
        <w:t xml:space="preserve"> </w:t>
      </w:r>
      <w:r>
        <w:t>to</w:t>
      </w:r>
      <w:proofErr w:type="gramEnd"/>
      <w:r>
        <w:rPr>
          <w:spacing w:val="-3"/>
        </w:rPr>
        <w:t xml:space="preserve"> </w:t>
      </w:r>
      <w:r>
        <w:t>vegetation</w:t>
      </w:r>
      <w:r>
        <w:rPr>
          <w:spacing w:val="-3"/>
        </w:rPr>
        <w:t xml:space="preserve"> </w:t>
      </w:r>
      <w:r>
        <w:t>and</w:t>
      </w:r>
      <w:r>
        <w:rPr>
          <w:spacing w:val="-3"/>
        </w:rPr>
        <w:t xml:space="preserve"> </w:t>
      </w:r>
      <w:r>
        <w:t>wildlife, some</w:t>
      </w:r>
      <w:r>
        <w:rPr>
          <w:spacing w:val="-7"/>
        </w:rPr>
        <w:t xml:space="preserve"> </w:t>
      </w:r>
      <w:r>
        <w:t>threatened</w:t>
      </w:r>
      <w:r>
        <w:rPr>
          <w:spacing w:val="-3"/>
        </w:rPr>
        <w:t xml:space="preserve"> </w:t>
      </w:r>
      <w:r>
        <w:t>and</w:t>
      </w:r>
      <w:r>
        <w:rPr>
          <w:spacing w:val="-5"/>
        </w:rPr>
        <w:t xml:space="preserve"> </w:t>
      </w:r>
      <w:r>
        <w:t>endangered</w:t>
      </w:r>
      <w:r>
        <w:rPr>
          <w:spacing w:val="-3"/>
        </w:rPr>
        <w:t xml:space="preserve"> </w:t>
      </w:r>
      <w:r>
        <w:t>species</w:t>
      </w:r>
      <w:r>
        <w:rPr>
          <w:spacing w:val="-2"/>
        </w:rPr>
        <w:t xml:space="preserve"> </w:t>
      </w:r>
      <w:r>
        <w:t>(both</w:t>
      </w:r>
      <w:r>
        <w:rPr>
          <w:spacing w:val="-3"/>
        </w:rPr>
        <w:t xml:space="preserve"> </w:t>
      </w:r>
      <w:r>
        <w:t>federal</w:t>
      </w:r>
      <w:r>
        <w:rPr>
          <w:spacing w:val="-3"/>
        </w:rPr>
        <w:t xml:space="preserve"> </w:t>
      </w:r>
      <w:r>
        <w:t>and</w:t>
      </w:r>
      <w:r>
        <w:rPr>
          <w:spacing w:val="-3"/>
        </w:rPr>
        <w:t xml:space="preserve"> </w:t>
      </w:r>
      <w:r>
        <w:t>state</w:t>
      </w:r>
      <w:r>
        <w:rPr>
          <w:spacing w:val="-3"/>
        </w:rPr>
        <w:t xml:space="preserve"> </w:t>
      </w:r>
      <w:r>
        <w:t>listed) are</w:t>
      </w:r>
      <w:r>
        <w:rPr>
          <w:spacing w:val="-14"/>
        </w:rPr>
        <w:t xml:space="preserve"> </w:t>
      </w:r>
      <w:r>
        <w:t>expected</w:t>
      </w:r>
      <w:r>
        <w:rPr>
          <w:spacing w:val="-14"/>
        </w:rPr>
        <w:t xml:space="preserve"> </w:t>
      </w:r>
      <w:r>
        <w:t>to</w:t>
      </w:r>
      <w:r>
        <w:rPr>
          <w:spacing w:val="-14"/>
        </w:rPr>
        <w:t xml:space="preserve"> </w:t>
      </w:r>
      <w:r>
        <w:t>experience</w:t>
      </w:r>
      <w:r>
        <w:rPr>
          <w:spacing w:val="-14"/>
        </w:rPr>
        <w:t xml:space="preserve"> </w:t>
      </w:r>
      <w:r>
        <w:t>long-term</w:t>
      </w:r>
      <w:r>
        <w:rPr>
          <w:spacing w:val="-14"/>
        </w:rPr>
        <w:t xml:space="preserve"> </w:t>
      </w:r>
      <w:r>
        <w:t>benefits</w:t>
      </w:r>
      <w:r>
        <w:rPr>
          <w:spacing w:val="-14"/>
        </w:rPr>
        <w:t xml:space="preserve"> </w:t>
      </w:r>
      <w:r>
        <w:t>from</w:t>
      </w:r>
      <w:r>
        <w:rPr>
          <w:spacing w:val="-14"/>
        </w:rPr>
        <w:t xml:space="preserve"> </w:t>
      </w:r>
      <w:r>
        <w:t>the</w:t>
      </w:r>
      <w:r>
        <w:rPr>
          <w:spacing w:val="-14"/>
        </w:rPr>
        <w:t xml:space="preserve"> </w:t>
      </w:r>
      <w:r>
        <w:t>maintenance</w:t>
      </w:r>
      <w:r>
        <w:rPr>
          <w:spacing w:val="-14"/>
        </w:rPr>
        <w:t xml:space="preserve"> </w:t>
      </w:r>
      <w:r>
        <w:t>of</w:t>
      </w:r>
      <w:r>
        <w:rPr>
          <w:spacing w:val="-13"/>
        </w:rPr>
        <w:t xml:space="preserve"> </w:t>
      </w:r>
      <w:r>
        <w:t>grassland</w:t>
      </w:r>
      <w:r>
        <w:rPr>
          <w:spacing w:val="-14"/>
        </w:rPr>
        <w:t xml:space="preserve"> </w:t>
      </w:r>
      <w:r>
        <w:t>productivity</w:t>
      </w:r>
      <w:r>
        <w:rPr>
          <w:spacing w:val="-14"/>
        </w:rPr>
        <w:t xml:space="preserve"> </w:t>
      </w:r>
      <w:r>
        <w:t>and</w:t>
      </w:r>
      <w:r>
        <w:rPr>
          <w:spacing w:val="-14"/>
        </w:rPr>
        <w:t xml:space="preserve"> </w:t>
      </w:r>
      <w:r>
        <w:t>reduction in soil erosion. It is unlikely that there would be any long-term adverse effects on threatened and endangered</w:t>
      </w:r>
      <w:r>
        <w:rPr>
          <w:spacing w:val="-8"/>
        </w:rPr>
        <w:t xml:space="preserve"> </w:t>
      </w:r>
      <w:r>
        <w:t>species</w:t>
      </w:r>
      <w:r>
        <w:rPr>
          <w:spacing w:val="-6"/>
        </w:rPr>
        <w:t xml:space="preserve"> </w:t>
      </w:r>
      <w:r>
        <w:t>from</w:t>
      </w:r>
      <w:r>
        <w:rPr>
          <w:spacing w:val="-6"/>
        </w:rPr>
        <w:t xml:space="preserve"> </w:t>
      </w:r>
      <w:r>
        <w:t>the</w:t>
      </w:r>
      <w:r>
        <w:rPr>
          <w:spacing w:val="-8"/>
        </w:rPr>
        <w:t xml:space="preserve"> </w:t>
      </w:r>
      <w:r>
        <w:t>Proposed</w:t>
      </w:r>
      <w:r>
        <w:rPr>
          <w:spacing w:val="-8"/>
        </w:rPr>
        <w:t xml:space="preserve"> </w:t>
      </w:r>
      <w:r>
        <w:t>Action</w:t>
      </w:r>
      <w:r>
        <w:rPr>
          <w:spacing w:val="-8"/>
        </w:rPr>
        <w:t xml:space="preserve"> </w:t>
      </w:r>
      <w:r>
        <w:t>since</w:t>
      </w:r>
      <w:r>
        <w:rPr>
          <w:spacing w:val="-8"/>
        </w:rPr>
        <w:t xml:space="preserve"> </w:t>
      </w:r>
      <w:r>
        <w:t>none</w:t>
      </w:r>
      <w:r>
        <w:rPr>
          <w:spacing w:val="-8"/>
        </w:rPr>
        <w:t xml:space="preserve"> </w:t>
      </w:r>
      <w:r>
        <w:t>of</w:t>
      </w:r>
      <w:r>
        <w:rPr>
          <w:spacing w:val="-5"/>
        </w:rPr>
        <w:t xml:space="preserve"> </w:t>
      </w:r>
      <w:r>
        <w:t>these</w:t>
      </w:r>
      <w:r>
        <w:rPr>
          <w:spacing w:val="-8"/>
        </w:rPr>
        <w:t xml:space="preserve"> </w:t>
      </w:r>
      <w:r>
        <w:t>species benefits</w:t>
      </w:r>
      <w:r>
        <w:rPr>
          <w:spacing w:val="-11"/>
        </w:rPr>
        <w:t xml:space="preserve"> </w:t>
      </w:r>
      <w:r>
        <w:t>from</w:t>
      </w:r>
      <w:r>
        <w:rPr>
          <w:spacing w:val="-11"/>
        </w:rPr>
        <w:t xml:space="preserve"> </w:t>
      </w:r>
      <w:r>
        <w:t>the</w:t>
      </w:r>
      <w:r>
        <w:rPr>
          <w:spacing w:val="-8"/>
        </w:rPr>
        <w:t xml:space="preserve"> </w:t>
      </w:r>
      <w:r>
        <w:t>conversion</w:t>
      </w:r>
      <w:r>
        <w:rPr>
          <w:spacing w:val="-8"/>
        </w:rPr>
        <w:t xml:space="preserve"> </w:t>
      </w:r>
      <w:r>
        <w:t>of grassland habitat to other agricultural uses, such as cropland, or development uses.</w:t>
      </w:r>
      <w:r w:rsidR="002E2286" w:rsidRPr="002E2286">
        <w:t xml:space="preserve"> </w:t>
      </w:r>
      <w:r w:rsidR="002E2286">
        <w:t xml:space="preserve">Approved ongoing management practices such as access </w:t>
      </w:r>
      <w:r w:rsidR="002E2286">
        <w:lastRenderedPageBreak/>
        <w:t>control, water facilities, fuel breaks, prescribed burning, and trails are not expected to adversely affect any threatened or endangered species</w:t>
      </w:r>
      <w:r w:rsidR="002E2286" w:rsidRPr="00F004DD">
        <w:t>.</w:t>
      </w:r>
    </w:p>
    <w:p w14:paraId="639F5F77" w14:textId="2E449058" w:rsidR="00524B67" w:rsidRDefault="00524B67" w:rsidP="00B0347C">
      <w:r>
        <w:t>The black-footed ferret depends almost exclusively on prairie dogs for food and on prairie dog burrows for shelter (</w:t>
      </w:r>
      <w:r w:rsidR="004F2B99" w:rsidRPr="007D3DCB">
        <w:t>USFWS 20</w:t>
      </w:r>
      <w:r w:rsidR="004F2B99">
        <w:t>23</w:t>
      </w:r>
      <w:r>
        <w:t xml:space="preserve">). </w:t>
      </w:r>
      <w:r w:rsidR="00213A17">
        <w:t>Prairie dogs</w:t>
      </w:r>
      <w:r>
        <w:t xml:space="preserve"> are vital to the prosperity of the black-footed ferret, and the addition of grasslands through the CREP Agreement will help support these populations.</w:t>
      </w:r>
      <w:r w:rsidR="00C32764">
        <w:t xml:space="preserve"> The proposed project is expected to have No Effect on black-footed ferrets and their habitat.</w:t>
      </w:r>
    </w:p>
    <w:p w14:paraId="56E1DDB9" w14:textId="467A62AF" w:rsidR="00A03314" w:rsidRDefault="00A03314" w:rsidP="00B0347C">
      <w:r>
        <w:t xml:space="preserve">The Proposed Action </w:t>
      </w:r>
      <w:r w:rsidR="002F52D5">
        <w:t xml:space="preserve">will have </w:t>
      </w:r>
      <w:r w:rsidR="00C32764">
        <w:t>N</w:t>
      </w:r>
      <w:r w:rsidR="002F52D5">
        <w:t xml:space="preserve">o </w:t>
      </w:r>
      <w:r w:rsidR="00C32764">
        <w:t>E</w:t>
      </w:r>
      <w:r w:rsidR="002F52D5">
        <w:t>ffect on piping plover</w:t>
      </w:r>
      <w:r w:rsidR="008B6BAF">
        <w:t xml:space="preserve">s since </w:t>
      </w:r>
      <w:r w:rsidR="002E03CF">
        <w:t xml:space="preserve">they primarily rely on large </w:t>
      </w:r>
      <w:r w:rsidR="00D84DAE">
        <w:t xml:space="preserve">salty lakes </w:t>
      </w:r>
      <w:r w:rsidR="000E2C85">
        <w:t xml:space="preserve">in their migratory path. </w:t>
      </w:r>
      <w:r w:rsidR="00CE62A8">
        <w:t xml:space="preserve">CREP management practices will benefit </w:t>
      </w:r>
      <w:r w:rsidR="00146B1C">
        <w:t xml:space="preserve">smaller water features and grasslands but would have no </w:t>
      </w:r>
      <w:r w:rsidR="00B01645">
        <w:t xml:space="preserve">measurable </w:t>
      </w:r>
      <w:r w:rsidR="00146B1C">
        <w:t xml:space="preserve">impact on </w:t>
      </w:r>
      <w:r w:rsidR="00B01645">
        <w:t>the habitat that piping plovers utilize.</w:t>
      </w:r>
    </w:p>
    <w:p w14:paraId="08BBDB93" w14:textId="7E980E04" w:rsidR="00B01645" w:rsidRDefault="00F279DA" w:rsidP="00B0347C">
      <w:r>
        <w:t xml:space="preserve">Monarch butterflies may benefit from CP88 practices </w:t>
      </w:r>
      <w:r w:rsidR="00C15554">
        <w:t>due to</w:t>
      </w:r>
      <w:r w:rsidR="00696065">
        <w:t xml:space="preserve"> improved grassland</w:t>
      </w:r>
      <w:r w:rsidR="00AE581C">
        <w:t xml:space="preserve"> conditions</w:t>
      </w:r>
      <w:r w:rsidR="00C15554">
        <w:t xml:space="preserve">. Milkweed and other forb species utilized by monarchs may </w:t>
      </w:r>
      <w:r w:rsidR="00004EC7">
        <w:t xml:space="preserve">become more prevalent in some areas and provide improved monarch habitat. </w:t>
      </w:r>
      <w:r w:rsidR="00331399">
        <w:t>However, these potential benefits would be difficult to quantify</w:t>
      </w:r>
      <w:r w:rsidR="002E2286">
        <w:t xml:space="preserve">, </w:t>
      </w:r>
      <w:r w:rsidR="00C35E38">
        <w:t xml:space="preserve">and the project is </w:t>
      </w:r>
      <w:r w:rsidR="00C35E38" w:rsidRPr="00C35E38">
        <w:t>not likely to jeopardize the continued existence of</w:t>
      </w:r>
      <w:r w:rsidR="002E2286">
        <w:t xml:space="preserve"> this species. </w:t>
      </w:r>
      <w:r w:rsidR="00AE581C">
        <w:t xml:space="preserve"> </w:t>
      </w:r>
    </w:p>
    <w:p w14:paraId="7E4F3D22" w14:textId="6C49AB0A" w:rsidR="00703A4D" w:rsidRPr="001F4ED2" w:rsidRDefault="5A31D80C" w:rsidP="65486088">
      <w:r w:rsidRPr="001F4ED2">
        <w:t xml:space="preserve">For the purposes of signing the agreement, a </w:t>
      </w:r>
      <w:r w:rsidR="78D9B02F" w:rsidRPr="001F4ED2">
        <w:t xml:space="preserve">no effect </w:t>
      </w:r>
      <w:r w:rsidRPr="001F4ED2">
        <w:t>determination has been made. FSA will conduct a site-specific survey with</w:t>
      </w:r>
      <w:r w:rsidR="6C7D2578" w:rsidRPr="001F4ED2">
        <w:t xml:space="preserve"> USFWS </w:t>
      </w:r>
      <w:r w:rsidR="253BA51D" w:rsidRPr="001F4ED2">
        <w:t>when needed. See exhibit</w:t>
      </w:r>
      <w:r w:rsidR="4486C31B" w:rsidRPr="001F4ED2">
        <w:t xml:space="preserve"> B.4</w:t>
      </w:r>
      <w:r w:rsidR="253BA51D" w:rsidRPr="001F4ED2">
        <w:t xml:space="preserve"> for related </w:t>
      </w:r>
      <w:r w:rsidR="4DB6F9E5" w:rsidRPr="001F4ED2">
        <w:t xml:space="preserve">information and species-specific effect determinations made in accordance </w:t>
      </w:r>
      <w:r w:rsidR="001F4ED2" w:rsidRPr="001F4ED2">
        <w:t>with</w:t>
      </w:r>
      <w:r w:rsidR="4DB6F9E5" w:rsidRPr="001F4ED2">
        <w:t xml:space="preserve"> Section 7 of the Endangered Species Act.</w:t>
      </w:r>
    </w:p>
    <w:p w14:paraId="6C8A8274" w14:textId="5ED5F9AD" w:rsidR="00B0347C" w:rsidRDefault="0098622D" w:rsidP="0098622D">
      <w:pPr>
        <w:pStyle w:val="Heading3"/>
      </w:pPr>
      <w:bookmarkStart w:id="45" w:name="_Toc158721175"/>
      <w:r>
        <w:t>Environmental Consequences – No Action Alternative</w:t>
      </w:r>
      <w:bookmarkEnd w:id="45"/>
    </w:p>
    <w:p w14:paraId="6F570208" w14:textId="66DBAFD8" w:rsidR="0098622D" w:rsidRDefault="0098622D" w:rsidP="0098622D">
      <w:pPr>
        <w:pStyle w:val="Heading40"/>
      </w:pPr>
      <w:r>
        <w:t>Vegetation</w:t>
      </w:r>
    </w:p>
    <w:p w14:paraId="72D04E6B" w14:textId="5A009F25" w:rsidR="0098622D" w:rsidRDefault="0098622D" w:rsidP="0098622D">
      <w:pPr>
        <w:pStyle w:val="BodyText"/>
        <w:spacing w:before="198"/>
        <w:ind w:right="113"/>
      </w:pPr>
      <w:r>
        <w:t xml:space="preserve">Under the No Action Alternative, the proposed CREP Agreement would not be implemented. Lands that would have been eligible for enrollment would remain unprotected. The potential conversion of grassland to another type of agricultural production or development would reduce vegetative diversity, increasing </w:t>
      </w:r>
      <w:bookmarkStart w:id="46" w:name="3.3.5.2_Wildlife"/>
      <w:bookmarkStart w:id="47" w:name="_bookmark47"/>
      <w:bookmarkEnd w:id="46"/>
      <w:bookmarkEnd w:id="47"/>
      <w:r>
        <w:t xml:space="preserve">susceptibility to invasion by </w:t>
      </w:r>
      <w:r w:rsidR="00A462CE">
        <w:t>noxious</w:t>
      </w:r>
      <w:r>
        <w:t xml:space="preserve"> species.</w:t>
      </w:r>
    </w:p>
    <w:p w14:paraId="38D535B6" w14:textId="52AF102F" w:rsidR="0098622D" w:rsidRDefault="0098622D" w:rsidP="0098622D">
      <w:pPr>
        <w:pStyle w:val="Heading40"/>
      </w:pPr>
      <w:r>
        <w:t>Wildlife</w:t>
      </w:r>
    </w:p>
    <w:p w14:paraId="01AC4ABA" w14:textId="77777777" w:rsidR="0098622D" w:rsidRDefault="0098622D" w:rsidP="0098622D">
      <w:pPr>
        <w:pStyle w:val="BodyText"/>
        <w:spacing w:before="198"/>
        <w:ind w:right="120"/>
      </w:pPr>
      <w:r>
        <w:t>Under</w:t>
      </w:r>
      <w:r>
        <w:rPr>
          <w:spacing w:val="-6"/>
        </w:rPr>
        <w:t xml:space="preserve"> </w:t>
      </w:r>
      <w:r>
        <w:t>the</w:t>
      </w:r>
      <w:r>
        <w:rPr>
          <w:spacing w:val="-8"/>
        </w:rPr>
        <w:t xml:space="preserve"> </w:t>
      </w:r>
      <w:r>
        <w:t>No</w:t>
      </w:r>
      <w:r>
        <w:rPr>
          <w:spacing w:val="-8"/>
        </w:rPr>
        <w:t xml:space="preserve"> </w:t>
      </w:r>
      <w:r>
        <w:t>Action</w:t>
      </w:r>
      <w:r>
        <w:rPr>
          <w:spacing w:val="-8"/>
        </w:rPr>
        <w:t xml:space="preserve"> </w:t>
      </w:r>
      <w:r>
        <w:t>Alternative,</w:t>
      </w:r>
      <w:r>
        <w:rPr>
          <w:spacing w:val="-5"/>
        </w:rPr>
        <w:t xml:space="preserve"> </w:t>
      </w:r>
      <w:r>
        <w:t>the</w:t>
      </w:r>
      <w:r>
        <w:rPr>
          <w:spacing w:val="-8"/>
        </w:rPr>
        <w:t xml:space="preserve"> </w:t>
      </w:r>
      <w:r>
        <w:t>CREP</w:t>
      </w:r>
      <w:r>
        <w:rPr>
          <w:spacing w:val="-6"/>
        </w:rPr>
        <w:t xml:space="preserve"> </w:t>
      </w:r>
      <w:r>
        <w:t>Agreement</w:t>
      </w:r>
      <w:r>
        <w:rPr>
          <w:spacing w:val="-14"/>
        </w:rPr>
        <w:t xml:space="preserve"> </w:t>
      </w:r>
      <w:r>
        <w:t>would</w:t>
      </w:r>
      <w:r>
        <w:rPr>
          <w:spacing w:val="-8"/>
        </w:rPr>
        <w:t xml:space="preserve"> </w:t>
      </w:r>
      <w:r>
        <w:t>not</w:t>
      </w:r>
      <w:r>
        <w:rPr>
          <w:spacing w:val="-5"/>
        </w:rPr>
        <w:t xml:space="preserve"> </w:t>
      </w:r>
      <w:r>
        <w:t>be</w:t>
      </w:r>
      <w:r>
        <w:rPr>
          <w:spacing w:val="-8"/>
        </w:rPr>
        <w:t xml:space="preserve"> </w:t>
      </w:r>
      <w:r>
        <w:t>implemented.</w:t>
      </w:r>
      <w:r>
        <w:rPr>
          <w:spacing w:val="-5"/>
        </w:rPr>
        <w:t xml:space="preserve"> </w:t>
      </w:r>
      <w:r>
        <w:t>Eligible</w:t>
      </w:r>
      <w:r>
        <w:rPr>
          <w:spacing w:val="-8"/>
        </w:rPr>
        <w:t xml:space="preserve"> </w:t>
      </w:r>
      <w:r>
        <w:t>lands</w:t>
      </w:r>
      <w:r>
        <w:rPr>
          <w:spacing w:val="-6"/>
        </w:rPr>
        <w:t xml:space="preserve"> </w:t>
      </w:r>
      <w:r>
        <w:t>would</w:t>
      </w:r>
      <w:r>
        <w:rPr>
          <w:spacing w:val="-8"/>
        </w:rPr>
        <w:t xml:space="preserve"> </w:t>
      </w:r>
      <w:r>
        <w:t>not be enrolled in the CREP. The benefits of protection and improvement of grassland productivity, reduction in soil erosion, and enhancement of wildlife habitat would not be realized.</w:t>
      </w:r>
    </w:p>
    <w:p w14:paraId="01A76E1D" w14:textId="5EA9159D" w:rsidR="0098622D" w:rsidRDefault="0098622D" w:rsidP="0098622D">
      <w:pPr>
        <w:pStyle w:val="Heading40"/>
      </w:pPr>
      <w:r>
        <w:t>Threatened and Endangered Species and Critical Habitat</w:t>
      </w:r>
    </w:p>
    <w:p w14:paraId="42549CDF" w14:textId="139D5F42" w:rsidR="0098622D" w:rsidRDefault="0098622D" w:rsidP="0098622D">
      <w:pPr>
        <w:pStyle w:val="BodyText"/>
        <w:spacing w:before="200" w:line="237" w:lineRule="auto"/>
        <w:ind w:right="112"/>
      </w:pPr>
      <w:r>
        <w:t>Under the No Action Alternative, the proposed CREP Agreement would not be implemented.</w:t>
      </w:r>
      <w:r>
        <w:rPr>
          <w:spacing w:val="-4"/>
        </w:rPr>
        <w:t xml:space="preserve"> </w:t>
      </w:r>
      <w:r>
        <w:t>Lands</w:t>
      </w:r>
      <w:r>
        <w:rPr>
          <w:spacing w:val="-5"/>
        </w:rPr>
        <w:t xml:space="preserve"> </w:t>
      </w:r>
      <w:r>
        <w:t>that</w:t>
      </w:r>
      <w:r>
        <w:rPr>
          <w:spacing w:val="-4"/>
        </w:rPr>
        <w:t xml:space="preserve"> </w:t>
      </w:r>
      <w:r>
        <w:t>would</w:t>
      </w:r>
      <w:r>
        <w:rPr>
          <w:spacing w:val="-7"/>
        </w:rPr>
        <w:t xml:space="preserve"> </w:t>
      </w:r>
      <w:r>
        <w:t>have</w:t>
      </w:r>
      <w:r>
        <w:rPr>
          <w:spacing w:val="-7"/>
        </w:rPr>
        <w:t xml:space="preserve"> </w:t>
      </w:r>
      <w:r>
        <w:t>been</w:t>
      </w:r>
      <w:r>
        <w:rPr>
          <w:spacing w:val="-7"/>
        </w:rPr>
        <w:t xml:space="preserve"> </w:t>
      </w:r>
      <w:r>
        <w:t>eligible</w:t>
      </w:r>
      <w:r>
        <w:rPr>
          <w:spacing w:val="-7"/>
        </w:rPr>
        <w:t xml:space="preserve"> </w:t>
      </w:r>
      <w:r>
        <w:t>for</w:t>
      </w:r>
      <w:r>
        <w:rPr>
          <w:spacing w:val="-5"/>
        </w:rPr>
        <w:t xml:space="preserve"> </w:t>
      </w:r>
      <w:r>
        <w:t>enrollment</w:t>
      </w:r>
      <w:r>
        <w:rPr>
          <w:spacing w:val="-4"/>
        </w:rPr>
        <w:t xml:space="preserve"> </w:t>
      </w:r>
      <w:r>
        <w:t>would</w:t>
      </w:r>
      <w:r>
        <w:rPr>
          <w:spacing w:val="-7"/>
        </w:rPr>
        <w:t xml:space="preserve"> </w:t>
      </w:r>
      <w:r>
        <w:t>remain</w:t>
      </w:r>
      <w:r>
        <w:rPr>
          <w:spacing w:val="-7"/>
        </w:rPr>
        <w:t xml:space="preserve"> </w:t>
      </w:r>
      <w:r>
        <w:t>vulnerable</w:t>
      </w:r>
      <w:r>
        <w:rPr>
          <w:spacing w:val="-7"/>
        </w:rPr>
        <w:t xml:space="preserve"> </w:t>
      </w:r>
      <w:r>
        <w:t>to</w:t>
      </w:r>
      <w:r>
        <w:rPr>
          <w:spacing w:val="-7"/>
        </w:rPr>
        <w:t xml:space="preserve"> </w:t>
      </w:r>
      <w:r>
        <w:t>conversion</w:t>
      </w:r>
      <w:r>
        <w:rPr>
          <w:spacing w:val="-7"/>
        </w:rPr>
        <w:t xml:space="preserve"> </w:t>
      </w:r>
      <w:r>
        <w:t>to other uses. Conversion to another use would adversely affect threatened, endangered, and sensitive species currently inhabiting these grasslands by reducing or degrading available habitat.</w:t>
      </w:r>
    </w:p>
    <w:p w14:paraId="41DF34A1" w14:textId="0816E815" w:rsidR="0098622D" w:rsidRDefault="00AD054C" w:rsidP="00966064">
      <w:pPr>
        <w:pStyle w:val="Heading2"/>
        <w:spacing w:before="240"/>
      </w:pPr>
      <w:bookmarkStart w:id="48" w:name="_Toc158721176"/>
      <w:r>
        <w:lastRenderedPageBreak/>
        <w:t>CULTURAL RESOUCES</w:t>
      </w:r>
      <w:bookmarkEnd w:id="48"/>
    </w:p>
    <w:p w14:paraId="33E43223" w14:textId="49AF992E" w:rsidR="0098622D" w:rsidRDefault="00AD054C" w:rsidP="00AD054C">
      <w:pPr>
        <w:pStyle w:val="Heading3"/>
      </w:pPr>
      <w:bookmarkStart w:id="49" w:name="_Toc158721177"/>
      <w:r>
        <w:t>Definition of Resource</w:t>
      </w:r>
      <w:bookmarkEnd w:id="49"/>
    </w:p>
    <w:p w14:paraId="220F7685" w14:textId="77777777" w:rsidR="00AD054C" w:rsidRDefault="00AD054C" w:rsidP="00AD054C">
      <w:pPr>
        <w:pStyle w:val="BodyText"/>
        <w:spacing w:before="205" w:line="237" w:lineRule="auto"/>
        <w:ind w:right="115"/>
      </w:pPr>
      <w:r>
        <w:t>Cultural resources are any prehistoric or historic district, site, building, structure, or object considered important to</w:t>
      </w:r>
      <w:r>
        <w:rPr>
          <w:spacing w:val="-3"/>
        </w:rPr>
        <w:t xml:space="preserve"> </w:t>
      </w:r>
      <w:r>
        <w:t>a</w:t>
      </w:r>
      <w:r>
        <w:rPr>
          <w:spacing w:val="-8"/>
        </w:rPr>
        <w:t xml:space="preserve"> </w:t>
      </w:r>
      <w:r>
        <w:t>culture</w:t>
      </w:r>
      <w:r>
        <w:rPr>
          <w:spacing w:val="-3"/>
        </w:rPr>
        <w:t xml:space="preserve"> </w:t>
      </w:r>
      <w:r>
        <w:t>or</w:t>
      </w:r>
      <w:r>
        <w:rPr>
          <w:spacing w:val="-6"/>
        </w:rPr>
        <w:t xml:space="preserve"> </w:t>
      </w:r>
      <w:r>
        <w:t>community</w:t>
      </w:r>
      <w:r>
        <w:rPr>
          <w:spacing w:val="-6"/>
        </w:rPr>
        <w:t xml:space="preserve"> </w:t>
      </w:r>
      <w:r>
        <w:t>for</w:t>
      </w:r>
      <w:r>
        <w:rPr>
          <w:spacing w:val="-2"/>
        </w:rPr>
        <w:t xml:space="preserve"> </w:t>
      </w:r>
      <w:r>
        <w:t>scientific,</w:t>
      </w:r>
      <w:r>
        <w:rPr>
          <w:spacing w:val="-5"/>
        </w:rPr>
        <w:t xml:space="preserve"> </w:t>
      </w:r>
      <w:r>
        <w:t>traditional, religious, or</w:t>
      </w:r>
      <w:r>
        <w:rPr>
          <w:spacing w:val="-2"/>
        </w:rPr>
        <w:t xml:space="preserve"> </w:t>
      </w:r>
      <w:r>
        <w:t>other</w:t>
      </w:r>
      <w:r>
        <w:rPr>
          <w:spacing w:val="-2"/>
        </w:rPr>
        <w:t xml:space="preserve"> </w:t>
      </w:r>
      <w:r>
        <w:t>purposes.</w:t>
      </w:r>
      <w:r>
        <w:rPr>
          <w:spacing w:val="-5"/>
        </w:rPr>
        <w:t xml:space="preserve"> </w:t>
      </w:r>
      <w:r>
        <w:t>These</w:t>
      </w:r>
      <w:r>
        <w:rPr>
          <w:spacing w:val="-3"/>
        </w:rPr>
        <w:t xml:space="preserve"> </w:t>
      </w:r>
      <w:r>
        <w:t>resources are protected and identified under several federal laws and EOs.</w:t>
      </w:r>
    </w:p>
    <w:p w14:paraId="4642A375" w14:textId="77777777" w:rsidR="00AD054C" w:rsidRDefault="00AD054C" w:rsidP="00AD054C">
      <w:pPr>
        <w:pStyle w:val="BodyText"/>
        <w:spacing w:before="122"/>
      </w:pPr>
      <w:r>
        <w:t>Cultural</w:t>
      </w:r>
      <w:r>
        <w:rPr>
          <w:spacing w:val="-10"/>
        </w:rPr>
        <w:t xml:space="preserve"> </w:t>
      </w:r>
      <w:r>
        <w:t>Resources</w:t>
      </w:r>
      <w:r>
        <w:rPr>
          <w:spacing w:val="-8"/>
        </w:rPr>
        <w:t xml:space="preserve"> </w:t>
      </w:r>
      <w:r>
        <w:t>include</w:t>
      </w:r>
      <w:r>
        <w:rPr>
          <w:spacing w:val="-9"/>
        </w:rPr>
        <w:t xml:space="preserve"> </w:t>
      </w:r>
      <w:r>
        <w:t>the</w:t>
      </w:r>
      <w:r>
        <w:rPr>
          <w:spacing w:val="-9"/>
        </w:rPr>
        <w:t xml:space="preserve"> </w:t>
      </w:r>
      <w:r>
        <w:t>following</w:t>
      </w:r>
      <w:r>
        <w:rPr>
          <w:spacing w:val="-9"/>
        </w:rPr>
        <w:t xml:space="preserve"> </w:t>
      </w:r>
      <w:r>
        <w:rPr>
          <w:spacing w:val="-2"/>
        </w:rPr>
        <w:t>subcategories:</w:t>
      </w:r>
    </w:p>
    <w:p w14:paraId="0585A2DD" w14:textId="783C3F2D" w:rsidR="00AD054C" w:rsidRPr="001F4ED2" w:rsidRDefault="00AD054C" w:rsidP="65486088">
      <w:pPr>
        <w:pStyle w:val="ListParagraph"/>
        <w:widowControl w:val="0"/>
        <w:numPr>
          <w:ilvl w:val="0"/>
          <w:numId w:val="23"/>
        </w:numPr>
        <w:tabs>
          <w:tab w:val="left" w:pos="821"/>
        </w:tabs>
        <w:autoSpaceDE w:val="0"/>
        <w:autoSpaceDN w:val="0"/>
        <w:spacing w:before="121" w:line="256" w:lineRule="auto"/>
        <w:ind w:right="120"/>
        <w:jc w:val="left"/>
        <w:rPr>
          <w:rFonts w:cs="Arial"/>
        </w:rPr>
      </w:pPr>
      <w:r w:rsidRPr="001F4ED2">
        <w:rPr>
          <w:rFonts w:cs="Arial"/>
        </w:rPr>
        <w:t>Archaeological</w:t>
      </w:r>
      <w:r w:rsidRPr="001F4ED2">
        <w:rPr>
          <w:rFonts w:cs="Arial"/>
          <w:spacing w:val="-3"/>
          <w:szCs w:val="28"/>
        </w:rPr>
        <w:t xml:space="preserve"> </w:t>
      </w:r>
      <w:r w:rsidRPr="001F4ED2">
        <w:rPr>
          <w:rFonts w:cs="Arial"/>
        </w:rPr>
        <w:t>(i.e., prehistoric</w:t>
      </w:r>
      <w:r w:rsidRPr="001F4ED2">
        <w:rPr>
          <w:rFonts w:cs="Arial"/>
          <w:spacing w:val="-2"/>
          <w:szCs w:val="28"/>
        </w:rPr>
        <w:t xml:space="preserve"> </w:t>
      </w:r>
      <w:r w:rsidRPr="001F4ED2">
        <w:rPr>
          <w:rFonts w:cs="Arial"/>
        </w:rPr>
        <w:t>or</w:t>
      </w:r>
      <w:r w:rsidRPr="001F4ED2">
        <w:rPr>
          <w:rFonts w:cs="Arial"/>
          <w:spacing w:val="-2"/>
          <w:szCs w:val="28"/>
        </w:rPr>
        <w:t xml:space="preserve"> </w:t>
      </w:r>
      <w:r w:rsidRPr="001F4ED2">
        <w:rPr>
          <w:rFonts w:cs="Arial"/>
        </w:rPr>
        <w:t>historic</w:t>
      </w:r>
      <w:r w:rsidRPr="001F4ED2">
        <w:rPr>
          <w:rFonts w:cs="Arial"/>
          <w:spacing w:val="-2"/>
          <w:szCs w:val="28"/>
        </w:rPr>
        <w:t xml:space="preserve"> </w:t>
      </w:r>
      <w:r w:rsidRPr="001F4ED2">
        <w:rPr>
          <w:rFonts w:cs="Arial"/>
        </w:rPr>
        <w:t>sites</w:t>
      </w:r>
      <w:r w:rsidRPr="001F4ED2">
        <w:rPr>
          <w:rFonts w:cs="Arial"/>
          <w:spacing w:val="-2"/>
          <w:szCs w:val="28"/>
        </w:rPr>
        <w:t xml:space="preserve"> </w:t>
      </w:r>
      <w:r w:rsidRPr="001F4ED2">
        <w:rPr>
          <w:rFonts w:cs="Arial"/>
        </w:rPr>
        <w:t>where</w:t>
      </w:r>
      <w:r w:rsidRPr="001F4ED2">
        <w:rPr>
          <w:rFonts w:cs="Arial"/>
          <w:spacing w:val="-3"/>
          <w:szCs w:val="28"/>
        </w:rPr>
        <w:t xml:space="preserve"> </w:t>
      </w:r>
      <w:r w:rsidRPr="001F4ED2">
        <w:rPr>
          <w:rFonts w:cs="Arial"/>
        </w:rPr>
        <w:t>human</w:t>
      </w:r>
      <w:r w:rsidRPr="001F4ED2">
        <w:rPr>
          <w:rFonts w:cs="Arial"/>
          <w:spacing w:val="-3"/>
          <w:szCs w:val="28"/>
        </w:rPr>
        <w:t xml:space="preserve"> </w:t>
      </w:r>
      <w:r w:rsidRPr="001F4ED2">
        <w:rPr>
          <w:rFonts w:cs="Arial"/>
        </w:rPr>
        <w:t>activity</w:t>
      </w:r>
      <w:r w:rsidRPr="001F4ED2">
        <w:rPr>
          <w:rFonts w:cs="Arial"/>
          <w:spacing w:val="-2"/>
          <w:szCs w:val="28"/>
        </w:rPr>
        <w:t xml:space="preserve"> </w:t>
      </w:r>
      <w:r w:rsidRPr="001F4ED2">
        <w:rPr>
          <w:rFonts w:cs="Arial"/>
        </w:rPr>
        <w:t>has</w:t>
      </w:r>
      <w:r w:rsidRPr="001F4ED2">
        <w:rPr>
          <w:rFonts w:cs="Arial"/>
          <w:spacing w:val="-2"/>
          <w:szCs w:val="28"/>
        </w:rPr>
        <w:t xml:space="preserve"> </w:t>
      </w:r>
      <w:r w:rsidRPr="001F4ED2">
        <w:rPr>
          <w:rFonts w:cs="Arial"/>
        </w:rPr>
        <w:t xml:space="preserve">left </w:t>
      </w:r>
      <w:r w:rsidR="578DF614" w:rsidRPr="001F4ED2">
        <w:rPr>
          <w:rFonts w:cs="Arial"/>
        </w:rPr>
        <w:t xml:space="preserve">individual artifacts or structures as </w:t>
      </w:r>
      <w:r w:rsidRPr="001F4ED2">
        <w:rPr>
          <w:rFonts w:cs="Arial"/>
        </w:rPr>
        <w:t>physical</w:t>
      </w:r>
      <w:r w:rsidRPr="001F4ED2">
        <w:rPr>
          <w:rFonts w:cs="Arial"/>
          <w:spacing w:val="-3"/>
          <w:szCs w:val="28"/>
        </w:rPr>
        <w:t xml:space="preserve"> </w:t>
      </w:r>
      <w:r w:rsidRPr="001F4ED2">
        <w:rPr>
          <w:rFonts w:cs="Arial"/>
        </w:rPr>
        <w:t>evidence</w:t>
      </w:r>
      <w:r w:rsidRPr="001F4ED2">
        <w:rPr>
          <w:rFonts w:cs="Arial"/>
          <w:spacing w:val="-3"/>
          <w:szCs w:val="28"/>
        </w:rPr>
        <w:t xml:space="preserve"> </w:t>
      </w:r>
      <w:r w:rsidRPr="001F4ED2">
        <w:rPr>
          <w:rFonts w:cs="Arial"/>
        </w:rPr>
        <w:t>of that activity</w:t>
      </w:r>
      <w:proofErr w:type="gramStart"/>
      <w:r w:rsidRPr="001F4ED2">
        <w:rPr>
          <w:rFonts w:cs="Arial"/>
        </w:rPr>
        <w:t>);</w:t>
      </w:r>
      <w:proofErr w:type="gramEnd"/>
    </w:p>
    <w:p w14:paraId="72C5A637" w14:textId="67EFADA4" w:rsidR="00AD054C" w:rsidRPr="001F4ED2" w:rsidRDefault="00AD054C" w:rsidP="65486088">
      <w:pPr>
        <w:pStyle w:val="ListParagraph"/>
        <w:widowControl w:val="0"/>
        <w:numPr>
          <w:ilvl w:val="0"/>
          <w:numId w:val="23"/>
        </w:numPr>
        <w:tabs>
          <w:tab w:val="left" w:pos="821"/>
        </w:tabs>
        <w:autoSpaceDE w:val="0"/>
        <w:autoSpaceDN w:val="0"/>
        <w:spacing w:before="6" w:line="252" w:lineRule="auto"/>
        <w:ind w:right="120"/>
        <w:jc w:val="left"/>
        <w:rPr>
          <w:rFonts w:cs="Arial"/>
        </w:rPr>
      </w:pPr>
      <w:r w:rsidRPr="001F4ED2">
        <w:rPr>
          <w:rFonts w:cs="Arial"/>
        </w:rPr>
        <w:t>Architectural</w:t>
      </w:r>
      <w:r w:rsidRPr="001F4ED2">
        <w:rPr>
          <w:rFonts w:cs="Arial"/>
          <w:spacing w:val="-14"/>
          <w:szCs w:val="28"/>
        </w:rPr>
        <w:t xml:space="preserve"> </w:t>
      </w:r>
      <w:r w:rsidRPr="001F4ED2">
        <w:rPr>
          <w:rFonts w:cs="Arial"/>
        </w:rPr>
        <w:t>(i.e.,</w:t>
      </w:r>
      <w:r w:rsidRPr="001F4ED2">
        <w:rPr>
          <w:rFonts w:cs="Arial"/>
          <w:spacing w:val="-12"/>
          <w:szCs w:val="28"/>
        </w:rPr>
        <w:t xml:space="preserve"> </w:t>
      </w:r>
      <w:r w:rsidR="64CDDEC5" w:rsidRPr="001F4ED2">
        <w:rPr>
          <w:rFonts w:cs="Arial"/>
          <w:spacing w:val="-12"/>
          <w:szCs w:val="28"/>
        </w:rPr>
        <w:t xml:space="preserve">individual or groups of </w:t>
      </w:r>
      <w:r w:rsidRPr="001F4ED2">
        <w:rPr>
          <w:rFonts w:cs="Arial"/>
        </w:rPr>
        <w:t>buildings</w:t>
      </w:r>
      <w:r w:rsidRPr="001F4ED2">
        <w:rPr>
          <w:rFonts w:cs="Arial"/>
          <w:spacing w:val="-12"/>
          <w:szCs w:val="28"/>
        </w:rPr>
        <w:t xml:space="preserve"> </w:t>
      </w:r>
      <w:r w:rsidRPr="001F4ED2">
        <w:rPr>
          <w:rFonts w:cs="Arial"/>
        </w:rPr>
        <w:t>or</w:t>
      </w:r>
      <w:r w:rsidRPr="001F4ED2">
        <w:rPr>
          <w:rFonts w:cs="Arial"/>
          <w:spacing w:val="-12"/>
          <w:szCs w:val="28"/>
        </w:rPr>
        <w:t xml:space="preserve"> </w:t>
      </w:r>
      <w:r w:rsidRPr="001F4ED2">
        <w:rPr>
          <w:rFonts w:cs="Arial"/>
        </w:rPr>
        <w:t>structures,</w:t>
      </w:r>
      <w:r w:rsidRPr="001F4ED2">
        <w:rPr>
          <w:rFonts w:cs="Arial"/>
          <w:spacing w:val="-11"/>
          <w:szCs w:val="28"/>
        </w:rPr>
        <w:t xml:space="preserve"> </w:t>
      </w:r>
      <w:r w:rsidRPr="001F4ED2">
        <w:rPr>
          <w:rFonts w:cs="Arial"/>
        </w:rPr>
        <w:t>or</w:t>
      </w:r>
      <w:r w:rsidRPr="001F4ED2">
        <w:rPr>
          <w:rFonts w:cs="Arial"/>
          <w:spacing w:val="-14"/>
          <w:szCs w:val="28"/>
        </w:rPr>
        <w:t xml:space="preserve"> </w:t>
      </w:r>
      <w:r w:rsidRPr="001F4ED2">
        <w:rPr>
          <w:rFonts w:cs="Arial"/>
        </w:rPr>
        <w:t>designed</w:t>
      </w:r>
      <w:r w:rsidRPr="001F4ED2">
        <w:rPr>
          <w:rFonts w:cs="Arial"/>
          <w:spacing w:val="-13"/>
          <w:szCs w:val="28"/>
        </w:rPr>
        <w:t xml:space="preserve"> </w:t>
      </w:r>
      <w:r w:rsidRPr="001F4ED2">
        <w:rPr>
          <w:rFonts w:cs="Arial"/>
        </w:rPr>
        <w:t>landscapes</w:t>
      </w:r>
      <w:r w:rsidRPr="001F4ED2">
        <w:rPr>
          <w:rFonts w:cs="Arial"/>
          <w:spacing w:val="-12"/>
          <w:szCs w:val="28"/>
        </w:rPr>
        <w:t xml:space="preserve"> </w:t>
      </w:r>
      <w:r w:rsidRPr="001F4ED2">
        <w:rPr>
          <w:rFonts w:cs="Arial"/>
        </w:rPr>
        <w:t>that are of historic or aesthetic significance); and</w:t>
      </w:r>
    </w:p>
    <w:p w14:paraId="23867315" w14:textId="2B768747" w:rsidR="00AD054C" w:rsidRPr="001F4ED2" w:rsidRDefault="00AD054C" w:rsidP="65486088">
      <w:pPr>
        <w:pStyle w:val="ListParagraph"/>
        <w:widowControl w:val="0"/>
        <w:numPr>
          <w:ilvl w:val="0"/>
          <w:numId w:val="23"/>
        </w:numPr>
        <w:tabs>
          <w:tab w:val="left" w:pos="821"/>
        </w:tabs>
        <w:autoSpaceDE w:val="0"/>
        <w:autoSpaceDN w:val="0"/>
        <w:spacing w:before="10" w:line="252" w:lineRule="auto"/>
        <w:ind w:right="117"/>
        <w:jc w:val="left"/>
        <w:rPr>
          <w:rFonts w:cs="Arial"/>
        </w:rPr>
      </w:pPr>
      <w:r w:rsidRPr="001F4ED2">
        <w:rPr>
          <w:rFonts w:cs="Arial"/>
        </w:rPr>
        <w:t>Traditional Cultural Properties (</w:t>
      </w:r>
      <w:r w:rsidR="00493480" w:rsidRPr="001F4ED2">
        <w:rPr>
          <w:rFonts w:cs="Arial"/>
        </w:rPr>
        <w:t>TCP)</w:t>
      </w:r>
      <w:r w:rsidRPr="001F4ED2">
        <w:rPr>
          <w:rFonts w:cs="Arial"/>
        </w:rPr>
        <w:t xml:space="preserve"> (resources </w:t>
      </w:r>
      <w:r w:rsidR="06BDB1FB" w:rsidRPr="001F4ED2">
        <w:rPr>
          <w:rFonts w:cs="Arial"/>
        </w:rPr>
        <w:t xml:space="preserve">or landscapes associated with cultural practices, traditions, beliefs, lifeways, arts, crafts, or social institutions that have </w:t>
      </w:r>
      <w:r w:rsidRPr="001F4ED2">
        <w:rPr>
          <w:rFonts w:cs="Arial"/>
        </w:rPr>
        <w:t xml:space="preserve">traditional, religious, or cultural significance to </w:t>
      </w:r>
      <w:r w:rsidR="694A8C52" w:rsidRPr="001F4ED2">
        <w:rPr>
          <w:rFonts w:cs="Arial"/>
        </w:rPr>
        <w:t xml:space="preserve">living </w:t>
      </w:r>
      <w:r w:rsidRPr="001F4ED2">
        <w:rPr>
          <w:rFonts w:cs="Arial"/>
        </w:rPr>
        <w:t xml:space="preserve">Native American Tribes </w:t>
      </w:r>
      <w:r w:rsidR="187249C7" w:rsidRPr="001F4ED2">
        <w:rPr>
          <w:rFonts w:cs="Arial"/>
        </w:rPr>
        <w:t>or traditional</w:t>
      </w:r>
      <w:r w:rsidRPr="001F4ED2">
        <w:rPr>
          <w:rFonts w:cs="Arial"/>
        </w:rPr>
        <w:t xml:space="preserve"> communities).</w:t>
      </w:r>
    </w:p>
    <w:p w14:paraId="77F9C411" w14:textId="77777777" w:rsidR="00AD054C" w:rsidRDefault="00AD054C" w:rsidP="00AD054C">
      <w:pPr>
        <w:pStyle w:val="BodyText"/>
        <w:spacing w:before="129"/>
        <w:ind w:right="113"/>
      </w:pPr>
      <w:r>
        <w:t>Significant</w:t>
      </w:r>
      <w:r>
        <w:rPr>
          <w:spacing w:val="-14"/>
        </w:rPr>
        <w:t xml:space="preserve"> </w:t>
      </w:r>
      <w:r>
        <w:t>cultural</w:t>
      </w:r>
      <w:r>
        <w:rPr>
          <w:spacing w:val="-14"/>
        </w:rPr>
        <w:t xml:space="preserve"> </w:t>
      </w:r>
      <w:r>
        <w:t>resources</w:t>
      </w:r>
      <w:r>
        <w:rPr>
          <w:spacing w:val="-14"/>
        </w:rPr>
        <w:t xml:space="preserve"> </w:t>
      </w:r>
      <w:r>
        <w:t>are</w:t>
      </w:r>
      <w:r>
        <w:rPr>
          <w:spacing w:val="-13"/>
        </w:rPr>
        <w:t xml:space="preserve"> </w:t>
      </w:r>
      <w:r>
        <w:t>called</w:t>
      </w:r>
      <w:r>
        <w:rPr>
          <w:spacing w:val="-13"/>
        </w:rPr>
        <w:t xml:space="preserve"> </w:t>
      </w:r>
      <w:r>
        <w:t>historic</w:t>
      </w:r>
      <w:r>
        <w:rPr>
          <w:spacing w:val="-11"/>
        </w:rPr>
        <w:t xml:space="preserve"> </w:t>
      </w:r>
      <w:r>
        <w:t>properties</w:t>
      </w:r>
      <w:r>
        <w:rPr>
          <w:spacing w:val="-11"/>
        </w:rPr>
        <w:t xml:space="preserve"> </w:t>
      </w:r>
      <w:r>
        <w:t>and</w:t>
      </w:r>
      <w:r>
        <w:rPr>
          <w:spacing w:val="-13"/>
        </w:rPr>
        <w:t xml:space="preserve"> </w:t>
      </w:r>
      <w:r>
        <w:t>are</w:t>
      </w:r>
      <w:r>
        <w:rPr>
          <w:spacing w:val="-13"/>
        </w:rPr>
        <w:t xml:space="preserve"> </w:t>
      </w:r>
      <w:r>
        <w:t>listed</w:t>
      </w:r>
      <w:r>
        <w:rPr>
          <w:spacing w:val="-13"/>
        </w:rPr>
        <w:t xml:space="preserve"> </w:t>
      </w:r>
      <w:r>
        <w:t>on</w:t>
      </w:r>
      <w:r>
        <w:rPr>
          <w:spacing w:val="-14"/>
        </w:rPr>
        <w:t xml:space="preserve"> </w:t>
      </w:r>
      <w:r>
        <w:t>the</w:t>
      </w:r>
      <w:r>
        <w:rPr>
          <w:spacing w:val="-13"/>
        </w:rPr>
        <w:t xml:space="preserve"> </w:t>
      </w:r>
      <w:r>
        <w:t>National</w:t>
      </w:r>
      <w:r>
        <w:rPr>
          <w:spacing w:val="-13"/>
        </w:rPr>
        <w:t xml:space="preserve"> </w:t>
      </w:r>
      <w:r>
        <w:t>Register</w:t>
      </w:r>
      <w:r>
        <w:rPr>
          <w:spacing w:val="-14"/>
        </w:rPr>
        <w:t xml:space="preserve"> </w:t>
      </w:r>
      <w:r>
        <w:t>of</w:t>
      </w:r>
      <w:r>
        <w:rPr>
          <w:spacing w:val="-10"/>
        </w:rPr>
        <w:t xml:space="preserve"> </w:t>
      </w:r>
      <w:r>
        <w:t>Historic Places (NRHP) or have been determined to be eligible for listing. To be eligible for the NRHP, historic properties must be 50 years old and have national, state, or local significance in American history, architecture,</w:t>
      </w:r>
      <w:r>
        <w:rPr>
          <w:spacing w:val="-14"/>
        </w:rPr>
        <w:t xml:space="preserve"> </w:t>
      </w:r>
      <w:r>
        <w:t>archaeology,</w:t>
      </w:r>
      <w:r>
        <w:rPr>
          <w:spacing w:val="-14"/>
        </w:rPr>
        <w:t xml:space="preserve"> </w:t>
      </w:r>
      <w:r>
        <w:t>engineering,</w:t>
      </w:r>
      <w:r>
        <w:rPr>
          <w:spacing w:val="-14"/>
        </w:rPr>
        <w:t xml:space="preserve"> </w:t>
      </w:r>
      <w:r>
        <w:t>or</w:t>
      </w:r>
      <w:r>
        <w:rPr>
          <w:spacing w:val="-14"/>
        </w:rPr>
        <w:t xml:space="preserve"> </w:t>
      </w:r>
      <w:r>
        <w:t>culture.</w:t>
      </w:r>
      <w:r>
        <w:rPr>
          <w:spacing w:val="-14"/>
        </w:rPr>
        <w:t xml:space="preserve"> </w:t>
      </w:r>
      <w:r>
        <w:t>They</w:t>
      </w:r>
      <w:r>
        <w:rPr>
          <w:spacing w:val="-14"/>
        </w:rPr>
        <w:t xml:space="preserve"> </w:t>
      </w:r>
      <w:r>
        <w:t>must</w:t>
      </w:r>
      <w:r>
        <w:rPr>
          <w:spacing w:val="-14"/>
        </w:rPr>
        <w:t xml:space="preserve"> </w:t>
      </w:r>
      <w:r>
        <w:t>possess</w:t>
      </w:r>
      <w:r>
        <w:rPr>
          <w:spacing w:val="-14"/>
        </w:rPr>
        <w:t xml:space="preserve"> </w:t>
      </w:r>
      <w:r>
        <w:t>sufficient</w:t>
      </w:r>
      <w:r>
        <w:rPr>
          <w:spacing w:val="-14"/>
        </w:rPr>
        <w:t xml:space="preserve"> </w:t>
      </w:r>
      <w:r>
        <w:t>integrity</w:t>
      </w:r>
      <w:r>
        <w:rPr>
          <w:spacing w:val="-13"/>
        </w:rPr>
        <w:t xml:space="preserve"> </w:t>
      </w:r>
      <w:r>
        <w:t>of</w:t>
      </w:r>
      <w:r>
        <w:rPr>
          <w:spacing w:val="-14"/>
        </w:rPr>
        <w:t xml:space="preserve"> </w:t>
      </w:r>
      <w:r>
        <w:t>location,</w:t>
      </w:r>
      <w:r>
        <w:rPr>
          <w:spacing w:val="-14"/>
        </w:rPr>
        <w:t xml:space="preserve"> </w:t>
      </w:r>
      <w:r>
        <w:t>design, setting,</w:t>
      </w:r>
      <w:r>
        <w:rPr>
          <w:spacing w:val="-6"/>
        </w:rPr>
        <w:t xml:space="preserve"> </w:t>
      </w:r>
      <w:r>
        <w:t>materials,</w:t>
      </w:r>
      <w:r>
        <w:rPr>
          <w:spacing w:val="-6"/>
        </w:rPr>
        <w:t xml:space="preserve"> </w:t>
      </w:r>
      <w:r>
        <w:t>workmanship,</w:t>
      </w:r>
      <w:r>
        <w:rPr>
          <w:spacing w:val="-6"/>
        </w:rPr>
        <w:t xml:space="preserve"> </w:t>
      </w:r>
      <w:r>
        <w:t>feeling,</w:t>
      </w:r>
      <w:r>
        <w:rPr>
          <w:spacing w:val="-6"/>
        </w:rPr>
        <w:t xml:space="preserve"> </w:t>
      </w:r>
      <w:r>
        <w:t>and</w:t>
      </w:r>
      <w:r>
        <w:rPr>
          <w:spacing w:val="-9"/>
        </w:rPr>
        <w:t xml:space="preserve"> </w:t>
      </w:r>
      <w:r>
        <w:t>association</w:t>
      </w:r>
      <w:r>
        <w:rPr>
          <w:spacing w:val="-9"/>
        </w:rPr>
        <w:t xml:space="preserve"> </w:t>
      </w:r>
      <w:r>
        <w:t>to</w:t>
      </w:r>
      <w:r>
        <w:rPr>
          <w:spacing w:val="-9"/>
        </w:rPr>
        <w:t xml:space="preserve"> </w:t>
      </w:r>
      <w:r>
        <w:t>convey</w:t>
      </w:r>
      <w:r>
        <w:rPr>
          <w:spacing w:val="-7"/>
        </w:rPr>
        <w:t xml:space="preserve"> </w:t>
      </w:r>
      <w:r>
        <w:t>their</w:t>
      </w:r>
      <w:r>
        <w:rPr>
          <w:spacing w:val="-7"/>
        </w:rPr>
        <w:t xml:space="preserve"> </w:t>
      </w:r>
      <w:r>
        <w:t>historical</w:t>
      </w:r>
      <w:r>
        <w:rPr>
          <w:spacing w:val="-9"/>
        </w:rPr>
        <w:t xml:space="preserve"> </w:t>
      </w:r>
      <w:r>
        <w:t>significance</w:t>
      </w:r>
      <w:r>
        <w:rPr>
          <w:spacing w:val="-9"/>
        </w:rPr>
        <w:t xml:space="preserve"> </w:t>
      </w:r>
      <w:r>
        <w:t>and</w:t>
      </w:r>
      <w:r>
        <w:rPr>
          <w:spacing w:val="-9"/>
        </w:rPr>
        <w:t xml:space="preserve"> </w:t>
      </w:r>
      <w:r>
        <w:t>meet</w:t>
      </w:r>
      <w:r>
        <w:rPr>
          <w:spacing w:val="-6"/>
        </w:rPr>
        <w:t xml:space="preserve"> </w:t>
      </w:r>
      <w:r>
        <w:t>at least one of four criteria (National Park Service [NPS], 1997):</w:t>
      </w:r>
    </w:p>
    <w:p w14:paraId="43E3BF67" w14:textId="77777777" w:rsidR="00AD054C" w:rsidRPr="007A2160" w:rsidRDefault="00AD054C" w:rsidP="00AD054C">
      <w:pPr>
        <w:pStyle w:val="ListParagraph"/>
        <w:widowControl w:val="0"/>
        <w:numPr>
          <w:ilvl w:val="0"/>
          <w:numId w:val="23"/>
        </w:numPr>
        <w:tabs>
          <w:tab w:val="left" w:pos="819"/>
          <w:tab w:val="left" w:pos="821"/>
        </w:tabs>
        <w:autoSpaceDE w:val="0"/>
        <w:autoSpaceDN w:val="0"/>
        <w:spacing w:line="252" w:lineRule="auto"/>
        <w:ind w:right="111"/>
        <w:contextualSpacing w:val="0"/>
        <w:rPr>
          <w:szCs w:val="28"/>
        </w:rPr>
      </w:pPr>
      <w:r w:rsidRPr="007A2160">
        <w:rPr>
          <w:szCs w:val="28"/>
        </w:rPr>
        <w:t>Associated</w:t>
      </w:r>
      <w:r w:rsidRPr="007A2160">
        <w:rPr>
          <w:spacing w:val="-13"/>
          <w:szCs w:val="28"/>
        </w:rPr>
        <w:t xml:space="preserve"> </w:t>
      </w:r>
      <w:r w:rsidRPr="007A2160">
        <w:rPr>
          <w:szCs w:val="28"/>
        </w:rPr>
        <w:t>with</w:t>
      </w:r>
      <w:r w:rsidRPr="007A2160">
        <w:rPr>
          <w:spacing w:val="-12"/>
          <w:szCs w:val="28"/>
        </w:rPr>
        <w:t xml:space="preserve"> </w:t>
      </w:r>
      <w:r w:rsidRPr="007A2160">
        <w:rPr>
          <w:szCs w:val="28"/>
        </w:rPr>
        <w:t>events</w:t>
      </w:r>
      <w:r w:rsidRPr="007A2160">
        <w:rPr>
          <w:spacing w:val="-14"/>
          <w:szCs w:val="28"/>
        </w:rPr>
        <w:t xml:space="preserve"> </w:t>
      </w:r>
      <w:r w:rsidRPr="007A2160">
        <w:rPr>
          <w:szCs w:val="28"/>
        </w:rPr>
        <w:t>that</w:t>
      </w:r>
      <w:r w:rsidRPr="007A2160">
        <w:rPr>
          <w:spacing w:val="-13"/>
          <w:szCs w:val="28"/>
        </w:rPr>
        <w:t xml:space="preserve"> </w:t>
      </w:r>
      <w:r w:rsidRPr="007A2160">
        <w:rPr>
          <w:szCs w:val="28"/>
        </w:rPr>
        <w:t>have</w:t>
      </w:r>
      <w:r w:rsidRPr="007A2160">
        <w:rPr>
          <w:spacing w:val="-12"/>
          <w:szCs w:val="28"/>
        </w:rPr>
        <w:t xml:space="preserve"> </w:t>
      </w:r>
      <w:r w:rsidRPr="007A2160">
        <w:rPr>
          <w:szCs w:val="28"/>
        </w:rPr>
        <w:t>made</w:t>
      </w:r>
      <w:r w:rsidRPr="007A2160">
        <w:rPr>
          <w:spacing w:val="-12"/>
          <w:szCs w:val="28"/>
        </w:rPr>
        <w:t xml:space="preserve"> </w:t>
      </w:r>
      <w:r w:rsidRPr="007A2160">
        <w:rPr>
          <w:szCs w:val="28"/>
        </w:rPr>
        <w:t>a</w:t>
      </w:r>
      <w:r w:rsidRPr="007A2160">
        <w:rPr>
          <w:spacing w:val="-12"/>
          <w:szCs w:val="28"/>
        </w:rPr>
        <w:t xml:space="preserve"> </w:t>
      </w:r>
      <w:r w:rsidRPr="007A2160">
        <w:rPr>
          <w:szCs w:val="28"/>
        </w:rPr>
        <w:t>significant</w:t>
      </w:r>
      <w:r w:rsidRPr="007A2160">
        <w:rPr>
          <w:spacing w:val="-9"/>
          <w:szCs w:val="28"/>
        </w:rPr>
        <w:t xml:space="preserve"> </w:t>
      </w:r>
      <w:r w:rsidRPr="007A2160">
        <w:rPr>
          <w:szCs w:val="28"/>
        </w:rPr>
        <w:t>contribution</w:t>
      </w:r>
      <w:r w:rsidRPr="007A2160">
        <w:rPr>
          <w:spacing w:val="-12"/>
          <w:szCs w:val="28"/>
        </w:rPr>
        <w:t xml:space="preserve"> </w:t>
      </w:r>
      <w:r w:rsidRPr="007A2160">
        <w:rPr>
          <w:szCs w:val="28"/>
        </w:rPr>
        <w:t>to</w:t>
      </w:r>
      <w:r w:rsidRPr="007A2160">
        <w:rPr>
          <w:spacing w:val="-12"/>
          <w:szCs w:val="28"/>
        </w:rPr>
        <w:t xml:space="preserve"> </w:t>
      </w:r>
      <w:r w:rsidRPr="007A2160">
        <w:rPr>
          <w:szCs w:val="28"/>
        </w:rPr>
        <w:t>the</w:t>
      </w:r>
      <w:r w:rsidRPr="007A2160">
        <w:rPr>
          <w:spacing w:val="-12"/>
          <w:szCs w:val="28"/>
        </w:rPr>
        <w:t xml:space="preserve"> </w:t>
      </w:r>
      <w:r w:rsidRPr="007A2160">
        <w:rPr>
          <w:szCs w:val="28"/>
        </w:rPr>
        <w:t>broad</w:t>
      </w:r>
      <w:r w:rsidRPr="007A2160">
        <w:rPr>
          <w:spacing w:val="-12"/>
          <w:szCs w:val="28"/>
        </w:rPr>
        <w:t xml:space="preserve"> </w:t>
      </w:r>
      <w:r w:rsidRPr="007A2160">
        <w:rPr>
          <w:szCs w:val="28"/>
        </w:rPr>
        <w:t>patterns</w:t>
      </w:r>
      <w:r w:rsidRPr="007A2160">
        <w:rPr>
          <w:spacing w:val="-10"/>
          <w:szCs w:val="28"/>
        </w:rPr>
        <w:t xml:space="preserve"> </w:t>
      </w:r>
      <w:r w:rsidRPr="007A2160">
        <w:rPr>
          <w:szCs w:val="28"/>
        </w:rPr>
        <w:t>of</w:t>
      </w:r>
      <w:r w:rsidRPr="007A2160">
        <w:rPr>
          <w:spacing w:val="-13"/>
          <w:szCs w:val="28"/>
        </w:rPr>
        <w:t xml:space="preserve"> </w:t>
      </w:r>
      <w:r w:rsidRPr="007A2160">
        <w:rPr>
          <w:szCs w:val="28"/>
        </w:rPr>
        <w:t>our</w:t>
      </w:r>
      <w:r w:rsidRPr="007A2160">
        <w:rPr>
          <w:spacing w:val="-10"/>
          <w:szCs w:val="28"/>
        </w:rPr>
        <w:t xml:space="preserve"> </w:t>
      </w:r>
      <w:r w:rsidRPr="007A2160">
        <w:rPr>
          <w:szCs w:val="28"/>
        </w:rPr>
        <w:t>history (Criterion A</w:t>
      </w:r>
      <w:proofErr w:type="gramStart"/>
      <w:r w:rsidRPr="007A2160">
        <w:rPr>
          <w:szCs w:val="28"/>
        </w:rPr>
        <w:t>);</w:t>
      </w:r>
      <w:proofErr w:type="gramEnd"/>
    </w:p>
    <w:p w14:paraId="1332BCBF" w14:textId="77777777" w:rsidR="00AD054C" w:rsidRPr="007A2160" w:rsidRDefault="00AD054C" w:rsidP="00AD054C">
      <w:pPr>
        <w:pStyle w:val="ListParagraph"/>
        <w:widowControl w:val="0"/>
        <w:numPr>
          <w:ilvl w:val="0"/>
          <w:numId w:val="23"/>
        </w:numPr>
        <w:tabs>
          <w:tab w:val="left" w:pos="821"/>
        </w:tabs>
        <w:autoSpaceDE w:val="0"/>
        <w:autoSpaceDN w:val="0"/>
        <w:spacing w:line="252" w:lineRule="auto"/>
        <w:ind w:right="111"/>
        <w:contextualSpacing w:val="0"/>
        <w:rPr>
          <w:szCs w:val="28"/>
        </w:rPr>
      </w:pPr>
      <w:r w:rsidRPr="007A2160">
        <w:rPr>
          <w:szCs w:val="28"/>
        </w:rPr>
        <w:t>Associated with the lives of persons significant in our past (Criterion B</w:t>
      </w:r>
      <w:proofErr w:type="gramStart"/>
      <w:r w:rsidRPr="007A2160">
        <w:rPr>
          <w:szCs w:val="28"/>
        </w:rPr>
        <w:t>);</w:t>
      </w:r>
      <w:proofErr w:type="gramEnd"/>
    </w:p>
    <w:p w14:paraId="1C7F9533" w14:textId="77777777" w:rsidR="00AD054C" w:rsidRPr="007A2160" w:rsidRDefault="00AD054C" w:rsidP="00AD054C">
      <w:pPr>
        <w:pStyle w:val="ListParagraph"/>
        <w:widowControl w:val="0"/>
        <w:numPr>
          <w:ilvl w:val="0"/>
          <w:numId w:val="23"/>
        </w:numPr>
        <w:tabs>
          <w:tab w:val="left" w:pos="819"/>
          <w:tab w:val="left" w:pos="821"/>
        </w:tabs>
        <w:autoSpaceDE w:val="0"/>
        <w:autoSpaceDN w:val="0"/>
        <w:spacing w:line="252" w:lineRule="auto"/>
        <w:ind w:right="111"/>
        <w:contextualSpacing w:val="0"/>
        <w:rPr>
          <w:szCs w:val="28"/>
        </w:rPr>
      </w:pPr>
      <w:r w:rsidRPr="007A2160">
        <w:rPr>
          <w:szCs w:val="28"/>
        </w:rPr>
        <w:t>Embody distinctive characteristics of a type, period, or method of construction, or represent the work of a master, or possess high artistic values, or represent a significant and distinguishable entity whose components may lack individual distinction (Criterion C); and/or</w:t>
      </w:r>
    </w:p>
    <w:p w14:paraId="658B86A3" w14:textId="77777777" w:rsidR="00AD054C" w:rsidRPr="007A2160" w:rsidRDefault="00AD054C" w:rsidP="00AD054C">
      <w:pPr>
        <w:pStyle w:val="ListParagraph"/>
        <w:widowControl w:val="0"/>
        <w:numPr>
          <w:ilvl w:val="0"/>
          <w:numId w:val="23"/>
        </w:numPr>
        <w:tabs>
          <w:tab w:val="left" w:pos="821"/>
        </w:tabs>
        <w:autoSpaceDE w:val="0"/>
        <w:autoSpaceDN w:val="0"/>
        <w:spacing w:line="252" w:lineRule="auto"/>
        <w:ind w:right="111"/>
        <w:contextualSpacing w:val="0"/>
        <w:rPr>
          <w:szCs w:val="28"/>
        </w:rPr>
      </w:pPr>
      <w:r w:rsidRPr="007A2160">
        <w:rPr>
          <w:szCs w:val="28"/>
        </w:rPr>
        <w:t>Have yielded or be likely to yield information important in prehistory or history (Criterion D).</w:t>
      </w:r>
    </w:p>
    <w:p w14:paraId="34B91580" w14:textId="77777777" w:rsidR="00AD054C" w:rsidRDefault="00AD054C" w:rsidP="00AD054C">
      <w:pPr>
        <w:pStyle w:val="BodyText"/>
        <w:spacing w:before="138"/>
        <w:ind w:right="107"/>
      </w:pPr>
      <w:r>
        <w:t>Properties that are less than 50 years old can be considered eligible for the NRHP under Criterion Consideration G if they possess exceptional historical importance. Those properties must also retain historic integrity and meet at least one of the four NRHP Criteria for Evaluation (Criterion A, B, C, or D). The</w:t>
      </w:r>
      <w:r>
        <w:rPr>
          <w:spacing w:val="-14"/>
        </w:rPr>
        <w:t xml:space="preserve"> </w:t>
      </w:r>
      <w:r>
        <w:t>term</w:t>
      </w:r>
      <w:r>
        <w:rPr>
          <w:spacing w:val="-14"/>
        </w:rPr>
        <w:t xml:space="preserve"> </w:t>
      </w:r>
      <w:r>
        <w:t>“Historic</w:t>
      </w:r>
      <w:r>
        <w:rPr>
          <w:spacing w:val="-14"/>
        </w:rPr>
        <w:t xml:space="preserve"> </w:t>
      </w:r>
      <w:r>
        <w:t>Property”</w:t>
      </w:r>
      <w:r>
        <w:rPr>
          <w:spacing w:val="-14"/>
        </w:rPr>
        <w:t xml:space="preserve"> </w:t>
      </w:r>
      <w:r>
        <w:t>refers</w:t>
      </w:r>
      <w:r>
        <w:rPr>
          <w:spacing w:val="-14"/>
        </w:rPr>
        <w:t xml:space="preserve"> </w:t>
      </w:r>
      <w:r>
        <w:t>to</w:t>
      </w:r>
      <w:r>
        <w:rPr>
          <w:spacing w:val="-14"/>
        </w:rPr>
        <w:t xml:space="preserve"> </w:t>
      </w:r>
      <w:r>
        <w:t>National</w:t>
      </w:r>
      <w:r>
        <w:rPr>
          <w:spacing w:val="-13"/>
        </w:rPr>
        <w:t xml:space="preserve"> </w:t>
      </w:r>
      <w:r>
        <w:t>Historic</w:t>
      </w:r>
      <w:r>
        <w:rPr>
          <w:spacing w:val="-9"/>
        </w:rPr>
        <w:t xml:space="preserve"> </w:t>
      </w:r>
      <w:r>
        <w:t>Landmarks,</w:t>
      </w:r>
      <w:r>
        <w:rPr>
          <w:spacing w:val="-9"/>
        </w:rPr>
        <w:t xml:space="preserve"> </w:t>
      </w:r>
      <w:r>
        <w:t>NRHP-listed,</w:t>
      </w:r>
      <w:r>
        <w:rPr>
          <w:spacing w:val="-13"/>
        </w:rPr>
        <w:t xml:space="preserve"> </w:t>
      </w:r>
      <w:r>
        <w:t>and</w:t>
      </w:r>
      <w:r>
        <w:rPr>
          <w:spacing w:val="-12"/>
        </w:rPr>
        <w:t xml:space="preserve"> </w:t>
      </w:r>
      <w:r>
        <w:t>NRHP-eligible</w:t>
      </w:r>
      <w:r>
        <w:rPr>
          <w:spacing w:val="-11"/>
        </w:rPr>
        <w:t xml:space="preserve"> </w:t>
      </w:r>
      <w:r>
        <w:t>cultural resources. If cultural resources have not been evaluated and determined eligible, it is assumed they are eligible (until proven otherwise) and treated as such.</w:t>
      </w:r>
    </w:p>
    <w:p w14:paraId="3B7A93C3" w14:textId="77777777" w:rsidR="00AD054C" w:rsidRDefault="00AD054C" w:rsidP="00AD054C">
      <w:pPr>
        <w:pStyle w:val="BodyText"/>
        <w:spacing w:before="118"/>
        <w:ind w:right="113"/>
      </w:pPr>
      <w:r>
        <w:t>Federal</w:t>
      </w:r>
      <w:r>
        <w:rPr>
          <w:spacing w:val="-9"/>
        </w:rPr>
        <w:t xml:space="preserve"> </w:t>
      </w:r>
      <w:r>
        <w:t>laws</w:t>
      </w:r>
      <w:r>
        <w:rPr>
          <w:spacing w:val="-7"/>
        </w:rPr>
        <w:t xml:space="preserve"> </w:t>
      </w:r>
      <w:r>
        <w:t>protecting</w:t>
      </w:r>
      <w:r>
        <w:rPr>
          <w:spacing w:val="-9"/>
        </w:rPr>
        <w:t xml:space="preserve"> </w:t>
      </w:r>
      <w:r>
        <w:t>cultural</w:t>
      </w:r>
      <w:r>
        <w:rPr>
          <w:spacing w:val="-14"/>
        </w:rPr>
        <w:t xml:space="preserve"> </w:t>
      </w:r>
      <w:r>
        <w:t>resources</w:t>
      </w:r>
      <w:r>
        <w:rPr>
          <w:spacing w:val="-12"/>
        </w:rPr>
        <w:t xml:space="preserve"> </w:t>
      </w:r>
      <w:r>
        <w:t>include</w:t>
      </w:r>
      <w:r>
        <w:rPr>
          <w:spacing w:val="-9"/>
        </w:rPr>
        <w:t xml:space="preserve"> </w:t>
      </w:r>
      <w:r>
        <w:t>the</w:t>
      </w:r>
      <w:r>
        <w:rPr>
          <w:spacing w:val="-14"/>
        </w:rPr>
        <w:t xml:space="preserve"> </w:t>
      </w:r>
      <w:r>
        <w:t>Archaeological</w:t>
      </w:r>
      <w:r>
        <w:rPr>
          <w:spacing w:val="-9"/>
        </w:rPr>
        <w:t xml:space="preserve"> </w:t>
      </w:r>
      <w:r>
        <w:t>and</w:t>
      </w:r>
      <w:r>
        <w:rPr>
          <w:spacing w:val="-9"/>
        </w:rPr>
        <w:t xml:space="preserve"> </w:t>
      </w:r>
      <w:r>
        <w:t>Historic</w:t>
      </w:r>
      <w:r>
        <w:rPr>
          <w:spacing w:val="-7"/>
        </w:rPr>
        <w:t xml:space="preserve"> </w:t>
      </w:r>
      <w:r>
        <w:t>Preservation</w:t>
      </w:r>
      <w:r>
        <w:rPr>
          <w:spacing w:val="-14"/>
        </w:rPr>
        <w:t xml:space="preserve"> </w:t>
      </w:r>
      <w:r>
        <w:t>Act</w:t>
      </w:r>
      <w:r>
        <w:rPr>
          <w:spacing w:val="-10"/>
        </w:rPr>
        <w:t xml:space="preserve"> </w:t>
      </w:r>
      <w:r>
        <w:t>of</w:t>
      </w:r>
      <w:r>
        <w:rPr>
          <w:spacing w:val="-6"/>
        </w:rPr>
        <w:t xml:space="preserve"> </w:t>
      </w:r>
      <w:r>
        <w:t>1960 as</w:t>
      </w:r>
      <w:r>
        <w:rPr>
          <w:spacing w:val="-14"/>
        </w:rPr>
        <w:t xml:space="preserve"> </w:t>
      </w:r>
      <w:r>
        <w:t>amended,</w:t>
      </w:r>
      <w:r>
        <w:rPr>
          <w:spacing w:val="-14"/>
        </w:rPr>
        <w:t xml:space="preserve"> </w:t>
      </w:r>
      <w:r>
        <w:t>the</w:t>
      </w:r>
      <w:r>
        <w:rPr>
          <w:spacing w:val="-14"/>
        </w:rPr>
        <w:t xml:space="preserve"> </w:t>
      </w:r>
      <w:r>
        <w:t>American</w:t>
      </w:r>
      <w:r>
        <w:rPr>
          <w:spacing w:val="-14"/>
        </w:rPr>
        <w:t xml:space="preserve"> </w:t>
      </w:r>
      <w:r>
        <w:t>Indian</w:t>
      </w:r>
      <w:r>
        <w:rPr>
          <w:spacing w:val="-14"/>
        </w:rPr>
        <w:t xml:space="preserve"> </w:t>
      </w:r>
      <w:r>
        <w:t>Religious</w:t>
      </w:r>
      <w:r>
        <w:rPr>
          <w:spacing w:val="-14"/>
        </w:rPr>
        <w:t xml:space="preserve"> </w:t>
      </w:r>
      <w:r>
        <w:t>Freedom</w:t>
      </w:r>
      <w:r>
        <w:rPr>
          <w:spacing w:val="-14"/>
        </w:rPr>
        <w:t xml:space="preserve"> </w:t>
      </w:r>
      <w:r>
        <w:t>Act</w:t>
      </w:r>
      <w:r>
        <w:rPr>
          <w:spacing w:val="-14"/>
        </w:rPr>
        <w:t xml:space="preserve"> </w:t>
      </w:r>
      <w:r>
        <w:t>of</w:t>
      </w:r>
      <w:r>
        <w:rPr>
          <w:spacing w:val="-14"/>
        </w:rPr>
        <w:t xml:space="preserve"> </w:t>
      </w:r>
      <w:r>
        <w:t>1978,</w:t>
      </w:r>
      <w:r>
        <w:rPr>
          <w:spacing w:val="-13"/>
        </w:rPr>
        <w:t xml:space="preserve"> </w:t>
      </w:r>
      <w:r>
        <w:t>the</w:t>
      </w:r>
      <w:r>
        <w:rPr>
          <w:spacing w:val="-14"/>
        </w:rPr>
        <w:t xml:space="preserve"> </w:t>
      </w:r>
      <w:r>
        <w:t>Archaeological</w:t>
      </w:r>
      <w:r>
        <w:rPr>
          <w:spacing w:val="-14"/>
        </w:rPr>
        <w:t xml:space="preserve"> </w:t>
      </w:r>
      <w:r>
        <w:t>Resources</w:t>
      </w:r>
      <w:r>
        <w:rPr>
          <w:spacing w:val="-14"/>
        </w:rPr>
        <w:t xml:space="preserve"> </w:t>
      </w:r>
      <w:r>
        <w:t xml:space="preserve">Protection Act of 1979, the Native American Graves Protection and Repatriation Act of 1990, and the NHPA, as amended through 2016, and associated regulations (36 CFR Part </w:t>
      </w:r>
      <w:r>
        <w:lastRenderedPageBreak/>
        <w:t xml:space="preserve">800). The NHPA requires federal agencies to consider effects of federal undertakings on historic properties prior to </w:t>
      </w:r>
      <w:proofErr w:type="gramStart"/>
      <w:r>
        <w:t>making a decision</w:t>
      </w:r>
      <w:proofErr w:type="gramEnd"/>
      <w:r>
        <w:t xml:space="preserve"> or taking an action and integrate historic preservation values into their decision-making process. Federal agencies</w:t>
      </w:r>
      <w:r>
        <w:rPr>
          <w:spacing w:val="-5"/>
        </w:rPr>
        <w:t xml:space="preserve"> </w:t>
      </w:r>
      <w:r>
        <w:t>fulfill</w:t>
      </w:r>
      <w:r>
        <w:rPr>
          <w:spacing w:val="-7"/>
        </w:rPr>
        <w:t xml:space="preserve"> </w:t>
      </w:r>
      <w:r>
        <w:t>this</w:t>
      </w:r>
      <w:r>
        <w:rPr>
          <w:spacing w:val="-5"/>
        </w:rPr>
        <w:t xml:space="preserve"> </w:t>
      </w:r>
      <w:r>
        <w:t>requirement</w:t>
      </w:r>
      <w:r>
        <w:rPr>
          <w:spacing w:val="-4"/>
        </w:rPr>
        <w:t xml:space="preserve"> </w:t>
      </w:r>
      <w:r>
        <w:t>by</w:t>
      </w:r>
      <w:r>
        <w:rPr>
          <w:spacing w:val="-5"/>
        </w:rPr>
        <w:t xml:space="preserve"> </w:t>
      </w:r>
      <w:r>
        <w:t>completing</w:t>
      </w:r>
      <w:r>
        <w:rPr>
          <w:spacing w:val="-7"/>
        </w:rPr>
        <w:t xml:space="preserve"> </w:t>
      </w:r>
      <w:r>
        <w:t>the</w:t>
      </w:r>
      <w:r>
        <w:rPr>
          <w:spacing w:val="-7"/>
        </w:rPr>
        <w:t xml:space="preserve"> </w:t>
      </w:r>
      <w:r>
        <w:t>Section</w:t>
      </w:r>
      <w:r>
        <w:rPr>
          <w:spacing w:val="-7"/>
        </w:rPr>
        <w:t xml:space="preserve"> </w:t>
      </w:r>
      <w:r>
        <w:t>106</w:t>
      </w:r>
      <w:r>
        <w:rPr>
          <w:spacing w:val="-7"/>
        </w:rPr>
        <w:t xml:space="preserve"> </w:t>
      </w:r>
      <w:r>
        <w:t>consultation</w:t>
      </w:r>
      <w:r>
        <w:rPr>
          <w:spacing w:val="-7"/>
        </w:rPr>
        <w:t xml:space="preserve"> </w:t>
      </w:r>
      <w:r>
        <w:t>process,</w:t>
      </w:r>
      <w:r>
        <w:rPr>
          <w:spacing w:val="-4"/>
        </w:rPr>
        <w:t xml:space="preserve"> </w:t>
      </w:r>
      <w:r>
        <w:t>as</w:t>
      </w:r>
      <w:r>
        <w:rPr>
          <w:spacing w:val="-5"/>
        </w:rPr>
        <w:t xml:space="preserve"> </w:t>
      </w:r>
      <w:r>
        <w:t>set</w:t>
      </w:r>
      <w:r>
        <w:rPr>
          <w:spacing w:val="-4"/>
        </w:rPr>
        <w:t xml:space="preserve"> </w:t>
      </w:r>
      <w:r>
        <w:t>forth</w:t>
      </w:r>
      <w:r>
        <w:rPr>
          <w:spacing w:val="-7"/>
        </w:rPr>
        <w:t xml:space="preserve"> </w:t>
      </w:r>
      <w:r>
        <w:t>in</w:t>
      </w:r>
      <w:r>
        <w:rPr>
          <w:spacing w:val="-7"/>
        </w:rPr>
        <w:t xml:space="preserve"> </w:t>
      </w:r>
      <w:r>
        <w:t>36</w:t>
      </w:r>
      <w:r>
        <w:rPr>
          <w:spacing w:val="-7"/>
        </w:rPr>
        <w:t xml:space="preserve"> </w:t>
      </w:r>
      <w:r>
        <w:t>CFR Part 800. Section 106 of the NHPA also requires agencies to consult with federally recognized American Indian Tribes with a vested interest in the area where the project is occurring.</w:t>
      </w:r>
    </w:p>
    <w:p w14:paraId="06F40747" w14:textId="5474707C" w:rsidR="00AD054C" w:rsidRDefault="00AD054C" w:rsidP="00AD054C">
      <w:r>
        <w:t xml:space="preserve">Section 106 of the NHPA requires all federal agencies to seek to avoid, minimize, or mitigate adverse effects on historic properties (36 CFR § 800.1[a]). For cultural resource analysis, APE is defined as the “geographic area or areas within which an undertaking may directly or indirectly cause alterations in the character or use of historic properties, if any such properties exist,” (36 CFR § 800.16[d]) and thereby diminish their historic integrity. </w:t>
      </w:r>
      <w:bookmarkStart w:id="50" w:name="_Hlk149743606"/>
      <w:r>
        <w:t xml:space="preserve">The APE defined to analyze direct and indirect effects for this PEA covers the entirety of the Fort Belknap Indian Community, encompassing approximately 625,000 acres in central Montana (see </w:t>
      </w:r>
      <w:r w:rsidRPr="00BE2DB7">
        <w:rPr>
          <w:b/>
        </w:rPr>
        <w:t xml:space="preserve">Figure </w:t>
      </w:r>
      <w:r w:rsidR="00825D24" w:rsidRPr="00BE2DB7">
        <w:rPr>
          <w:b/>
        </w:rPr>
        <w:t>2-</w:t>
      </w:r>
      <w:r w:rsidRPr="00BE2DB7">
        <w:rPr>
          <w:b/>
        </w:rPr>
        <w:t>1</w:t>
      </w:r>
      <w:r>
        <w:t>).</w:t>
      </w:r>
      <w:bookmarkEnd w:id="50"/>
    </w:p>
    <w:p w14:paraId="6576B256" w14:textId="1FA79E24" w:rsidR="00034B97" w:rsidRDefault="00034B97" w:rsidP="00034B97">
      <w:r>
        <w:t>The FBIC THPO requires cultural surveys be completed prior to surface disturbance on any previously unbroken ground and/or when any surface disturbance will be deeper than the plow zone (i.e., 24 inches).</w:t>
      </w:r>
    </w:p>
    <w:p w14:paraId="65A5C387" w14:textId="2971A1E6" w:rsidR="00AD054C" w:rsidRDefault="00AD054C" w:rsidP="00AD054C">
      <w:pPr>
        <w:pStyle w:val="Heading3"/>
      </w:pPr>
      <w:bookmarkStart w:id="51" w:name="_Toc158721178"/>
      <w:r>
        <w:t>Affected Environment</w:t>
      </w:r>
      <w:bookmarkEnd w:id="51"/>
    </w:p>
    <w:p w14:paraId="4FF1C8E3" w14:textId="77777777" w:rsidR="00691DFA" w:rsidRDefault="00B7163C" w:rsidP="00AD054C">
      <w:r>
        <w:t xml:space="preserve">The FSA notified all </w:t>
      </w:r>
      <w:r w:rsidR="00691DFA">
        <w:t xml:space="preserve">potentially interested tribes, pursuant to Section 106 of the National Historic Preservation Act and its implementing regulations in 36 CFR Part 800, </w:t>
      </w:r>
      <w:r w:rsidR="00691DFA" w:rsidRPr="00691DFA">
        <w:rPr>
          <w:i/>
          <w:iCs/>
        </w:rPr>
        <w:t>Protection of Historic Properties</w:t>
      </w:r>
      <w:r w:rsidR="00691DFA">
        <w:t xml:space="preserve">. The following is a list of all tribes contacted by letter on September 20, 2023. </w:t>
      </w:r>
    </w:p>
    <w:p w14:paraId="15BED4AE" w14:textId="70AAB334" w:rsidR="00D4313C" w:rsidRDefault="00D4313C" w:rsidP="00D4313C">
      <w:pPr>
        <w:pStyle w:val="ListParagraph"/>
        <w:numPr>
          <w:ilvl w:val="0"/>
          <w:numId w:val="30"/>
        </w:numPr>
      </w:pPr>
      <w:r>
        <w:t>Apache Tribe of Oklahoma</w:t>
      </w:r>
    </w:p>
    <w:p w14:paraId="0FA32344" w14:textId="25A18982" w:rsidR="00D4313C" w:rsidRDefault="006D476D" w:rsidP="00D4313C">
      <w:pPr>
        <w:pStyle w:val="ListParagraph"/>
        <w:numPr>
          <w:ilvl w:val="0"/>
          <w:numId w:val="30"/>
        </w:numPr>
      </w:pPr>
      <w:r>
        <w:t>Assiniboine and Sioux Tribes of the Fort Peck Indian Reservation</w:t>
      </w:r>
    </w:p>
    <w:p w14:paraId="7A2EF6E5" w14:textId="53ABC203" w:rsidR="006D476D" w:rsidRDefault="006D476D" w:rsidP="00D4313C">
      <w:pPr>
        <w:pStyle w:val="ListParagraph"/>
        <w:numPr>
          <w:ilvl w:val="0"/>
          <w:numId w:val="30"/>
        </w:numPr>
      </w:pPr>
      <w:r>
        <w:t>Blackfeet Nation</w:t>
      </w:r>
    </w:p>
    <w:p w14:paraId="2503B9EA" w14:textId="7B2A7F6E" w:rsidR="006D476D" w:rsidRDefault="006D476D" w:rsidP="00D4313C">
      <w:pPr>
        <w:pStyle w:val="ListParagraph"/>
        <w:numPr>
          <w:ilvl w:val="0"/>
          <w:numId w:val="30"/>
        </w:numPr>
      </w:pPr>
      <w:r>
        <w:t>Cheyenne River Sioux Tribe of the Cheyenne River Reservation</w:t>
      </w:r>
    </w:p>
    <w:p w14:paraId="289733EC" w14:textId="4792F1E6" w:rsidR="006D476D" w:rsidRDefault="006D476D" w:rsidP="00D4313C">
      <w:pPr>
        <w:pStyle w:val="ListParagraph"/>
        <w:numPr>
          <w:ilvl w:val="0"/>
          <w:numId w:val="30"/>
        </w:numPr>
      </w:pPr>
      <w:r>
        <w:t>Chippewa Cree Indians of the Rocky Boy’s Reservation</w:t>
      </w:r>
    </w:p>
    <w:p w14:paraId="009B637A" w14:textId="26E1981E" w:rsidR="006D476D" w:rsidRDefault="00FF7900" w:rsidP="00D4313C">
      <w:pPr>
        <w:pStyle w:val="ListParagraph"/>
        <w:numPr>
          <w:ilvl w:val="0"/>
          <w:numId w:val="30"/>
        </w:numPr>
      </w:pPr>
      <w:r>
        <w:t>Coeur D’Alene Tribe</w:t>
      </w:r>
    </w:p>
    <w:p w14:paraId="7FBBF5E1" w14:textId="7F2B8D8A" w:rsidR="00FF7900" w:rsidRDefault="00FF7900" w:rsidP="00D4313C">
      <w:pPr>
        <w:pStyle w:val="ListParagraph"/>
        <w:numPr>
          <w:ilvl w:val="0"/>
          <w:numId w:val="30"/>
        </w:numPr>
      </w:pPr>
      <w:r>
        <w:t>Confederated Salish and Kootenai Tribes of the Flathead Reservation</w:t>
      </w:r>
    </w:p>
    <w:p w14:paraId="266C99D6" w14:textId="4887BE27" w:rsidR="00FF7900" w:rsidRDefault="00FF7900" w:rsidP="00D4313C">
      <w:pPr>
        <w:pStyle w:val="ListParagraph"/>
        <w:numPr>
          <w:ilvl w:val="0"/>
          <w:numId w:val="30"/>
        </w:numPr>
      </w:pPr>
      <w:r>
        <w:t>Crow Tribe</w:t>
      </w:r>
    </w:p>
    <w:p w14:paraId="24740703" w14:textId="227A6120" w:rsidR="00FF7900" w:rsidRDefault="00FF7900" w:rsidP="00D4313C">
      <w:pPr>
        <w:pStyle w:val="ListParagraph"/>
        <w:numPr>
          <w:ilvl w:val="0"/>
          <w:numId w:val="30"/>
        </w:numPr>
      </w:pPr>
      <w:r>
        <w:t>Kalispel Indian Community of the Kalispel Reservation</w:t>
      </w:r>
    </w:p>
    <w:p w14:paraId="5800F4B0" w14:textId="6BEE6E7A" w:rsidR="00FF7900" w:rsidRDefault="00FF7900" w:rsidP="00D4313C">
      <w:pPr>
        <w:pStyle w:val="ListParagraph"/>
        <w:numPr>
          <w:ilvl w:val="0"/>
          <w:numId w:val="30"/>
        </w:numPr>
      </w:pPr>
      <w:r>
        <w:t>Little Shell Tribe of Chippewa Indians of Montana</w:t>
      </w:r>
    </w:p>
    <w:p w14:paraId="70EB982C" w14:textId="14E74AAD" w:rsidR="00FF7900" w:rsidRDefault="00FF7900" w:rsidP="00D4313C">
      <w:pPr>
        <w:pStyle w:val="ListParagraph"/>
        <w:numPr>
          <w:ilvl w:val="0"/>
          <w:numId w:val="30"/>
        </w:numPr>
      </w:pPr>
      <w:r>
        <w:t>Lower Brule Sioux Tribe of the Lower Brule Reservation</w:t>
      </w:r>
    </w:p>
    <w:p w14:paraId="17B75DD3" w14:textId="4CFCB0D3" w:rsidR="00FF7900" w:rsidRDefault="00FF7900" w:rsidP="00D4313C">
      <w:pPr>
        <w:pStyle w:val="ListParagraph"/>
        <w:numPr>
          <w:ilvl w:val="0"/>
          <w:numId w:val="30"/>
        </w:numPr>
      </w:pPr>
      <w:r>
        <w:t>Ne</w:t>
      </w:r>
      <w:r w:rsidR="006601F6">
        <w:t>z</w:t>
      </w:r>
      <w:r>
        <w:t xml:space="preserve"> Perce Tribe</w:t>
      </w:r>
    </w:p>
    <w:p w14:paraId="30F7F7D2" w14:textId="58A44AAC" w:rsidR="00FF7900" w:rsidRDefault="006601F6" w:rsidP="00D4313C">
      <w:pPr>
        <w:pStyle w:val="ListParagraph"/>
        <w:numPr>
          <w:ilvl w:val="0"/>
          <w:numId w:val="30"/>
        </w:numPr>
      </w:pPr>
      <w:r>
        <w:t>Northern Cheyenne Tribe of the Northern Cheyenne Indian Reservation</w:t>
      </w:r>
    </w:p>
    <w:p w14:paraId="4D987ACA" w14:textId="384F7405" w:rsidR="006601F6" w:rsidRDefault="006601F6" w:rsidP="00D4313C">
      <w:pPr>
        <w:pStyle w:val="ListParagraph"/>
        <w:numPr>
          <w:ilvl w:val="0"/>
          <w:numId w:val="30"/>
        </w:numPr>
      </w:pPr>
      <w:r>
        <w:t>Rosebud Sioux Tribe of the Rosebud Indian Reservation</w:t>
      </w:r>
    </w:p>
    <w:p w14:paraId="5B1E1261" w14:textId="7F2ECB4C" w:rsidR="006601F6" w:rsidRDefault="006601F6" w:rsidP="00D4313C">
      <w:pPr>
        <w:pStyle w:val="ListParagraph"/>
        <w:numPr>
          <w:ilvl w:val="0"/>
          <w:numId w:val="30"/>
        </w:numPr>
      </w:pPr>
      <w:r>
        <w:t>Santee Sioux Nation</w:t>
      </w:r>
    </w:p>
    <w:p w14:paraId="6D08E64F" w14:textId="16079091" w:rsidR="006601F6" w:rsidRDefault="006601F6" w:rsidP="00D4313C">
      <w:pPr>
        <w:pStyle w:val="ListParagraph"/>
        <w:numPr>
          <w:ilvl w:val="0"/>
          <w:numId w:val="30"/>
        </w:numPr>
      </w:pPr>
      <w:r>
        <w:t xml:space="preserve">Shoshone Tribe of the Wind River Reservation </w:t>
      </w:r>
    </w:p>
    <w:p w14:paraId="6858DF99" w14:textId="6BDEFE24" w:rsidR="006601F6" w:rsidRDefault="006601F6" w:rsidP="00D4313C">
      <w:pPr>
        <w:pStyle w:val="ListParagraph"/>
        <w:numPr>
          <w:ilvl w:val="0"/>
          <w:numId w:val="30"/>
        </w:numPr>
      </w:pPr>
      <w:proofErr w:type="gramStart"/>
      <w:r>
        <w:t>Shoshone-Bannock</w:t>
      </w:r>
      <w:proofErr w:type="gramEnd"/>
      <w:r>
        <w:t xml:space="preserve"> Tribes of the Fort Hall Reservation</w:t>
      </w:r>
    </w:p>
    <w:p w14:paraId="00BBE25B" w14:textId="3CE2FC57" w:rsidR="006601F6" w:rsidRDefault="006601F6" w:rsidP="00D4313C">
      <w:pPr>
        <w:pStyle w:val="ListParagraph"/>
        <w:numPr>
          <w:ilvl w:val="0"/>
          <w:numId w:val="30"/>
        </w:numPr>
      </w:pPr>
      <w:r>
        <w:t>Standing Rock Sioux Tribe</w:t>
      </w:r>
    </w:p>
    <w:p w14:paraId="59EA4F89" w14:textId="1FC3ABD5" w:rsidR="006601F6" w:rsidRDefault="006601F6" w:rsidP="002478D5">
      <w:pPr>
        <w:pStyle w:val="ListParagraph"/>
        <w:numPr>
          <w:ilvl w:val="0"/>
          <w:numId w:val="30"/>
        </w:numPr>
        <w:spacing w:after="240"/>
      </w:pPr>
      <w:r>
        <w:lastRenderedPageBreak/>
        <w:t>Three Affiliated Tribes of the Fort Berthold Reservation</w:t>
      </w:r>
    </w:p>
    <w:p w14:paraId="45711ADB" w14:textId="3792718F" w:rsidR="00453732" w:rsidRPr="00453732" w:rsidRDefault="00FB354F" w:rsidP="00AD054C">
      <w:r w:rsidRPr="00453732">
        <w:t xml:space="preserve">A copy of </w:t>
      </w:r>
      <w:r w:rsidR="00883C6D" w:rsidRPr="00453732">
        <w:t xml:space="preserve">tribal correspondence letters is provided in </w:t>
      </w:r>
      <w:r w:rsidR="00883C6D" w:rsidRPr="002C0FC2">
        <w:t xml:space="preserve">Appendix </w:t>
      </w:r>
      <w:r w:rsidR="002C0FC2" w:rsidRPr="002C0FC2">
        <w:t>B</w:t>
      </w:r>
      <w:r w:rsidR="00883C6D" w:rsidRPr="00453732">
        <w:t xml:space="preserve">. No responses were received from any of the </w:t>
      </w:r>
      <w:r w:rsidR="00D036B8" w:rsidRPr="00453732">
        <w:t xml:space="preserve">above-listed tribes. </w:t>
      </w:r>
    </w:p>
    <w:p w14:paraId="5F6E2711" w14:textId="430B55A2" w:rsidR="00A411C2" w:rsidRDefault="00B36E2D" w:rsidP="00AD054C">
      <w:r>
        <w:t xml:space="preserve">Mr. Michael Black Wolf, FBIC THPO, was contacted for cultural information within the Project Area. </w:t>
      </w:r>
      <w:r w:rsidR="007A00F9">
        <w:t xml:space="preserve">In his response received on January 23, 2024, Mr. Black Wolf </w:t>
      </w:r>
      <w:r w:rsidR="00FA529F">
        <w:t xml:space="preserve">stated </w:t>
      </w:r>
      <w:r w:rsidR="005F149B">
        <w:t>kn</w:t>
      </w:r>
      <w:r w:rsidR="00AD054C" w:rsidRPr="00DF3C60">
        <w:t>own</w:t>
      </w:r>
      <w:r w:rsidR="00AD054C" w:rsidRPr="00DF3C60">
        <w:rPr>
          <w:spacing w:val="-2"/>
        </w:rPr>
        <w:t xml:space="preserve"> </w:t>
      </w:r>
      <w:r w:rsidR="00AD054C" w:rsidRPr="00DF3C60">
        <w:t>cultural</w:t>
      </w:r>
      <w:r w:rsidR="00AD054C" w:rsidRPr="00DF3C60">
        <w:rPr>
          <w:spacing w:val="-3"/>
        </w:rPr>
        <w:t xml:space="preserve"> </w:t>
      </w:r>
      <w:r w:rsidR="00AD054C" w:rsidRPr="00DF3C60">
        <w:t>resources</w:t>
      </w:r>
      <w:r w:rsidR="00AD054C" w:rsidRPr="00DF3C60">
        <w:rPr>
          <w:spacing w:val="-3"/>
        </w:rPr>
        <w:t xml:space="preserve"> </w:t>
      </w:r>
      <w:r w:rsidR="00AD054C" w:rsidRPr="00DF3C60">
        <w:t>in</w:t>
      </w:r>
      <w:r w:rsidR="00AD054C" w:rsidRPr="00DF3C60">
        <w:rPr>
          <w:spacing w:val="-2"/>
        </w:rPr>
        <w:t xml:space="preserve"> </w:t>
      </w:r>
      <w:r w:rsidR="00AD054C" w:rsidRPr="00DF3C60">
        <w:t>the</w:t>
      </w:r>
      <w:r w:rsidR="00AD054C" w:rsidRPr="00DF3C60">
        <w:rPr>
          <w:spacing w:val="-4"/>
        </w:rPr>
        <w:t xml:space="preserve"> </w:t>
      </w:r>
      <w:r w:rsidR="00AD054C" w:rsidRPr="00DF3C60">
        <w:t>Project</w:t>
      </w:r>
      <w:r w:rsidR="00AD054C">
        <w:t xml:space="preserve"> </w:t>
      </w:r>
      <w:r w:rsidR="00AD054C" w:rsidRPr="00DF3C60">
        <w:t>Area</w:t>
      </w:r>
      <w:r w:rsidR="00AD054C" w:rsidRPr="00DF3C60">
        <w:rPr>
          <w:spacing w:val="-5"/>
        </w:rPr>
        <w:t xml:space="preserve"> </w:t>
      </w:r>
      <w:r w:rsidR="00AD054C" w:rsidRPr="00DF3C60">
        <w:t>include</w:t>
      </w:r>
      <w:r w:rsidR="00AD054C" w:rsidRPr="00DF3C60">
        <w:rPr>
          <w:spacing w:val="-2"/>
        </w:rPr>
        <w:t xml:space="preserve"> </w:t>
      </w:r>
      <w:r w:rsidR="00AD054C" w:rsidRPr="00DF3C60">
        <w:t>historic</w:t>
      </w:r>
      <w:r w:rsidR="00AD054C" w:rsidRPr="00DF3C60">
        <w:rPr>
          <w:spacing w:val="-2"/>
        </w:rPr>
        <w:t xml:space="preserve"> </w:t>
      </w:r>
      <w:r w:rsidR="00AD054C" w:rsidRPr="00DF3C60">
        <w:t>battle</w:t>
      </w:r>
      <w:r w:rsidR="00AD054C" w:rsidRPr="00DF3C60">
        <w:rPr>
          <w:spacing w:val="-2"/>
        </w:rPr>
        <w:t xml:space="preserve"> </w:t>
      </w:r>
      <w:r w:rsidR="00AD054C" w:rsidRPr="00DF3C60">
        <w:t>sites,</w:t>
      </w:r>
      <w:r w:rsidR="00AD054C" w:rsidRPr="00DF3C60">
        <w:rPr>
          <w:spacing w:val="-2"/>
        </w:rPr>
        <w:t xml:space="preserve"> </w:t>
      </w:r>
      <w:r w:rsidR="00AD054C" w:rsidRPr="00DF3C60">
        <w:t>burial</w:t>
      </w:r>
      <w:r w:rsidR="00AD054C" w:rsidRPr="00DF3C60">
        <w:rPr>
          <w:spacing w:val="-3"/>
        </w:rPr>
        <w:t xml:space="preserve"> </w:t>
      </w:r>
      <w:r w:rsidR="00AD054C" w:rsidRPr="00DF3C60">
        <w:t>sites, fasting</w:t>
      </w:r>
      <w:r w:rsidR="00AD054C" w:rsidRPr="00DF3C60">
        <w:rPr>
          <w:spacing w:val="-2"/>
        </w:rPr>
        <w:t xml:space="preserve"> </w:t>
      </w:r>
      <w:r w:rsidR="00AD054C" w:rsidRPr="00DF3C60">
        <w:t>areas,</w:t>
      </w:r>
      <w:r w:rsidR="00AD054C" w:rsidRPr="00DF3C60">
        <w:rPr>
          <w:spacing w:val="-2"/>
        </w:rPr>
        <w:t xml:space="preserve"> </w:t>
      </w:r>
      <w:r w:rsidR="00AD054C" w:rsidRPr="00DF3C60">
        <w:t>and</w:t>
      </w:r>
      <w:r w:rsidR="00AD054C" w:rsidRPr="00DF3C60">
        <w:rPr>
          <w:spacing w:val="-2"/>
        </w:rPr>
        <w:t xml:space="preserve"> </w:t>
      </w:r>
      <w:r w:rsidR="00AD054C" w:rsidRPr="00DF3C60">
        <w:t>specific</w:t>
      </w:r>
      <w:r w:rsidR="00AD054C" w:rsidRPr="00DF3C60">
        <w:rPr>
          <w:spacing w:val="-2"/>
        </w:rPr>
        <w:t xml:space="preserve"> </w:t>
      </w:r>
      <w:r w:rsidR="00AD054C" w:rsidRPr="00DF3C60">
        <w:t>plant species.</w:t>
      </w:r>
      <w:r w:rsidR="00AD054C" w:rsidRPr="00DF3C60">
        <w:rPr>
          <w:spacing w:val="40"/>
        </w:rPr>
        <w:t xml:space="preserve"> </w:t>
      </w:r>
      <w:r w:rsidR="00AD054C" w:rsidRPr="00DF3C60">
        <w:t>T</w:t>
      </w:r>
      <w:r w:rsidR="00BF18E0">
        <w:t xml:space="preserve">raditional </w:t>
      </w:r>
      <w:r w:rsidR="00AD054C" w:rsidRPr="00DF3C60">
        <w:t>C</w:t>
      </w:r>
      <w:r w:rsidR="00BF18E0">
        <w:t xml:space="preserve">ultural </w:t>
      </w:r>
      <w:r w:rsidR="00AD054C" w:rsidRPr="00DF3C60">
        <w:t>P</w:t>
      </w:r>
      <w:r w:rsidR="00BF18E0">
        <w:t>roperties</w:t>
      </w:r>
      <w:r w:rsidR="00AD054C" w:rsidRPr="00DF3C60">
        <w:t xml:space="preserve"> are known to exist on</w:t>
      </w:r>
      <w:r w:rsidR="00AD054C">
        <w:t xml:space="preserve"> </w:t>
      </w:r>
      <w:r w:rsidR="00DF3C60">
        <w:t>the Reservation</w:t>
      </w:r>
      <w:r w:rsidR="00AD054C" w:rsidRPr="00DF3C60">
        <w:t>.</w:t>
      </w:r>
      <w:r w:rsidR="00AD054C" w:rsidRPr="00DF3C60">
        <w:rPr>
          <w:spacing w:val="40"/>
        </w:rPr>
        <w:t xml:space="preserve"> </w:t>
      </w:r>
      <w:r w:rsidR="00AD054C" w:rsidRPr="00DF3C60">
        <w:t xml:space="preserve">The THPO has information regarding some TCPs </w:t>
      </w:r>
      <w:proofErr w:type="gramStart"/>
      <w:r w:rsidR="00AD054C" w:rsidRPr="00DF3C60">
        <w:t>as a result of</w:t>
      </w:r>
      <w:proofErr w:type="gramEnd"/>
      <w:r w:rsidR="00AD054C" w:rsidRPr="00DF3C60">
        <w:t xml:space="preserve"> cultural resource investigations, but a systematic inventory of TCPs has not been completed.</w:t>
      </w:r>
      <w:r w:rsidR="0001706F">
        <w:t xml:space="preserve"> The </w:t>
      </w:r>
      <w:r w:rsidR="00EE3A87">
        <w:t xml:space="preserve">full response from Mr. Black Wolf is provided in Appendix B. </w:t>
      </w:r>
    </w:p>
    <w:p w14:paraId="0C7E205A" w14:textId="6A773184" w:rsidR="00AD054C" w:rsidRPr="00847594" w:rsidRDefault="00AD054C" w:rsidP="00AD054C">
      <w:pPr>
        <w:pStyle w:val="Heading3"/>
      </w:pPr>
      <w:bookmarkStart w:id="52" w:name="_Toc158721179"/>
      <w:r w:rsidRPr="00847594">
        <w:t>Environmental Consequences Evaluation Criteria</w:t>
      </w:r>
      <w:bookmarkEnd w:id="52"/>
    </w:p>
    <w:p w14:paraId="665AEEA2" w14:textId="77777777" w:rsidR="00AD054C" w:rsidRDefault="00AD054C" w:rsidP="00AD054C">
      <w:pPr>
        <w:rPr>
          <w:highlight w:val="yellow"/>
        </w:rPr>
      </w:pPr>
      <w:r w:rsidRPr="007B379E">
        <w:t>Adverse effects on cultural resources might include physically altering, damaging, or destroying all or part of a resource or altering characteristics of the resource that make it eligible for listing in the NRHP. Those effects can include introducing visual or audible elements that are out of character with the property or its setting; neglecting the resource to the extent that it deteriorates or is destroyed; or the sale, transfer, or lease of the property out of agency ownership (or control) without adequate enforceable restrictions or conditions to ensure preservation of the property’s historic significance. For this PEA, an effect is considered adverse if it alters the integrity of a NRHP-listed or eligible resource or if it has the potential to adversely affect TCPs and the practices associated with the property.</w:t>
      </w:r>
    </w:p>
    <w:p w14:paraId="790F1578" w14:textId="7C5B3F1C" w:rsidR="00AD054C" w:rsidRPr="003C08D1" w:rsidRDefault="00AD054C" w:rsidP="00AD054C">
      <w:pPr>
        <w:pStyle w:val="Heading3"/>
      </w:pPr>
      <w:bookmarkStart w:id="53" w:name="_Toc158721180"/>
      <w:r w:rsidRPr="003C08D1">
        <w:t>Environmental Consequences – Proposed Action Alternative</w:t>
      </w:r>
      <w:bookmarkEnd w:id="53"/>
    </w:p>
    <w:p w14:paraId="68FE5BB4" w14:textId="175C2BFD" w:rsidR="00FB59C8" w:rsidRDefault="00FB59C8" w:rsidP="00AD054C">
      <w:r>
        <w:t xml:space="preserve">The intent of this PEA is to analyze the potential environmental impacts from implementing the CREP within a geographical area </w:t>
      </w:r>
      <w:r w:rsidR="006C69F3">
        <w:t>of</w:t>
      </w:r>
      <w:r>
        <w:t xml:space="preserve"> 625,000 acres. Given the purpose, need, scope and scale of the Proposed Action, a meaningful inventory of historic properties and determination of effects cannot be provided. There is a high potential, however, for recorded and unidentified significant archaeological sites to exist within the CREP lands, especially those near water sources (rivers and streams, springs, marshes), areas of known habitation or other cultural activities, certain topographic or geologic features, and prehistoric and historic trails. There is also the potential for significant architectural resources and TCPs.</w:t>
      </w:r>
    </w:p>
    <w:p w14:paraId="74DA552B" w14:textId="57F04EE4" w:rsidR="00E962C2" w:rsidRDefault="00AD054C" w:rsidP="65486088">
      <w:r>
        <w:t>Should the Proposed Action Alternative be implemented, up to 6</w:t>
      </w:r>
      <w:r w:rsidR="00133128">
        <w:t>25</w:t>
      </w:r>
      <w:r>
        <w:t xml:space="preserve">,000 acres of eligible land would be enrolled in CP88 to protect existing grasslands from conversion to other uses. The Proposed Action would mainly include maintenance of grassland and rotational grazing. However, some infrequent actions like digging to bury water pipelines, could disturb previously undisturbed areas and may result in impacts to known or unknown historic properties and TCPs. Evaluation of cultural resources impacts for specific lands to be enrolled in the CREP, including the identification of previously undisturbed land, is performed through site-specific agreements. If specific areas of concern are identified, per Section 106 of the NHPA, FSA will review the areas </w:t>
      </w:r>
      <w:r>
        <w:lastRenderedPageBreak/>
        <w:t xml:space="preserve">of concern in consultation with the </w:t>
      </w:r>
      <w:r w:rsidR="774888AF">
        <w:t xml:space="preserve">THPO, </w:t>
      </w:r>
      <w:r w:rsidR="00FB59C8">
        <w:t>Montana</w:t>
      </w:r>
      <w:r>
        <w:t xml:space="preserve"> State Historic Preservation Office (SHPO), Tribes</w:t>
      </w:r>
      <w:r w:rsidR="555DF41C">
        <w:t xml:space="preserve"> with associated interest</w:t>
      </w:r>
      <w:r>
        <w:t xml:space="preserve">, and </w:t>
      </w:r>
      <w:r w:rsidR="0973E798">
        <w:t xml:space="preserve">other </w:t>
      </w:r>
      <w:r>
        <w:t>participating state and federal agencies during the planning and implementation phases. This includes definition of specific APEs, development of historic properties inventories, determination of effects to historic properties, and plans for mitigation of adverse effects (as appropriate). This work would also require a Class I literature search to determine if previous cultural resource inventories have been conducted on these properties and if any further investigations are warranted.</w:t>
      </w:r>
      <w:r w:rsidR="00E962C2">
        <w:t xml:space="preserve"> If further investigation is warranted, THPO will </w:t>
      </w:r>
      <w:r w:rsidR="558D468D">
        <w:t xml:space="preserve">provide guidance </w:t>
      </w:r>
      <w:r w:rsidR="00E962C2">
        <w:t>if a Class II or Class III Survey is required.</w:t>
      </w:r>
    </w:p>
    <w:p w14:paraId="6E3021E4" w14:textId="71EA258E" w:rsidR="00E962C2" w:rsidRDefault="00E962C2" w:rsidP="00E962C2">
      <w:r>
        <w:t>Furthermore, after a full Cultural Resource Survey</w:t>
      </w:r>
      <w:r w:rsidR="0F5EDD82">
        <w:t>,</w:t>
      </w:r>
      <w:r>
        <w:t xml:space="preserve"> THPO may require a Tribal Cultural Specialist (TCS) to be present for “ground disturbing” activities to ensure known, and potentially unknown, cultural resources are protected.</w:t>
      </w:r>
    </w:p>
    <w:p w14:paraId="47911706" w14:textId="77777777" w:rsidR="00E962C2" w:rsidRDefault="00E962C2" w:rsidP="00E962C2">
      <w:r>
        <w:t>Cultural Resource Surveys consist of:</w:t>
      </w:r>
    </w:p>
    <w:p w14:paraId="242D09F0" w14:textId="774F43F0" w:rsidR="00E962C2" w:rsidRDefault="00E962C2" w:rsidP="00E962C2">
      <w:pPr>
        <w:pStyle w:val="ListParagraph"/>
        <w:numPr>
          <w:ilvl w:val="0"/>
          <w:numId w:val="33"/>
        </w:numPr>
      </w:pPr>
      <w:r>
        <w:t>Class I: Literature Search/Existing Inventory</w:t>
      </w:r>
    </w:p>
    <w:p w14:paraId="6EE2FDF9" w14:textId="7D26091E" w:rsidR="00E962C2" w:rsidRDefault="00E962C2" w:rsidP="00E962C2">
      <w:pPr>
        <w:pStyle w:val="ListParagraph"/>
        <w:numPr>
          <w:ilvl w:val="0"/>
          <w:numId w:val="33"/>
        </w:numPr>
      </w:pPr>
      <w:r>
        <w:t>Class II: Probabilistic Field Survey</w:t>
      </w:r>
    </w:p>
    <w:p w14:paraId="6F3D802D" w14:textId="243568EB" w:rsidR="00AD054C" w:rsidRDefault="00E962C2" w:rsidP="00E962C2">
      <w:pPr>
        <w:pStyle w:val="ListParagraph"/>
        <w:numPr>
          <w:ilvl w:val="0"/>
          <w:numId w:val="33"/>
        </w:numPr>
        <w:spacing w:after="240"/>
      </w:pPr>
      <w:r>
        <w:t>Class III: Intensive Field Survey</w:t>
      </w:r>
    </w:p>
    <w:p w14:paraId="256B2A2C" w14:textId="61A7E284" w:rsidR="00AD054C" w:rsidRDefault="00AD054C" w:rsidP="00AD054C">
      <w:r>
        <w:t>To summarize, the cultural resources analysis in this PEA concludes that the Proposed Action Alternative may have direct, indirect, and cumulative effects on cultural resources. Site-specific agreements would evaluate the potential for an individual contract to impact cultural resources. The following would apply to individual contracts:</w:t>
      </w:r>
    </w:p>
    <w:p w14:paraId="1B3D9C26" w14:textId="40713B39" w:rsidR="00AD054C" w:rsidRDefault="00AD054C" w:rsidP="00AD054C">
      <w:pPr>
        <w:pStyle w:val="ListParagraph"/>
        <w:numPr>
          <w:ilvl w:val="0"/>
          <w:numId w:val="24"/>
        </w:numPr>
      </w:pPr>
      <w:r>
        <w:t xml:space="preserve">All future work initiated under the </w:t>
      </w:r>
      <w:proofErr w:type="gramStart"/>
      <w:r>
        <w:t>CREP</w:t>
      </w:r>
      <w:proofErr w:type="gramEnd"/>
      <w:r>
        <w:t xml:space="preserve"> and associated contracts would meet required federal and state historic preservation statutes, regulations, and guidelines. Any permitting or ground-disturbing actions would be preceded by consultation with </w:t>
      </w:r>
      <w:r w:rsidR="38A3A37E">
        <w:t xml:space="preserve">THPO, </w:t>
      </w:r>
      <w:r w:rsidR="00FB59C8">
        <w:t>Montana</w:t>
      </w:r>
      <w:r>
        <w:t xml:space="preserve"> SHPO, </w:t>
      </w:r>
      <w:r w:rsidR="5058322D">
        <w:t xml:space="preserve">other </w:t>
      </w:r>
      <w:r>
        <w:t>THPOs</w:t>
      </w:r>
      <w:r w:rsidR="608D3F8D">
        <w:t xml:space="preserve"> or</w:t>
      </w:r>
      <w:r>
        <w:t xml:space="preserve"> Tribal representatives and followed by archival and field investigations as warranted.</w:t>
      </w:r>
    </w:p>
    <w:p w14:paraId="259C2031" w14:textId="77777777" w:rsidR="00AD054C" w:rsidRDefault="00AD054C" w:rsidP="00AD054C">
      <w:pPr>
        <w:pStyle w:val="ListParagraph"/>
        <w:numPr>
          <w:ilvl w:val="0"/>
          <w:numId w:val="24"/>
        </w:numPr>
        <w:spacing w:after="240"/>
      </w:pPr>
      <w:r>
        <w:t>Potential indirect, direct, and cumulative adverse effects on significant cultural resources would be determined and mitigation plans developed for the protection of historic properties, the treatment of TCPs, and unanticipated discoveries.</w:t>
      </w:r>
    </w:p>
    <w:p w14:paraId="005830C4" w14:textId="35F2D287" w:rsidR="00AD054C" w:rsidRDefault="00AD054C" w:rsidP="00FB59C8">
      <w:pPr>
        <w:pStyle w:val="ListParagraph"/>
        <w:numPr>
          <w:ilvl w:val="0"/>
          <w:numId w:val="24"/>
        </w:numPr>
      </w:pPr>
      <w:r>
        <w:t>Some locations would carry a higher potential for cultural resources. Installation of CP88 may require participation by, and consultation with, multiple public and private agencies.</w:t>
      </w:r>
    </w:p>
    <w:p w14:paraId="1CC551B5" w14:textId="77777777" w:rsidR="00FB59C8" w:rsidRDefault="00FB59C8" w:rsidP="00FB59C8">
      <w:pPr>
        <w:pStyle w:val="ListParagraph"/>
      </w:pPr>
    </w:p>
    <w:p w14:paraId="7BD3B23C" w14:textId="73A995D8" w:rsidR="00AD054C" w:rsidRDefault="00104583" w:rsidP="00AD054C">
      <w:pPr>
        <w:pStyle w:val="Heading3"/>
      </w:pPr>
      <w:bookmarkStart w:id="54" w:name="_Toc158721181"/>
      <w:r>
        <w:t>Environmental Consequences – No Action Alternative</w:t>
      </w:r>
      <w:bookmarkEnd w:id="54"/>
    </w:p>
    <w:p w14:paraId="0B961E48" w14:textId="1DE5015D" w:rsidR="00104583" w:rsidRDefault="4EE6FB79" w:rsidP="00FB62C4">
      <w:pPr>
        <w:ind w:left="-20" w:right="-20"/>
        <w:rPr>
          <w:rFonts w:eastAsia="Arial" w:cs="Arial"/>
          <w:color w:val="333333"/>
          <w:szCs w:val="22"/>
        </w:rPr>
      </w:pPr>
      <w:r w:rsidRPr="65486088">
        <w:rPr>
          <w:rFonts w:eastAsia="Arial" w:cs="Arial"/>
          <w:color w:val="333333"/>
          <w:szCs w:val="22"/>
        </w:rPr>
        <w:t>Under the No Action Alternative, the proposed CREP would not be implemented and all adverse effects to cultural resources from conversion of existing grasslands on the reservation would remain unknown, undocumented, and unreviewed.</w:t>
      </w:r>
    </w:p>
    <w:p w14:paraId="31EE1719" w14:textId="77777777" w:rsidR="00FB62C4" w:rsidRDefault="00FB62C4" w:rsidP="00FB62C4">
      <w:pPr>
        <w:ind w:left="-20" w:right="-20"/>
        <w:rPr>
          <w:rFonts w:eastAsia="Arial" w:cs="Arial"/>
          <w:color w:val="333333"/>
          <w:szCs w:val="22"/>
        </w:rPr>
      </w:pPr>
    </w:p>
    <w:p w14:paraId="100F04A9" w14:textId="77777777" w:rsidR="00FB62C4" w:rsidRPr="00FB62C4" w:rsidRDefault="00FB62C4" w:rsidP="00FB62C4">
      <w:pPr>
        <w:ind w:left="-20" w:right="-20"/>
        <w:rPr>
          <w:rFonts w:eastAsia="Arial" w:cs="Arial"/>
          <w:color w:val="333333"/>
          <w:szCs w:val="22"/>
        </w:rPr>
      </w:pPr>
    </w:p>
    <w:p w14:paraId="63AE8763" w14:textId="2181899B" w:rsidR="00104583" w:rsidRDefault="00104583" w:rsidP="00104583">
      <w:pPr>
        <w:pStyle w:val="Heading2"/>
      </w:pPr>
      <w:bookmarkStart w:id="55" w:name="_Toc158721182"/>
      <w:r>
        <w:lastRenderedPageBreak/>
        <w:t>WATER RESOURCES</w:t>
      </w:r>
      <w:bookmarkEnd w:id="55"/>
    </w:p>
    <w:p w14:paraId="79362187" w14:textId="6789DA4B" w:rsidR="00104583" w:rsidRDefault="00104583" w:rsidP="00104583">
      <w:pPr>
        <w:pStyle w:val="Heading3"/>
      </w:pPr>
      <w:bookmarkStart w:id="56" w:name="_Toc158721183"/>
      <w:r>
        <w:t>Definition of Resource</w:t>
      </w:r>
      <w:bookmarkEnd w:id="56"/>
    </w:p>
    <w:p w14:paraId="60ED3D9A" w14:textId="7D6BBE70" w:rsidR="00104583" w:rsidRDefault="00104583" w:rsidP="00104583">
      <w:r>
        <w:t>Water resources are natural and man-made sources of water that are available for use by, and for the benefit of, humans and the environment. Water resources relevant to the Proposed Action include surface water, wetlands, floodplains, and groundwater. Evaluation of water resources examines the quantity and quality of the resource and its demand for various purposes and ensures compliance with the CWA of 1972 (33 [US] Code [U.S.C.] § 1251 et seq.). Each sub-section below first defines the resource and then describe</w:t>
      </w:r>
      <w:r w:rsidR="5FF3F1ED">
        <w:t>s</w:t>
      </w:r>
      <w:r>
        <w:t xml:space="preserve"> the existing conditions and potential environmental consequences for that resource.</w:t>
      </w:r>
    </w:p>
    <w:p w14:paraId="16274E83" w14:textId="5431B3DE" w:rsidR="00104583" w:rsidRDefault="00104583" w:rsidP="00104583">
      <w:pPr>
        <w:pStyle w:val="Heading3"/>
      </w:pPr>
      <w:bookmarkStart w:id="57" w:name="_Toc158721184"/>
      <w:r>
        <w:t>Affected Environment</w:t>
      </w:r>
      <w:bookmarkEnd w:id="57"/>
    </w:p>
    <w:p w14:paraId="2CAEFC04" w14:textId="5FCCF145" w:rsidR="00104583" w:rsidRDefault="00104583" w:rsidP="00104583">
      <w:pPr>
        <w:pStyle w:val="Heading40"/>
      </w:pPr>
      <w:r>
        <w:t>Surface Water and Wetlands</w:t>
      </w:r>
    </w:p>
    <w:p w14:paraId="5B28F55D" w14:textId="77777777" w:rsidR="00104583" w:rsidRDefault="00104583" w:rsidP="00104583">
      <w:r>
        <w:t>Surface water includes natural, modified, and man-made water confinement and conveyance features above groundwater that may or may not have a defined channel and discernable water flow. These features are generally classified as streams, springs, wetlands, natural and artificial impoundments (e.g., ponds, lakes), and constructed drainage canals and ditches.</w:t>
      </w:r>
    </w:p>
    <w:p w14:paraId="4D59C767" w14:textId="77777777" w:rsidR="00104583" w:rsidRDefault="00104583" w:rsidP="00104583">
      <w:r>
        <w:t>The CWA regulates discharges of pollutants into surface waters of the United States. Jurisdictional waters, including surface water resources as defined in 33 Code of Federal Regulations § 328.3, are regulated under § 401 and § 404 of the CWA and § 10 of the Rivers and Harbors Act. Man-made features not directly associated with a natural drainage, such as upland stock ponds and irrigation canals constructed in uplands, are generally not considered jurisdictional waters. The CWA establishes federal limits, through the National Pollutant Discharge Elimination System (NPDES) permit process, for regulating point (end of pipe) and nonpoint (e.g., stormwater) discharges of pollutants into the waters of the United States and quality standards for surface waters. The term “waters of the United States” has a broad meaning under the CWA and incorporates deep water aquatic habitats and special aquatic habitats (including wetlands).</w:t>
      </w:r>
    </w:p>
    <w:p w14:paraId="26E929F9" w14:textId="20223B1A" w:rsidR="0070108B" w:rsidRDefault="002F76F5" w:rsidP="0070108B">
      <w:r>
        <w:t xml:space="preserve">The following information is from the FBIC Agricultural Resource Management Plan (2018). </w:t>
      </w:r>
      <w:r w:rsidR="0070108B">
        <w:t xml:space="preserve">The Reservation is located within the Milk River Valley and is bordered to the north by the Milk River and to the south by the Little Rocky Mountains. Generally, the Milk River Valley consists primarily of irrigated agricultural lands surrounded by low bluffs that rise to glaciated plains (Goodwin and Longknife 2013). The Milk River, which eventually drains into the Missouri River Basin (FBIC 2013), is supplied by four principal tributaries (Goodwin and Longknife 2013): Three Mile Creek, White Bear Creek, Peoples Creek, and Beaver Creek. Peoples Creek accounts for </w:t>
      </w:r>
      <w:proofErr w:type="gramStart"/>
      <w:r w:rsidR="0070108B">
        <w:t>the majority of</w:t>
      </w:r>
      <w:proofErr w:type="gramEnd"/>
      <w:r w:rsidR="0070108B">
        <w:t xml:space="preserve"> the drainage </w:t>
      </w:r>
      <w:r w:rsidR="00CF15E9">
        <w:t>on the Reservation</w:t>
      </w:r>
      <w:r w:rsidR="0070108B">
        <w:t xml:space="preserve"> (Alverson 1965) and includes the following perennial and intermittent streams, all of which are located </w:t>
      </w:r>
      <w:r w:rsidR="00CF15E9">
        <w:t>on the Reservation</w:t>
      </w:r>
      <w:r w:rsidR="0070108B">
        <w:t xml:space="preserve">: Duck Creek, South Fork of Peoples Creek, Little Peoples Creek, Jim Brown Creek, Lodge Pole Creek, Lone Tree Coulee, and Mud Creek. Beaver Creek Basin (located in the eastern portion of the </w:t>
      </w:r>
      <w:r w:rsidR="00AA04E2">
        <w:t>Reservation</w:t>
      </w:r>
      <w:r w:rsidR="0070108B">
        <w:t>) includes the Big Warm Creek and the Little Warm Creek (FBIC 2013). Surface water resources in the submarginal lands also include Rattlesnake Creek, Suction Creek, and Little Suction Creek.</w:t>
      </w:r>
    </w:p>
    <w:p w14:paraId="319F596D" w14:textId="523BB61E" w:rsidR="0070108B" w:rsidRDefault="0070108B" w:rsidP="0070108B">
      <w:r>
        <w:lastRenderedPageBreak/>
        <w:t xml:space="preserve">In addition to the rivers and creeks listed above, surface water resources in the Project Area also include several major lakes and reservoirs. The major surface water bodies in the Project Area include Snake Butte Reservoir (5 acres), Bigby Lake (145 acres), Lake 17 (415 acres), and Weigand Reservoir (1,000 acres) (FBIC 2013). Strike Reservoir, which is a public recreation area, is also within the Project Area (FBIC 2017c). Numerous other water impoundments for livestock, irrigation, wildlife habitat, and recreational purposes are also present within the Project Area (Goodwin and Longknife 2013). </w:t>
      </w:r>
      <w:r w:rsidR="00E84E92" w:rsidRPr="005B5039">
        <w:rPr>
          <w:b/>
          <w:bCs/>
        </w:rPr>
        <w:t xml:space="preserve">Figure 3-1 </w:t>
      </w:r>
      <w:r w:rsidR="00E84E92">
        <w:t xml:space="preserve">shows major waterways and wetland complexes </w:t>
      </w:r>
      <w:r w:rsidR="005B5039">
        <w:t>in the Project Area (NWI 2023).</w:t>
      </w:r>
    </w:p>
    <w:p w14:paraId="4A69DB08" w14:textId="1EA9D87A" w:rsidR="0070108B" w:rsidRDefault="0070108B" w:rsidP="0070108B">
      <w:r w:rsidRPr="00157726">
        <w:t xml:space="preserve">The FBIC negotiated their water rights claims with the U.S. government, which were adopted by the Montana state legislature and ratified in 2001 in the Water Rights Compact Entered </w:t>
      </w:r>
      <w:r w:rsidR="002F5257">
        <w:t>i</w:t>
      </w:r>
      <w:r w:rsidRPr="00157726">
        <w:t xml:space="preserve">nto </w:t>
      </w:r>
      <w:r w:rsidR="002F5257">
        <w:t>b</w:t>
      </w:r>
      <w:r w:rsidRPr="00157726">
        <w:t xml:space="preserve">y the State of Montana, the Fort Belknap Indian Community of the Fort Belknap Reservation, and the United States of America. The Water Rights Compact quantifies specific amounts of water that can be used for different purposes (i.e., domestic, agricultural, and for emergency uses). Note that the Water Rights Compact is not effective until it is approved by the FBIC, the State of Montana, and Congress. </w:t>
      </w:r>
      <w:r w:rsidR="0039700B" w:rsidRPr="00157726">
        <w:t xml:space="preserve">The FBIC has been actively working with federal, state and stakeholder representatives since 2018 to have federal legislation introduced </w:t>
      </w:r>
      <w:proofErr w:type="gramStart"/>
      <w:r w:rsidR="0039700B" w:rsidRPr="00157726">
        <w:t>in an effort to</w:t>
      </w:r>
      <w:proofErr w:type="gramEnd"/>
      <w:r w:rsidR="0039700B" w:rsidRPr="00157726">
        <w:t xml:space="preserve"> obtain congressional ratification of the Compact. The State supports the federal legislation introduced by Senator Daines and Senator Tester in June of 2023 (DNRC 2023).</w:t>
      </w:r>
    </w:p>
    <w:p w14:paraId="66B6EEBB" w14:textId="74BD3735" w:rsidR="0070108B" w:rsidRDefault="00A40555" w:rsidP="0070108B">
      <w:r>
        <w:t xml:space="preserve">According to the FBIC ARMP (2018), </w:t>
      </w:r>
      <w:r w:rsidR="003D47C8">
        <w:t>FBIC and EPA conduct w</w:t>
      </w:r>
      <w:r w:rsidR="0070108B">
        <w:t xml:space="preserve">ater quality assessments </w:t>
      </w:r>
      <w:r w:rsidR="003D47C8">
        <w:t>on the Reservation</w:t>
      </w:r>
      <w:r w:rsidR="00ED3013">
        <w:t>. S</w:t>
      </w:r>
      <w:r w:rsidR="0070108B">
        <w:t xml:space="preserve">urface waters within the Reservation </w:t>
      </w:r>
      <w:r w:rsidR="00AD47C2">
        <w:t>generally</w:t>
      </w:r>
      <w:r w:rsidR="0070108B">
        <w:t xml:space="preserve"> tend to have a high mineral content and are designated as alkaline waters with high concentrations of calcium and magnesium. This designation is due to the surrounding geological features of glacial till and limestone bedrocks (Alverson 1965).</w:t>
      </w:r>
      <w:r w:rsidR="00F82736">
        <w:t xml:space="preserve"> T</w:t>
      </w:r>
      <w:r w:rsidR="0070108B">
        <w:t xml:space="preserve">he operation of the former Zortman and </w:t>
      </w:r>
      <w:proofErr w:type="spellStart"/>
      <w:r w:rsidR="0070108B">
        <w:t>Landusky</w:t>
      </w:r>
      <w:proofErr w:type="spellEnd"/>
      <w:r w:rsidR="0070108B">
        <w:t xml:space="preserve"> gold mines adjacent to the south side of the Project Area have historically contaminated surface water and groundwater resources with high levels of cyanide and acid rock drainage (Indian Law Resource Center 2016b). </w:t>
      </w:r>
      <w:r w:rsidR="00725CB1">
        <w:t>Although t</w:t>
      </w:r>
      <w:r w:rsidR="0070108B">
        <w:t>he mines are no longer operational, the surface and groundwater leaving the mine sites continue to be threatened by contamin</w:t>
      </w:r>
      <w:r w:rsidR="00725CB1">
        <w:t>ation</w:t>
      </w:r>
      <w:r w:rsidR="0070108B">
        <w:t xml:space="preserve"> and water treatment is </w:t>
      </w:r>
      <w:r w:rsidR="00725CB1">
        <w:t>recommended</w:t>
      </w:r>
      <w:r w:rsidR="0070108B">
        <w:t>.</w:t>
      </w:r>
    </w:p>
    <w:p w14:paraId="661ED88B" w14:textId="6F3B26CD" w:rsidR="0070108B" w:rsidRDefault="0070108B" w:rsidP="0070108B">
      <w:r>
        <w:t xml:space="preserve">According to the U.S. Fish and Wildlife Service (USFWS) National Wetlands Inventory database, wetland resources in the Project Area consist of the following wetland types (shown on Figure </w:t>
      </w:r>
      <w:r w:rsidR="00D25A00">
        <w:t>3-</w:t>
      </w:r>
      <w:r>
        <w:t>1)</w:t>
      </w:r>
      <w:r w:rsidR="00AB79C7">
        <w:t>:</w:t>
      </w:r>
      <w:r>
        <w:t xml:space="preserve"> freshwater (or palustrine) emergent wetlands, freshwater forested/shrub wetlands, freshwater ponds, lake (lacustrine), </w:t>
      </w:r>
      <w:r w:rsidR="00D25A00">
        <w:t>and</w:t>
      </w:r>
      <w:r>
        <w:t xml:space="preserve"> riverine (USFWS 20</w:t>
      </w:r>
      <w:r w:rsidR="00D25A00">
        <w:t>23</w:t>
      </w:r>
      <w:r>
        <w:t>).</w:t>
      </w:r>
      <w:r w:rsidR="00A62171">
        <w:t xml:space="preserve"> Additionally, </w:t>
      </w:r>
      <w:r w:rsidR="00B94DEA">
        <w:t xml:space="preserve">wetland </w:t>
      </w:r>
      <w:r w:rsidR="00214870">
        <w:t>and riparian systems</w:t>
      </w:r>
      <w:r w:rsidR="00B94DEA">
        <w:t xml:space="preserve"> identified in the MTNHP environmental su</w:t>
      </w:r>
      <w:r w:rsidR="00A37E77">
        <w:t xml:space="preserve">mmary report </w:t>
      </w:r>
      <w:r w:rsidR="007030F6">
        <w:t xml:space="preserve">are characterized as Great Plains Riparian. </w:t>
      </w:r>
      <w:r w:rsidR="005D7DC1">
        <w:t>Communities within this system range from riparian forests and shrublands to tallgrass wet meadows and gravel/sand flats (MTNHP 2023).</w:t>
      </w:r>
    </w:p>
    <w:p w14:paraId="044FCD8C" w14:textId="516191F9" w:rsidR="00104583" w:rsidRDefault="0070108B" w:rsidP="0070108B">
      <w:pPr>
        <w:sectPr w:rsidR="00104583" w:rsidSect="00D906BB">
          <w:footerReference w:type="default" r:id="rId18"/>
          <w:pgSz w:w="12240" w:h="15840" w:code="1"/>
          <w:pgMar w:top="1440" w:right="1440" w:bottom="720" w:left="1440" w:header="720" w:footer="720" w:gutter="0"/>
          <w:pgNumType w:start="1" w:chapStyle="1"/>
          <w:cols w:space="720"/>
          <w:docGrid w:linePitch="360"/>
        </w:sectPr>
      </w:pPr>
      <w:r>
        <w:t xml:space="preserve">The FBIC Environmental Department </w:t>
      </w:r>
      <w:r w:rsidR="00F32693">
        <w:t>has</w:t>
      </w:r>
      <w:r>
        <w:t xml:space="preserve"> a Wetland Management Program, which included administrative, programmatic, legal, and a regulatory framework that allowed for wetlands in the Project Area to be assessed, monitored, controlled, and protected as a community resource (FBIC </w:t>
      </w:r>
      <w:r w:rsidR="000A3E15">
        <w:t>2018</w:t>
      </w:r>
      <w:r>
        <w:t xml:space="preserve">). Lake 17 Wetland is also protected under a cooperative agreement, under the USDA NRCS Wetlands Reserve Program (WRP), which serves to preserve, protect, and enhance wetland ecosystems throughout the nation. In 2013, Lake 17 was enrolled into a 30-year WRP contract </w:t>
      </w:r>
      <w:r>
        <w:lastRenderedPageBreak/>
        <w:t>with the USDA NRCS, with the intent to restore the wetland to its original, undisturbed conditions, and prevent future degradation, primarily from livestock use (USDA NRCS 2013). Restoration of Lake 17, as outlined by the USDA NRCS, includes the implementation of fencing to exclude livestock, and the management of both upland and wetland habitats.</w:t>
      </w:r>
    </w:p>
    <w:p w14:paraId="617203F6" w14:textId="6781B216" w:rsidR="005E1C23" w:rsidRDefault="00321E61" w:rsidP="005E1C23">
      <w:pPr>
        <w:pStyle w:val="Caption1"/>
        <w:spacing w:after="0"/>
      </w:pPr>
      <w:r>
        <w:rPr>
          <w:noProof/>
          <w14:ligatures w14:val="standardContextual"/>
        </w:rPr>
        <w:lastRenderedPageBreak/>
        <w:drawing>
          <wp:inline distT="0" distB="0" distL="0" distR="0" wp14:anchorId="7599E196" wp14:editId="4BF92EF1">
            <wp:extent cx="5796915" cy="7772400"/>
            <wp:effectExtent l="0" t="0" r="0" b="0"/>
            <wp:docPr id="89203812" name="Picture 89203812" descr="A map with 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03812" name="Picture 8" descr="A map with red squares&#10;&#10;Description automatically generated"/>
                    <pic:cNvPicPr/>
                  </pic:nvPicPr>
                  <pic:blipFill rotWithShape="1">
                    <a:blip r:embed="rId19" cstate="print">
                      <a:extLst>
                        <a:ext uri="{28A0092B-C50C-407E-A947-70E740481C1C}">
                          <a14:useLocalDpi xmlns:a14="http://schemas.microsoft.com/office/drawing/2010/main" val="0"/>
                        </a:ext>
                      </a:extLst>
                    </a:blip>
                    <a:srcRect l="5367" t="3870" r="4830" b="3089"/>
                    <a:stretch/>
                  </pic:blipFill>
                  <pic:spPr bwMode="auto">
                    <a:xfrm>
                      <a:off x="0" y="0"/>
                      <a:ext cx="5813791" cy="7795027"/>
                    </a:xfrm>
                    <a:prstGeom prst="rect">
                      <a:avLst/>
                    </a:prstGeom>
                    <a:ln>
                      <a:noFill/>
                    </a:ln>
                    <a:extLst>
                      <a:ext uri="{53640926-AAD7-44D8-BBD7-CCE9431645EC}">
                        <a14:shadowObscured xmlns:a14="http://schemas.microsoft.com/office/drawing/2010/main"/>
                      </a:ext>
                    </a:extLst>
                  </pic:spPr>
                </pic:pic>
              </a:graphicData>
            </a:graphic>
          </wp:inline>
        </w:drawing>
      </w:r>
    </w:p>
    <w:p w14:paraId="2C3ADDA0" w14:textId="2B1882AA" w:rsidR="00104583" w:rsidRDefault="00104583" w:rsidP="00104583">
      <w:pPr>
        <w:pStyle w:val="Caption1"/>
        <w:sectPr w:rsidR="00104583" w:rsidSect="00D906BB">
          <w:pgSz w:w="12240" w:h="15840" w:code="1"/>
          <w:pgMar w:top="1440" w:right="1440" w:bottom="720" w:left="1440" w:header="720" w:footer="720" w:gutter="0"/>
          <w:pgNumType w:chapStyle="1"/>
          <w:cols w:space="720"/>
          <w:docGrid w:linePitch="360"/>
        </w:sectPr>
      </w:pPr>
      <w:bookmarkStart w:id="58" w:name="_Toc156382920"/>
      <w:bookmarkStart w:id="59" w:name="_Toc158721223"/>
      <w:r>
        <w:t xml:space="preserve">Figure </w:t>
      </w:r>
      <w:r>
        <w:fldChar w:fldCharType="begin"/>
      </w:r>
      <w:r>
        <w:instrText>SEQ Figure \* ARABIC</w:instrText>
      </w:r>
      <w:r>
        <w:fldChar w:fldCharType="separate"/>
      </w:r>
      <w:r w:rsidR="006951AC">
        <w:rPr>
          <w:noProof/>
        </w:rPr>
        <w:t>3</w:t>
      </w:r>
      <w:r>
        <w:fldChar w:fldCharType="end"/>
      </w:r>
      <w:r w:rsidR="005E2E0D">
        <w:rPr>
          <w:noProof/>
        </w:rPr>
        <w:t>-1</w:t>
      </w:r>
      <w:r>
        <w:t>. Surface Water on the Fort Belknap Reservation</w:t>
      </w:r>
      <w:bookmarkEnd w:id="58"/>
      <w:bookmarkEnd w:id="59"/>
    </w:p>
    <w:p w14:paraId="701611E8" w14:textId="60C6C034" w:rsidR="00104583" w:rsidRDefault="00104583" w:rsidP="00104583">
      <w:pPr>
        <w:pStyle w:val="Heading40"/>
      </w:pPr>
      <w:r>
        <w:lastRenderedPageBreak/>
        <w:t>Floodplains</w:t>
      </w:r>
    </w:p>
    <w:p w14:paraId="72A1D720" w14:textId="77777777" w:rsidR="00104583" w:rsidRDefault="00104583" w:rsidP="00104583">
      <w:r>
        <w:t xml:space="preserve">Floodplains are areas of low, level ground present along rivers, stream channels, or coastal waters that are subject to periodic or infrequent inundation due to rain or melting snow. Floodplain ecosystem functions include natural moderation of floods, flood storage and conveyance, groundwater recharge, nutrient cycling, water quality maintenance, and provision of habitat for a diversity of plants and animals. Flood potential is evaluated by the Federal Emergency Management Agency, which defines the 100-year floodplain as an area within which there is a 1 percent chance of inundation by a flood event </w:t>
      </w:r>
      <w:proofErr w:type="gramStart"/>
      <w:r>
        <w:t>in a given year</w:t>
      </w:r>
      <w:proofErr w:type="gramEnd"/>
      <w:r>
        <w:t>, or a flood event in the area once every 100 years. The risk of flooding is influenced by local topography, the frequency of precipitation events, the size of the watershed above the floodplain, and upstream development. EO 11988, Floodplain Management (42 FR 26951, 1979), requires that federal agencies: “…take action to reduce the risk of flood loss, to minimize the impact of floods on human safety, health and welfare, and to restore and preserve the natural and beneficial values served by floodplains...”</w:t>
      </w:r>
    </w:p>
    <w:p w14:paraId="45C6EB40" w14:textId="77777777" w:rsidR="00104583" w:rsidRDefault="00104583" w:rsidP="00104583">
      <w:r>
        <w:t>Federal agencies are required to avoid, to the extent possible, adverse impacts associated with the occupancy and modification of floodplains and to avoid direct and indirect support of floodplain development. Additionally, all earthmoving, grading, and construction in a Special Flood Hazard Area (as defined by the Federal Emergency Management Agency) would require a Floodplain Development Permit to ensure compliance with the National Flood Insurance Program regulations.</w:t>
      </w:r>
    </w:p>
    <w:p w14:paraId="30958B41" w14:textId="3192A6BD" w:rsidR="00CB7425" w:rsidRDefault="00CB7425" w:rsidP="00CB7425">
      <w:r>
        <w:t xml:space="preserve">The Project Area lies within many FEMA Flood Insurance Rate Maps (FIRM), most of which are unmapped areas on the Fort Belknap Reservation. The only mapped 100-year floodplain and floodways occur at the north end of the Project Area along the Milk River (FEMA 2023). </w:t>
      </w:r>
    </w:p>
    <w:p w14:paraId="7B3BBD34" w14:textId="267306EB" w:rsidR="00104583" w:rsidRDefault="00104583" w:rsidP="00104583">
      <w:r>
        <w:t>A search of the National Oceanic and Atmospheric Administration’s Storm Events Database indicates that there have been 1</w:t>
      </w:r>
      <w:r w:rsidR="0070108B">
        <w:t>9</w:t>
      </w:r>
      <w:r>
        <w:t xml:space="preserve"> floods/flash flood events in </w:t>
      </w:r>
      <w:r w:rsidR="0070108B">
        <w:t>Blaine</w:t>
      </w:r>
      <w:r>
        <w:t xml:space="preserve"> County since 1996 (NOAA, 202</w:t>
      </w:r>
      <w:r w:rsidR="00C46A1F">
        <w:t>3</w:t>
      </w:r>
      <w:r>
        <w:t>).</w:t>
      </w:r>
    </w:p>
    <w:p w14:paraId="7C28D072" w14:textId="19393DDF" w:rsidR="00104583" w:rsidRDefault="00104583" w:rsidP="00104583">
      <w:pPr>
        <w:pStyle w:val="Heading40"/>
      </w:pPr>
      <w:r>
        <w:t>Groundwater</w:t>
      </w:r>
    </w:p>
    <w:p w14:paraId="7FE078E0" w14:textId="77777777" w:rsidR="00104583" w:rsidRDefault="00104583" w:rsidP="00104583">
      <w:r>
        <w:t>Groundwater exists in the saturated zone below the ground surface that collects and flows through permeable zones in aquifers. Groundwater is an essential resource that discharges to surface water supplying baseflow and is used for drinking, irrigation, and industrial purposes. Groundwater typically can be described in terms of depth from the surface, aquifer or well capacity, water quality, recharge rate, and surrounding geologic formations.</w:t>
      </w:r>
    </w:p>
    <w:p w14:paraId="618A3723" w14:textId="6C2219B1" w:rsidR="00104583" w:rsidRDefault="00104583" w:rsidP="00104583">
      <w:r>
        <w:t xml:space="preserve">Groundwater quality and quantity are regulated under several federal and state programs. Groundwater resources are regulated on the federal level by the USEPA under the Safe Drinking Water Act (SDWA), 42 U.S.C. § 300f et seq. The federal Underground Injection Control regulations, authorized under the SDWA, require a permit for the discharge or disposal of fluids into a well. </w:t>
      </w:r>
    </w:p>
    <w:p w14:paraId="6BB6F3B1" w14:textId="20ED6B10" w:rsidR="0070108B" w:rsidRDefault="003D0227" w:rsidP="00E83B87">
      <w:r>
        <w:lastRenderedPageBreak/>
        <w:t xml:space="preserve">The following information is from the FBIC Agricultural Resource Management Plan (2018). </w:t>
      </w:r>
      <w:r w:rsidR="0070108B" w:rsidRPr="0070108B">
        <w:t>Potential groundwater sources and groundwater quality on the Reservation have been characterized by the U.S. Geological Survey (USGS) and Douglas C. Alverson (1965). Upper deposits of alluvium, glacial, and terrace rocks on the Reservation have shown small to moderate quantities of fair to good quality groundwater at rates that are sufficient to support domestic and livestock uses (Alverson 1965). The deeper aquifers under the Reservation yield none to small quantities of poor to fair quality water. The Judith River Formation, along the northwest flank of the Little Rocky Mountains on the Reservation, yields moderate to large quantities of poor to good water from many locations with some under artesian pressure (Alverson 1965). Deep aquifers within the Madison group and Ellis group may supply small to large quantities of good water (Alverson 1965), but it is unknown as to whether there are any water wells within those aquifers.</w:t>
      </w:r>
      <w:r w:rsidR="00E83B87">
        <w:t xml:space="preserve"> The surface water recharge rates to groundwater in the Project Area likely follow seasonal fluctuations</w:t>
      </w:r>
      <w:r w:rsidR="0086155D">
        <w:t xml:space="preserve">, with highest water levels during the spring and summer. </w:t>
      </w:r>
    </w:p>
    <w:p w14:paraId="7FED0A59" w14:textId="2E9BF032" w:rsidR="0070108B" w:rsidRDefault="0070108B" w:rsidP="00104583">
      <w:r w:rsidRPr="0070108B">
        <w:t xml:space="preserve">Groundwater quality within the area is generally composed of fair to good quality slightly alkaline water (Alverson 1965). Additional analysis administered through the FBIC Environmental Department with a source water protection grant found that contaminants from identified sources have had little effect on the groundwater; however, continued monitoring was recommended (FBIC </w:t>
      </w:r>
      <w:proofErr w:type="spellStart"/>
      <w:r w:rsidRPr="0070108B">
        <w:t>n.d.a</w:t>
      </w:r>
      <w:proofErr w:type="spellEnd"/>
      <w:r w:rsidRPr="0070108B">
        <w:t xml:space="preserve">). As mentioned previously, the former Zortman and </w:t>
      </w:r>
      <w:proofErr w:type="spellStart"/>
      <w:r w:rsidRPr="0070108B">
        <w:t>Landusky</w:t>
      </w:r>
      <w:proofErr w:type="spellEnd"/>
      <w:r w:rsidRPr="0070108B">
        <w:t xml:space="preserve"> mines have been identified as a potential contaminant source to groundwater with groundwater in the area showing impacts from acid rock drainage (Indian Law Resource Center 2016a and 2016b). Other nonpoint pollution sources may have the potential to impact groundwater such as wastewater and agricultural runoff (FBIC </w:t>
      </w:r>
      <w:proofErr w:type="spellStart"/>
      <w:r w:rsidRPr="0070108B">
        <w:t>n.d.a</w:t>
      </w:r>
      <w:proofErr w:type="spellEnd"/>
      <w:r w:rsidRPr="0070108B">
        <w:t>); however, those impacts have not been identified or quantified</w:t>
      </w:r>
      <w:r w:rsidR="00906535">
        <w:t>.</w:t>
      </w:r>
      <w:r w:rsidRPr="0070108B">
        <w:t xml:space="preserve"> </w:t>
      </w:r>
    </w:p>
    <w:p w14:paraId="056F367F" w14:textId="56EE2842" w:rsidR="00104583" w:rsidRDefault="00104583" w:rsidP="00104583">
      <w:pPr>
        <w:pStyle w:val="Heading3"/>
      </w:pPr>
      <w:bookmarkStart w:id="60" w:name="_Toc158721185"/>
      <w:r>
        <w:t>Environmental Consequences Evaluation Criteria</w:t>
      </w:r>
      <w:bookmarkEnd w:id="60"/>
    </w:p>
    <w:p w14:paraId="32A42F09" w14:textId="77777777" w:rsidR="00104583" w:rsidRDefault="00104583" w:rsidP="00104583">
      <w:r>
        <w:t>Evaluation criteria for potential impacts on water resources are based on water availability, quality, and use; existence of floodplains; and associated regulations. Adverse impacts to water resources would occur if the proposed or alternative actions:</w:t>
      </w:r>
    </w:p>
    <w:p w14:paraId="5FAD4090" w14:textId="77777777" w:rsidR="00104583" w:rsidRDefault="00104583" w:rsidP="00104583">
      <w:pPr>
        <w:pStyle w:val="ListParagraph"/>
        <w:numPr>
          <w:ilvl w:val="0"/>
          <w:numId w:val="25"/>
        </w:numPr>
      </w:pPr>
      <w:r>
        <w:t xml:space="preserve">Reduce water availability or supply to existing </w:t>
      </w:r>
      <w:proofErr w:type="gramStart"/>
      <w:r>
        <w:t>users;</w:t>
      </w:r>
      <w:proofErr w:type="gramEnd"/>
    </w:p>
    <w:p w14:paraId="1492BB6B" w14:textId="77777777" w:rsidR="00104583" w:rsidRDefault="00104583" w:rsidP="00104583">
      <w:pPr>
        <w:pStyle w:val="ListParagraph"/>
        <w:numPr>
          <w:ilvl w:val="0"/>
          <w:numId w:val="25"/>
        </w:numPr>
      </w:pPr>
      <w:r>
        <w:t xml:space="preserve">Overdraft groundwater </w:t>
      </w:r>
      <w:proofErr w:type="gramStart"/>
      <w:r>
        <w:t>basins;</w:t>
      </w:r>
      <w:proofErr w:type="gramEnd"/>
    </w:p>
    <w:p w14:paraId="5C2CA8F3" w14:textId="77777777" w:rsidR="00104583" w:rsidRDefault="00104583" w:rsidP="00104583">
      <w:pPr>
        <w:pStyle w:val="ListParagraph"/>
        <w:numPr>
          <w:ilvl w:val="0"/>
          <w:numId w:val="25"/>
        </w:numPr>
      </w:pPr>
      <w:r>
        <w:t xml:space="preserve">Adversely affect groundwater </w:t>
      </w:r>
      <w:proofErr w:type="gramStart"/>
      <w:r>
        <w:t>recharge;</w:t>
      </w:r>
      <w:proofErr w:type="gramEnd"/>
    </w:p>
    <w:p w14:paraId="385A4B25" w14:textId="77777777" w:rsidR="00104583" w:rsidRPr="00EF79E9" w:rsidRDefault="00104583" w:rsidP="00104583">
      <w:pPr>
        <w:pStyle w:val="ListParagraph"/>
        <w:numPr>
          <w:ilvl w:val="0"/>
          <w:numId w:val="25"/>
        </w:numPr>
      </w:pPr>
      <w:r w:rsidRPr="00EF79E9">
        <w:t xml:space="preserve">Exceed safe annual yield of water supply </w:t>
      </w:r>
      <w:proofErr w:type="gramStart"/>
      <w:r w:rsidRPr="00EF79E9">
        <w:t>sources;</w:t>
      </w:r>
      <w:proofErr w:type="gramEnd"/>
    </w:p>
    <w:p w14:paraId="7B018E40" w14:textId="77777777" w:rsidR="00104583" w:rsidRPr="00EF79E9" w:rsidRDefault="00104583" w:rsidP="00104583">
      <w:pPr>
        <w:pStyle w:val="ListParagraph"/>
        <w:numPr>
          <w:ilvl w:val="0"/>
          <w:numId w:val="25"/>
        </w:numPr>
      </w:pPr>
      <w:r w:rsidRPr="00EF79E9">
        <w:t xml:space="preserve">Adversely affect water </w:t>
      </w:r>
      <w:proofErr w:type="gramStart"/>
      <w:r w:rsidRPr="00EF79E9">
        <w:t>quality;</w:t>
      </w:r>
      <w:proofErr w:type="gramEnd"/>
    </w:p>
    <w:p w14:paraId="05BB15DB" w14:textId="77777777" w:rsidR="00104583" w:rsidRPr="00EF79E9" w:rsidRDefault="00104583" w:rsidP="00104583">
      <w:pPr>
        <w:pStyle w:val="ListParagraph"/>
        <w:numPr>
          <w:ilvl w:val="0"/>
          <w:numId w:val="25"/>
        </w:numPr>
      </w:pPr>
      <w:r w:rsidRPr="00EF79E9">
        <w:t xml:space="preserve">Threaten or damage unique hydrologic </w:t>
      </w:r>
      <w:proofErr w:type="gramStart"/>
      <w:r w:rsidRPr="00EF79E9">
        <w:t>characteristics;</w:t>
      </w:r>
      <w:proofErr w:type="gramEnd"/>
    </w:p>
    <w:p w14:paraId="7542158C" w14:textId="77777777" w:rsidR="00104583" w:rsidRPr="00EF79E9" w:rsidRDefault="00104583" w:rsidP="00104583">
      <w:pPr>
        <w:pStyle w:val="ListParagraph"/>
        <w:numPr>
          <w:ilvl w:val="0"/>
          <w:numId w:val="25"/>
        </w:numPr>
      </w:pPr>
      <w:r w:rsidRPr="00EF79E9">
        <w:t>Endanger public health by creating or worsening health hazard conditions; or</w:t>
      </w:r>
    </w:p>
    <w:p w14:paraId="03419566" w14:textId="77777777" w:rsidR="00104583" w:rsidRPr="00EF79E9" w:rsidRDefault="00104583" w:rsidP="00104583">
      <w:pPr>
        <w:pStyle w:val="ListParagraph"/>
        <w:numPr>
          <w:ilvl w:val="0"/>
          <w:numId w:val="25"/>
        </w:numPr>
        <w:spacing w:after="240"/>
      </w:pPr>
      <w:r w:rsidRPr="00EF79E9">
        <w:t>Violate established laws or regulations adopted to protect water resources.</w:t>
      </w:r>
    </w:p>
    <w:p w14:paraId="4257EE30" w14:textId="04012BF0" w:rsidR="00104583" w:rsidRDefault="00104583" w:rsidP="00104583">
      <w:pPr>
        <w:pStyle w:val="Heading3"/>
      </w:pPr>
      <w:bookmarkStart w:id="61" w:name="_Toc158721186"/>
      <w:r>
        <w:t>Environmental Consequences – Proposed Action Alternative</w:t>
      </w:r>
      <w:bookmarkEnd w:id="61"/>
    </w:p>
    <w:p w14:paraId="0F23B307" w14:textId="4A89FBDA" w:rsidR="00104583" w:rsidRDefault="00104583" w:rsidP="00104583">
      <w:r>
        <w:t xml:space="preserve">Implementation of the proposed CREP Agreement would have long-term beneficial impacts on surface water and wetlands. </w:t>
      </w:r>
      <w:r w:rsidR="00572459">
        <w:t>Implementation of rotational grazing practices</w:t>
      </w:r>
      <w:r w:rsidR="00087671">
        <w:t xml:space="preserve"> and designated water facilities would </w:t>
      </w:r>
      <w:r w:rsidR="00EC3F11">
        <w:t xml:space="preserve">result in increased vegetative cover along riparian areas. This increased cover </w:t>
      </w:r>
      <w:r>
        <w:lastRenderedPageBreak/>
        <w:t xml:space="preserve">would stabilize streambanks, reduce erosion, and intercept pollutants carried by runoff. </w:t>
      </w:r>
      <w:r w:rsidR="00055ABF">
        <w:t>Additionally, these practices</w:t>
      </w:r>
      <w:r>
        <w:t xml:space="preserve"> can help keep animal wastes from contaminating waterways and wetlands.</w:t>
      </w:r>
    </w:p>
    <w:p w14:paraId="6797C8D1" w14:textId="1FC5A9F1" w:rsidR="00104583" w:rsidRDefault="00104583" w:rsidP="00104583">
      <w:r>
        <w:t xml:space="preserve">Installation and maintenance of CP88 may </w:t>
      </w:r>
      <w:r w:rsidR="002A45E8">
        <w:t>include</w:t>
      </w:r>
      <w:r>
        <w:t xml:space="preserve"> the clearing of vegetation for fire breaks, prescribed burning, and some soil disturbance from activities such as fence installation or installation of pipelines or other infrastructure for water conveyance. These activities may result in increased levels of sediment runoff, resulting in short-term negligible adverse impacts to surface water quality and wetlands. The use of </w:t>
      </w:r>
      <w:r w:rsidR="00892AB5">
        <w:t>erosion control</w:t>
      </w:r>
      <w:r>
        <w:t xml:space="preserve"> BMPs would reduce impacts and contain sediment within the site. These potential impacts would be short-term and localized and would cease </w:t>
      </w:r>
      <w:r w:rsidR="00DE2C56">
        <w:t>once</w:t>
      </w:r>
      <w:r>
        <w:t xml:space="preserve"> land preparation activities</w:t>
      </w:r>
      <w:r w:rsidR="00DE2C56">
        <w:t xml:space="preserve"> were completed and vegetation was reestablished</w:t>
      </w:r>
      <w:r>
        <w:t>.</w:t>
      </w:r>
    </w:p>
    <w:p w14:paraId="44FFD962" w14:textId="77777777" w:rsidR="00104583" w:rsidRDefault="00104583" w:rsidP="00104583">
      <w:r>
        <w:t>Herbicides could be used for the control of noxious weeds or other undesirable plants. All herbicides used would be registered with the USEPA and applied according to label requirements. CP88 implementation requiring the use of herbicides, fertilizers, lime, or any other such applications, as well as the timing of implementation, must be pre-approved through a Conservation Plan developed with the NRCS. There would be short-term negligible adverse impacts to surface water from potential runoff of these chemicals. Application in accordance with label requirements would minimize pollutants in runoff.</w:t>
      </w:r>
    </w:p>
    <w:p w14:paraId="7628DFF3" w14:textId="77777777" w:rsidR="00964B53" w:rsidRDefault="00A1456F" w:rsidP="00104583">
      <w:r>
        <w:t>The Milk River is the only regulated floodplain on the Reservation. However, for the purpose of evaluating impacts from the proposed action</w:t>
      </w:r>
      <w:r w:rsidR="009D23A0">
        <w:t xml:space="preserve"> in this document</w:t>
      </w:r>
      <w:r>
        <w:t xml:space="preserve">, all </w:t>
      </w:r>
      <w:r w:rsidR="00B858CF">
        <w:t xml:space="preserve">perennial or intermittent </w:t>
      </w:r>
      <w:r>
        <w:t>stream</w:t>
      </w:r>
      <w:r w:rsidR="00B858CF">
        <w:t xml:space="preserve">s will be considered as having floodplains (non-regulated).  </w:t>
      </w:r>
      <w:r w:rsidR="00104583">
        <w:t xml:space="preserve">Impacts to floodplains are expected to be long-term and beneficial as cover enhancement along riparian areas can help stabilize the floodplain. </w:t>
      </w:r>
      <w:r w:rsidR="00964B53">
        <w:t>R</w:t>
      </w:r>
      <w:r w:rsidR="00104583">
        <w:t xml:space="preserve">otational grazing results in reduced soil compaction and increased infiltration rates which ultimately reduce stormwater runoff. </w:t>
      </w:r>
    </w:p>
    <w:p w14:paraId="26436E2D" w14:textId="23F3E7AB" w:rsidR="00104583" w:rsidRPr="00EF79E9" w:rsidRDefault="008C683D" w:rsidP="00104583">
      <w:r>
        <w:t xml:space="preserve">Impacts to groundwater would be negligible and difficult to quantify. However, </w:t>
      </w:r>
      <w:r w:rsidR="00102624">
        <w:t>the proposed action is</w:t>
      </w:r>
      <w:r w:rsidR="00861674">
        <w:t xml:space="preserve"> not expected to have negative impacts to groundwater, as impacts to surface water are expected to be long-term and beneficial. </w:t>
      </w:r>
      <w:r w:rsidR="003D26C7">
        <w:t xml:space="preserve">Overall, rotational grazing practices and establishment of additional water sources should reduce the concentration of nitrates from </w:t>
      </w:r>
      <w:r w:rsidR="00D300BA">
        <w:t xml:space="preserve">cattle and reduce chances of groundwater contamination from overgrazing practices. </w:t>
      </w:r>
      <w:r>
        <w:t xml:space="preserve"> </w:t>
      </w:r>
    </w:p>
    <w:p w14:paraId="4D8E5B59" w14:textId="2D572CB3" w:rsidR="00104583" w:rsidRDefault="00104583" w:rsidP="00104583">
      <w:pPr>
        <w:pStyle w:val="Heading3"/>
      </w:pPr>
      <w:bookmarkStart w:id="62" w:name="_Toc158721187"/>
      <w:r>
        <w:t>Environmental Consequences – No Action Alternative</w:t>
      </w:r>
      <w:bookmarkEnd w:id="62"/>
    </w:p>
    <w:p w14:paraId="3CCDE7A4" w14:textId="77777777" w:rsidR="00104583" w:rsidRDefault="00104583" w:rsidP="00104583">
      <w:r w:rsidRPr="001E623C">
        <w:t>Under the No Action Alternative, the CREP would not be implemented, and current agricultural practices would continue. There would be no impacts to water resources from implementation of the No Action</w:t>
      </w:r>
      <w:r>
        <w:t xml:space="preserve"> </w:t>
      </w:r>
      <w:r w:rsidRPr="001E623C">
        <w:t>Alternative. The beneficial impacts to surface water, wetlands, floodplains, and groundwater from installing CP88 would not be realized.</w:t>
      </w:r>
    </w:p>
    <w:p w14:paraId="3BAB1342" w14:textId="77777777" w:rsidR="00E962C2" w:rsidRDefault="00E962C2" w:rsidP="00104583"/>
    <w:p w14:paraId="2257BFD2" w14:textId="77777777" w:rsidR="00E962C2" w:rsidRDefault="00E962C2" w:rsidP="00104583"/>
    <w:p w14:paraId="209AD189" w14:textId="0523D62A" w:rsidR="00104583" w:rsidRDefault="00104583" w:rsidP="00104583">
      <w:pPr>
        <w:pStyle w:val="Heading2"/>
      </w:pPr>
      <w:bookmarkStart w:id="63" w:name="_Toc158721188"/>
      <w:r>
        <w:lastRenderedPageBreak/>
        <w:t>AIR QUALITY</w:t>
      </w:r>
      <w:bookmarkEnd w:id="63"/>
    </w:p>
    <w:p w14:paraId="6CAD5567" w14:textId="0967D6EB" w:rsidR="00104583" w:rsidRDefault="00104583" w:rsidP="00104583">
      <w:pPr>
        <w:pStyle w:val="Heading3"/>
      </w:pPr>
      <w:bookmarkStart w:id="64" w:name="_Toc158721189"/>
      <w:r>
        <w:t>Definition of Resource</w:t>
      </w:r>
      <w:bookmarkEnd w:id="64"/>
    </w:p>
    <w:p w14:paraId="7668BABB" w14:textId="77777777" w:rsidR="00104583" w:rsidRDefault="00104583" w:rsidP="00104583">
      <w:r>
        <w:t>Air quality is affected by air pollutants emitted by numerous sources, including natural and man-made sources. Weather conditions and topography of the area further influence the amounts and types of pollutants that are present in the ambient air.</w:t>
      </w:r>
    </w:p>
    <w:p w14:paraId="2AD08302" w14:textId="77777777" w:rsidR="00104583" w:rsidRDefault="00104583" w:rsidP="00104583">
      <w:r>
        <w:t>To manage pollutant emission levels in ambient air, the USEPA was mandated under the federal Clean Air Act to set standards for select pollutants that are known to affect human health and the environment. These standards, known as National Ambient Air Quality Standards (NAAQS), are currently established for six criteria air pollutants: ozone (O3), carbon monoxide (CO), nitrogen dioxide (NO2), sulfur dioxide (SO2), respirable particulate matter (including particulates equal to or less than 10 microns in diameter (PM10) and particulates equal to or less than 2.5 microns in diameter (PM2.5), and lead (Pb).</w:t>
      </w:r>
    </w:p>
    <w:p w14:paraId="1C3EACEF" w14:textId="77777777" w:rsidR="00104583" w:rsidRDefault="00104583" w:rsidP="00104583">
      <w:r>
        <w:t>To evaluate compliance with NAAQS, USEPA has divided the country into geographical regions with regulatory areas that are designated as an attainment area or nonattainment area for each of the criteria pollutants depending on whether it meets or exceeds the NAAQS. Attainment areas that were reclassified from a previous nonattainment status to attainment are called maintenance areas. For areas designated as nonattainment or maintenance for one or more criteria pollutants, the state must prepare a State Implementation Plan (SIP) or a Maintenance Plan to show how the area will meet or maintain the NAAQS within a specified timeframe.</w:t>
      </w:r>
    </w:p>
    <w:p w14:paraId="2B7D120F" w14:textId="77777777" w:rsidR="00104583" w:rsidRDefault="00104583" w:rsidP="00104583">
      <w:r>
        <w:t>Federal actions in NAAQS nonattainment and maintenance areas are also required to comply with USEPA’s General Conformity Rule (40 CFR 93). Federal actions are evaluated to determine if project emissions are below de minimis levels for each of the pollutants as specified in 40 CFR § 93.153. If project emissions are below de minimis levels (or are minimal), no further evaluation is required. If project emissions are exceeded for any of the pollutants, detailed analysis is necessary.</w:t>
      </w:r>
    </w:p>
    <w:p w14:paraId="15D5AA6C" w14:textId="77777777" w:rsidR="00104583" w:rsidRDefault="00104583" w:rsidP="00104583">
      <w:r>
        <w:t>Greenhouse gases (GHGs) are gases, occurring from natural processes and human activities, that trap heat in the atmosphere. The accumulation of GHGs in the atmosphere helps regulate the earth’s temperature and are believed to contribute to global climate change. The USEPA regulates GHG emissions via permitting and reporting requirements that are applicable mainly to large stationary sources of emissions. Agricultural activities contribute directly to emissions of GHGs including carbon dioxide (CO2), methane (CH4), and nitrous oxide (N2O). These emissions result through a variety of activities such as the use of diesel-fueled farm equipment, enteric fermentation, agricultural soil and manure management, crop and field burning.</w:t>
      </w:r>
    </w:p>
    <w:p w14:paraId="40F7A54F" w14:textId="4610478D" w:rsidR="00104583" w:rsidRDefault="00104583" w:rsidP="00104583">
      <w:r>
        <w:t xml:space="preserve">The air quality analysis for this PEA covers the CREP </w:t>
      </w:r>
      <w:r w:rsidR="00833A93">
        <w:t>Project Area</w:t>
      </w:r>
      <w:r>
        <w:t xml:space="preserve">, which includes </w:t>
      </w:r>
      <w:r w:rsidR="00293126">
        <w:t>the Fort Belknap Reservation</w:t>
      </w:r>
      <w:r w:rsidR="00362C48">
        <w:t xml:space="preserve"> in</w:t>
      </w:r>
      <w:r w:rsidR="007C4E67">
        <w:t xml:space="preserve"> </w:t>
      </w:r>
      <w:r w:rsidR="0070108B">
        <w:t>Blaine</w:t>
      </w:r>
      <w:r>
        <w:t xml:space="preserve"> </w:t>
      </w:r>
      <w:r w:rsidR="00165B83">
        <w:t xml:space="preserve">and Phillips </w:t>
      </w:r>
      <w:r>
        <w:t>Count</w:t>
      </w:r>
      <w:r w:rsidR="00165B83">
        <w:t>ies</w:t>
      </w:r>
      <w:r w:rsidR="00362C48">
        <w:t xml:space="preserve">, </w:t>
      </w:r>
      <w:r w:rsidR="0070108B">
        <w:t>Montana</w:t>
      </w:r>
      <w:r>
        <w:t xml:space="preserve">. The long-term air quality impacts from CP88 implementation are considered in this section. Also considered are effects of short-term activities, such as site preparation and construction, which would lead to increases in </w:t>
      </w:r>
      <w:r>
        <w:lastRenderedPageBreak/>
        <w:t xml:space="preserve">emissions. The following discussion provides a general picture of air quality in the CREP </w:t>
      </w:r>
      <w:r w:rsidR="00833A93">
        <w:t>Project Area</w:t>
      </w:r>
      <w:r>
        <w:t xml:space="preserve"> where the proposed project would be located.</w:t>
      </w:r>
    </w:p>
    <w:p w14:paraId="4C7D6E06" w14:textId="764DC099" w:rsidR="00104583" w:rsidRDefault="00104583" w:rsidP="00104583">
      <w:pPr>
        <w:pStyle w:val="Heading3"/>
      </w:pPr>
      <w:bookmarkStart w:id="65" w:name="_Toc158721190"/>
      <w:r>
        <w:t>Affected Environment</w:t>
      </w:r>
      <w:bookmarkEnd w:id="65"/>
    </w:p>
    <w:p w14:paraId="7F20BD43" w14:textId="6C0E86AF" w:rsidR="00070481" w:rsidRDefault="0070108B" w:rsidP="0070108B">
      <w:r>
        <w:t>Air quality standards are set by the USEPA as the primary enforcer of the Clean Air Act (CAA) that was originally passed in 1955 as the Air Pollution Control Act. In accordance with U.S.C. Title 42, Chapter 85, §7601(d)(2)(B), the USEPA is given authority to treat tribes as states for purposes of developing, administering, and enforcing air quality regulations within reservation boundaries, irrespective of land ownership. The Tribal Authority Rule implements the provisions of Section 301(d) of the CAA authorizing eligible tribes to implement their own tribal air programs. If a tribe is eligible per the criteria, the rule provides that the tribe will be treated in the same manner as states for virtually all CAA programs.</w:t>
      </w:r>
    </w:p>
    <w:p w14:paraId="0835FA89" w14:textId="7A161352" w:rsidR="0070108B" w:rsidRDefault="00362C48" w:rsidP="0070108B">
      <w:r w:rsidRPr="007564DC">
        <w:t>The following information is from the FBIC Agricultural Resource Management Plan (2018).</w:t>
      </w:r>
      <w:r>
        <w:t xml:space="preserve"> </w:t>
      </w:r>
      <w:r w:rsidR="0070108B" w:rsidRPr="0070108B">
        <w:t>In 2000, the FBIC assessed air quality conditions with the goal of continuing to maintain a clean airshed. The Project Area is rural in nature and air quality in the Project Area is not located in a non-attainment area (</w:t>
      </w:r>
      <w:r w:rsidR="0070108B" w:rsidRPr="00525EF4">
        <w:t>USEPA 20</w:t>
      </w:r>
      <w:r w:rsidR="007564DC" w:rsidRPr="00525EF4">
        <w:t>23</w:t>
      </w:r>
      <w:r w:rsidR="00117A92" w:rsidRPr="00525EF4">
        <w:t>c</w:t>
      </w:r>
      <w:r w:rsidR="0070108B" w:rsidRPr="00525EF4">
        <w:t>)</w:t>
      </w:r>
      <w:r w:rsidR="0070108B" w:rsidRPr="0070108B">
        <w:t xml:space="preserve">. </w:t>
      </w:r>
      <w:r w:rsidR="00443F30">
        <w:t>Additionally</w:t>
      </w:r>
      <w:r w:rsidR="0070108B" w:rsidRPr="0070108B">
        <w:t>, an air emissions inventory of the Reservation was also completed in 2000. The air emissions inventory included the transfer stations (gas pipeline) just west of the Reservation, potential impacts from Canada, and a 1-year saturation (i.e., particulate matter 10 micrometers or less in diameter [PM10] and particulate matter 2.5 micrometers or less in diameter [PM2.5]) study to investigate the concentration of PM10 on the southern and the northern ends of the Reservation. As a result</w:t>
      </w:r>
      <w:r w:rsidR="00B5390D">
        <w:t xml:space="preserve"> of this study,</w:t>
      </w:r>
      <w:r w:rsidR="0070108B" w:rsidRPr="0070108B">
        <w:t xml:space="preserve"> the FBIC Environmental Protection Department indicated the PM air quality on the Reservation should be designated as unclassifiable (FBIC </w:t>
      </w:r>
      <w:proofErr w:type="spellStart"/>
      <w:r w:rsidR="0070108B" w:rsidRPr="0070108B">
        <w:t>n.d.a</w:t>
      </w:r>
      <w:proofErr w:type="spellEnd"/>
      <w:r w:rsidR="0070108B" w:rsidRPr="0070108B">
        <w:t>; Doney 2008).</w:t>
      </w:r>
    </w:p>
    <w:p w14:paraId="04B93FBD" w14:textId="464CE40C" w:rsidR="0070108B" w:rsidRDefault="0070108B" w:rsidP="0070108B">
      <w:r w:rsidRPr="0070108B">
        <w:t>Concentrations of total suspended particulates (dust) could occur occasionally during springtime due primarily to wind erosion of tilled land. Additionally, local traffic also likely produces road dust during periods of dry weather. Other emission sources affecting air quality in the area likely include agricultural equipment and trains. Sparse human development in the area has likely resulted in a dispersal of the number of emission sources, which subsequently have a minimal effect on air quality.</w:t>
      </w:r>
    </w:p>
    <w:p w14:paraId="53B6866C" w14:textId="7BD98375" w:rsidR="00104583" w:rsidRDefault="00070481" w:rsidP="00070481">
      <w:pPr>
        <w:pStyle w:val="Heading3"/>
      </w:pPr>
      <w:bookmarkStart w:id="66" w:name="_Toc158721191"/>
      <w:r>
        <w:t>Environmental Consequences Evaluation Criteria</w:t>
      </w:r>
      <w:bookmarkEnd w:id="66"/>
    </w:p>
    <w:p w14:paraId="75830368" w14:textId="0367DA0F" w:rsidR="00070481" w:rsidRDefault="00070481" w:rsidP="00070481">
      <w:r>
        <w:t xml:space="preserve">The </w:t>
      </w:r>
      <w:r w:rsidR="00BF0F99">
        <w:t xml:space="preserve">counties </w:t>
      </w:r>
      <w:r>
        <w:t xml:space="preserve">within which the CREP </w:t>
      </w:r>
      <w:r w:rsidR="00833A93">
        <w:t>Project Area</w:t>
      </w:r>
      <w:r>
        <w:t xml:space="preserve"> is located, meet the federal standards for emissions of criteria pollutants and are in attainment of the NAAQS for all specified pollutants (40 CFR 17 Part 81.342). In general, air quality impacts in these attainment areas would be considered significant if air emissions associated with the Proposed Action could potentially violate the NAAQS. Impacts would also be considered significant if pollutant emission concentrations associated with the Proposed Action have a potential to impact sensitive receptors (e.g., schools, hospitals, etc.) or have the potential to violate any SIP provisions, including visibility.</w:t>
      </w:r>
    </w:p>
    <w:p w14:paraId="3E2698C1" w14:textId="0150032D" w:rsidR="00070481" w:rsidRDefault="00070481" w:rsidP="00070481">
      <w:r>
        <w:lastRenderedPageBreak/>
        <w:t xml:space="preserve">For this analysis, the potential impact to air quality is evaluated generally in a qualitative manner, because the location and sizes of specific parcels that would be enrolled are </w:t>
      </w:r>
      <w:r w:rsidR="008C62AB">
        <w:t>un</w:t>
      </w:r>
      <w:r>
        <w:t>known.</w:t>
      </w:r>
    </w:p>
    <w:p w14:paraId="0DF3F43F" w14:textId="5B8CDE77" w:rsidR="00070481" w:rsidRDefault="00070481" w:rsidP="00070481">
      <w:pPr>
        <w:pStyle w:val="Heading3"/>
      </w:pPr>
      <w:bookmarkStart w:id="67" w:name="_Toc158721192"/>
      <w:r>
        <w:t>Environmental Consequences – Proposed Action Alternative</w:t>
      </w:r>
      <w:bookmarkEnd w:id="67"/>
    </w:p>
    <w:p w14:paraId="7E718A65" w14:textId="282359D3" w:rsidR="00070481" w:rsidRDefault="00070481" w:rsidP="00070481">
      <w:r>
        <w:t>Installation of practice CP88, Permanent Grasses and Legumes, would maintain existing vegetative cover of either introduced or native grasses and legumes on eligible CRP grassland through rotational grazing. This action would generally yield GHG mitigation benefits and would result in long-term beneficial air quality impacts.</w:t>
      </w:r>
    </w:p>
    <w:p w14:paraId="64D74F3B" w14:textId="3C66F6B1" w:rsidR="00070481" w:rsidRDefault="005570AC" w:rsidP="00070481">
      <w:r>
        <w:t>According to a study by Conant et al, (2001), m</w:t>
      </w:r>
      <w:r w:rsidR="00070481">
        <w:t>anagement of grazing land can influence emissions of CO2, CH4 and N2O and can also influence soil organic carbon (SOC) storage by modifying carbon inputs to the soil, including net primary production, root turnover, and carbon allocation between root and shoots. The same study also found that, on average, across climates and regions, the introduction of legumes and improved grass species led</w:t>
      </w:r>
      <w:r w:rsidR="00070481" w:rsidRPr="00307863">
        <w:t xml:space="preserve"> </w:t>
      </w:r>
      <w:r w:rsidR="00070481">
        <w:t>to increases in net soil carbon storage. Additionally, Conant et al. (2001,</w:t>
      </w:r>
      <w:r w:rsidR="00850A3B">
        <w:t xml:space="preserve"> </w:t>
      </w:r>
      <w:r w:rsidR="00070481">
        <w:t xml:space="preserve">2017) and other similar studies have found that, in general, planting nitrogen-fixing legumes can promote carbon sequestration in grassland soils and may provide an alternative to nitrogen fertilization with a lower overall GHG footprint. </w:t>
      </w:r>
      <w:r w:rsidR="00361D20">
        <w:t>Although</w:t>
      </w:r>
      <w:r w:rsidR="00070481">
        <w:t xml:space="preserve"> the recovery of soil carbon is a slow process and could take several decades</w:t>
      </w:r>
      <w:r w:rsidR="00361D20">
        <w:t>, ai</w:t>
      </w:r>
      <w:r w:rsidR="00070481">
        <w:t>r quality is likely to benefit in the long-term from implementation of the proposed CREP Agreement due to increased storage of organic carbon. The potential for carbon sequestration and reduction in pollutant emissions would likely have an overall positive effect on air quality resulting in a mitigating effect on GHG emissions.</w:t>
      </w:r>
    </w:p>
    <w:p w14:paraId="33078518" w14:textId="77777777" w:rsidR="00070481" w:rsidRDefault="00070481" w:rsidP="00070481">
      <w:r>
        <w:t xml:space="preserve">Installation and maintenance for CP88 may include installation of fencing and gates, water sources for livestock, and construction of fuel breaks. Activities such as </w:t>
      </w:r>
      <w:proofErr w:type="gramStart"/>
      <w:r>
        <w:t>digging</w:t>
      </w:r>
      <w:proofErr w:type="gramEnd"/>
      <w:r>
        <w:t xml:space="preserve"> and debris removal can produce dust or release particulate matter into the air. These emissions would be primarily fugitive in nature and temporary. Watering exposed soil during, and after, such ground-disturbing activities would reduce dust emissions. Use of diesel vehicles and heavy-duty equipment would emit air pollutants into the air as exhaust emissions from combustion of fuel. Routine and proper maintenance of equipment and vehicles would keep these pollutant emissions in check. These emissions are not likely to impact air quality significantly as they would be localized and temporary.</w:t>
      </w:r>
    </w:p>
    <w:p w14:paraId="4289AA75" w14:textId="0792738B" w:rsidR="00070481" w:rsidRDefault="00070481" w:rsidP="00070481">
      <w:r>
        <w:t xml:space="preserve">Debris removal activities may take place in combination with prescribed burning of vegetative material. The exact location and extent of burning that would take place for this Proposed Action is not known at this time. Burning could release PM10, PM2.5, CO and NO2 into the air. The type and quantity of these pollutants would be determined by the type of vegetation being burned and the weather conditions. Depending on where the burn takes place, there could be restrictions to burning in the area. Consultation with Tribal, state, and local permitting agencies, as applicable, is recommended to determine the open burning regulations for the affected county given that these regulations can change each season. </w:t>
      </w:r>
    </w:p>
    <w:p w14:paraId="365D21F2" w14:textId="77777777" w:rsidR="00070481" w:rsidRDefault="00070481" w:rsidP="00070481">
      <w:r>
        <w:lastRenderedPageBreak/>
        <w:t xml:space="preserve">Construction of structures, such as firebreaks, hydrological barriers, and other access control devices could be performed with various types of equipment, such as backhoes, front-end loaders, </w:t>
      </w:r>
      <w:proofErr w:type="gramStart"/>
      <w:r>
        <w:t>tractors</w:t>
      </w:r>
      <w:proofErr w:type="gramEnd"/>
      <w:r>
        <w:t xml:space="preserve"> and skid-steer loaders. Diesel vehicles and heavy-duty diesel equipment used for such operations would emit pollutants such as CO, VOCs, </w:t>
      </w:r>
      <w:proofErr w:type="gramStart"/>
      <w:r>
        <w:t>NOx</w:t>
      </w:r>
      <w:proofErr w:type="gramEnd"/>
      <w:r>
        <w:t xml:space="preserve"> and PM, but these emissions would be localized, temporary and minor. Routine and proper maintenance of equipment and vehicles and use of BMPs for construction activities would reduce pollutant emissions. Fugitive emissions from construction activities would be mitigated using dust suppression practices, as needed.</w:t>
      </w:r>
    </w:p>
    <w:p w14:paraId="55A5D177" w14:textId="7A56FEFC" w:rsidR="00070481" w:rsidRDefault="00070481" w:rsidP="00070481">
      <w:r>
        <w:t>Overall, there is potential for air quality to benefit in the long-term due to the potential for carbon sequestration. Implementation of the Proposed Action could potentially improve air quality in the region.</w:t>
      </w:r>
    </w:p>
    <w:p w14:paraId="0A5E3ACC" w14:textId="648FF86F" w:rsidR="00070481" w:rsidRDefault="00070481" w:rsidP="00070481">
      <w:pPr>
        <w:pStyle w:val="Heading3"/>
      </w:pPr>
      <w:bookmarkStart w:id="68" w:name="_Toc158721193"/>
      <w:r>
        <w:t>Environmental Consequences – No Action Alternative</w:t>
      </w:r>
      <w:bookmarkEnd w:id="68"/>
    </w:p>
    <w:p w14:paraId="5E4B04C4" w14:textId="4722E467" w:rsidR="00070481" w:rsidRDefault="008050A6" w:rsidP="00070481">
      <w:r w:rsidRPr="008050A6">
        <w:t xml:space="preserve">Under the No Action Alternative, the CREP would not be implemented, </w:t>
      </w:r>
      <w:r w:rsidR="00070481" w:rsidRPr="0096674D">
        <w:t xml:space="preserve">existing grassland practices would continue. </w:t>
      </w:r>
      <w:r w:rsidR="0021151F" w:rsidRPr="0096674D">
        <w:t>Implementation of No Action Alternative would not change existing air quality conditions.</w:t>
      </w:r>
    </w:p>
    <w:p w14:paraId="1EFC2248" w14:textId="616DD0F6" w:rsidR="00070481" w:rsidRDefault="00070481" w:rsidP="00070481">
      <w:pPr>
        <w:pStyle w:val="Heading2"/>
      </w:pPr>
      <w:bookmarkStart w:id="69" w:name="_Toc158721194"/>
      <w:r>
        <w:t>SOILS AND TOPOGRAPHY</w:t>
      </w:r>
      <w:bookmarkEnd w:id="69"/>
    </w:p>
    <w:p w14:paraId="1F670A4F" w14:textId="4C0F9033" w:rsidR="00070481" w:rsidRDefault="00070481" w:rsidP="00070481">
      <w:pPr>
        <w:pStyle w:val="Heading3"/>
      </w:pPr>
      <w:bookmarkStart w:id="70" w:name="_Toc158721195"/>
      <w:r>
        <w:t>Definition of Resource</w:t>
      </w:r>
      <w:bookmarkEnd w:id="70"/>
    </w:p>
    <w:p w14:paraId="5E955CBE" w14:textId="77777777" w:rsidR="00070481" w:rsidRDefault="00070481" w:rsidP="00070481">
      <w:r w:rsidRPr="003028CB">
        <w:t xml:space="preserve">Soils are the unconsolidated materials overlying bedrock or other parent material. Soils typically are described in terms of their complex type, slope, and physical characteristics. Differences among soil types in terms of structure, elasticity, strength, shrink-swell potential, and erosion potential affect the ability of a given area to support certain applications or uses. In certain cases, soil properties must be assessed for their compatibility with </w:t>
      </w:r>
      <w:proofErr w:type="gramStart"/>
      <w:r w:rsidRPr="003028CB">
        <w:t>particular construction</w:t>
      </w:r>
      <w:proofErr w:type="gramEnd"/>
      <w:r w:rsidRPr="003028CB">
        <w:t xml:space="preserve"> activities or types of land use. Topography and physiography pertain to the general shape and arrangement of the land surface, including the height and position of natural and man-made features.</w:t>
      </w:r>
    </w:p>
    <w:p w14:paraId="2169E217" w14:textId="74AA8BEE" w:rsidR="00070481" w:rsidRDefault="00070481" w:rsidP="00070481">
      <w:pPr>
        <w:pStyle w:val="Heading3"/>
      </w:pPr>
      <w:bookmarkStart w:id="71" w:name="_Toc158721196"/>
      <w:r>
        <w:t>Affected Environment</w:t>
      </w:r>
      <w:bookmarkEnd w:id="71"/>
    </w:p>
    <w:p w14:paraId="3350E05E" w14:textId="79D7319C" w:rsidR="00B36933" w:rsidRDefault="00BC2145" w:rsidP="00DA6A15">
      <w:r>
        <w:t xml:space="preserve">Topography </w:t>
      </w:r>
      <w:r w:rsidR="00A671B5">
        <w:t xml:space="preserve">plays a significant role in </w:t>
      </w:r>
      <w:r w:rsidR="00704A07">
        <w:t>the location and type of soils found across the</w:t>
      </w:r>
      <w:r w:rsidR="00F02077">
        <w:t xml:space="preserve"> Project Area</w:t>
      </w:r>
      <w:r w:rsidR="00B36933">
        <w:t xml:space="preserve">. </w:t>
      </w:r>
      <w:r w:rsidR="005010E7">
        <w:t>Topography in the northern portion of the Project Area generally consists of glacial plains and alluvial river valley lands, which give way to rolling grasslands, river breaks, and eventually the Little Rocky Mountains that are found in the southern portion of the Project Area (FBIC 2018). Elevations in the Project Area range from approximately 2,300 feet to 5,000 feet (</w:t>
      </w:r>
      <w:r w:rsidR="005010E7" w:rsidRPr="00DF4A3D">
        <w:t>Klauk 2017</w:t>
      </w:r>
      <w:r w:rsidR="005010E7">
        <w:t>).</w:t>
      </w:r>
      <w:r w:rsidR="00DA6A15" w:rsidRPr="00DA6A15">
        <w:t xml:space="preserve"> </w:t>
      </w:r>
      <w:r w:rsidR="00DA6A15">
        <w:t>The health of the soil in the Project Area is critical for agricultural activities, and farm/pasture lease rates and AUMs for range units are generally partly determined by soil classification and health (FBIC 2018).</w:t>
      </w:r>
    </w:p>
    <w:p w14:paraId="6DA34581" w14:textId="0B06D8F0" w:rsidR="00B84875" w:rsidRDefault="00B84875" w:rsidP="00B7017F">
      <w:r w:rsidRPr="00B84875">
        <w:t xml:space="preserve">Soil series were developed by the USDA NRCS as part of a soil classification system for the U.S. </w:t>
      </w:r>
      <w:r w:rsidR="009E2FB1">
        <w:t xml:space="preserve">The </w:t>
      </w:r>
      <w:r w:rsidR="00BE4459">
        <w:t>Reservation</w:t>
      </w:r>
      <w:r w:rsidR="009E2FB1">
        <w:t xml:space="preserve"> lies within the Blaine County and Part of Phillips County Area, Montana </w:t>
      </w:r>
      <w:r w:rsidR="00D01D8C">
        <w:t xml:space="preserve">soil </w:t>
      </w:r>
      <w:r w:rsidR="00D01D8C">
        <w:lastRenderedPageBreak/>
        <w:t xml:space="preserve">survey area. </w:t>
      </w:r>
      <w:r w:rsidR="002A6B20">
        <w:t xml:space="preserve">The </w:t>
      </w:r>
      <w:r w:rsidR="00BE4459">
        <w:t>Reservation</w:t>
      </w:r>
      <w:r w:rsidR="002A6B20">
        <w:t xml:space="preserve"> consists of </w:t>
      </w:r>
      <w:r w:rsidR="00BE4459">
        <w:t>175</w:t>
      </w:r>
      <w:r w:rsidR="009511EB">
        <w:t xml:space="preserve"> </w:t>
      </w:r>
      <w:r w:rsidR="007B0551">
        <w:t xml:space="preserve">soil map units. Therefore, for the purpose of this document, soil map units have been grouped into their respective soil series, which are based on similarities. </w:t>
      </w:r>
      <w:r w:rsidR="00B7017F">
        <w:t xml:space="preserve">The approximate acreage and percentages of the soil map units that encompass greater than 1% of the </w:t>
      </w:r>
      <w:r w:rsidR="00BE4459">
        <w:t>Reservation</w:t>
      </w:r>
      <w:r w:rsidR="00B7017F">
        <w:t xml:space="preserve"> are shown in Table 5. </w:t>
      </w:r>
      <w:r w:rsidRPr="00B84875">
        <w:t xml:space="preserve"> </w:t>
      </w:r>
    </w:p>
    <w:p w14:paraId="6C2EB528" w14:textId="732CDA1F" w:rsidR="00070481" w:rsidRDefault="00070481" w:rsidP="00070481">
      <w:pPr>
        <w:pStyle w:val="Caption1"/>
      </w:pPr>
      <w:bookmarkStart w:id="72" w:name="_Toc158721228"/>
      <w:r>
        <w:t xml:space="preserve">Table </w:t>
      </w:r>
      <w:r>
        <w:fldChar w:fldCharType="begin"/>
      </w:r>
      <w:r>
        <w:instrText>SEQ Table \* ARABIC</w:instrText>
      </w:r>
      <w:r>
        <w:fldChar w:fldCharType="separate"/>
      </w:r>
      <w:r w:rsidR="006951AC">
        <w:rPr>
          <w:noProof/>
        </w:rPr>
        <w:t>5</w:t>
      </w:r>
      <w:r>
        <w:fldChar w:fldCharType="end"/>
      </w:r>
      <w:r>
        <w:t xml:space="preserve">. Soil Associations </w:t>
      </w:r>
      <w:r w:rsidR="009B4808">
        <w:t>in</w:t>
      </w:r>
      <w:r>
        <w:t xml:space="preserve"> the </w:t>
      </w:r>
      <w:r w:rsidR="009B4808">
        <w:t>Project Area</w:t>
      </w:r>
      <w:bookmarkEnd w:id="72"/>
    </w:p>
    <w:tbl>
      <w:tblPr>
        <w:tblStyle w:val="TableGrid"/>
        <w:tblW w:w="0" w:type="auto"/>
        <w:tblLook w:val="04A0" w:firstRow="1" w:lastRow="0" w:firstColumn="1" w:lastColumn="0" w:noHBand="0" w:noVBand="1"/>
      </w:tblPr>
      <w:tblGrid>
        <w:gridCol w:w="1075"/>
        <w:gridCol w:w="5366"/>
        <w:gridCol w:w="1476"/>
        <w:gridCol w:w="1404"/>
      </w:tblGrid>
      <w:tr w:rsidR="00D6334E" w14:paraId="1C423517" w14:textId="77777777" w:rsidTr="00415B1D">
        <w:tc>
          <w:tcPr>
            <w:tcW w:w="1075" w:type="dxa"/>
            <w:shd w:val="clear" w:color="auto" w:fill="D9D9D9" w:themeFill="background1" w:themeFillShade="D9"/>
            <w:vAlign w:val="center"/>
          </w:tcPr>
          <w:p w14:paraId="50E88BC8" w14:textId="78FF5509" w:rsidR="00D6334E" w:rsidRPr="005C6636" w:rsidRDefault="00D6334E" w:rsidP="00415B1D">
            <w:pPr>
              <w:spacing w:after="0"/>
              <w:jc w:val="center"/>
              <w:rPr>
                <w:b/>
                <w:sz w:val="20"/>
                <w:szCs w:val="22"/>
              </w:rPr>
            </w:pPr>
            <w:r w:rsidRPr="005C6636">
              <w:rPr>
                <w:b/>
                <w:sz w:val="20"/>
                <w:szCs w:val="22"/>
              </w:rPr>
              <w:t>Unit</w:t>
            </w:r>
          </w:p>
        </w:tc>
        <w:tc>
          <w:tcPr>
            <w:tcW w:w="5366" w:type="dxa"/>
            <w:shd w:val="clear" w:color="auto" w:fill="D9D9D9" w:themeFill="background1" w:themeFillShade="D9"/>
            <w:vAlign w:val="center"/>
          </w:tcPr>
          <w:p w14:paraId="717E8986" w14:textId="0D09ED7D" w:rsidR="00D6334E" w:rsidRPr="005C6636" w:rsidRDefault="00D6334E" w:rsidP="00415B1D">
            <w:pPr>
              <w:spacing w:after="0"/>
              <w:jc w:val="center"/>
              <w:rPr>
                <w:b/>
                <w:sz w:val="20"/>
                <w:szCs w:val="22"/>
              </w:rPr>
            </w:pPr>
            <w:r w:rsidRPr="005C6636">
              <w:rPr>
                <w:b/>
                <w:sz w:val="20"/>
                <w:szCs w:val="22"/>
              </w:rPr>
              <w:t>Map Unit Soil Name</w:t>
            </w:r>
          </w:p>
        </w:tc>
        <w:tc>
          <w:tcPr>
            <w:tcW w:w="1476" w:type="dxa"/>
            <w:shd w:val="clear" w:color="auto" w:fill="D9D9D9" w:themeFill="background1" w:themeFillShade="D9"/>
            <w:vAlign w:val="center"/>
          </w:tcPr>
          <w:p w14:paraId="2C9BB978" w14:textId="5002A8F4" w:rsidR="00D6334E" w:rsidRPr="005C6636" w:rsidRDefault="00D6334E" w:rsidP="00415B1D">
            <w:pPr>
              <w:spacing w:after="0"/>
              <w:jc w:val="center"/>
              <w:rPr>
                <w:b/>
                <w:sz w:val="20"/>
                <w:szCs w:val="22"/>
              </w:rPr>
            </w:pPr>
            <w:r w:rsidRPr="005C6636">
              <w:rPr>
                <w:b/>
                <w:sz w:val="20"/>
                <w:szCs w:val="22"/>
              </w:rPr>
              <w:t>Percentage of Reservation</w:t>
            </w:r>
          </w:p>
        </w:tc>
        <w:tc>
          <w:tcPr>
            <w:tcW w:w="1404" w:type="dxa"/>
            <w:shd w:val="clear" w:color="auto" w:fill="D9D9D9" w:themeFill="background1" w:themeFillShade="D9"/>
            <w:vAlign w:val="center"/>
          </w:tcPr>
          <w:p w14:paraId="1E6ED085" w14:textId="7EC56365" w:rsidR="00D6334E" w:rsidRPr="005C6636" w:rsidRDefault="00D6334E" w:rsidP="00415B1D">
            <w:pPr>
              <w:spacing w:after="0"/>
              <w:jc w:val="center"/>
              <w:rPr>
                <w:b/>
                <w:sz w:val="20"/>
                <w:szCs w:val="22"/>
              </w:rPr>
            </w:pPr>
            <w:r w:rsidRPr="005C6636">
              <w:rPr>
                <w:b/>
                <w:sz w:val="20"/>
                <w:szCs w:val="22"/>
              </w:rPr>
              <w:t>Soil Series</w:t>
            </w:r>
          </w:p>
        </w:tc>
      </w:tr>
      <w:tr w:rsidR="00D6334E" w14:paraId="39CD957D" w14:textId="77777777" w:rsidTr="00D6334E">
        <w:tc>
          <w:tcPr>
            <w:tcW w:w="1075" w:type="dxa"/>
          </w:tcPr>
          <w:p w14:paraId="4B635336" w14:textId="757AA7BE" w:rsidR="00D6334E" w:rsidRDefault="00D6334E" w:rsidP="00415B1D">
            <w:pPr>
              <w:spacing w:after="0"/>
              <w:jc w:val="center"/>
              <w:rPr>
                <w:sz w:val="20"/>
              </w:rPr>
            </w:pPr>
            <w:r>
              <w:rPr>
                <w:sz w:val="20"/>
              </w:rPr>
              <w:t>200</w:t>
            </w:r>
          </w:p>
        </w:tc>
        <w:tc>
          <w:tcPr>
            <w:tcW w:w="5366" w:type="dxa"/>
          </w:tcPr>
          <w:p w14:paraId="32FB84BB" w14:textId="647A8593" w:rsidR="00D6334E" w:rsidRDefault="00D6334E" w:rsidP="00B84875">
            <w:pPr>
              <w:spacing w:after="0"/>
            </w:pPr>
            <w:r>
              <w:rPr>
                <w:sz w:val="20"/>
              </w:rPr>
              <w:t>Farland-Cherry</w:t>
            </w:r>
            <w:r>
              <w:rPr>
                <w:spacing w:val="-9"/>
                <w:sz w:val="20"/>
              </w:rPr>
              <w:t xml:space="preserve"> </w:t>
            </w:r>
            <w:r>
              <w:rPr>
                <w:sz w:val="20"/>
              </w:rPr>
              <w:t>silt</w:t>
            </w:r>
            <w:r>
              <w:rPr>
                <w:spacing w:val="-4"/>
                <w:sz w:val="20"/>
              </w:rPr>
              <w:t xml:space="preserve"> </w:t>
            </w:r>
            <w:r>
              <w:rPr>
                <w:sz w:val="20"/>
              </w:rPr>
              <w:t>loams,</w:t>
            </w:r>
            <w:r>
              <w:rPr>
                <w:spacing w:val="-7"/>
                <w:sz w:val="20"/>
              </w:rPr>
              <w:t xml:space="preserve"> </w:t>
            </w:r>
            <w:r>
              <w:rPr>
                <w:sz w:val="20"/>
              </w:rPr>
              <w:t>2</w:t>
            </w:r>
            <w:r>
              <w:rPr>
                <w:spacing w:val="-6"/>
                <w:sz w:val="20"/>
              </w:rPr>
              <w:t xml:space="preserve"> </w:t>
            </w:r>
            <w:r>
              <w:rPr>
                <w:sz w:val="20"/>
              </w:rPr>
              <w:t>to</w:t>
            </w:r>
            <w:r>
              <w:rPr>
                <w:spacing w:val="-4"/>
                <w:sz w:val="20"/>
              </w:rPr>
              <w:t xml:space="preserve"> </w:t>
            </w:r>
            <w:r>
              <w:rPr>
                <w:sz w:val="20"/>
              </w:rPr>
              <w:t>8</w:t>
            </w:r>
            <w:r>
              <w:rPr>
                <w:spacing w:val="-5"/>
                <w:sz w:val="20"/>
              </w:rPr>
              <w:t xml:space="preserve"> </w:t>
            </w:r>
            <w:r>
              <w:rPr>
                <w:sz w:val="20"/>
              </w:rPr>
              <w:t>percent</w:t>
            </w:r>
            <w:r>
              <w:rPr>
                <w:spacing w:val="-6"/>
                <w:sz w:val="20"/>
              </w:rPr>
              <w:t xml:space="preserve"> </w:t>
            </w:r>
            <w:r>
              <w:rPr>
                <w:spacing w:val="-2"/>
                <w:sz w:val="20"/>
              </w:rPr>
              <w:t>slopes</w:t>
            </w:r>
          </w:p>
        </w:tc>
        <w:tc>
          <w:tcPr>
            <w:tcW w:w="1476" w:type="dxa"/>
          </w:tcPr>
          <w:p w14:paraId="67326193" w14:textId="079F118B" w:rsidR="00D6334E" w:rsidRPr="00415B1D" w:rsidRDefault="00415B1D" w:rsidP="00415B1D">
            <w:pPr>
              <w:spacing w:after="0"/>
              <w:jc w:val="center"/>
              <w:rPr>
                <w:spacing w:val="-2"/>
                <w:sz w:val="20"/>
                <w:szCs w:val="20"/>
              </w:rPr>
            </w:pPr>
            <w:r w:rsidRPr="00415B1D">
              <w:rPr>
                <w:spacing w:val="-2"/>
                <w:sz w:val="20"/>
                <w:szCs w:val="20"/>
              </w:rPr>
              <w:t>11</w:t>
            </w:r>
          </w:p>
        </w:tc>
        <w:tc>
          <w:tcPr>
            <w:tcW w:w="1404" w:type="dxa"/>
          </w:tcPr>
          <w:p w14:paraId="761FB772" w14:textId="1D2CC4ED" w:rsidR="00D6334E" w:rsidRDefault="00D6334E" w:rsidP="00415B1D">
            <w:pPr>
              <w:spacing w:after="0"/>
              <w:jc w:val="center"/>
            </w:pPr>
            <w:r>
              <w:rPr>
                <w:spacing w:val="-2"/>
                <w:sz w:val="20"/>
              </w:rPr>
              <w:t>Farland</w:t>
            </w:r>
          </w:p>
        </w:tc>
      </w:tr>
      <w:tr w:rsidR="00D6334E" w14:paraId="00C6DBDF" w14:textId="77777777" w:rsidTr="00D6334E">
        <w:tc>
          <w:tcPr>
            <w:tcW w:w="1075" w:type="dxa"/>
          </w:tcPr>
          <w:p w14:paraId="30B96FAD" w14:textId="4058BE4D" w:rsidR="00D6334E" w:rsidRDefault="00D6334E" w:rsidP="00415B1D">
            <w:pPr>
              <w:spacing w:after="0"/>
              <w:jc w:val="center"/>
              <w:rPr>
                <w:sz w:val="20"/>
              </w:rPr>
            </w:pPr>
            <w:r>
              <w:rPr>
                <w:sz w:val="20"/>
              </w:rPr>
              <w:t>317</w:t>
            </w:r>
          </w:p>
        </w:tc>
        <w:tc>
          <w:tcPr>
            <w:tcW w:w="5366" w:type="dxa"/>
          </w:tcPr>
          <w:p w14:paraId="1EECA6AB" w14:textId="4AA18007" w:rsidR="00D6334E" w:rsidRDefault="00D6334E" w:rsidP="00B84875">
            <w:pPr>
              <w:spacing w:after="0"/>
            </w:pPr>
            <w:r>
              <w:rPr>
                <w:sz w:val="20"/>
              </w:rPr>
              <w:t>Phillips-</w:t>
            </w:r>
            <w:proofErr w:type="spellStart"/>
            <w:r>
              <w:rPr>
                <w:sz w:val="20"/>
              </w:rPr>
              <w:t>Elloam</w:t>
            </w:r>
            <w:proofErr w:type="spellEnd"/>
            <w:r>
              <w:rPr>
                <w:spacing w:val="-3"/>
                <w:sz w:val="20"/>
              </w:rPr>
              <w:t xml:space="preserve"> </w:t>
            </w:r>
            <w:r>
              <w:rPr>
                <w:sz w:val="20"/>
              </w:rPr>
              <w:t>complex,</w:t>
            </w:r>
            <w:r>
              <w:rPr>
                <w:spacing w:val="-7"/>
                <w:sz w:val="20"/>
              </w:rPr>
              <w:t xml:space="preserve"> </w:t>
            </w:r>
            <w:r>
              <w:rPr>
                <w:sz w:val="20"/>
              </w:rPr>
              <w:t>0</w:t>
            </w:r>
            <w:r>
              <w:rPr>
                <w:spacing w:val="-7"/>
                <w:sz w:val="20"/>
              </w:rPr>
              <w:t xml:space="preserve"> </w:t>
            </w:r>
            <w:r>
              <w:rPr>
                <w:sz w:val="20"/>
              </w:rPr>
              <w:t>to</w:t>
            </w:r>
            <w:r>
              <w:rPr>
                <w:spacing w:val="-7"/>
                <w:sz w:val="20"/>
              </w:rPr>
              <w:t xml:space="preserve"> </w:t>
            </w:r>
            <w:r>
              <w:rPr>
                <w:sz w:val="20"/>
              </w:rPr>
              <w:t>4</w:t>
            </w:r>
            <w:r>
              <w:rPr>
                <w:spacing w:val="-7"/>
                <w:sz w:val="20"/>
              </w:rPr>
              <w:t xml:space="preserve"> </w:t>
            </w:r>
            <w:r>
              <w:rPr>
                <w:sz w:val="20"/>
              </w:rPr>
              <w:t>percent</w:t>
            </w:r>
            <w:r>
              <w:rPr>
                <w:spacing w:val="-7"/>
                <w:sz w:val="20"/>
              </w:rPr>
              <w:t xml:space="preserve"> </w:t>
            </w:r>
            <w:r>
              <w:rPr>
                <w:spacing w:val="-2"/>
                <w:sz w:val="20"/>
              </w:rPr>
              <w:t>slopes</w:t>
            </w:r>
          </w:p>
        </w:tc>
        <w:tc>
          <w:tcPr>
            <w:tcW w:w="1476" w:type="dxa"/>
          </w:tcPr>
          <w:p w14:paraId="05DB460F" w14:textId="7C70B139" w:rsidR="00D6334E" w:rsidRPr="00415B1D" w:rsidRDefault="00415B1D" w:rsidP="00415B1D">
            <w:pPr>
              <w:pStyle w:val="TableParagraph"/>
              <w:spacing w:before="9"/>
              <w:ind w:left="0"/>
              <w:jc w:val="center"/>
              <w:rPr>
                <w:sz w:val="20"/>
                <w:szCs w:val="20"/>
              </w:rPr>
            </w:pPr>
            <w:r w:rsidRPr="00415B1D">
              <w:rPr>
                <w:sz w:val="20"/>
                <w:szCs w:val="20"/>
              </w:rPr>
              <w:t>8</w:t>
            </w:r>
          </w:p>
        </w:tc>
        <w:tc>
          <w:tcPr>
            <w:tcW w:w="1404" w:type="dxa"/>
            <w:vMerge w:val="restart"/>
          </w:tcPr>
          <w:p w14:paraId="6B733875" w14:textId="30BEDE2C" w:rsidR="00D6334E" w:rsidRDefault="00D6334E" w:rsidP="00415B1D">
            <w:pPr>
              <w:pStyle w:val="TableParagraph"/>
              <w:spacing w:before="9"/>
              <w:jc w:val="center"/>
              <w:rPr>
                <w:b/>
                <w:sz w:val="23"/>
              </w:rPr>
            </w:pPr>
          </w:p>
          <w:p w14:paraId="77C2A1D2" w14:textId="3E49CDC0" w:rsidR="00D6334E" w:rsidRDefault="00D6334E" w:rsidP="00415B1D">
            <w:pPr>
              <w:spacing w:after="0"/>
              <w:jc w:val="center"/>
            </w:pPr>
            <w:r>
              <w:rPr>
                <w:spacing w:val="-2"/>
                <w:sz w:val="20"/>
              </w:rPr>
              <w:t>Phillips</w:t>
            </w:r>
          </w:p>
        </w:tc>
      </w:tr>
      <w:tr w:rsidR="00D6334E" w14:paraId="0F07C713" w14:textId="77777777" w:rsidTr="00D6334E">
        <w:tc>
          <w:tcPr>
            <w:tcW w:w="1075" w:type="dxa"/>
          </w:tcPr>
          <w:p w14:paraId="630AA476" w14:textId="098B49AB" w:rsidR="00D6334E" w:rsidRDefault="00D6334E" w:rsidP="00415B1D">
            <w:pPr>
              <w:spacing w:after="0"/>
              <w:jc w:val="center"/>
              <w:rPr>
                <w:sz w:val="20"/>
              </w:rPr>
            </w:pPr>
            <w:r>
              <w:rPr>
                <w:sz w:val="20"/>
              </w:rPr>
              <w:t>109</w:t>
            </w:r>
          </w:p>
        </w:tc>
        <w:tc>
          <w:tcPr>
            <w:tcW w:w="5366" w:type="dxa"/>
          </w:tcPr>
          <w:p w14:paraId="67EDA0BF" w14:textId="3585A4A8" w:rsidR="00D6334E" w:rsidRDefault="00D6334E" w:rsidP="00B84875">
            <w:pPr>
              <w:spacing w:after="0"/>
            </w:pPr>
            <w:r>
              <w:rPr>
                <w:sz w:val="20"/>
              </w:rPr>
              <w:t>Phillips</w:t>
            </w:r>
            <w:r>
              <w:rPr>
                <w:spacing w:val="-2"/>
                <w:sz w:val="20"/>
              </w:rPr>
              <w:t xml:space="preserve"> </w:t>
            </w:r>
            <w:r>
              <w:rPr>
                <w:sz w:val="20"/>
              </w:rPr>
              <w:t>loam,</w:t>
            </w:r>
            <w:r>
              <w:rPr>
                <w:spacing w:val="-5"/>
                <w:sz w:val="20"/>
              </w:rPr>
              <w:t xml:space="preserve"> </w:t>
            </w:r>
            <w:r>
              <w:rPr>
                <w:sz w:val="20"/>
              </w:rPr>
              <w:t>0</w:t>
            </w:r>
            <w:r>
              <w:rPr>
                <w:spacing w:val="-5"/>
                <w:sz w:val="20"/>
              </w:rPr>
              <w:t xml:space="preserve"> </w:t>
            </w:r>
            <w:r>
              <w:rPr>
                <w:sz w:val="20"/>
              </w:rPr>
              <w:t>to</w:t>
            </w:r>
            <w:r>
              <w:rPr>
                <w:spacing w:val="-3"/>
                <w:sz w:val="20"/>
              </w:rPr>
              <w:t xml:space="preserve"> </w:t>
            </w:r>
            <w:r>
              <w:rPr>
                <w:sz w:val="20"/>
              </w:rPr>
              <w:t>4</w:t>
            </w:r>
            <w:r>
              <w:rPr>
                <w:spacing w:val="-5"/>
                <w:sz w:val="20"/>
              </w:rPr>
              <w:t xml:space="preserve"> </w:t>
            </w:r>
            <w:r>
              <w:rPr>
                <w:sz w:val="20"/>
              </w:rPr>
              <w:t>percent</w:t>
            </w:r>
            <w:r>
              <w:rPr>
                <w:spacing w:val="-5"/>
                <w:sz w:val="20"/>
              </w:rPr>
              <w:t xml:space="preserve"> </w:t>
            </w:r>
            <w:r>
              <w:rPr>
                <w:spacing w:val="-2"/>
                <w:sz w:val="20"/>
              </w:rPr>
              <w:t>slopes</w:t>
            </w:r>
          </w:p>
        </w:tc>
        <w:tc>
          <w:tcPr>
            <w:tcW w:w="1476" w:type="dxa"/>
          </w:tcPr>
          <w:p w14:paraId="36D09943" w14:textId="18F4CAD9" w:rsidR="00D6334E" w:rsidRPr="00415B1D" w:rsidRDefault="00415B1D" w:rsidP="00415B1D">
            <w:pPr>
              <w:spacing w:after="0"/>
              <w:jc w:val="center"/>
              <w:rPr>
                <w:sz w:val="20"/>
                <w:szCs w:val="20"/>
              </w:rPr>
            </w:pPr>
            <w:r w:rsidRPr="00415B1D">
              <w:rPr>
                <w:sz w:val="20"/>
                <w:szCs w:val="20"/>
              </w:rPr>
              <w:t>1</w:t>
            </w:r>
          </w:p>
        </w:tc>
        <w:tc>
          <w:tcPr>
            <w:tcW w:w="1404" w:type="dxa"/>
            <w:vMerge/>
          </w:tcPr>
          <w:p w14:paraId="223CBC12" w14:textId="3F7134DC" w:rsidR="00D6334E" w:rsidRDefault="00D6334E" w:rsidP="00415B1D">
            <w:pPr>
              <w:spacing w:after="0"/>
              <w:jc w:val="center"/>
            </w:pPr>
          </w:p>
        </w:tc>
      </w:tr>
      <w:tr w:rsidR="00D6334E" w14:paraId="2C76DEA8" w14:textId="77777777" w:rsidTr="00D6334E">
        <w:tc>
          <w:tcPr>
            <w:tcW w:w="1075" w:type="dxa"/>
          </w:tcPr>
          <w:p w14:paraId="441826FD" w14:textId="551C4C34" w:rsidR="00D6334E" w:rsidRDefault="00D6334E" w:rsidP="00415B1D">
            <w:pPr>
              <w:spacing w:after="0"/>
              <w:jc w:val="center"/>
              <w:rPr>
                <w:sz w:val="20"/>
              </w:rPr>
            </w:pPr>
            <w:r>
              <w:rPr>
                <w:sz w:val="20"/>
              </w:rPr>
              <w:t>63</w:t>
            </w:r>
          </w:p>
        </w:tc>
        <w:tc>
          <w:tcPr>
            <w:tcW w:w="5366" w:type="dxa"/>
          </w:tcPr>
          <w:p w14:paraId="386CD0C9" w14:textId="4E5593E9" w:rsidR="00D6334E" w:rsidRDefault="00D6334E" w:rsidP="00B84875">
            <w:pPr>
              <w:spacing w:after="0"/>
            </w:pPr>
            <w:r>
              <w:rPr>
                <w:sz w:val="20"/>
              </w:rPr>
              <w:t>Phillips-</w:t>
            </w:r>
            <w:proofErr w:type="spellStart"/>
            <w:r>
              <w:rPr>
                <w:sz w:val="20"/>
              </w:rPr>
              <w:t>Elloam</w:t>
            </w:r>
            <w:proofErr w:type="spellEnd"/>
            <w:r>
              <w:rPr>
                <w:spacing w:val="-3"/>
                <w:sz w:val="20"/>
              </w:rPr>
              <w:t xml:space="preserve"> </w:t>
            </w:r>
            <w:r>
              <w:rPr>
                <w:sz w:val="20"/>
              </w:rPr>
              <w:t>complex,</w:t>
            </w:r>
            <w:r>
              <w:rPr>
                <w:spacing w:val="-7"/>
                <w:sz w:val="20"/>
              </w:rPr>
              <w:t xml:space="preserve"> </w:t>
            </w:r>
            <w:r>
              <w:rPr>
                <w:sz w:val="20"/>
              </w:rPr>
              <w:t>4</w:t>
            </w:r>
            <w:r>
              <w:rPr>
                <w:spacing w:val="-7"/>
                <w:sz w:val="20"/>
              </w:rPr>
              <w:t xml:space="preserve"> </w:t>
            </w:r>
            <w:r>
              <w:rPr>
                <w:sz w:val="20"/>
              </w:rPr>
              <w:t>to</w:t>
            </w:r>
            <w:r>
              <w:rPr>
                <w:spacing w:val="-7"/>
                <w:sz w:val="20"/>
              </w:rPr>
              <w:t xml:space="preserve"> </w:t>
            </w:r>
            <w:r>
              <w:rPr>
                <w:sz w:val="20"/>
              </w:rPr>
              <w:t>8</w:t>
            </w:r>
            <w:r>
              <w:rPr>
                <w:spacing w:val="-7"/>
                <w:sz w:val="20"/>
              </w:rPr>
              <w:t xml:space="preserve"> </w:t>
            </w:r>
            <w:r>
              <w:rPr>
                <w:sz w:val="20"/>
              </w:rPr>
              <w:t>percent</w:t>
            </w:r>
            <w:r>
              <w:rPr>
                <w:spacing w:val="-7"/>
                <w:sz w:val="20"/>
              </w:rPr>
              <w:t xml:space="preserve"> </w:t>
            </w:r>
            <w:r>
              <w:rPr>
                <w:spacing w:val="-2"/>
                <w:sz w:val="20"/>
              </w:rPr>
              <w:t>slopes</w:t>
            </w:r>
          </w:p>
        </w:tc>
        <w:tc>
          <w:tcPr>
            <w:tcW w:w="1476" w:type="dxa"/>
          </w:tcPr>
          <w:p w14:paraId="43C2C121" w14:textId="0A4BCC99" w:rsidR="00D6334E" w:rsidRPr="00415B1D" w:rsidRDefault="00415B1D" w:rsidP="00415B1D">
            <w:pPr>
              <w:spacing w:after="0"/>
              <w:jc w:val="center"/>
              <w:rPr>
                <w:sz w:val="20"/>
                <w:szCs w:val="20"/>
              </w:rPr>
            </w:pPr>
            <w:r w:rsidRPr="00415B1D">
              <w:rPr>
                <w:sz w:val="20"/>
                <w:szCs w:val="20"/>
              </w:rPr>
              <w:t>1</w:t>
            </w:r>
          </w:p>
        </w:tc>
        <w:tc>
          <w:tcPr>
            <w:tcW w:w="1404" w:type="dxa"/>
            <w:vMerge/>
          </w:tcPr>
          <w:p w14:paraId="4192814B" w14:textId="519204F2" w:rsidR="00D6334E" w:rsidRDefault="00D6334E" w:rsidP="00415B1D">
            <w:pPr>
              <w:spacing w:after="0"/>
              <w:jc w:val="center"/>
            </w:pPr>
          </w:p>
        </w:tc>
      </w:tr>
      <w:tr w:rsidR="00D6334E" w14:paraId="2A11960A" w14:textId="77777777" w:rsidTr="00D6334E">
        <w:tc>
          <w:tcPr>
            <w:tcW w:w="1075" w:type="dxa"/>
          </w:tcPr>
          <w:p w14:paraId="315F18AA" w14:textId="619BCBC3" w:rsidR="00D6334E" w:rsidRDefault="00D6334E" w:rsidP="00415B1D">
            <w:pPr>
              <w:spacing w:after="0"/>
              <w:jc w:val="center"/>
              <w:rPr>
                <w:sz w:val="20"/>
              </w:rPr>
            </w:pPr>
            <w:r>
              <w:rPr>
                <w:sz w:val="20"/>
              </w:rPr>
              <w:t>218</w:t>
            </w:r>
          </w:p>
        </w:tc>
        <w:tc>
          <w:tcPr>
            <w:tcW w:w="5366" w:type="dxa"/>
          </w:tcPr>
          <w:p w14:paraId="6748A6A6" w14:textId="6DF028EE" w:rsidR="00D6334E" w:rsidRDefault="00D6334E" w:rsidP="00B84875">
            <w:pPr>
              <w:spacing w:after="0"/>
            </w:pPr>
            <w:proofErr w:type="spellStart"/>
            <w:r>
              <w:rPr>
                <w:sz w:val="20"/>
              </w:rPr>
              <w:t>Telstad</w:t>
            </w:r>
            <w:proofErr w:type="spellEnd"/>
            <w:r>
              <w:rPr>
                <w:spacing w:val="-4"/>
                <w:sz w:val="20"/>
              </w:rPr>
              <w:t xml:space="preserve"> </w:t>
            </w:r>
            <w:r>
              <w:rPr>
                <w:sz w:val="20"/>
              </w:rPr>
              <w:t>loam,</w:t>
            </w:r>
            <w:r>
              <w:rPr>
                <w:spacing w:val="-4"/>
                <w:sz w:val="20"/>
              </w:rPr>
              <w:t xml:space="preserve"> </w:t>
            </w:r>
            <w:r>
              <w:rPr>
                <w:sz w:val="20"/>
              </w:rPr>
              <w:t>0</w:t>
            </w:r>
            <w:r>
              <w:rPr>
                <w:spacing w:val="-4"/>
                <w:sz w:val="20"/>
              </w:rPr>
              <w:t xml:space="preserve"> </w:t>
            </w:r>
            <w:r>
              <w:rPr>
                <w:sz w:val="20"/>
              </w:rPr>
              <w:t>to</w:t>
            </w:r>
            <w:r>
              <w:rPr>
                <w:spacing w:val="-4"/>
                <w:sz w:val="20"/>
              </w:rPr>
              <w:t xml:space="preserve"> </w:t>
            </w:r>
            <w:r>
              <w:rPr>
                <w:sz w:val="20"/>
              </w:rPr>
              <w:t>4</w:t>
            </w:r>
            <w:r>
              <w:rPr>
                <w:spacing w:val="-5"/>
                <w:sz w:val="20"/>
              </w:rPr>
              <w:t xml:space="preserve"> </w:t>
            </w:r>
            <w:r>
              <w:rPr>
                <w:sz w:val="20"/>
              </w:rPr>
              <w:t>percent</w:t>
            </w:r>
            <w:r>
              <w:rPr>
                <w:spacing w:val="-4"/>
                <w:sz w:val="20"/>
              </w:rPr>
              <w:t xml:space="preserve"> </w:t>
            </w:r>
            <w:r>
              <w:rPr>
                <w:spacing w:val="-2"/>
                <w:sz w:val="20"/>
              </w:rPr>
              <w:t>slopes</w:t>
            </w:r>
          </w:p>
        </w:tc>
        <w:tc>
          <w:tcPr>
            <w:tcW w:w="1476" w:type="dxa"/>
          </w:tcPr>
          <w:p w14:paraId="19DCD112" w14:textId="0216A254" w:rsidR="00D6334E" w:rsidRPr="00415B1D" w:rsidRDefault="00415B1D" w:rsidP="00415B1D">
            <w:pPr>
              <w:pStyle w:val="TableParagraph"/>
              <w:spacing w:before="9"/>
              <w:ind w:left="0"/>
              <w:jc w:val="center"/>
              <w:rPr>
                <w:sz w:val="20"/>
                <w:szCs w:val="20"/>
              </w:rPr>
            </w:pPr>
            <w:r w:rsidRPr="00415B1D">
              <w:rPr>
                <w:sz w:val="20"/>
                <w:szCs w:val="20"/>
              </w:rPr>
              <w:t>5</w:t>
            </w:r>
          </w:p>
        </w:tc>
        <w:tc>
          <w:tcPr>
            <w:tcW w:w="1404" w:type="dxa"/>
            <w:vMerge w:val="restart"/>
          </w:tcPr>
          <w:p w14:paraId="3067124C" w14:textId="4CF8F714" w:rsidR="00D6334E" w:rsidRDefault="00D6334E" w:rsidP="00415B1D">
            <w:pPr>
              <w:pStyle w:val="TableParagraph"/>
              <w:spacing w:before="9"/>
              <w:jc w:val="center"/>
              <w:rPr>
                <w:b/>
                <w:sz w:val="23"/>
              </w:rPr>
            </w:pPr>
          </w:p>
          <w:p w14:paraId="692E236A" w14:textId="7D35B563" w:rsidR="00D6334E" w:rsidRDefault="00D6334E" w:rsidP="00415B1D">
            <w:pPr>
              <w:spacing w:after="0"/>
              <w:jc w:val="center"/>
            </w:pPr>
            <w:proofErr w:type="spellStart"/>
            <w:r>
              <w:rPr>
                <w:spacing w:val="-2"/>
                <w:sz w:val="20"/>
              </w:rPr>
              <w:t>Telstad</w:t>
            </w:r>
            <w:proofErr w:type="spellEnd"/>
          </w:p>
        </w:tc>
      </w:tr>
      <w:tr w:rsidR="00D6334E" w14:paraId="00021239" w14:textId="77777777" w:rsidTr="00D6334E">
        <w:tc>
          <w:tcPr>
            <w:tcW w:w="1075" w:type="dxa"/>
          </w:tcPr>
          <w:p w14:paraId="5AAB2472" w14:textId="0A47C2AA" w:rsidR="00D6334E" w:rsidRDefault="00D6334E" w:rsidP="00415B1D">
            <w:pPr>
              <w:spacing w:after="0"/>
              <w:jc w:val="center"/>
              <w:rPr>
                <w:sz w:val="20"/>
              </w:rPr>
            </w:pPr>
            <w:r>
              <w:rPr>
                <w:sz w:val="20"/>
              </w:rPr>
              <w:t>157</w:t>
            </w:r>
          </w:p>
        </w:tc>
        <w:tc>
          <w:tcPr>
            <w:tcW w:w="5366" w:type="dxa"/>
          </w:tcPr>
          <w:p w14:paraId="7FB5D31F" w14:textId="6E4B528F" w:rsidR="00D6334E" w:rsidRDefault="00D6334E" w:rsidP="00B84875">
            <w:pPr>
              <w:spacing w:after="0"/>
            </w:pPr>
            <w:proofErr w:type="spellStart"/>
            <w:r>
              <w:rPr>
                <w:sz w:val="20"/>
              </w:rPr>
              <w:t>Telstad</w:t>
            </w:r>
            <w:proofErr w:type="spellEnd"/>
            <w:r>
              <w:rPr>
                <w:sz w:val="20"/>
              </w:rPr>
              <w:t>-Joplin</w:t>
            </w:r>
            <w:r>
              <w:rPr>
                <w:spacing w:val="-7"/>
                <w:sz w:val="20"/>
              </w:rPr>
              <w:t xml:space="preserve"> </w:t>
            </w:r>
            <w:r>
              <w:rPr>
                <w:sz w:val="20"/>
              </w:rPr>
              <w:t>loams,</w:t>
            </w:r>
            <w:r>
              <w:rPr>
                <w:spacing w:val="-6"/>
                <w:sz w:val="20"/>
              </w:rPr>
              <w:t xml:space="preserve"> </w:t>
            </w:r>
            <w:r>
              <w:rPr>
                <w:sz w:val="20"/>
              </w:rPr>
              <w:t>2</w:t>
            </w:r>
            <w:r>
              <w:rPr>
                <w:spacing w:val="-7"/>
                <w:sz w:val="20"/>
              </w:rPr>
              <w:t xml:space="preserve"> </w:t>
            </w:r>
            <w:r>
              <w:rPr>
                <w:sz w:val="20"/>
              </w:rPr>
              <w:t>to</w:t>
            </w:r>
            <w:r>
              <w:rPr>
                <w:spacing w:val="-6"/>
                <w:sz w:val="20"/>
              </w:rPr>
              <w:t xml:space="preserve"> </w:t>
            </w:r>
            <w:r>
              <w:rPr>
                <w:sz w:val="20"/>
              </w:rPr>
              <w:t>8</w:t>
            </w:r>
            <w:r>
              <w:rPr>
                <w:spacing w:val="-5"/>
                <w:sz w:val="20"/>
              </w:rPr>
              <w:t xml:space="preserve"> </w:t>
            </w:r>
            <w:r>
              <w:rPr>
                <w:sz w:val="20"/>
              </w:rPr>
              <w:t>percent</w:t>
            </w:r>
            <w:r>
              <w:rPr>
                <w:spacing w:val="-6"/>
                <w:sz w:val="20"/>
              </w:rPr>
              <w:t xml:space="preserve"> </w:t>
            </w:r>
            <w:r>
              <w:rPr>
                <w:spacing w:val="-2"/>
                <w:sz w:val="20"/>
              </w:rPr>
              <w:t>slopes</w:t>
            </w:r>
          </w:p>
        </w:tc>
        <w:tc>
          <w:tcPr>
            <w:tcW w:w="1476" w:type="dxa"/>
          </w:tcPr>
          <w:p w14:paraId="7470C555" w14:textId="395E2C89" w:rsidR="00D6334E" w:rsidRPr="00415B1D" w:rsidRDefault="00415B1D" w:rsidP="00415B1D">
            <w:pPr>
              <w:spacing w:after="0"/>
              <w:jc w:val="center"/>
              <w:rPr>
                <w:sz w:val="20"/>
                <w:szCs w:val="20"/>
              </w:rPr>
            </w:pPr>
            <w:r w:rsidRPr="00415B1D">
              <w:rPr>
                <w:sz w:val="20"/>
                <w:szCs w:val="20"/>
              </w:rPr>
              <w:t>3</w:t>
            </w:r>
          </w:p>
        </w:tc>
        <w:tc>
          <w:tcPr>
            <w:tcW w:w="1404" w:type="dxa"/>
            <w:vMerge/>
          </w:tcPr>
          <w:p w14:paraId="7D715620" w14:textId="216CC450" w:rsidR="00D6334E" w:rsidRDefault="00D6334E" w:rsidP="00415B1D">
            <w:pPr>
              <w:spacing w:after="0"/>
              <w:jc w:val="center"/>
            </w:pPr>
          </w:p>
        </w:tc>
      </w:tr>
      <w:tr w:rsidR="00D6334E" w14:paraId="574A9B34" w14:textId="77777777" w:rsidTr="00D6334E">
        <w:tc>
          <w:tcPr>
            <w:tcW w:w="1075" w:type="dxa"/>
          </w:tcPr>
          <w:p w14:paraId="7ADD553B" w14:textId="6DA3956C" w:rsidR="00D6334E" w:rsidRDefault="00D6334E" w:rsidP="00415B1D">
            <w:pPr>
              <w:spacing w:after="0"/>
              <w:jc w:val="center"/>
              <w:rPr>
                <w:sz w:val="20"/>
              </w:rPr>
            </w:pPr>
            <w:r>
              <w:rPr>
                <w:sz w:val="20"/>
              </w:rPr>
              <w:t>46</w:t>
            </w:r>
          </w:p>
        </w:tc>
        <w:tc>
          <w:tcPr>
            <w:tcW w:w="5366" w:type="dxa"/>
          </w:tcPr>
          <w:p w14:paraId="6A81CD47" w14:textId="18226730" w:rsidR="00D6334E" w:rsidRDefault="00D6334E" w:rsidP="00B84875">
            <w:pPr>
              <w:spacing w:after="0"/>
            </w:pPr>
            <w:proofErr w:type="spellStart"/>
            <w:r>
              <w:rPr>
                <w:sz w:val="20"/>
              </w:rPr>
              <w:t>Telstad</w:t>
            </w:r>
            <w:proofErr w:type="spellEnd"/>
            <w:r>
              <w:rPr>
                <w:spacing w:val="-4"/>
                <w:sz w:val="20"/>
              </w:rPr>
              <w:t xml:space="preserve"> </w:t>
            </w:r>
            <w:r>
              <w:rPr>
                <w:sz w:val="20"/>
              </w:rPr>
              <w:t>loam,</w:t>
            </w:r>
            <w:r>
              <w:rPr>
                <w:spacing w:val="-4"/>
                <w:sz w:val="20"/>
              </w:rPr>
              <w:t xml:space="preserve"> </w:t>
            </w:r>
            <w:r>
              <w:rPr>
                <w:sz w:val="20"/>
              </w:rPr>
              <w:t>2</w:t>
            </w:r>
            <w:r>
              <w:rPr>
                <w:spacing w:val="-4"/>
                <w:sz w:val="20"/>
              </w:rPr>
              <w:t xml:space="preserve"> </w:t>
            </w:r>
            <w:r>
              <w:rPr>
                <w:sz w:val="20"/>
              </w:rPr>
              <w:t>to</w:t>
            </w:r>
            <w:r>
              <w:rPr>
                <w:spacing w:val="-4"/>
                <w:sz w:val="20"/>
              </w:rPr>
              <w:t xml:space="preserve"> </w:t>
            </w:r>
            <w:r>
              <w:rPr>
                <w:sz w:val="20"/>
              </w:rPr>
              <w:t>8</w:t>
            </w:r>
            <w:r>
              <w:rPr>
                <w:spacing w:val="-5"/>
                <w:sz w:val="20"/>
              </w:rPr>
              <w:t xml:space="preserve"> </w:t>
            </w:r>
            <w:r>
              <w:rPr>
                <w:sz w:val="20"/>
              </w:rPr>
              <w:t>percent</w:t>
            </w:r>
            <w:r>
              <w:rPr>
                <w:spacing w:val="-4"/>
                <w:sz w:val="20"/>
              </w:rPr>
              <w:t xml:space="preserve"> </w:t>
            </w:r>
            <w:r>
              <w:rPr>
                <w:spacing w:val="-2"/>
                <w:sz w:val="20"/>
              </w:rPr>
              <w:t>slopes</w:t>
            </w:r>
          </w:p>
        </w:tc>
        <w:tc>
          <w:tcPr>
            <w:tcW w:w="1476" w:type="dxa"/>
          </w:tcPr>
          <w:p w14:paraId="2BEFBDE3" w14:textId="6CDF4A34" w:rsidR="00D6334E" w:rsidRPr="00415B1D" w:rsidRDefault="00415B1D" w:rsidP="00415B1D">
            <w:pPr>
              <w:spacing w:after="0"/>
              <w:jc w:val="center"/>
              <w:rPr>
                <w:sz w:val="20"/>
                <w:szCs w:val="20"/>
              </w:rPr>
            </w:pPr>
            <w:r w:rsidRPr="00415B1D">
              <w:rPr>
                <w:sz w:val="20"/>
                <w:szCs w:val="20"/>
              </w:rPr>
              <w:t>1</w:t>
            </w:r>
          </w:p>
        </w:tc>
        <w:tc>
          <w:tcPr>
            <w:tcW w:w="1404" w:type="dxa"/>
            <w:vMerge/>
          </w:tcPr>
          <w:p w14:paraId="10ACFBF5" w14:textId="703A8CEE" w:rsidR="00D6334E" w:rsidRDefault="00D6334E" w:rsidP="00415B1D">
            <w:pPr>
              <w:spacing w:after="0"/>
              <w:jc w:val="center"/>
            </w:pPr>
          </w:p>
        </w:tc>
      </w:tr>
      <w:tr w:rsidR="00D6334E" w14:paraId="659ABDB5" w14:textId="77777777" w:rsidTr="00D6334E">
        <w:tc>
          <w:tcPr>
            <w:tcW w:w="1075" w:type="dxa"/>
          </w:tcPr>
          <w:p w14:paraId="214BD7D4" w14:textId="0FE313D6" w:rsidR="00D6334E" w:rsidRDefault="00D6334E" w:rsidP="00415B1D">
            <w:pPr>
              <w:spacing w:after="0"/>
              <w:jc w:val="center"/>
              <w:rPr>
                <w:sz w:val="20"/>
              </w:rPr>
            </w:pPr>
            <w:r>
              <w:rPr>
                <w:sz w:val="20"/>
              </w:rPr>
              <w:t>255</w:t>
            </w:r>
          </w:p>
        </w:tc>
        <w:tc>
          <w:tcPr>
            <w:tcW w:w="5366" w:type="dxa"/>
          </w:tcPr>
          <w:p w14:paraId="12272003" w14:textId="62F9B970" w:rsidR="00D6334E" w:rsidRDefault="00D6334E" w:rsidP="00B84875">
            <w:pPr>
              <w:spacing w:after="0"/>
              <w:rPr>
                <w:sz w:val="20"/>
              </w:rPr>
            </w:pPr>
            <w:r>
              <w:rPr>
                <w:sz w:val="20"/>
              </w:rPr>
              <w:t>Thoeny-</w:t>
            </w:r>
            <w:proofErr w:type="spellStart"/>
            <w:r>
              <w:rPr>
                <w:sz w:val="20"/>
              </w:rPr>
              <w:t>Elloam</w:t>
            </w:r>
            <w:proofErr w:type="spellEnd"/>
            <w:r>
              <w:rPr>
                <w:spacing w:val="-4"/>
                <w:sz w:val="20"/>
              </w:rPr>
              <w:t xml:space="preserve"> </w:t>
            </w:r>
            <w:r>
              <w:rPr>
                <w:sz w:val="20"/>
              </w:rPr>
              <w:t>complex,</w:t>
            </w:r>
            <w:r>
              <w:rPr>
                <w:spacing w:val="-7"/>
                <w:sz w:val="20"/>
              </w:rPr>
              <w:t xml:space="preserve"> </w:t>
            </w:r>
            <w:r>
              <w:rPr>
                <w:sz w:val="20"/>
              </w:rPr>
              <w:t>0</w:t>
            </w:r>
            <w:r>
              <w:rPr>
                <w:spacing w:val="-6"/>
                <w:sz w:val="20"/>
              </w:rPr>
              <w:t xml:space="preserve"> </w:t>
            </w:r>
            <w:r>
              <w:rPr>
                <w:sz w:val="20"/>
              </w:rPr>
              <w:t>to</w:t>
            </w:r>
            <w:r>
              <w:rPr>
                <w:spacing w:val="-8"/>
                <w:sz w:val="20"/>
              </w:rPr>
              <w:t xml:space="preserve"> </w:t>
            </w:r>
            <w:r>
              <w:rPr>
                <w:sz w:val="20"/>
              </w:rPr>
              <w:t>4</w:t>
            </w:r>
            <w:r>
              <w:rPr>
                <w:spacing w:val="-6"/>
                <w:sz w:val="20"/>
              </w:rPr>
              <w:t xml:space="preserve"> </w:t>
            </w:r>
            <w:r>
              <w:rPr>
                <w:sz w:val="20"/>
              </w:rPr>
              <w:t>percent</w:t>
            </w:r>
            <w:r>
              <w:rPr>
                <w:spacing w:val="-8"/>
                <w:sz w:val="20"/>
              </w:rPr>
              <w:t xml:space="preserve"> </w:t>
            </w:r>
            <w:r>
              <w:rPr>
                <w:spacing w:val="-2"/>
                <w:sz w:val="20"/>
              </w:rPr>
              <w:t>slopes</w:t>
            </w:r>
          </w:p>
        </w:tc>
        <w:tc>
          <w:tcPr>
            <w:tcW w:w="1476" w:type="dxa"/>
          </w:tcPr>
          <w:p w14:paraId="4FF22866" w14:textId="4D2E93D7" w:rsidR="00D6334E" w:rsidRPr="00415B1D" w:rsidRDefault="00415B1D" w:rsidP="00415B1D">
            <w:pPr>
              <w:spacing w:after="0"/>
              <w:jc w:val="center"/>
              <w:rPr>
                <w:spacing w:val="-2"/>
                <w:sz w:val="20"/>
                <w:szCs w:val="20"/>
              </w:rPr>
            </w:pPr>
            <w:r w:rsidRPr="00415B1D">
              <w:rPr>
                <w:spacing w:val="-2"/>
                <w:sz w:val="20"/>
                <w:szCs w:val="20"/>
              </w:rPr>
              <w:t>6</w:t>
            </w:r>
          </w:p>
        </w:tc>
        <w:tc>
          <w:tcPr>
            <w:tcW w:w="1404" w:type="dxa"/>
            <w:vMerge w:val="restart"/>
          </w:tcPr>
          <w:p w14:paraId="0203C49F" w14:textId="012A2D9A" w:rsidR="00D6334E" w:rsidRDefault="00D6334E" w:rsidP="00415B1D">
            <w:pPr>
              <w:spacing w:after="0"/>
              <w:jc w:val="center"/>
            </w:pPr>
            <w:r>
              <w:rPr>
                <w:spacing w:val="-2"/>
                <w:sz w:val="20"/>
              </w:rPr>
              <w:t>Thoeny</w:t>
            </w:r>
          </w:p>
        </w:tc>
      </w:tr>
      <w:tr w:rsidR="00D6334E" w14:paraId="74E3A6AC" w14:textId="77777777" w:rsidTr="00D6334E">
        <w:tc>
          <w:tcPr>
            <w:tcW w:w="1075" w:type="dxa"/>
          </w:tcPr>
          <w:p w14:paraId="49DCD242" w14:textId="6E518AB3" w:rsidR="00D6334E" w:rsidRDefault="00D6334E" w:rsidP="00415B1D">
            <w:pPr>
              <w:spacing w:after="0"/>
              <w:jc w:val="center"/>
              <w:rPr>
                <w:sz w:val="20"/>
              </w:rPr>
            </w:pPr>
            <w:r>
              <w:rPr>
                <w:sz w:val="20"/>
              </w:rPr>
              <w:t>48</w:t>
            </w:r>
          </w:p>
        </w:tc>
        <w:tc>
          <w:tcPr>
            <w:tcW w:w="5366" w:type="dxa"/>
          </w:tcPr>
          <w:p w14:paraId="2C4C560E" w14:textId="42802A1F" w:rsidR="00D6334E" w:rsidRDefault="00D6334E" w:rsidP="00B84875">
            <w:pPr>
              <w:spacing w:after="0"/>
              <w:rPr>
                <w:sz w:val="20"/>
              </w:rPr>
            </w:pPr>
            <w:r>
              <w:rPr>
                <w:sz w:val="20"/>
              </w:rPr>
              <w:t>Thoeny-Kevin-</w:t>
            </w:r>
            <w:proofErr w:type="spellStart"/>
            <w:r>
              <w:rPr>
                <w:sz w:val="20"/>
              </w:rPr>
              <w:t>Elloam</w:t>
            </w:r>
            <w:proofErr w:type="spellEnd"/>
            <w:r>
              <w:rPr>
                <w:spacing w:val="-5"/>
                <w:sz w:val="20"/>
              </w:rPr>
              <w:t xml:space="preserve"> </w:t>
            </w:r>
            <w:r>
              <w:rPr>
                <w:sz w:val="20"/>
              </w:rPr>
              <w:t>complex,</w:t>
            </w:r>
            <w:r>
              <w:rPr>
                <w:spacing w:val="-7"/>
                <w:sz w:val="20"/>
              </w:rPr>
              <w:t xml:space="preserve"> </w:t>
            </w:r>
            <w:r>
              <w:rPr>
                <w:sz w:val="20"/>
              </w:rPr>
              <w:t>4</w:t>
            </w:r>
            <w:r>
              <w:rPr>
                <w:spacing w:val="-8"/>
                <w:sz w:val="20"/>
              </w:rPr>
              <w:t xml:space="preserve"> </w:t>
            </w:r>
            <w:r>
              <w:rPr>
                <w:sz w:val="20"/>
              </w:rPr>
              <w:t>to</w:t>
            </w:r>
            <w:r>
              <w:rPr>
                <w:spacing w:val="-7"/>
                <w:sz w:val="20"/>
              </w:rPr>
              <w:t xml:space="preserve"> </w:t>
            </w:r>
            <w:r>
              <w:rPr>
                <w:sz w:val="20"/>
              </w:rPr>
              <w:t>8</w:t>
            </w:r>
            <w:r>
              <w:rPr>
                <w:spacing w:val="-9"/>
                <w:sz w:val="20"/>
              </w:rPr>
              <w:t xml:space="preserve"> </w:t>
            </w:r>
            <w:r>
              <w:rPr>
                <w:sz w:val="20"/>
              </w:rPr>
              <w:t>percent</w:t>
            </w:r>
            <w:r>
              <w:rPr>
                <w:spacing w:val="-8"/>
                <w:sz w:val="20"/>
              </w:rPr>
              <w:t xml:space="preserve"> </w:t>
            </w:r>
            <w:r>
              <w:rPr>
                <w:spacing w:val="-2"/>
                <w:sz w:val="20"/>
              </w:rPr>
              <w:t>slopes</w:t>
            </w:r>
          </w:p>
        </w:tc>
        <w:tc>
          <w:tcPr>
            <w:tcW w:w="1476" w:type="dxa"/>
          </w:tcPr>
          <w:p w14:paraId="007650CE" w14:textId="0EEA8F20" w:rsidR="00D6334E" w:rsidRPr="00415B1D" w:rsidRDefault="00415B1D" w:rsidP="00415B1D">
            <w:pPr>
              <w:spacing w:after="0"/>
              <w:jc w:val="center"/>
              <w:rPr>
                <w:sz w:val="20"/>
                <w:szCs w:val="20"/>
              </w:rPr>
            </w:pPr>
            <w:r w:rsidRPr="00415B1D">
              <w:rPr>
                <w:sz w:val="20"/>
                <w:szCs w:val="20"/>
              </w:rPr>
              <w:t>1</w:t>
            </w:r>
          </w:p>
        </w:tc>
        <w:tc>
          <w:tcPr>
            <w:tcW w:w="1404" w:type="dxa"/>
            <w:vMerge/>
          </w:tcPr>
          <w:p w14:paraId="078E3067" w14:textId="091B1E26" w:rsidR="00D6334E" w:rsidRDefault="00D6334E" w:rsidP="00415B1D">
            <w:pPr>
              <w:spacing w:after="0"/>
              <w:jc w:val="center"/>
            </w:pPr>
          </w:p>
        </w:tc>
      </w:tr>
      <w:tr w:rsidR="00D6334E" w14:paraId="45074820" w14:textId="77777777" w:rsidTr="00D6334E">
        <w:tc>
          <w:tcPr>
            <w:tcW w:w="1075" w:type="dxa"/>
          </w:tcPr>
          <w:p w14:paraId="4D60126D" w14:textId="166A1077" w:rsidR="00D6334E" w:rsidRDefault="00D6334E" w:rsidP="00415B1D">
            <w:pPr>
              <w:spacing w:after="0"/>
              <w:jc w:val="center"/>
              <w:rPr>
                <w:sz w:val="20"/>
              </w:rPr>
            </w:pPr>
            <w:r>
              <w:rPr>
                <w:sz w:val="20"/>
              </w:rPr>
              <w:t>230</w:t>
            </w:r>
          </w:p>
        </w:tc>
        <w:tc>
          <w:tcPr>
            <w:tcW w:w="5366" w:type="dxa"/>
          </w:tcPr>
          <w:p w14:paraId="17C44BDB" w14:textId="120B0F8B" w:rsidR="00D6334E" w:rsidRDefault="00D6334E" w:rsidP="00B84875">
            <w:pPr>
              <w:spacing w:after="0"/>
              <w:rPr>
                <w:sz w:val="20"/>
              </w:rPr>
            </w:pPr>
            <w:proofErr w:type="spellStart"/>
            <w:r>
              <w:rPr>
                <w:sz w:val="20"/>
              </w:rPr>
              <w:t>Zahill</w:t>
            </w:r>
            <w:proofErr w:type="spellEnd"/>
            <w:r>
              <w:rPr>
                <w:sz w:val="20"/>
              </w:rPr>
              <w:t>-Vida</w:t>
            </w:r>
            <w:r>
              <w:rPr>
                <w:spacing w:val="-6"/>
                <w:sz w:val="20"/>
              </w:rPr>
              <w:t xml:space="preserve"> </w:t>
            </w:r>
            <w:r>
              <w:rPr>
                <w:sz w:val="20"/>
              </w:rPr>
              <w:t>clay</w:t>
            </w:r>
            <w:r>
              <w:rPr>
                <w:spacing w:val="-7"/>
                <w:sz w:val="20"/>
              </w:rPr>
              <w:t xml:space="preserve"> </w:t>
            </w:r>
            <w:r>
              <w:rPr>
                <w:sz w:val="20"/>
              </w:rPr>
              <w:t>loams,</w:t>
            </w:r>
            <w:r>
              <w:rPr>
                <w:spacing w:val="-6"/>
                <w:sz w:val="20"/>
              </w:rPr>
              <w:t xml:space="preserve"> </w:t>
            </w:r>
            <w:r>
              <w:rPr>
                <w:sz w:val="20"/>
              </w:rPr>
              <w:t>15</w:t>
            </w:r>
            <w:r>
              <w:rPr>
                <w:spacing w:val="-6"/>
                <w:sz w:val="20"/>
              </w:rPr>
              <w:t xml:space="preserve"> </w:t>
            </w:r>
            <w:r>
              <w:rPr>
                <w:sz w:val="20"/>
              </w:rPr>
              <w:t>to</w:t>
            </w:r>
            <w:r>
              <w:rPr>
                <w:spacing w:val="-5"/>
                <w:sz w:val="20"/>
              </w:rPr>
              <w:t xml:space="preserve"> </w:t>
            </w:r>
            <w:r>
              <w:rPr>
                <w:sz w:val="20"/>
              </w:rPr>
              <w:t>35</w:t>
            </w:r>
            <w:r>
              <w:rPr>
                <w:spacing w:val="-4"/>
                <w:sz w:val="20"/>
              </w:rPr>
              <w:t xml:space="preserve"> </w:t>
            </w:r>
            <w:r>
              <w:rPr>
                <w:sz w:val="20"/>
              </w:rPr>
              <w:t>percent</w:t>
            </w:r>
            <w:r>
              <w:rPr>
                <w:spacing w:val="-6"/>
                <w:sz w:val="20"/>
              </w:rPr>
              <w:t xml:space="preserve"> </w:t>
            </w:r>
            <w:r>
              <w:rPr>
                <w:spacing w:val="-2"/>
                <w:sz w:val="20"/>
              </w:rPr>
              <w:t>slopes</w:t>
            </w:r>
          </w:p>
        </w:tc>
        <w:tc>
          <w:tcPr>
            <w:tcW w:w="1476" w:type="dxa"/>
          </w:tcPr>
          <w:p w14:paraId="64F8ADB7" w14:textId="5781874E" w:rsidR="00D6334E" w:rsidRPr="00415B1D" w:rsidRDefault="00415B1D" w:rsidP="00415B1D">
            <w:pPr>
              <w:spacing w:after="0"/>
              <w:jc w:val="center"/>
              <w:rPr>
                <w:spacing w:val="-2"/>
                <w:sz w:val="20"/>
                <w:szCs w:val="20"/>
              </w:rPr>
            </w:pPr>
            <w:r w:rsidRPr="00415B1D">
              <w:rPr>
                <w:spacing w:val="-2"/>
                <w:sz w:val="20"/>
                <w:szCs w:val="20"/>
              </w:rPr>
              <w:t>3</w:t>
            </w:r>
          </w:p>
        </w:tc>
        <w:tc>
          <w:tcPr>
            <w:tcW w:w="1404" w:type="dxa"/>
            <w:vMerge w:val="restart"/>
          </w:tcPr>
          <w:p w14:paraId="609EBEB6" w14:textId="4FDC8AA3" w:rsidR="00D6334E" w:rsidRDefault="00D6334E" w:rsidP="00415B1D">
            <w:pPr>
              <w:spacing w:after="0"/>
              <w:jc w:val="center"/>
            </w:pPr>
            <w:proofErr w:type="spellStart"/>
            <w:r>
              <w:rPr>
                <w:spacing w:val="-2"/>
                <w:sz w:val="20"/>
              </w:rPr>
              <w:t>Zahill</w:t>
            </w:r>
            <w:proofErr w:type="spellEnd"/>
          </w:p>
        </w:tc>
      </w:tr>
      <w:tr w:rsidR="00D6334E" w14:paraId="699C139A" w14:textId="77777777" w:rsidTr="00D6334E">
        <w:tc>
          <w:tcPr>
            <w:tcW w:w="1075" w:type="dxa"/>
          </w:tcPr>
          <w:p w14:paraId="37F77539" w14:textId="03874674" w:rsidR="00D6334E" w:rsidRDefault="00D6334E" w:rsidP="00415B1D">
            <w:pPr>
              <w:spacing w:after="0"/>
              <w:jc w:val="center"/>
              <w:rPr>
                <w:sz w:val="20"/>
              </w:rPr>
            </w:pPr>
            <w:r>
              <w:rPr>
                <w:sz w:val="20"/>
              </w:rPr>
              <w:t>99</w:t>
            </w:r>
          </w:p>
        </w:tc>
        <w:tc>
          <w:tcPr>
            <w:tcW w:w="5366" w:type="dxa"/>
          </w:tcPr>
          <w:p w14:paraId="5B0F7EFA" w14:textId="64A8BA14" w:rsidR="00D6334E" w:rsidRDefault="00D6334E" w:rsidP="00B84875">
            <w:pPr>
              <w:spacing w:after="0"/>
              <w:rPr>
                <w:sz w:val="20"/>
              </w:rPr>
            </w:pPr>
            <w:proofErr w:type="spellStart"/>
            <w:r>
              <w:rPr>
                <w:sz w:val="20"/>
              </w:rPr>
              <w:t>Zahill</w:t>
            </w:r>
            <w:proofErr w:type="spellEnd"/>
            <w:r>
              <w:rPr>
                <w:spacing w:val="-5"/>
                <w:sz w:val="20"/>
              </w:rPr>
              <w:t xml:space="preserve"> </w:t>
            </w:r>
            <w:r>
              <w:rPr>
                <w:sz w:val="20"/>
              </w:rPr>
              <w:t>clay</w:t>
            </w:r>
            <w:r>
              <w:rPr>
                <w:spacing w:val="-7"/>
                <w:sz w:val="20"/>
              </w:rPr>
              <w:t xml:space="preserve"> </w:t>
            </w:r>
            <w:r>
              <w:rPr>
                <w:sz w:val="20"/>
              </w:rPr>
              <w:t>loam,</w:t>
            </w:r>
            <w:r>
              <w:rPr>
                <w:spacing w:val="-4"/>
                <w:sz w:val="20"/>
              </w:rPr>
              <w:t xml:space="preserve"> </w:t>
            </w:r>
            <w:r>
              <w:rPr>
                <w:sz w:val="20"/>
              </w:rPr>
              <w:t>25</w:t>
            </w:r>
            <w:r>
              <w:rPr>
                <w:spacing w:val="-4"/>
                <w:sz w:val="20"/>
              </w:rPr>
              <w:t xml:space="preserve"> </w:t>
            </w:r>
            <w:r>
              <w:rPr>
                <w:sz w:val="20"/>
              </w:rPr>
              <w:t>to</w:t>
            </w:r>
            <w:r>
              <w:rPr>
                <w:spacing w:val="-4"/>
                <w:sz w:val="20"/>
              </w:rPr>
              <w:t xml:space="preserve"> </w:t>
            </w:r>
            <w:r>
              <w:rPr>
                <w:sz w:val="20"/>
              </w:rPr>
              <w:t>45</w:t>
            </w:r>
            <w:r>
              <w:rPr>
                <w:spacing w:val="-4"/>
                <w:sz w:val="20"/>
              </w:rPr>
              <w:t xml:space="preserve"> </w:t>
            </w:r>
            <w:r>
              <w:rPr>
                <w:sz w:val="20"/>
              </w:rPr>
              <w:t>percent</w:t>
            </w:r>
            <w:r>
              <w:rPr>
                <w:spacing w:val="-4"/>
                <w:sz w:val="20"/>
              </w:rPr>
              <w:t xml:space="preserve"> </w:t>
            </w:r>
            <w:r>
              <w:rPr>
                <w:spacing w:val="-2"/>
                <w:sz w:val="20"/>
              </w:rPr>
              <w:t>slopes</w:t>
            </w:r>
          </w:p>
        </w:tc>
        <w:tc>
          <w:tcPr>
            <w:tcW w:w="1476" w:type="dxa"/>
          </w:tcPr>
          <w:p w14:paraId="25CF9DBC" w14:textId="1F309C85" w:rsidR="00D6334E" w:rsidRPr="00415B1D" w:rsidRDefault="00415B1D" w:rsidP="00415B1D">
            <w:pPr>
              <w:spacing w:after="0"/>
              <w:jc w:val="center"/>
              <w:rPr>
                <w:sz w:val="20"/>
                <w:szCs w:val="20"/>
              </w:rPr>
            </w:pPr>
            <w:r w:rsidRPr="00415B1D">
              <w:rPr>
                <w:sz w:val="20"/>
                <w:szCs w:val="20"/>
              </w:rPr>
              <w:t>2</w:t>
            </w:r>
          </w:p>
        </w:tc>
        <w:tc>
          <w:tcPr>
            <w:tcW w:w="1404" w:type="dxa"/>
            <w:vMerge/>
          </w:tcPr>
          <w:p w14:paraId="7C873228" w14:textId="631B9078" w:rsidR="00D6334E" w:rsidRDefault="00D6334E" w:rsidP="00415B1D">
            <w:pPr>
              <w:spacing w:after="0"/>
              <w:jc w:val="center"/>
            </w:pPr>
          </w:p>
        </w:tc>
      </w:tr>
      <w:tr w:rsidR="00D6334E" w14:paraId="0A625A08" w14:textId="77777777" w:rsidTr="00D6334E">
        <w:tc>
          <w:tcPr>
            <w:tcW w:w="1075" w:type="dxa"/>
          </w:tcPr>
          <w:p w14:paraId="551C2F8E" w14:textId="49423F83" w:rsidR="00D6334E" w:rsidRDefault="00D6334E" w:rsidP="00415B1D">
            <w:pPr>
              <w:spacing w:after="0"/>
              <w:jc w:val="center"/>
              <w:rPr>
                <w:sz w:val="20"/>
              </w:rPr>
            </w:pPr>
            <w:r>
              <w:rPr>
                <w:sz w:val="20"/>
              </w:rPr>
              <w:t>59</w:t>
            </w:r>
          </w:p>
        </w:tc>
        <w:tc>
          <w:tcPr>
            <w:tcW w:w="5366" w:type="dxa"/>
          </w:tcPr>
          <w:p w14:paraId="78D44653" w14:textId="022EB681" w:rsidR="00D6334E" w:rsidRDefault="00D6334E" w:rsidP="00B84875">
            <w:pPr>
              <w:spacing w:after="0"/>
              <w:rPr>
                <w:sz w:val="20"/>
              </w:rPr>
            </w:pPr>
            <w:proofErr w:type="spellStart"/>
            <w:r>
              <w:rPr>
                <w:sz w:val="20"/>
              </w:rPr>
              <w:t>Cabba</w:t>
            </w:r>
            <w:proofErr w:type="spellEnd"/>
            <w:r>
              <w:rPr>
                <w:sz w:val="20"/>
              </w:rPr>
              <w:t>-</w:t>
            </w:r>
            <w:proofErr w:type="spellStart"/>
            <w:r>
              <w:rPr>
                <w:sz w:val="20"/>
              </w:rPr>
              <w:t>Cambert</w:t>
            </w:r>
            <w:proofErr w:type="spellEnd"/>
            <w:r>
              <w:rPr>
                <w:sz w:val="20"/>
              </w:rPr>
              <w:t>-Cherry</w:t>
            </w:r>
            <w:r>
              <w:rPr>
                <w:spacing w:val="-10"/>
                <w:sz w:val="20"/>
              </w:rPr>
              <w:t xml:space="preserve"> </w:t>
            </w:r>
            <w:r>
              <w:rPr>
                <w:sz w:val="20"/>
              </w:rPr>
              <w:t>silt</w:t>
            </w:r>
            <w:r>
              <w:rPr>
                <w:spacing w:val="-5"/>
                <w:sz w:val="20"/>
              </w:rPr>
              <w:t xml:space="preserve"> </w:t>
            </w:r>
            <w:r>
              <w:rPr>
                <w:sz w:val="20"/>
              </w:rPr>
              <w:t>loams,</w:t>
            </w:r>
            <w:r>
              <w:rPr>
                <w:spacing w:val="-7"/>
                <w:sz w:val="20"/>
              </w:rPr>
              <w:t xml:space="preserve"> </w:t>
            </w:r>
            <w:r>
              <w:rPr>
                <w:sz w:val="20"/>
              </w:rPr>
              <w:t>8</w:t>
            </w:r>
            <w:r>
              <w:rPr>
                <w:spacing w:val="-7"/>
                <w:sz w:val="20"/>
              </w:rPr>
              <w:t xml:space="preserve"> </w:t>
            </w:r>
            <w:r>
              <w:rPr>
                <w:sz w:val="20"/>
              </w:rPr>
              <w:t>to</w:t>
            </w:r>
            <w:r>
              <w:rPr>
                <w:spacing w:val="-7"/>
                <w:sz w:val="20"/>
              </w:rPr>
              <w:t xml:space="preserve"> </w:t>
            </w:r>
            <w:r>
              <w:rPr>
                <w:sz w:val="20"/>
              </w:rPr>
              <w:t>15</w:t>
            </w:r>
            <w:r>
              <w:rPr>
                <w:spacing w:val="-5"/>
                <w:sz w:val="20"/>
              </w:rPr>
              <w:t xml:space="preserve"> </w:t>
            </w:r>
            <w:r>
              <w:rPr>
                <w:sz w:val="20"/>
              </w:rPr>
              <w:t>percent</w:t>
            </w:r>
            <w:r>
              <w:rPr>
                <w:spacing w:val="-7"/>
                <w:sz w:val="20"/>
              </w:rPr>
              <w:t xml:space="preserve"> </w:t>
            </w:r>
            <w:r>
              <w:rPr>
                <w:spacing w:val="-2"/>
                <w:sz w:val="20"/>
              </w:rPr>
              <w:t>slopes</w:t>
            </w:r>
          </w:p>
        </w:tc>
        <w:tc>
          <w:tcPr>
            <w:tcW w:w="1476" w:type="dxa"/>
          </w:tcPr>
          <w:p w14:paraId="2C7860D5" w14:textId="26F16459" w:rsidR="00D6334E" w:rsidRPr="00415B1D" w:rsidRDefault="00415B1D" w:rsidP="00415B1D">
            <w:pPr>
              <w:spacing w:after="0"/>
              <w:jc w:val="center"/>
              <w:rPr>
                <w:spacing w:val="-2"/>
                <w:sz w:val="20"/>
                <w:szCs w:val="20"/>
              </w:rPr>
            </w:pPr>
            <w:r w:rsidRPr="00415B1D">
              <w:rPr>
                <w:spacing w:val="-2"/>
                <w:sz w:val="20"/>
                <w:szCs w:val="20"/>
              </w:rPr>
              <w:t>3</w:t>
            </w:r>
          </w:p>
        </w:tc>
        <w:tc>
          <w:tcPr>
            <w:tcW w:w="1404" w:type="dxa"/>
            <w:vMerge w:val="restart"/>
          </w:tcPr>
          <w:p w14:paraId="029ADECF" w14:textId="2BCA5001" w:rsidR="00D6334E" w:rsidRDefault="00D6334E" w:rsidP="00415B1D">
            <w:pPr>
              <w:spacing w:after="0"/>
              <w:jc w:val="center"/>
            </w:pPr>
            <w:proofErr w:type="spellStart"/>
            <w:r>
              <w:rPr>
                <w:spacing w:val="-2"/>
                <w:sz w:val="20"/>
              </w:rPr>
              <w:t>Cabba</w:t>
            </w:r>
            <w:proofErr w:type="spellEnd"/>
          </w:p>
        </w:tc>
      </w:tr>
      <w:tr w:rsidR="00D6334E" w14:paraId="6EE5E524" w14:textId="77777777" w:rsidTr="00D6334E">
        <w:tc>
          <w:tcPr>
            <w:tcW w:w="1075" w:type="dxa"/>
          </w:tcPr>
          <w:p w14:paraId="7BD5138B" w14:textId="35BB3EC1" w:rsidR="00D6334E" w:rsidRDefault="00D6334E" w:rsidP="00415B1D">
            <w:pPr>
              <w:spacing w:after="0"/>
              <w:jc w:val="center"/>
              <w:rPr>
                <w:sz w:val="20"/>
              </w:rPr>
            </w:pPr>
            <w:r>
              <w:rPr>
                <w:sz w:val="20"/>
              </w:rPr>
              <w:t>30</w:t>
            </w:r>
          </w:p>
        </w:tc>
        <w:tc>
          <w:tcPr>
            <w:tcW w:w="5366" w:type="dxa"/>
          </w:tcPr>
          <w:p w14:paraId="2893E71F" w14:textId="447FF489" w:rsidR="00D6334E" w:rsidRDefault="00D6334E" w:rsidP="00B84875">
            <w:pPr>
              <w:spacing w:after="0"/>
              <w:rPr>
                <w:sz w:val="20"/>
              </w:rPr>
            </w:pPr>
            <w:proofErr w:type="spellStart"/>
            <w:r>
              <w:rPr>
                <w:sz w:val="20"/>
              </w:rPr>
              <w:t>Cabba-Cambert</w:t>
            </w:r>
            <w:proofErr w:type="spellEnd"/>
            <w:r>
              <w:rPr>
                <w:spacing w:val="-8"/>
                <w:sz w:val="20"/>
              </w:rPr>
              <w:t xml:space="preserve"> </w:t>
            </w:r>
            <w:r>
              <w:rPr>
                <w:sz w:val="20"/>
              </w:rPr>
              <w:t>silt</w:t>
            </w:r>
            <w:r>
              <w:rPr>
                <w:spacing w:val="-5"/>
                <w:sz w:val="20"/>
              </w:rPr>
              <w:t xml:space="preserve"> </w:t>
            </w:r>
            <w:r>
              <w:rPr>
                <w:sz w:val="20"/>
              </w:rPr>
              <w:t>loams,</w:t>
            </w:r>
            <w:r>
              <w:rPr>
                <w:spacing w:val="-7"/>
                <w:sz w:val="20"/>
              </w:rPr>
              <w:t xml:space="preserve"> </w:t>
            </w:r>
            <w:r>
              <w:rPr>
                <w:sz w:val="20"/>
              </w:rPr>
              <w:t>15</w:t>
            </w:r>
            <w:r>
              <w:rPr>
                <w:spacing w:val="-7"/>
                <w:sz w:val="20"/>
              </w:rPr>
              <w:t xml:space="preserve"> </w:t>
            </w:r>
            <w:r>
              <w:rPr>
                <w:sz w:val="20"/>
              </w:rPr>
              <w:t>to</w:t>
            </w:r>
            <w:r>
              <w:rPr>
                <w:spacing w:val="-5"/>
                <w:sz w:val="20"/>
              </w:rPr>
              <w:t xml:space="preserve"> </w:t>
            </w:r>
            <w:r>
              <w:rPr>
                <w:sz w:val="20"/>
              </w:rPr>
              <w:t>45</w:t>
            </w:r>
            <w:r>
              <w:rPr>
                <w:spacing w:val="-6"/>
                <w:sz w:val="20"/>
              </w:rPr>
              <w:t xml:space="preserve"> </w:t>
            </w:r>
            <w:r>
              <w:rPr>
                <w:sz w:val="20"/>
              </w:rPr>
              <w:t>percent</w:t>
            </w:r>
            <w:r>
              <w:rPr>
                <w:spacing w:val="-7"/>
                <w:sz w:val="20"/>
              </w:rPr>
              <w:t xml:space="preserve"> </w:t>
            </w:r>
            <w:r>
              <w:rPr>
                <w:spacing w:val="-2"/>
                <w:sz w:val="20"/>
              </w:rPr>
              <w:t>slopes</w:t>
            </w:r>
          </w:p>
        </w:tc>
        <w:tc>
          <w:tcPr>
            <w:tcW w:w="1476" w:type="dxa"/>
          </w:tcPr>
          <w:p w14:paraId="23E02BF7" w14:textId="15A36F7E" w:rsidR="00D6334E" w:rsidRPr="00415B1D" w:rsidRDefault="00415B1D" w:rsidP="00415B1D">
            <w:pPr>
              <w:spacing w:after="0"/>
              <w:jc w:val="center"/>
              <w:rPr>
                <w:sz w:val="20"/>
                <w:szCs w:val="20"/>
              </w:rPr>
            </w:pPr>
            <w:r w:rsidRPr="00415B1D">
              <w:rPr>
                <w:sz w:val="20"/>
                <w:szCs w:val="20"/>
              </w:rPr>
              <w:t>1</w:t>
            </w:r>
          </w:p>
        </w:tc>
        <w:tc>
          <w:tcPr>
            <w:tcW w:w="1404" w:type="dxa"/>
            <w:vMerge/>
          </w:tcPr>
          <w:p w14:paraId="4D166322" w14:textId="27DEEAFA" w:rsidR="00D6334E" w:rsidRDefault="00D6334E" w:rsidP="00415B1D">
            <w:pPr>
              <w:spacing w:after="0"/>
              <w:jc w:val="center"/>
            </w:pPr>
          </w:p>
        </w:tc>
      </w:tr>
      <w:tr w:rsidR="00D6334E" w14:paraId="09D5F590" w14:textId="77777777" w:rsidTr="00D6334E">
        <w:tc>
          <w:tcPr>
            <w:tcW w:w="1075" w:type="dxa"/>
          </w:tcPr>
          <w:p w14:paraId="60DC21B0" w14:textId="5CD24EEB" w:rsidR="00D6334E" w:rsidRDefault="00D6334E" w:rsidP="00415B1D">
            <w:pPr>
              <w:spacing w:after="0"/>
              <w:jc w:val="center"/>
              <w:rPr>
                <w:sz w:val="20"/>
              </w:rPr>
            </w:pPr>
            <w:r>
              <w:rPr>
                <w:sz w:val="20"/>
              </w:rPr>
              <w:t>232</w:t>
            </w:r>
          </w:p>
        </w:tc>
        <w:tc>
          <w:tcPr>
            <w:tcW w:w="5366" w:type="dxa"/>
          </w:tcPr>
          <w:p w14:paraId="1B8CF8C7" w14:textId="02BE7D5E" w:rsidR="00D6334E" w:rsidRDefault="00D6334E" w:rsidP="00B84875">
            <w:pPr>
              <w:spacing w:after="0"/>
              <w:rPr>
                <w:sz w:val="20"/>
              </w:rPr>
            </w:pPr>
            <w:r>
              <w:rPr>
                <w:sz w:val="20"/>
              </w:rPr>
              <w:t>Nishon</w:t>
            </w:r>
            <w:r>
              <w:rPr>
                <w:spacing w:val="-3"/>
                <w:sz w:val="20"/>
              </w:rPr>
              <w:t xml:space="preserve"> </w:t>
            </w:r>
            <w:r>
              <w:rPr>
                <w:sz w:val="20"/>
              </w:rPr>
              <w:t>clay</w:t>
            </w:r>
            <w:r>
              <w:rPr>
                <w:spacing w:val="-7"/>
                <w:sz w:val="20"/>
              </w:rPr>
              <w:t xml:space="preserve"> </w:t>
            </w:r>
            <w:r>
              <w:rPr>
                <w:sz w:val="20"/>
              </w:rPr>
              <w:t>loam,</w:t>
            </w:r>
            <w:r>
              <w:rPr>
                <w:spacing w:val="-4"/>
                <w:sz w:val="20"/>
              </w:rPr>
              <w:t xml:space="preserve"> </w:t>
            </w:r>
            <w:r>
              <w:rPr>
                <w:sz w:val="20"/>
              </w:rPr>
              <w:t>0</w:t>
            </w:r>
            <w:r>
              <w:rPr>
                <w:spacing w:val="-5"/>
                <w:sz w:val="20"/>
              </w:rPr>
              <w:t xml:space="preserve"> </w:t>
            </w:r>
            <w:r>
              <w:rPr>
                <w:sz w:val="20"/>
              </w:rPr>
              <w:t>to</w:t>
            </w:r>
            <w:r>
              <w:rPr>
                <w:spacing w:val="-4"/>
                <w:sz w:val="20"/>
              </w:rPr>
              <w:t xml:space="preserve"> </w:t>
            </w:r>
            <w:r>
              <w:rPr>
                <w:sz w:val="20"/>
              </w:rPr>
              <w:t>2</w:t>
            </w:r>
            <w:r>
              <w:rPr>
                <w:spacing w:val="-2"/>
                <w:sz w:val="20"/>
              </w:rPr>
              <w:t xml:space="preserve"> </w:t>
            </w:r>
            <w:r>
              <w:rPr>
                <w:sz w:val="20"/>
              </w:rPr>
              <w:t>percent</w:t>
            </w:r>
            <w:r>
              <w:rPr>
                <w:spacing w:val="-5"/>
                <w:sz w:val="20"/>
              </w:rPr>
              <w:t xml:space="preserve"> </w:t>
            </w:r>
            <w:r>
              <w:rPr>
                <w:spacing w:val="-2"/>
                <w:sz w:val="20"/>
              </w:rPr>
              <w:t>slopes</w:t>
            </w:r>
          </w:p>
        </w:tc>
        <w:tc>
          <w:tcPr>
            <w:tcW w:w="1476" w:type="dxa"/>
          </w:tcPr>
          <w:p w14:paraId="4F3C96B1" w14:textId="39F9015A" w:rsidR="00D6334E" w:rsidRPr="00415B1D" w:rsidRDefault="00415B1D" w:rsidP="00415B1D">
            <w:pPr>
              <w:spacing w:after="0"/>
              <w:jc w:val="center"/>
              <w:rPr>
                <w:spacing w:val="-2"/>
                <w:sz w:val="20"/>
                <w:szCs w:val="20"/>
              </w:rPr>
            </w:pPr>
            <w:r w:rsidRPr="00415B1D">
              <w:rPr>
                <w:spacing w:val="-2"/>
                <w:sz w:val="20"/>
                <w:szCs w:val="20"/>
              </w:rPr>
              <w:t>3</w:t>
            </w:r>
          </w:p>
        </w:tc>
        <w:tc>
          <w:tcPr>
            <w:tcW w:w="1404" w:type="dxa"/>
          </w:tcPr>
          <w:p w14:paraId="0A30B680" w14:textId="0E79C95D" w:rsidR="00D6334E" w:rsidRDefault="00D6334E" w:rsidP="00415B1D">
            <w:pPr>
              <w:spacing w:after="0"/>
              <w:jc w:val="center"/>
            </w:pPr>
            <w:r>
              <w:rPr>
                <w:spacing w:val="-2"/>
                <w:sz w:val="20"/>
              </w:rPr>
              <w:t>Nishon</w:t>
            </w:r>
          </w:p>
        </w:tc>
      </w:tr>
      <w:tr w:rsidR="00D6334E" w14:paraId="68EA7298" w14:textId="77777777" w:rsidTr="00D6334E">
        <w:tc>
          <w:tcPr>
            <w:tcW w:w="1075" w:type="dxa"/>
          </w:tcPr>
          <w:p w14:paraId="54F09E2E" w14:textId="0EA873BB" w:rsidR="00D6334E" w:rsidRDefault="00D6334E" w:rsidP="00415B1D">
            <w:pPr>
              <w:spacing w:after="0"/>
              <w:jc w:val="center"/>
              <w:rPr>
                <w:sz w:val="20"/>
              </w:rPr>
            </w:pPr>
            <w:r>
              <w:rPr>
                <w:sz w:val="20"/>
              </w:rPr>
              <w:t>27</w:t>
            </w:r>
          </w:p>
        </w:tc>
        <w:tc>
          <w:tcPr>
            <w:tcW w:w="5366" w:type="dxa"/>
          </w:tcPr>
          <w:p w14:paraId="14F8AF41" w14:textId="15FAE35A" w:rsidR="00D6334E" w:rsidRDefault="00D6334E" w:rsidP="00B84875">
            <w:pPr>
              <w:spacing w:after="0"/>
              <w:rPr>
                <w:sz w:val="20"/>
              </w:rPr>
            </w:pPr>
            <w:r>
              <w:rPr>
                <w:sz w:val="20"/>
              </w:rPr>
              <w:t>Vanda-Nobe</w:t>
            </w:r>
            <w:r>
              <w:rPr>
                <w:spacing w:val="-6"/>
                <w:sz w:val="20"/>
              </w:rPr>
              <w:t xml:space="preserve"> </w:t>
            </w:r>
            <w:r>
              <w:rPr>
                <w:sz w:val="20"/>
              </w:rPr>
              <w:t>clays,</w:t>
            </w:r>
            <w:r>
              <w:rPr>
                <w:spacing w:val="-4"/>
                <w:sz w:val="20"/>
              </w:rPr>
              <w:t xml:space="preserve"> </w:t>
            </w:r>
            <w:r>
              <w:rPr>
                <w:sz w:val="20"/>
              </w:rPr>
              <w:t>0</w:t>
            </w:r>
            <w:r>
              <w:rPr>
                <w:spacing w:val="-5"/>
                <w:sz w:val="20"/>
              </w:rPr>
              <w:t xml:space="preserve"> </w:t>
            </w:r>
            <w:r>
              <w:rPr>
                <w:sz w:val="20"/>
              </w:rPr>
              <w:t>to</w:t>
            </w:r>
            <w:r>
              <w:rPr>
                <w:spacing w:val="-4"/>
                <w:sz w:val="20"/>
              </w:rPr>
              <w:t xml:space="preserve"> </w:t>
            </w:r>
            <w:r>
              <w:rPr>
                <w:sz w:val="20"/>
              </w:rPr>
              <w:t>2</w:t>
            </w:r>
            <w:r>
              <w:rPr>
                <w:spacing w:val="-6"/>
                <w:sz w:val="20"/>
              </w:rPr>
              <w:t xml:space="preserve"> </w:t>
            </w:r>
            <w:r>
              <w:rPr>
                <w:sz w:val="20"/>
              </w:rPr>
              <w:t>percent</w:t>
            </w:r>
            <w:r>
              <w:rPr>
                <w:spacing w:val="-5"/>
                <w:sz w:val="20"/>
              </w:rPr>
              <w:t xml:space="preserve"> </w:t>
            </w:r>
            <w:r>
              <w:rPr>
                <w:spacing w:val="-2"/>
                <w:sz w:val="20"/>
              </w:rPr>
              <w:t>slopes</w:t>
            </w:r>
          </w:p>
        </w:tc>
        <w:tc>
          <w:tcPr>
            <w:tcW w:w="1476" w:type="dxa"/>
          </w:tcPr>
          <w:p w14:paraId="709F667C" w14:textId="20B5A59A" w:rsidR="00D6334E" w:rsidRPr="00415B1D" w:rsidRDefault="00415B1D" w:rsidP="00415B1D">
            <w:pPr>
              <w:spacing w:after="0"/>
              <w:jc w:val="center"/>
              <w:rPr>
                <w:spacing w:val="-4"/>
                <w:sz w:val="20"/>
                <w:szCs w:val="20"/>
              </w:rPr>
            </w:pPr>
            <w:r w:rsidRPr="00415B1D">
              <w:rPr>
                <w:spacing w:val="-4"/>
                <w:sz w:val="20"/>
                <w:szCs w:val="20"/>
              </w:rPr>
              <w:t>2</w:t>
            </w:r>
          </w:p>
        </w:tc>
        <w:tc>
          <w:tcPr>
            <w:tcW w:w="1404" w:type="dxa"/>
            <w:vMerge w:val="restart"/>
          </w:tcPr>
          <w:p w14:paraId="2368073D" w14:textId="57284422" w:rsidR="00D6334E" w:rsidRDefault="00D6334E" w:rsidP="00415B1D">
            <w:pPr>
              <w:spacing w:after="0"/>
              <w:jc w:val="center"/>
            </w:pPr>
            <w:r>
              <w:rPr>
                <w:spacing w:val="-4"/>
                <w:sz w:val="20"/>
              </w:rPr>
              <w:t>Vanda</w:t>
            </w:r>
          </w:p>
        </w:tc>
      </w:tr>
      <w:tr w:rsidR="00D6334E" w14:paraId="65CDFB10" w14:textId="77777777" w:rsidTr="00D6334E">
        <w:tc>
          <w:tcPr>
            <w:tcW w:w="1075" w:type="dxa"/>
          </w:tcPr>
          <w:p w14:paraId="4C2A8957" w14:textId="33A909BC" w:rsidR="00D6334E" w:rsidRDefault="00D6334E" w:rsidP="00415B1D">
            <w:pPr>
              <w:spacing w:after="0"/>
              <w:jc w:val="center"/>
              <w:rPr>
                <w:sz w:val="20"/>
              </w:rPr>
            </w:pPr>
            <w:r>
              <w:rPr>
                <w:sz w:val="20"/>
              </w:rPr>
              <w:t>52</w:t>
            </w:r>
          </w:p>
        </w:tc>
        <w:tc>
          <w:tcPr>
            <w:tcW w:w="5366" w:type="dxa"/>
          </w:tcPr>
          <w:p w14:paraId="07119C5F" w14:textId="4EF94721" w:rsidR="00D6334E" w:rsidRDefault="00D6334E" w:rsidP="00B84875">
            <w:pPr>
              <w:spacing w:after="0"/>
              <w:rPr>
                <w:sz w:val="20"/>
              </w:rPr>
            </w:pPr>
            <w:r>
              <w:rPr>
                <w:sz w:val="20"/>
              </w:rPr>
              <w:t>Vanda</w:t>
            </w:r>
            <w:r>
              <w:rPr>
                <w:spacing w:val="-5"/>
                <w:sz w:val="20"/>
              </w:rPr>
              <w:t xml:space="preserve"> </w:t>
            </w:r>
            <w:r>
              <w:rPr>
                <w:sz w:val="20"/>
              </w:rPr>
              <w:t>clay,</w:t>
            </w:r>
            <w:r>
              <w:rPr>
                <w:spacing w:val="-3"/>
                <w:sz w:val="20"/>
              </w:rPr>
              <w:t xml:space="preserve"> </w:t>
            </w:r>
            <w:r>
              <w:rPr>
                <w:sz w:val="20"/>
              </w:rPr>
              <w:t>0</w:t>
            </w:r>
            <w:r>
              <w:rPr>
                <w:spacing w:val="-5"/>
                <w:sz w:val="20"/>
              </w:rPr>
              <w:t xml:space="preserve"> </w:t>
            </w:r>
            <w:r>
              <w:rPr>
                <w:sz w:val="20"/>
              </w:rPr>
              <w:t>to</w:t>
            </w:r>
            <w:r>
              <w:rPr>
                <w:spacing w:val="-4"/>
                <w:sz w:val="20"/>
              </w:rPr>
              <w:t xml:space="preserve"> </w:t>
            </w:r>
            <w:r>
              <w:rPr>
                <w:sz w:val="20"/>
              </w:rPr>
              <w:t>2</w:t>
            </w:r>
            <w:r>
              <w:rPr>
                <w:spacing w:val="-3"/>
                <w:sz w:val="20"/>
              </w:rPr>
              <w:t xml:space="preserve"> </w:t>
            </w:r>
            <w:r>
              <w:rPr>
                <w:sz w:val="20"/>
              </w:rPr>
              <w:t>percent</w:t>
            </w:r>
            <w:r>
              <w:rPr>
                <w:spacing w:val="-3"/>
                <w:sz w:val="20"/>
              </w:rPr>
              <w:t xml:space="preserve"> </w:t>
            </w:r>
            <w:r>
              <w:rPr>
                <w:spacing w:val="-2"/>
                <w:sz w:val="20"/>
              </w:rPr>
              <w:t>slopes</w:t>
            </w:r>
          </w:p>
        </w:tc>
        <w:tc>
          <w:tcPr>
            <w:tcW w:w="1476" w:type="dxa"/>
          </w:tcPr>
          <w:p w14:paraId="3B8919FD" w14:textId="739EB87E" w:rsidR="00D6334E" w:rsidRPr="00415B1D" w:rsidRDefault="00415B1D" w:rsidP="00415B1D">
            <w:pPr>
              <w:spacing w:after="0"/>
              <w:jc w:val="center"/>
              <w:rPr>
                <w:sz w:val="20"/>
                <w:szCs w:val="20"/>
              </w:rPr>
            </w:pPr>
            <w:r w:rsidRPr="00415B1D">
              <w:rPr>
                <w:sz w:val="20"/>
                <w:szCs w:val="20"/>
              </w:rPr>
              <w:t>1</w:t>
            </w:r>
          </w:p>
        </w:tc>
        <w:tc>
          <w:tcPr>
            <w:tcW w:w="1404" w:type="dxa"/>
            <w:vMerge/>
          </w:tcPr>
          <w:p w14:paraId="49A8A4FB" w14:textId="394E52D2" w:rsidR="00D6334E" w:rsidRDefault="00D6334E" w:rsidP="00415B1D">
            <w:pPr>
              <w:spacing w:after="0"/>
              <w:jc w:val="center"/>
            </w:pPr>
          </w:p>
        </w:tc>
      </w:tr>
      <w:tr w:rsidR="00D6334E" w14:paraId="0E0A64B2" w14:textId="77777777" w:rsidTr="00D6334E">
        <w:tc>
          <w:tcPr>
            <w:tcW w:w="1075" w:type="dxa"/>
          </w:tcPr>
          <w:p w14:paraId="6D314F5B" w14:textId="00C48544" w:rsidR="00D6334E" w:rsidRDefault="00D6334E" w:rsidP="00415B1D">
            <w:pPr>
              <w:spacing w:after="0"/>
              <w:jc w:val="center"/>
              <w:rPr>
                <w:sz w:val="20"/>
              </w:rPr>
            </w:pPr>
            <w:r>
              <w:rPr>
                <w:sz w:val="20"/>
              </w:rPr>
              <w:t>141</w:t>
            </w:r>
          </w:p>
        </w:tc>
        <w:tc>
          <w:tcPr>
            <w:tcW w:w="5366" w:type="dxa"/>
          </w:tcPr>
          <w:p w14:paraId="13E78714" w14:textId="07EB693F" w:rsidR="00D6334E" w:rsidRDefault="00D6334E" w:rsidP="00B84875">
            <w:pPr>
              <w:spacing w:after="0"/>
              <w:rPr>
                <w:sz w:val="20"/>
              </w:rPr>
            </w:pPr>
            <w:r>
              <w:rPr>
                <w:sz w:val="20"/>
              </w:rPr>
              <w:t>Dooley</w:t>
            </w:r>
            <w:r>
              <w:rPr>
                <w:spacing w:val="-8"/>
                <w:sz w:val="20"/>
              </w:rPr>
              <w:t xml:space="preserve"> </w:t>
            </w:r>
            <w:r>
              <w:rPr>
                <w:sz w:val="20"/>
              </w:rPr>
              <w:t>sandy</w:t>
            </w:r>
            <w:r>
              <w:rPr>
                <w:spacing w:val="-5"/>
                <w:sz w:val="20"/>
              </w:rPr>
              <w:t xml:space="preserve"> </w:t>
            </w:r>
            <w:r>
              <w:rPr>
                <w:sz w:val="20"/>
              </w:rPr>
              <w:t>loam,</w:t>
            </w:r>
            <w:r>
              <w:rPr>
                <w:spacing w:val="-5"/>
                <w:sz w:val="20"/>
              </w:rPr>
              <w:t xml:space="preserve"> </w:t>
            </w:r>
            <w:r>
              <w:rPr>
                <w:sz w:val="20"/>
              </w:rPr>
              <w:t>0</w:t>
            </w:r>
            <w:r>
              <w:rPr>
                <w:spacing w:val="-5"/>
                <w:sz w:val="20"/>
              </w:rPr>
              <w:t xml:space="preserve"> </w:t>
            </w:r>
            <w:r>
              <w:rPr>
                <w:sz w:val="20"/>
              </w:rPr>
              <w:t>to</w:t>
            </w:r>
            <w:r>
              <w:rPr>
                <w:spacing w:val="-2"/>
                <w:sz w:val="20"/>
              </w:rPr>
              <w:t xml:space="preserve"> </w:t>
            </w:r>
            <w:r>
              <w:rPr>
                <w:sz w:val="20"/>
              </w:rPr>
              <w:t>4</w:t>
            </w:r>
            <w:r>
              <w:rPr>
                <w:spacing w:val="-3"/>
                <w:sz w:val="20"/>
              </w:rPr>
              <w:t xml:space="preserve"> </w:t>
            </w:r>
            <w:r>
              <w:rPr>
                <w:sz w:val="20"/>
              </w:rPr>
              <w:t>percent</w:t>
            </w:r>
            <w:r>
              <w:rPr>
                <w:spacing w:val="-5"/>
                <w:sz w:val="20"/>
              </w:rPr>
              <w:t xml:space="preserve"> </w:t>
            </w:r>
            <w:r>
              <w:rPr>
                <w:spacing w:val="-2"/>
                <w:sz w:val="20"/>
              </w:rPr>
              <w:t>slopes</w:t>
            </w:r>
          </w:p>
        </w:tc>
        <w:tc>
          <w:tcPr>
            <w:tcW w:w="1476" w:type="dxa"/>
          </w:tcPr>
          <w:p w14:paraId="03AB8380" w14:textId="2B18B8C7" w:rsidR="00D6334E" w:rsidRPr="00415B1D" w:rsidRDefault="00415B1D" w:rsidP="00415B1D">
            <w:pPr>
              <w:spacing w:after="0"/>
              <w:jc w:val="center"/>
              <w:rPr>
                <w:spacing w:val="-2"/>
                <w:sz w:val="20"/>
                <w:szCs w:val="20"/>
              </w:rPr>
            </w:pPr>
            <w:r w:rsidRPr="00415B1D">
              <w:rPr>
                <w:spacing w:val="-2"/>
                <w:sz w:val="20"/>
                <w:szCs w:val="20"/>
              </w:rPr>
              <w:t>2</w:t>
            </w:r>
          </w:p>
        </w:tc>
        <w:tc>
          <w:tcPr>
            <w:tcW w:w="1404" w:type="dxa"/>
          </w:tcPr>
          <w:p w14:paraId="3435C66F" w14:textId="386FE060" w:rsidR="00D6334E" w:rsidRDefault="00D6334E" w:rsidP="00415B1D">
            <w:pPr>
              <w:spacing w:after="0"/>
              <w:jc w:val="center"/>
            </w:pPr>
            <w:r>
              <w:rPr>
                <w:spacing w:val="-2"/>
                <w:sz w:val="20"/>
              </w:rPr>
              <w:t>Dooley</w:t>
            </w:r>
          </w:p>
        </w:tc>
      </w:tr>
      <w:tr w:rsidR="00D6334E" w14:paraId="0800BB13" w14:textId="77777777" w:rsidTr="00D6334E">
        <w:tc>
          <w:tcPr>
            <w:tcW w:w="1075" w:type="dxa"/>
          </w:tcPr>
          <w:p w14:paraId="1B05C014" w14:textId="1572E0FA" w:rsidR="00D6334E" w:rsidRDefault="00D6334E" w:rsidP="00415B1D">
            <w:pPr>
              <w:spacing w:after="0"/>
              <w:jc w:val="center"/>
              <w:rPr>
                <w:sz w:val="20"/>
              </w:rPr>
            </w:pPr>
            <w:r>
              <w:rPr>
                <w:sz w:val="20"/>
              </w:rPr>
              <w:t>116</w:t>
            </w:r>
          </w:p>
        </w:tc>
        <w:tc>
          <w:tcPr>
            <w:tcW w:w="5366" w:type="dxa"/>
          </w:tcPr>
          <w:p w14:paraId="2DEE770D" w14:textId="54FA2261" w:rsidR="00D6334E" w:rsidRDefault="00D6334E" w:rsidP="00B84875">
            <w:pPr>
              <w:spacing w:after="0"/>
              <w:rPr>
                <w:sz w:val="20"/>
              </w:rPr>
            </w:pPr>
            <w:r>
              <w:rPr>
                <w:sz w:val="20"/>
              </w:rPr>
              <w:t>Dimmick</w:t>
            </w:r>
            <w:r>
              <w:rPr>
                <w:spacing w:val="-5"/>
                <w:sz w:val="20"/>
              </w:rPr>
              <w:t xml:space="preserve"> </w:t>
            </w:r>
            <w:r>
              <w:rPr>
                <w:sz w:val="20"/>
              </w:rPr>
              <w:t>silty</w:t>
            </w:r>
            <w:r>
              <w:rPr>
                <w:spacing w:val="-8"/>
                <w:sz w:val="20"/>
              </w:rPr>
              <w:t xml:space="preserve"> </w:t>
            </w:r>
            <w:r>
              <w:rPr>
                <w:spacing w:val="-4"/>
                <w:sz w:val="20"/>
              </w:rPr>
              <w:t>clay</w:t>
            </w:r>
          </w:p>
        </w:tc>
        <w:tc>
          <w:tcPr>
            <w:tcW w:w="1476" w:type="dxa"/>
          </w:tcPr>
          <w:p w14:paraId="1CA95FC5" w14:textId="6E757FA2" w:rsidR="00D6334E" w:rsidRPr="00415B1D" w:rsidRDefault="00415B1D" w:rsidP="00415B1D">
            <w:pPr>
              <w:spacing w:after="0"/>
              <w:jc w:val="center"/>
              <w:rPr>
                <w:spacing w:val="-2"/>
                <w:sz w:val="20"/>
                <w:szCs w:val="20"/>
              </w:rPr>
            </w:pPr>
            <w:r w:rsidRPr="00415B1D">
              <w:rPr>
                <w:spacing w:val="-2"/>
                <w:sz w:val="20"/>
                <w:szCs w:val="20"/>
              </w:rPr>
              <w:t>2</w:t>
            </w:r>
          </w:p>
        </w:tc>
        <w:tc>
          <w:tcPr>
            <w:tcW w:w="1404" w:type="dxa"/>
          </w:tcPr>
          <w:p w14:paraId="305A01B8" w14:textId="6092E455" w:rsidR="00D6334E" w:rsidRDefault="00D6334E" w:rsidP="00415B1D">
            <w:pPr>
              <w:spacing w:after="0"/>
              <w:jc w:val="center"/>
            </w:pPr>
            <w:r>
              <w:rPr>
                <w:spacing w:val="-2"/>
                <w:sz w:val="20"/>
              </w:rPr>
              <w:t>Dimmick</w:t>
            </w:r>
          </w:p>
        </w:tc>
      </w:tr>
      <w:tr w:rsidR="00D6334E" w14:paraId="12E18C38" w14:textId="77777777" w:rsidTr="00D6334E">
        <w:tc>
          <w:tcPr>
            <w:tcW w:w="1075" w:type="dxa"/>
          </w:tcPr>
          <w:p w14:paraId="14B85ECA" w14:textId="356CF3CA" w:rsidR="00D6334E" w:rsidRDefault="00D6334E" w:rsidP="00415B1D">
            <w:pPr>
              <w:spacing w:after="0"/>
              <w:jc w:val="center"/>
              <w:rPr>
                <w:sz w:val="20"/>
              </w:rPr>
            </w:pPr>
            <w:r>
              <w:rPr>
                <w:sz w:val="20"/>
              </w:rPr>
              <w:t>18</w:t>
            </w:r>
          </w:p>
        </w:tc>
        <w:tc>
          <w:tcPr>
            <w:tcW w:w="5366" w:type="dxa"/>
          </w:tcPr>
          <w:p w14:paraId="62FA529D" w14:textId="246A151A" w:rsidR="00D6334E" w:rsidRDefault="00D6334E" w:rsidP="00B84875">
            <w:pPr>
              <w:spacing w:after="0"/>
              <w:rPr>
                <w:sz w:val="20"/>
              </w:rPr>
            </w:pPr>
            <w:proofErr w:type="spellStart"/>
            <w:r>
              <w:rPr>
                <w:sz w:val="20"/>
              </w:rPr>
              <w:t>Whitecow</w:t>
            </w:r>
            <w:proofErr w:type="spellEnd"/>
            <w:r>
              <w:rPr>
                <w:spacing w:val="-14"/>
                <w:sz w:val="20"/>
              </w:rPr>
              <w:t xml:space="preserve"> </w:t>
            </w:r>
            <w:r>
              <w:rPr>
                <w:sz w:val="20"/>
              </w:rPr>
              <w:t>association,</w:t>
            </w:r>
            <w:r>
              <w:rPr>
                <w:spacing w:val="-11"/>
                <w:sz w:val="20"/>
              </w:rPr>
              <w:t xml:space="preserve"> </w:t>
            </w:r>
            <w:r>
              <w:rPr>
                <w:spacing w:val="-2"/>
                <w:sz w:val="20"/>
              </w:rPr>
              <w:t>steep</w:t>
            </w:r>
          </w:p>
        </w:tc>
        <w:tc>
          <w:tcPr>
            <w:tcW w:w="1476" w:type="dxa"/>
          </w:tcPr>
          <w:p w14:paraId="25C24CD0" w14:textId="2CAE65C9" w:rsidR="00D6334E" w:rsidRPr="00415B1D" w:rsidRDefault="00415B1D" w:rsidP="00415B1D">
            <w:pPr>
              <w:spacing w:after="0"/>
              <w:jc w:val="center"/>
              <w:rPr>
                <w:spacing w:val="-2"/>
                <w:sz w:val="20"/>
                <w:szCs w:val="20"/>
              </w:rPr>
            </w:pPr>
            <w:r w:rsidRPr="00415B1D">
              <w:rPr>
                <w:spacing w:val="-2"/>
                <w:sz w:val="20"/>
                <w:szCs w:val="20"/>
              </w:rPr>
              <w:t>1</w:t>
            </w:r>
          </w:p>
        </w:tc>
        <w:tc>
          <w:tcPr>
            <w:tcW w:w="1404" w:type="dxa"/>
            <w:vMerge w:val="restart"/>
          </w:tcPr>
          <w:p w14:paraId="38403943" w14:textId="2DA2580E" w:rsidR="00D6334E" w:rsidRDefault="00D6334E" w:rsidP="00415B1D">
            <w:pPr>
              <w:spacing w:after="0"/>
              <w:jc w:val="center"/>
            </w:pPr>
            <w:proofErr w:type="spellStart"/>
            <w:r>
              <w:rPr>
                <w:spacing w:val="-2"/>
                <w:sz w:val="20"/>
              </w:rPr>
              <w:t>Whitecow</w:t>
            </w:r>
            <w:proofErr w:type="spellEnd"/>
          </w:p>
        </w:tc>
      </w:tr>
      <w:tr w:rsidR="00D6334E" w14:paraId="60308304" w14:textId="77777777" w:rsidTr="00D6334E">
        <w:tc>
          <w:tcPr>
            <w:tcW w:w="1075" w:type="dxa"/>
          </w:tcPr>
          <w:p w14:paraId="3AA7838E" w14:textId="0FCFA46F" w:rsidR="00D6334E" w:rsidRDefault="00D6334E" w:rsidP="00415B1D">
            <w:pPr>
              <w:spacing w:after="0"/>
              <w:jc w:val="center"/>
              <w:rPr>
                <w:sz w:val="20"/>
              </w:rPr>
            </w:pPr>
            <w:r>
              <w:rPr>
                <w:sz w:val="20"/>
              </w:rPr>
              <w:t>31</w:t>
            </w:r>
          </w:p>
        </w:tc>
        <w:tc>
          <w:tcPr>
            <w:tcW w:w="5366" w:type="dxa"/>
          </w:tcPr>
          <w:p w14:paraId="6132546A" w14:textId="4F34E0F9" w:rsidR="00D6334E" w:rsidRDefault="00D6334E" w:rsidP="00B84875">
            <w:pPr>
              <w:spacing w:after="0"/>
              <w:rPr>
                <w:sz w:val="20"/>
              </w:rPr>
            </w:pPr>
            <w:proofErr w:type="spellStart"/>
            <w:r>
              <w:rPr>
                <w:sz w:val="20"/>
              </w:rPr>
              <w:t>Whitecow</w:t>
            </w:r>
            <w:proofErr w:type="spellEnd"/>
            <w:r>
              <w:rPr>
                <w:sz w:val="20"/>
              </w:rPr>
              <w:t>-Warneke</w:t>
            </w:r>
            <w:r>
              <w:rPr>
                <w:spacing w:val="-7"/>
                <w:sz w:val="20"/>
              </w:rPr>
              <w:t xml:space="preserve"> </w:t>
            </w:r>
            <w:r>
              <w:rPr>
                <w:sz w:val="20"/>
              </w:rPr>
              <w:t>gravelly</w:t>
            </w:r>
            <w:r>
              <w:rPr>
                <w:spacing w:val="-8"/>
                <w:sz w:val="20"/>
              </w:rPr>
              <w:t xml:space="preserve"> </w:t>
            </w:r>
            <w:r>
              <w:rPr>
                <w:sz w:val="20"/>
              </w:rPr>
              <w:t>loams,</w:t>
            </w:r>
            <w:r>
              <w:rPr>
                <w:spacing w:val="-7"/>
                <w:sz w:val="20"/>
              </w:rPr>
              <w:t xml:space="preserve"> </w:t>
            </w:r>
            <w:r>
              <w:rPr>
                <w:sz w:val="20"/>
              </w:rPr>
              <w:t>25</w:t>
            </w:r>
            <w:r>
              <w:rPr>
                <w:spacing w:val="-7"/>
                <w:sz w:val="20"/>
              </w:rPr>
              <w:t xml:space="preserve"> </w:t>
            </w:r>
            <w:r>
              <w:rPr>
                <w:sz w:val="20"/>
              </w:rPr>
              <w:t>to</w:t>
            </w:r>
            <w:r>
              <w:rPr>
                <w:spacing w:val="-7"/>
                <w:sz w:val="20"/>
              </w:rPr>
              <w:t xml:space="preserve"> </w:t>
            </w:r>
            <w:r>
              <w:rPr>
                <w:sz w:val="20"/>
              </w:rPr>
              <w:t>60</w:t>
            </w:r>
            <w:r>
              <w:rPr>
                <w:spacing w:val="-7"/>
                <w:sz w:val="20"/>
              </w:rPr>
              <w:t xml:space="preserve"> </w:t>
            </w:r>
            <w:r>
              <w:rPr>
                <w:sz w:val="20"/>
              </w:rPr>
              <w:t>percent</w:t>
            </w:r>
            <w:r>
              <w:rPr>
                <w:spacing w:val="-7"/>
                <w:sz w:val="20"/>
              </w:rPr>
              <w:t xml:space="preserve"> </w:t>
            </w:r>
            <w:r>
              <w:rPr>
                <w:spacing w:val="-2"/>
                <w:sz w:val="20"/>
              </w:rPr>
              <w:t>slopes</w:t>
            </w:r>
          </w:p>
        </w:tc>
        <w:tc>
          <w:tcPr>
            <w:tcW w:w="1476" w:type="dxa"/>
          </w:tcPr>
          <w:p w14:paraId="47EF9750" w14:textId="39839448" w:rsidR="00D6334E" w:rsidRPr="00415B1D" w:rsidRDefault="00415B1D" w:rsidP="00415B1D">
            <w:pPr>
              <w:spacing w:after="0"/>
              <w:jc w:val="center"/>
              <w:rPr>
                <w:sz w:val="20"/>
                <w:szCs w:val="20"/>
              </w:rPr>
            </w:pPr>
            <w:r w:rsidRPr="00415B1D">
              <w:rPr>
                <w:sz w:val="20"/>
                <w:szCs w:val="20"/>
              </w:rPr>
              <w:t>1</w:t>
            </w:r>
          </w:p>
        </w:tc>
        <w:tc>
          <w:tcPr>
            <w:tcW w:w="1404" w:type="dxa"/>
            <w:vMerge/>
          </w:tcPr>
          <w:p w14:paraId="62DD55C6" w14:textId="4EF8C17E" w:rsidR="00D6334E" w:rsidRDefault="00D6334E" w:rsidP="00415B1D">
            <w:pPr>
              <w:spacing w:after="0"/>
              <w:jc w:val="center"/>
            </w:pPr>
          </w:p>
        </w:tc>
      </w:tr>
      <w:tr w:rsidR="00D6334E" w14:paraId="05F51BB8" w14:textId="77777777" w:rsidTr="00D6334E">
        <w:tc>
          <w:tcPr>
            <w:tcW w:w="1075" w:type="dxa"/>
          </w:tcPr>
          <w:p w14:paraId="26B513B0" w14:textId="61D22C0A" w:rsidR="00D6334E" w:rsidRDefault="00D6334E" w:rsidP="00415B1D">
            <w:pPr>
              <w:spacing w:after="0"/>
              <w:jc w:val="center"/>
              <w:rPr>
                <w:sz w:val="20"/>
              </w:rPr>
            </w:pPr>
            <w:r>
              <w:rPr>
                <w:sz w:val="20"/>
              </w:rPr>
              <w:t>47</w:t>
            </w:r>
          </w:p>
        </w:tc>
        <w:tc>
          <w:tcPr>
            <w:tcW w:w="5366" w:type="dxa"/>
          </w:tcPr>
          <w:p w14:paraId="172EA2A5" w14:textId="434E1CD6" w:rsidR="00D6334E" w:rsidRDefault="00D6334E" w:rsidP="00B84875">
            <w:pPr>
              <w:spacing w:after="0"/>
              <w:rPr>
                <w:sz w:val="20"/>
              </w:rPr>
            </w:pPr>
            <w:proofErr w:type="spellStart"/>
            <w:r>
              <w:rPr>
                <w:sz w:val="20"/>
              </w:rPr>
              <w:t>Havrelon</w:t>
            </w:r>
            <w:proofErr w:type="spellEnd"/>
            <w:r>
              <w:rPr>
                <w:spacing w:val="-6"/>
                <w:sz w:val="20"/>
              </w:rPr>
              <w:t xml:space="preserve"> </w:t>
            </w:r>
            <w:r>
              <w:rPr>
                <w:sz w:val="20"/>
              </w:rPr>
              <w:t>loam,</w:t>
            </w:r>
            <w:r>
              <w:rPr>
                <w:spacing w:val="-5"/>
                <w:sz w:val="20"/>
              </w:rPr>
              <w:t xml:space="preserve"> </w:t>
            </w:r>
            <w:r>
              <w:rPr>
                <w:sz w:val="20"/>
              </w:rPr>
              <w:t>0</w:t>
            </w:r>
            <w:r>
              <w:rPr>
                <w:spacing w:val="-5"/>
                <w:sz w:val="20"/>
              </w:rPr>
              <w:t xml:space="preserve"> </w:t>
            </w:r>
            <w:r>
              <w:rPr>
                <w:sz w:val="20"/>
              </w:rPr>
              <w:t>to</w:t>
            </w:r>
            <w:r>
              <w:rPr>
                <w:spacing w:val="-5"/>
                <w:sz w:val="20"/>
              </w:rPr>
              <w:t xml:space="preserve"> </w:t>
            </w:r>
            <w:r>
              <w:rPr>
                <w:sz w:val="20"/>
              </w:rPr>
              <w:t>2</w:t>
            </w:r>
            <w:r>
              <w:rPr>
                <w:spacing w:val="-4"/>
                <w:sz w:val="20"/>
              </w:rPr>
              <w:t xml:space="preserve"> </w:t>
            </w:r>
            <w:r>
              <w:rPr>
                <w:sz w:val="20"/>
              </w:rPr>
              <w:t>percent</w:t>
            </w:r>
            <w:r>
              <w:rPr>
                <w:spacing w:val="-5"/>
                <w:sz w:val="20"/>
              </w:rPr>
              <w:t xml:space="preserve"> </w:t>
            </w:r>
            <w:r>
              <w:rPr>
                <w:spacing w:val="-2"/>
                <w:sz w:val="20"/>
              </w:rPr>
              <w:t>slopes</w:t>
            </w:r>
          </w:p>
        </w:tc>
        <w:tc>
          <w:tcPr>
            <w:tcW w:w="1476" w:type="dxa"/>
          </w:tcPr>
          <w:p w14:paraId="498B4E4F" w14:textId="07DC53D8" w:rsidR="00D6334E" w:rsidRPr="00415B1D" w:rsidRDefault="00415B1D" w:rsidP="00415B1D">
            <w:pPr>
              <w:spacing w:after="0"/>
              <w:jc w:val="center"/>
              <w:rPr>
                <w:spacing w:val="-2"/>
                <w:sz w:val="20"/>
                <w:szCs w:val="20"/>
              </w:rPr>
            </w:pPr>
            <w:r w:rsidRPr="00415B1D">
              <w:rPr>
                <w:spacing w:val="-2"/>
                <w:sz w:val="20"/>
                <w:szCs w:val="20"/>
              </w:rPr>
              <w:t>2</w:t>
            </w:r>
          </w:p>
        </w:tc>
        <w:tc>
          <w:tcPr>
            <w:tcW w:w="1404" w:type="dxa"/>
          </w:tcPr>
          <w:p w14:paraId="73224D1C" w14:textId="79C990E5" w:rsidR="00D6334E" w:rsidRDefault="00D6334E" w:rsidP="00415B1D">
            <w:pPr>
              <w:spacing w:after="0"/>
              <w:jc w:val="center"/>
            </w:pPr>
            <w:proofErr w:type="spellStart"/>
            <w:r>
              <w:rPr>
                <w:spacing w:val="-2"/>
                <w:sz w:val="20"/>
              </w:rPr>
              <w:t>Havrelon</w:t>
            </w:r>
            <w:proofErr w:type="spellEnd"/>
          </w:p>
        </w:tc>
      </w:tr>
      <w:tr w:rsidR="00D6334E" w14:paraId="11BDEA28" w14:textId="77777777" w:rsidTr="00D6334E">
        <w:tc>
          <w:tcPr>
            <w:tcW w:w="1075" w:type="dxa"/>
          </w:tcPr>
          <w:p w14:paraId="731DC327" w14:textId="5F677978" w:rsidR="00D6334E" w:rsidRDefault="00D6334E" w:rsidP="00415B1D">
            <w:pPr>
              <w:spacing w:after="0"/>
              <w:jc w:val="center"/>
              <w:rPr>
                <w:sz w:val="20"/>
              </w:rPr>
            </w:pPr>
            <w:r>
              <w:rPr>
                <w:sz w:val="20"/>
              </w:rPr>
              <w:t>58</w:t>
            </w:r>
          </w:p>
        </w:tc>
        <w:tc>
          <w:tcPr>
            <w:tcW w:w="5366" w:type="dxa"/>
          </w:tcPr>
          <w:p w14:paraId="5B39245B" w14:textId="5271CEF7" w:rsidR="00D6334E" w:rsidRDefault="00D6334E" w:rsidP="00B84875">
            <w:pPr>
              <w:spacing w:after="0"/>
              <w:rPr>
                <w:sz w:val="20"/>
              </w:rPr>
            </w:pPr>
            <w:proofErr w:type="spellStart"/>
            <w:r>
              <w:rPr>
                <w:sz w:val="20"/>
              </w:rPr>
              <w:t>Martinsdale</w:t>
            </w:r>
            <w:proofErr w:type="spellEnd"/>
            <w:r>
              <w:rPr>
                <w:spacing w:val="-6"/>
                <w:sz w:val="20"/>
              </w:rPr>
              <w:t xml:space="preserve"> </w:t>
            </w:r>
            <w:r>
              <w:rPr>
                <w:sz w:val="20"/>
              </w:rPr>
              <w:t>clay</w:t>
            </w:r>
            <w:r>
              <w:rPr>
                <w:spacing w:val="-6"/>
                <w:sz w:val="20"/>
              </w:rPr>
              <w:t xml:space="preserve"> </w:t>
            </w:r>
            <w:r>
              <w:rPr>
                <w:sz w:val="20"/>
              </w:rPr>
              <w:t>loam,</w:t>
            </w:r>
            <w:r>
              <w:rPr>
                <w:spacing w:val="-5"/>
                <w:sz w:val="20"/>
              </w:rPr>
              <w:t xml:space="preserve"> </w:t>
            </w:r>
            <w:r>
              <w:rPr>
                <w:sz w:val="20"/>
              </w:rPr>
              <w:t>0</w:t>
            </w:r>
            <w:r>
              <w:rPr>
                <w:spacing w:val="-6"/>
                <w:sz w:val="20"/>
              </w:rPr>
              <w:t xml:space="preserve"> </w:t>
            </w:r>
            <w:r>
              <w:rPr>
                <w:sz w:val="20"/>
              </w:rPr>
              <w:t>to</w:t>
            </w:r>
            <w:r>
              <w:rPr>
                <w:spacing w:val="-5"/>
                <w:sz w:val="20"/>
              </w:rPr>
              <w:t xml:space="preserve"> </w:t>
            </w:r>
            <w:r>
              <w:rPr>
                <w:sz w:val="20"/>
              </w:rPr>
              <w:t>4</w:t>
            </w:r>
            <w:r>
              <w:rPr>
                <w:spacing w:val="-5"/>
                <w:sz w:val="20"/>
              </w:rPr>
              <w:t xml:space="preserve"> </w:t>
            </w:r>
            <w:r>
              <w:rPr>
                <w:sz w:val="20"/>
              </w:rPr>
              <w:t>percent</w:t>
            </w:r>
            <w:r>
              <w:rPr>
                <w:spacing w:val="-4"/>
                <w:sz w:val="20"/>
              </w:rPr>
              <w:t xml:space="preserve"> </w:t>
            </w:r>
            <w:r>
              <w:rPr>
                <w:spacing w:val="-2"/>
                <w:sz w:val="20"/>
              </w:rPr>
              <w:t>slopes</w:t>
            </w:r>
          </w:p>
        </w:tc>
        <w:tc>
          <w:tcPr>
            <w:tcW w:w="1476" w:type="dxa"/>
          </w:tcPr>
          <w:p w14:paraId="2C68CD5B" w14:textId="2A893619" w:rsidR="00D6334E" w:rsidRPr="00415B1D" w:rsidRDefault="00415B1D" w:rsidP="00415B1D">
            <w:pPr>
              <w:spacing w:after="0"/>
              <w:jc w:val="center"/>
              <w:rPr>
                <w:spacing w:val="-2"/>
                <w:sz w:val="20"/>
                <w:szCs w:val="20"/>
              </w:rPr>
            </w:pPr>
            <w:r w:rsidRPr="00415B1D">
              <w:rPr>
                <w:spacing w:val="-2"/>
                <w:sz w:val="20"/>
                <w:szCs w:val="20"/>
              </w:rPr>
              <w:t>1</w:t>
            </w:r>
          </w:p>
        </w:tc>
        <w:tc>
          <w:tcPr>
            <w:tcW w:w="1404" w:type="dxa"/>
            <w:vMerge w:val="restart"/>
          </w:tcPr>
          <w:p w14:paraId="3A34AC2C" w14:textId="0E72A739" w:rsidR="00D6334E" w:rsidRDefault="00D6334E" w:rsidP="00415B1D">
            <w:pPr>
              <w:spacing w:after="0"/>
              <w:jc w:val="center"/>
            </w:pPr>
            <w:proofErr w:type="spellStart"/>
            <w:r>
              <w:rPr>
                <w:spacing w:val="-2"/>
                <w:sz w:val="20"/>
              </w:rPr>
              <w:t>Martinsdale</w:t>
            </w:r>
            <w:proofErr w:type="spellEnd"/>
          </w:p>
        </w:tc>
      </w:tr>
      <w:tr w:rsidR="00D6334E" w14:paraId="4A87542C" w14:textId="77777777" w:rsidTr="00D6334E">
        <w:tc>
          <w:tcPr>
            <w:tcW w:w="1075" w:type="dxa"/>
          </w:tcPr>
          <w:p w14:paraId="394F776D" w14:textId="1EFA398C" w:rsidR="00D6334E" w:rsidRDefault="00D6334E" w:rsidP="00415B1D">
            <w:pPr>
              <w:spacing w:after="0"/>
              <w:jc w:val="center"/>
              <w:rPr>
                <w:sz w:val="20"/>
              </w:rPr>
            </w:pPr>
            <w:r>
              <w:rPr>
                <w:sz w:val="20"/>
              </w:rPr>
              <w:t>28</w:t>
            </w:r>
          </w:p>
        </w:tc>
        <w:tc>
          <w:tcPr>
            <w:tcW w:w="5366" w:type="dxa"/>
          </w:tcPr>
          <w:p w14:paraId="2E2A23F5" w14:textId="5168B75E" w:rsidR="00D6334E" w:rsidRDefault="00D6334E" w:rsidP="00B84875">
            <w:pPr>
              <w:spacing w:after="0"/>
              <w:rPr>
                <w:sz w:val="20"/>
              </w:rPr>
            </w:pPr>
            <w:proofErr w:type="spellStart"/>
            <w:r>
              <w:rPr>
                <w:sz w:val="20"/>
              </w:rPr>
              <w:t>Martinsdale</w:t>
            </w:r>
            <w:proofErr w:type="spellEnd"/>
            <w:r>
              <w:rPr>
                <w:spacing w:val="-6"/>
                <w:sz w:val="20"/>
              </w:rPr>
              <w:t xml:space="preserve"> </w:t>
            </w:r>
            <w:r>
              <w:rPr>
                <w:sz w:val="20"/>
              </w:rPr>
              <w:t>loam,</w:t>
            </w:r>
            <w:r>
              <w:rPr>
                <w:spacing w:val="-5"/>
                <w:sz w:val="20"/>
              </w:rPr>
              <w:t xml:space="preserve"> </w:t>
            </w:r>
            <w:r>
              <w:rPr>
                <w:sz w:val="20"/>
              </w:rPr>
              <w:t>1</w:t>
            </w:r>
            <w:r>
              <w:rPr>
                <w:spacing w:val="-6"/>
                <w:sz w:val="20"/>
              </w:rPr>
              <w:t xml:space="preserve"> </w:t>
            </w:r>
            <w:r>
              <w:rPr>
                <w:sz w:val="20"/>
              </w:rPr>
              <w:t>to</w:t>
            </w:r>
            <w:r>
              <w:rPr>
                <w:spacing w:val="-5"/>
                <w:sz w:val="20"/>
              </w:rPr>
              <w:t xml:space="preserve"> </w:t>
            </w:r>
            <w:r>
              <w:rPr>
                <w:sz w:val="20"/>
              </w:rPr>
              <w:t>8</w:t>
            </w:r>
            <w:r>
              <w:rPr>
                <w:spacing w:val="-4"/>
                <w:sz w:val="20"/>
              </w:rPr>
              <w:t xml:space="preserve"> </w:t>
            </w:r>
            <w:r>
              <w:rPr>
                <w:sz w:val="20"/>
              </w:rPr>
              <w:t>percent</w:t>
            </w:r>
            <w:r>
              <w:rPr>
                <w:spacing w:val="-5"/>
                <w:sz w:val="20"/>
              </w:rPr>
              <w:t xml:space="preserve"> </w:t>
            </w:r>
            <w:r>
              <w:rPr>
                <w:spacing w:val="-2"/>
                <w:sz w:val="20"/>
              </w:rPr>
              <w:t>slopes</w:t>
            </w:r>
          </w:p>
        </w:tc>
        <w:tc>
          <w:tcPr>
            <w:tcW w:w="1476" w:type="dxa"/>
          </w:tcPr>
          <w:p w14:paraId="1843A5A1" w14:textId="6CED327F" w:rsidR="00D6334E" w:rsidRPr="00415B1D" w:rsidRDefault="00415B1D" w:rsidP="00415B1D">
            <w:pPr>
              <w:spacing w:after="0"/>
              <w:jc w:val="center"/>
              <w:rPr>
                <w:sz w:val="20"/>
                <w:szCs w:val="20"/>
              </w:rPr>
            </w:pPr>
            <w:r w:rsidRPr="00415B1D">
              <w:rPr>
                <w:sz w:val="20"/>
                <w:szCs w:val="20"/>
              </w:rPr>
              <w:t>1</w:t>
            </w:r>
          </w:p>
        </w:tc>
        <w:tc>
          <w:tcPr>
            <w:tcW w:w="1404" w:type="dxa"/>
            <w:vMerge/>
          </w:tcPr>
          <w:p w14:paraId="21B226CD" w14:textId="270BB7D8" w:rsidR="00D6334E" w:rsidRDefault="00D6334E" w:rsidP="00415B1D">
            <w:pPr>
              <w:spacing w:after="0"/>
              <w:jc w:val="center"/>
            </w:pPr>
          </w:p>
        </w:tc>
      </w:tr>
      <w:tr w:rsidR="00D6334E" w14:paraId="3447AAF8" w14:textId="77777777" w:rsidTr="00D6334E">
        <w:tc>
          <w:tcPr>
            <w:tcW w:w="1075" w:type="dxa"/>
          </w:tcPr>
          <w:p w14:paraId="40A21981" w14:textId="2B8F3C79" w:rsidR="00D6334E" w:rsidRDefault="00D6334E" w:rsidP="00415B1D">
            <w:pPr>
              <w:spacing w:after="0"/>
              <w:jc w:val="center"/>
              <w:rPr>
                <w:sz w:val="20"/>
              </w:rPr>
            </w:pPr>
            <w:r>
              <w:rPr>
                <w:sz w:val="20"/>
              </w:rPr>
              <w:t>28</w:t>
            </w:r>
          </w:p>
        </w:tc>
        <w:tc>
          <w:tcPr>
            <w:tcW w:w="5366" w:type="dxa"/>
          </w:tcPr>
          <w:p w14:paraId="70D1D661" w14:textId="2E52FC34" w:rsidR="00D6334E" w:rsidRDefault="00D6334E" w:rsidP="00B84875">
            <w:pPr>
              <w:spacing w:after="0"/>
              <w:rPr>
                <w:sz w:val="20"/>
              </w:rPr>
            </w:pPr>
            <w:r>
              <w:rPr>
                <w:sz w:val="20"/>
              </w:rPr>
              <w:t>Turner-Beaverton</w:t>
            </w:r>
            <w:r>
              <w:rPr>
                <w:spacing w:val="-9"/>
                <w:sz w:val="20"/>
              </w:rPr>
              <w:t xml:space="preserve"> </w:t>
            </w:r>
            <w:r>
              <w:rPr>
                <w:sz w:val="20"/>
              </w:rPr>
              <w:t>complex,</w:t>
            </w:r>
            <w:r>
              <w:rPr>
                <w:spacing w:val="-6"/>
                <w:sz w:val="20"/>
              </w:rPr>
              <w:t xml:space="preserve"> </w:t>
            </w:r>
            <w:r>
              <w:rPr>
                <w:sz w:val="20"/>
              </w:rPr>
              <w:t>8</w:t>
            </w:r>
            <w:r>
              <w:rPr>
                <w:spacing w:val="-9"/>
                <w:sz w:val="20"/>
              </w:rPr>
              <w:t xml:space="preserve"> </w:t>
            </w:r>
            <w:r>
              <w:rPr>
                <w:sz w:val="20"/>
              </w:rPr>
              <w:t>to</w:t>
            </w:r>
            <w:r>
              <w:rPr>
                <w:spacing w:val="-6"/>
                <w:sz w:val="20"/>
              </w:rPr>
              <w:t xml:space="preserve"> </w:t>
            </w:r>
            <w:r>
              <w:rPr>
                <w:sz w:val="20"/>
              </w:rPr>
              <w:t>15</w:t>
            </w:r>
            <w:r>
              <w:rPr>
                <w:spacing w:val="-7"/>
                <w:sz w:val="20"/>
              </w:rPr>
              <w:t xml:space="preserve"> </w:t>
            </w:r>
            <w:r>
              <w:rPr>
                <w:sz w:val="20"/>
              </w:rPr>
              <w:t>percent</w:t>
            </w:r>
            <w:r>
              <w:rPr>
                <w:spacing w:val="-8"/>
                <w:sz w:val="20"/>
              </w:rPr>
              <w:t xml:space="preserve"> </w:t>
            </w:r>
            <w:r>
              <w:rPr>
                <w:spacing w:val="-2"/>
                <w:sz w:val="20"/>
              </w:rPr>
              <w:t>slopes</w:t>
            </w:r>
          </w:p>
        </w:tc>
        <w:tc>
          <w:tcPr>
            <w:tcW w:w="1476" w:type="dxa"/>
          </w:tcPr>
          <w:p w14:paraId="02AD3A67" w14:textId="62B73509" w:rsidR="00D6334E" w:rsidRPr="00415B1D" w:rsidRDefault="00415B1D" w:rsidP="00415B1D">
            <w:pPr>
              <w:spacing w:after="0"/>
              <w:jc w:val="center"/>
              <w:rPr>
                <w:spacing w:val="-2"/>
                <w:sz w:val="20"/>
                <w:szCs w:val="20"/>
              </w:rPr>
            </w:pPr>
            <w:r w:rsidRPr="00415B1D">
              <w:rPr>
                <w:spacing w:val="-2"/>
                <w:sz w:val="20"/>
                <w:szCs w:val="20"/>
              </w:rPr>
              <w:t>1</w:t>
            </w:r>
          </w:p>
        </w:tc>
        <w:tc>
          <w:tcPr>
            <w:tcW w:w="1404" w:type="dxa"/>
          </w:tcPr>
          <w:p w14:paraId="3D1A47F7" w14:textId="4A657629" w:rsidR="00D6334E" w:rsidRDefault="00D6334E" w:rsidP="00415B1D">
            <w:pPr>
              <w:spacing w:after="0"/>
              <w:jc w:val="center"/>
            </w:pPr>
            <w:r>
              <w:rPr>
                <w:spacing w:val="-2"/>
                <w:sz w:val="20"/>
              </w:rPr>
              <w:t>Turner</w:t>
            </w:r>
          </w:p>
        </w:tc>
      </w:tr>
      <w:tr w:rsidR="00D6334E" w14:paraId="4E3B2373" w14:textId="77777777" w:rsidTr="00D6334E">
        <w:tc>
          <w:tcPr>
            <w:tcW w:w="1075" w:type="dxa"/>
          </w:tcPr>
          <w:p w14:paraId="1C7487FB" w14:textId="40A26622" w:rsidR="00D6334E" w:rsidRDefault="00D6334E" w:rsidP="00415B1D">
            <w:pPr>
              <w:spacing w:after="0"/>
              <w:jc w:val="center"/>
              <w:rPr>
                <w:sz w:val="20"/>
              </w:rPr>
            </w:pPr>
            <w:r>
              <w:rPr>
                <w:sz w:val="20"/>
              </w:rPr>
              <w:t>97</w:t>
            </w:r>
          </w:p>
        </w:tc>
        <w:tc>
          <w:tcPr>
            <w:tcW w:w="5366" w:type="dxa"/>
          </w:tcPr>
          <w:p w14:paraId="030297B4" w14:textId="3F222865" w:rsidR="00D6334E" w:rsidRDefault="00D6334E" w:rsidP="00B84875">
            <w:pPr>
              <w:spacing w:after="0"/>
              <w:rPr>
                <w:sz w:val="20"/>
              </w:rPr>
            </w:pPr>
            <w:r>
              <w:rPr>
                <w:sz w:val="20"/>
              </w:rPr>
              <w:t>Evanston</w:t>
            </w:r>
            <w:r>
              <w:rPr>
                <w:spacing w:val="-4"/>
                <w:sz w:val="20"/>
              </w:rPr>
              <w:t xml:space="preserve"> </w:t>
            </w:r>
            <w:r>
              <w:rPr>
                <w:sz w:val="20"/>
              </w:rPr>
              <w:t>loam,</w:t>
            </w:r>
            <w:r>
              <w:rPr>
                <w:spacing w:val="-6"/>
                <w:sz w:val="20"/>
              </w:rPr>
              <w:t xml:space="preserve"> </w:t>
            </w:r>
            <w:r>
              <w:rPr>
                <w:sz w:val="20"/>
              </w:rPr>
              <w:t>2</w:t>
            </w:r>
            <w:r>
              <w:rPr>
                <w:spacing w:val="-5"/>
                <w:sz w:val="20"/>
              </w:rPr>
              <w:t xml:space="preserve"> </w:t>
            </w:r>
            <w:r>
              <w:rPr>
                <w:sz w:val="20"/>
              </w:rPr>
              <w:t>to</w:t>
            </w:r>
            <w:r>
              <w:rPr>
                <w:spacing w:val="-6"/>
                <w:sz w:val="20"/>
              </w:rPr>
              <w:t xml:space="preserve"> </w:t>
            </w:r>
            <w:r>
              <w:rPr>
                <w:sz w:val="20"/>
              </w:rPr>
              <w:t>8</w:t>
            </w:r>
            <w:r>
              <w:rPr>
                <w:spacing w:val="-4"/>
                <w:sz w:val="20"/>
              </w:rPr>
              <w:t xml:space="preserve"> </w:t>
            </w:r>
            <w:r>
              <w:rPr>
                <w:sz w:val="20"/>
              </w:rPr>
              <w:t>percent</w:t>
            </w:r>
            <w:r>
              <w:rPr>
                <w:spacing w:val="-5"/>
                <w:sz w:val="20"/>
              </w:rPr>
              <w:t xml:space="preserve"> </w:t>
            </w:r>
            <w:r>
              <w:rPr>
                <w:spacing w:val="-2"/>
                <w:sz w:val="20"/>
              </w:rPr>
              <w:t>slopes</w:t>
            </w:r>
          </w:p>
        </w:tc>
        <w:tc>
          <w:tcPr>
            <w:tcW w:w="1476" w:type="dxa"/>
          </w:tcPr>
          <w:p w14:paraId="1CD68F3F" w14:textId="297A80B3" w:rsidR="00D6334E" w:rsidRPr="00415B1D" w:rsidRDefault="00415B1D" w:rsidP="00415B1D">
            <w:pPr>
              <w:spacing w:after="0"/>
              <w:jc w:val="center"/>
              <w:rPr>
                <w:spacing w:val="-2"/>
                <w:sz w:val="20"/>
                <w:szCs w:val="20"/>
              </w:rPr>
            </w:pPr>
            <w:r w:rsidRPr="00415B1D">
              <w:rPr>
                <w:spacing w:val="-2"/>
                <w:sz w:val="20"/>
                <w:szCs w:val="20"/>
              </w:rPr>
              <w:t>1</w:t>
            </w:r>
          </w:p>
        </w:tc>
        <w:tc>
          <w:tcPr>
            <w:tcW w:w="1404" w:type="dxa"/>
          </w:tcPr>
          <w:p w14:paraId="1582992D" w14:textId="65B5CC86" w:rsidR="00D6334E" w:rsidRDefault="00D6334E" w:rsidP="00415B1D">
            <w:pPr>
              <w:spacing w:after="0"/>
              <w:jc w:val="center"/>
            </w:pPr>
            <w:r>
              <w:rPr>
                <w:spacing w:val="-2"/>
                <w:sz w:val="20"/>
              </w:rPr>
              <w:t>Evanston</w:t>
            </w:r>
          </w:p>
        </w:tc>
      </w:tr>
      <w:tr w:rsidR="00D6334E" w14:paraId="705A1A21" w14:textId="77777777" w:rsidTr="00D6334E">
        <w:tc>
          <w:tcPr>
            <w:tcW w:w="1075" w:type="dxa"/>
          </w:tcPr>
          <w:p w14:paraId="02ADECB5" w14:textId="59216BCD" w:rsidR="00D6334E" w:rsidRDefault="00D6334E" w:rsidP="00415B1D">
            <w:pPr>
              <w:spacing w:after="0"/>
              <w:jc w:val="center"/>
              <w:rPr>
                <w:sz w:val="20"/>
              </w:rPr>
            </w:pPr>
            <w:r>
              <w:rPr>
                <w:sz w:val="20"/>
              </w:rPr>
              <w:t>28</w:t>
            </w:r>
          </w:p>
        </w:tc>
        <w:tc>
          <w:tcPr>
            <w:tcW w:w="5366" w:type="dxa"/>
          </w:tcPr>
          <w:p w14:paraId="22A9532B" w14:textId="1FCC7B96" w:rsidR="00D6334E" w:rsidRDefault="00D6334E" w:rsidP="00B84875">
            <w:pPr>
              <w:spacing w:after="0"/>
              <w:rPr>
                <w:sz w:val="20"/>
              </w:rPr>
            </w:pPr>
            <w:r>
              <w:rPr>
                <w:sz w:val="20"/>
              </w:rPr>
              <w:t>Harlem</w:t>
            </w:r>
            <w:r>
              <w:rPr>
                <w:spacing w:val="-2"/>
                <w:sz w:val="20"/>
              </w:rPr>
              <w:t xml:space="preserve"> </w:t>
            </w:r>
            <w:r>
              <w:rPr>
                <w:sz w:val="20"/>
              </w:rPr>
              <w:t>silty</w:t>
            </w:r>
            <w:r>
              <w:rPr>
                <w:spacing w:val="-8"/>
                <w:sz w:val="20"/>
              </w:rPr>
              <w:t xml:space="preserve"> </w:t>
            </w:r>
            <w:r>
              <w:rPr>
                <w:sz w:val="20"/>
              </w:rPr>
              <w:t>clay</w:t>
            </w:r>
            <w:r>
              <w:rPr>
                <w:spacing w:val="-8"/>
                <w:sz w:val="20"/>
              </w:rPr>
              <w:t xml:space="preserve"> </w:t>
            </w:r>
            <w:r>
              <w:rPr>
                <w:sz w:val="20"/>
              </w:rPr>
              <w:t>loam,</w:t>
            </w:r>
            <w:r>
              <w:rPr>
                <w:spacing w:val="-6"/>
                <w:sz w:val="20"/>
              </w:rPr>
              <w:t xml:space="preserve"> </w:t>
            </w:r>
            <w:r>
              <w:rPr>
                <w:sz w:val="20"/>
              </w:rPr>
              <w:t>protected,</w:t>
            </w:r>
            <w:r>
              <w:rPr>
                <w:spacing w:val="-4"/>
                <w:sz w:val="20"/>
              </w:rPr>
              <w:t xml:space="preserve"> </w:t>
            </w:r>
            <w:r>
              <w:rPr>
                <w:sz w:val="20"/>
              </w:rPr>
              <w:t>0</w:t>
            </w:r>
            <w:r>
              <w:rPr>
                <w:spacing w:val="-5"/>
                <w:sz w:val="20"/>
              </w:rPr>
              <w:t xml:space="preserve"> </w:t>
            </w:r>
            <w:r>
              <w:rPr>
                <w:sz w:val="20"/>
              </w:rPr>
              <w:t>to</w:t>
            </w:r>
            <w:r>
              <w:rPr>
                <w:spacing w:val="-4"/>
                <w:sz w:val="20"/>
              </w:rPr>
              <w:t xml:space="preserve"> </w:t>
            </w:r>
            <w:r>
              <w:rPr>
                <w:sz w:val="20"/>
              </w:rPr>
              <w:t>2</w:t>
            </w:r>
            <w:r>
              <w:rPr>
                <w:spacing w:val="-6"/>
                <w:sz w:val="20"/>
              </w:rPr>
              <w:t xml:space="preserve"> </w:t>
            </w:r>
            <w:r>
              <w:rPr>
                <w:sz w:val="20"/>
              </w:rPr>
              <w:t>percent</w:t>
            </w:r>
            <w:r>
              <w:rPr>
                <w:spacing w:val="-5"/>
                <w:sz w:val="20"/>
              </w:rPr>
              <w:t xml:space="preserve"> </w:t>
            </w:r>
            <w:r>
              <w:rPr>
                <w:spacing w:val="-2"/>
                <w:sz w:val="20"/>
              </w:rPr>
              <w:t>slopes</w:t>
            </w:r>
          </w:p>
        </w:tc>
        <w:tc>
          <w:tcPr>
            <w:tcW w:w="1476" w:type="dxa"/>
          </w:tcPr>
          <w:p w14:paraId="63FF518F" w14:textId="5BA8121E" w:rsidR="00D6334E" w:rsidRPr="00415B1D" w:rsidRDefault="00415B1D" w:rsidP="00415B1D">
            <w:pPr>
              <w:spacing w:after="0"/>
              <w:jc w:val="center"/>
              <w:rPr>
                <w:spacing w:val="-2"/>
                <w:sz w:val="20"/>
                <w:szCs w:val="20"/>
              </w:rPr>
            </w:pPr>
            <w:r w:rsidRPr="00415B1D">
              <w:rPr>
                <w:spacing w:val="-2"/>
                <w:sz w:val="20"/>
                <w:szCs w:val="20"/>
              </w:rPr>
              <w:t>1</w:t>
            </w:r>
          </w:p>
        </w:tc>
        <w:tc>
          <w:tcPr>
            <w:tcW w:w="1404" w:type="dxa"/>
          </w:tcPr>
          <w:p w14:paraId="54E856E3" w14:textId="6A851437" w:rsidR="00D6334E" w:rsidRDefault="00D6334E" w:rsidP="00415B1D">
            <w:pPr>
              <w:spacing w:after="0"/>
              <w:jc w:val="center"/>
            </w:pPr>
            <w:r>
              <w:rPr>
                <w:spacing w:val="-2"/>
                <w:sz w:val="20"/>
              </w:rPr>
              <w:t>Harlem</w:t>
            </w:r>
          </w:p>
        </w:tc>
      </w:tr>
    </w:tbl>
    <w:p w14:paraId="41473511" w14:textId="30531BE4" w:rsidR="00B84875" w:rsidRDefault="00B84875" w:rsidP="00852942">
      <w:pPr>
        <w:spacing w:before="6"/>
        <w:rPr>
          <w:spacing w:val="-4"/>
          <w:sz w:val="16"/>
        </w:rPr>
      </w:pPr>
      <w:r>
        <w:rPr>
          <w:sz w:val="16"/>
        </w:rPr>
        <w:t>Source:</w:t>
      </w:r>
      <w:r>
        <w:rPr>
          <w:spacing w:val="-9"/>
          <w:sz w:val="16"/>
        </w:rPr>
        <w:t xml:space="preserve"> </w:t>
      </w:r>
      <w:r>
        <w:rPr>
          <w:sz w:val="16"/>
        </w:rPr>
        <w:t>USDA</w:t>
      </w:r>
      <w:r>
        <w:rPr>
          <w:spacing w:val="-2"/>
          <w:sz w:val="16"/>
        </w:rPr>
        <w:t xml:space="preserve"> </w:t>
      </w:r>
      <w:r>
        <w:rPr>
          <w:sz w:val="16"/>
        </w:rPr>
        <w:t>NRCS</w:t>
      </w:r>
      <w:r w:rsidR="00852942">
        <w:rPr>
          <w:spacing w:val="-2"/>
          <w:sz w:val="16"/>
        </w:rPr>
        <w:t xml:space="preserve"> 2023, FBIC 2018</w:t>
      </w:r>
    </w:p>
    <w:p w14:paraId="44D5553E" w14:textId="23D2106E" w:rsidR="00BE4459" w:rsidRDefault="00BE4459" w:rsidP="00BE4459">
      <w:r w:rsidRPr="009115D1">
        <w:t>T</w:t>
      </w:r>
      <w:r w:rsidR="00C36D26">
        <w:t xml:space="preserve">hree </w:t>
      </w:r>
      <w:r w:rsidRPr="009115D1">
        <w:t xml:space="preserve">soil series </w:t>
      </w:r>
      <w:r w:rsidR="00C36D26">
        <w:t xml:space="preserve">that </w:t>
      </w:r>
      <w:r w:rsidRPr="009115D1">
        <w:t xml:space="preserve">comprise 30% of the </w:t>
      </w:r>
      <w:r w:rsidR="00510E46">
        <w:t>Reservation</w:t>
      </w:r>
      <w:r w:rsidRPr="009115D1">
        <w:t xml:space="preserve"> (i.e., Farland, Phillips, and </w:t>
      </w:r>
      <w:proofErr w:type="spellStart"/>
      <w:r w:rsidRPr="009115D1">
        <w:t>Telstad</w:t>
      </w:r>
      <w:proofErr w:type="spellEnd"/>
      <w:r w:rsidRPr="009115D1">
        <w:t xml:space="preserve">) are very deep, well- drained soils with moderately slow to slow permeability. The Farland soil series is a product of stratified alluvium, which was formed by sediments deposited by running bodies of water (USDA NRCS 1998). The Phillips and </w:t>
      </w:r>
      <w:proofErr w:type="spellStart"/>
      <w:r w:rsidRPr="009115D1">
        <w:t>Telstad</w:t>
      </w:r>
      <w:proofErr w:type="spellEnd"/>
      <w:r w:rsidRPr="009115D1">
        <w:t xml:space="preserve"> soil series are a product of till parent material, which formed from a direct deposit of glacial sediments. When cultivated, Farland soil is suitable for growing small grains, such as flax, corn, and hay. Irrigated Farland soils have the potential to yield alfalfa, beans, corn, and sugar beets (USDA NRCS 1998). Phillips and </w:t>
      </w:r>
      <w:proofErr w:type="spellStart"/>
      <w:r w:rsidRPr="009115D1">
        <w:t>Telstad</w:t>
      </w:r>
      <w:proofErr w:type="spellEnd"/>
      <w:r w:rsidRPr="009115D1">
        <w:t xml:space="preserve"> soil series are suitable for rangeland use and dryland farming, such as small grains (e.g., wheat, rye, barley, etc.). Generally, these soils are subject to long, cold winters; </w:t>
      </w:r>
      <w:proofErr w:type="gramStart"/>
      <w:r w:rsidRPr="009115D1">
        <w:t>and,</w:t>
      </w:r>
      <w:proofErr w:type="gramEnd"/>
      <w:r w:rsidRPr="009115D1">
        <w:t xml:space="preserve"> can experience 90-130 day period of frost-free conditions (USDA NRCS 1998).</w:t>
      </w:r>
    </w:p>
    <w:p w14:paraId="619A21E4" w14:textId="77777777" w:rsidR="00BE4459" w:rsidRDefault="00BE4459" w:rsidP="00B84875">
      <w:pPr>
        <w:spacing w:before="6"/>
        <w:ind w:firstLine="100"/>
        <w:rPr>
          <w:spacing w:val="-4"/>
          <w:sz w:val="16"/>
        </w:rPr>
      </w:pPr>
    </w:p>
    <w:p w14:paraId="203F4390" w14:textId="690D1D1A" w:rsidR="00070481" w:rsidRDefault="00070481" w:rsidP="00070481">
      <w:pPr>
        <w:pStyle w:val="Heading3"/>
      </w:pPr>
      <w:bookmarkStart w:id="73" w:name="_Toc158721197"/>
      <w:r>
        <w:t>Environmental Consequences Evaluation Criteria</w:t>
      </w:r>
      <w:bookmarkEnd w:id="73"/>
    </w:p>
    <w:p w14:paraId="34630C04" w14:textId="77777777" w:rsidR="00070481" w:rsidRDefault="00070481" w:rsidP="00070481">
      <w:r w:rsidRPr="009E264D">
        <w:t>Minimization of soil erosion, and the siting of facilities in relation to potential geologic hazards are considered when evaluating potential impacts of the Proposed Action on soils and topography. Generally,</w:t>
      </w:r>
      <w:r w:rsidRPr="003E5422">
        <w:t xml:space="preserve"> </w:t>
      </w:r>
      <w:r>
        <w:t>impacts can be avoided or minimized if proper construction techniques and erosion control measures are incorporated into project development.</w:t>
      </w:r>
    </w:p>
    <w:p w14:paraId="3D077E7B" w14:textId="56D0D2F6" w:rsidR="00070481" w:rsidRDefault="00070481" w:rsidP="00070481">
      <w:r>
        <w:t>Effects on soils and topography would be adverse if they would alter the lithology, stratigraphy, or geological structures that control groundwater quality or availability. Impacts would also be considered adverse if implementation changes the soil composition, structure, or function of soil within the environment or if implementation permanently increases the potential for erosion.</w:t>
      </w:r>
    </w:p>
    <w:p w14:paraId="34965A36" w14:textId="5272CB32" w:rsidR="00070481" w:rsidRDefault="00070481" w:rsidP="00070481">
      <w:pPr>
        <w:pStyle w:val="Heading3"/>
      </w:pPr>
      <w:bookmarkStart w:id="74" w:name="_Toc158721198"/>
      <w:r>
        <w:t>Environmental Consequences – Proposed Action Alternative</w:t>
      </w:r>
      <w:bookmarkEnd w:id="74"/>
    </w:p>
    <w:p w14:paraId="398C8EB2" w14:textId="64EF0023" w:rsidR="00070481" w:rsidRDefault="00070481" w:rsidP="00070481">
      <w:r>
        <w:t xml:space="preserve">Under the Proposed Action Alternative, long-term beneficial impacts are expected to occur from stabilization of soils and topography. Enhanced vegetative cover would hold the soil in place and lead to lower soil erosion rates. Soil compaction would decrease from rotational grazing, protecting the soil structure of the grasslands. </w:t>
      </w:r>
    </w:p>
    <w:p w14:paraId="604B195B" w14:textId="75E2E77C" w:rsidR="00070481" w:rsidRDefault="00070481" w:rsidP="00070481">
      <w:r>
        <w:t>Short-term disturbances to soils could result from the installation of various structures to implement rotational grazing such as fences and water features. These ground disturbing activities may result in temporary minor increases in soil erosion; however, they would be reduced by implementing erosion control BMPs such as establishing stable grades, applying water to limit airborne dust in windy environments, and installing silt fencing. Under the Proposed Action Alternative, erosion and soil compaction would be properly controlled during CP88 installation resulting in minor impacts to soils.</w:t>
      </w:r>
    </w:p>
    <w:p w14:paraId="6B1EE964" w14:textId="4E6694CE" w:rsidR="00070481" w:rsidRDefault="00070481" w:rsidP="00070481">
      <w:pPr>
        <w:pStyle w:val="Heading3"/>
      </w:pPr>
      <w:bookmarkStart w:id="75" w:name="_Toc158721199"/>
      <w:r>
        <w:t>Environmental Consequences – No Action Alternative</w:t>
      </w:r>
      <w:bookmarkEnd w:id="75"/>
    </w:p>
    <w:p w14:paraId="2BCB32A6" w14:textId="77777777" w:rsidR="00070481" w:rsidRDefault="00070481" w:rsidP="00070481">
      <w:r w:rsidRPr="003A6412">
        <w:t>Under the No Action Alternative, the proposed CREP would not be implemented. Eligible lands would not be enrolled in the proposed CREP and potential benefits to soils and topography would not occur. The beneficial impacts associated with the expected reduction in erosion would not occur and soil degradation would continue.</w:t>
      </w:r>
    </w:p>
    <w:p w14:paraId="30AD61EA" w14:textId="0FA8B1A4" w:rsidR="00070481" w:rsidRDefault="00540ECE" w:rsidP="00540ECE">
      <w:pPr>
        <w:pStyle w:val="Heading2"/>
      </w:pPr>
      <w:bookmarkStart w:id="76" w:name="_Toc158721200"/>
      <w:r>
        <w:t>SOCIOECONOMICS</w:t>
      </w:r>
      <w:bookmarkEnd w:id="76"/>
    </w:p>
    <w:p w14:paraId="68B906EC" w14:textId="5795AC57" w:rsidR="00540ECE" w:rsidRDefault="00540ECE" w:rsidP="00540ECE">
      <w:pPr>
        <w:pStyle w:val="Heading3"/>
      </w:pPr>
      <w:bookmarkStart w:id="77" w:name="_Toc158721201"/>
      <w:r>
        <w:t>Definition of Resources</w:t>
      </w:r>
      <w:bookmarkEnd w:id="77"/>
    </w:p>
    <w:p w14:paraId="057F0D0D" w14:textId="77777777" w:rsidR="00540ECE" w:rsidRDefault="00540ECE" w:rsidP="00540ECE">
      <w:r>
        <w:t>Socioeconomic analyses generally include detailed investigations of the prevailing population, income, employment, and housing conditions of a community or region. The socioeconomic conditions of a region could be affected by changes in the rate of population growth, changes in the demographic characteristics of a region, or changes in employment caused by the implementation of a Proposed Action.</w:t>
      </w:r>
    </w:p>
    <w:p w14:paraId="76246650" w14:textId="5A380C56" w:rsidR="00540ECE" w:rsidRDefault="00540ECE" w:rsidP="00540ECE">
      <w:r>
        <w:lastRenderedPageBreak/>
        <w:t xml:space="preserve">The sections below identify the information essential to describe the broad-scale demographic and economic components of the </w:t>
      </w:r>
      <w:r w:rsidR="009115D1">
        <w:t>Fort Belknap Indian Community.</w:t>
      </w:r>
    </w:p>
    <w:p w14:paraId="65105A91" w14:textId="0DF5700D" w:rsidR="00540ECE" w:rsidRDefault="00540ECE" w:rsidP="00540ECE">
      <w:pPr>
        <w:pStyle w:val="Heading3"/>
      </w:pPr>
      <w:bookmarkStart w:id="78" w:name="_Toc158721202"/>
      <w:r>
        <w:t>Affected Environment</w:t>
      </w:r>
      <w:bookmarkEnd w:id="78"/>
    </w:p>
    <w:p w14:paraId="56E28384" w14:textId="320729B1" w:rsidR="00540ECE" w:rsidRDefault="00540ECE" w:rsidP="00540ECE">
      <w:pPr>
        <w:pStyle w:val="Heading40"/>
      </w:pPr>
      <w:r>
        <w:t>General Population Characteristics</w:t>
      </w:r>
    </w:p>
    <w:p w14:paraId="7667E00F" w14:textId="5C20D917" w:rsidR="00540ECE" w:rsidRPr="00681562" w:rsidRDefault="00540ECE" w:rsidP="00540ECE">
      <w:pPr>
        <w:spacing w:after="0"/>
        <w:rPr>
          <w:b/>
          <w:bCs/>
        </w:rPr>
      </w:pPr>
      <w:r w:rsidRPr="00681562">
        <w:rPr>
          <w:b/>
          <w:bCs/>
        </w:rPr>
        <w:t>Population</w:t>
      </w:r>
    </w:p>
    <w:p w14:paraId="68BCA380" w14:textId="5AA0C983" w:rsidR="009115D1" w:rsidRDefault="009115D1" w:rsidP="00540ECE">
      <w:pPr>
        <w:spacing w:after="0"/>
      </w:pPr>
      <w:r w:rsidRPr="009115D1">
        <w:t>The population (3,</w:t>
      </w:r>
      <w:r w:rsidR="00B711C4">
        <w:t>382</w:t>
      </w:r>
      <w:r w:rsidRPr="009115D1">
        <w:t xml:space="preserve">) </w:t>
      </w:r>
      <w:r w:rsidR="00B711C4">
        <w:t xml:space="preserve">in the Project Area </w:t>
      </w:r>
      <w:r w:rsidRPr="009115D1">
        <w:t>comprises less than 1% of Montana’s total population (1,</w:t>
      </w:r>
      <w:r w:rsidR="00A96937">
        <w:t>122,867</w:t>
      </w:r>
      <w:r w:rsidRPr="009115D1">
        <w:t>) and approximately 4% of the state’s American Indian and Alaska Native population (U.S. Census Bureau 20</w:t>
      </w:r>
      <w:r w:rsidR="004115EF">
        <w:t>23</w:t>
      </w:r>
      <w:r w:rsidRPr="009115D1">
        <w:t xml:space="preserve">). There are an estimated </w:t>
      </w:r>
      <w:r w:rsidR="00A039A7">
        <w:t>8</w:t>
      </w:r>
      <w:r w:rsidRPr="009115D1">
        <w:t>,000 enrolled tribal members, half of whom live on the Reservation (</w:t>
      </w:r>
      <w:r w:rsidR="00A96937">
        <w:t xml:space="preserve">US. Census 2023, </w:t>
      </w:r>
      <w:r w:rsidR="000E1B53">
        <w:t>Mt. Office of the Governor)</w:t>
      </w:r>
      <w:r w:rsidR="00690932">
        <w:t xml:space="preserve">. </w:t>
      </w:r>
    </w:p>
    <w:p w14:paraId="550676C7" w14:textId="77777777" w:rsidR="009115D1" w:rsidRDefault="009115D1" w:rsidP="00540ECE">
      <w:pPr>
        <w:spacing w:after="0"/>
      </w:pPr>
    </w:p>
    <w:p w14:paraId="66624478" w14:textId="27D943B0" w:rsidR="00540ECE" w:rsidRPr="00681562" w:rsidRDefault="00540ECE" w:rsidP="00540ECE">
      <w:pPr>
        <w:spacing w:after="0"/>
        <w:rPr>
          <w:b/>
          <w:bCs/>
        </w:rPr>
      </w:pPr>
      <w:r w:rsidRPr="00681562">
        <w:rPr>
          <w:b/>
          <w:bCs/>
          <w:szCs w:val="22"/>
        </w:rPr>
        <w:t>Personal Income and Earnings</w:t>
      </w:r>
    </w:p>
    <w:p w14:paraId="73051703" w14:textId="231E647D" w:rsidR="5A86A60F" w:rsidRDefault="5A86A60F">
      <w:r>
        <w:t xml:space="preserve">With respect to low-income populations, the incidence of poverty on the Reservation is higher than the counties located partially within the Reservation and the </w:t>
      </w:r>
      <w:proofErr w:type="gramStart"/>
      <w:r>
        <w:t>state as a whole</w:t>
      </w:r>
      <w:proofErr w:type="gramEnd"/>
      <w:r>
        <w:t xml:space="preserve">. Table </w:t>
      </w:r>
      <w:r w:rsidR="2D78FFC2">
        <w:t>6</w:t>
      </w:r>
      <w:r>
        <w:t xml:space="preserve"> illustrates the </w:t>
      </w:r>
      <w:r w:rsidR="00663F7B" w:rsidRPr="00663F7B">
        <w:t>median</w:t>
      </w:r>
      <w:r>
        <w:t xml:space="preserve"> income and poverty rates for the Reservation, the two counties located partially within the Reservation, and the State of Montana. </w:t>
      </w:r>
      <w:r w:rsidR="00663F7B">
        <w:t>According to 202</w:t>
      </w:r>
      <w:r w:rsidR="00616EA1">
        <w:t>2</w:t>
      </w:r>
      <w:r w:rsidR="00F8638B">
        <w:t xml:space="preserve"> US</w:t>
      </w:r>
      <w:r w:rsidR="00663F7B">
        <w:t xml:space="preserve"> </w:t>
      </w:r>
      <w:r w:rsidR="00F8638B">
        <w:t>Ce</w:t>
      </w:r>
      <w:r w:rsidR="00663F7B">
        <w:t>nsus data</w:t>
      </w:r>
      <w:r>
        <w:t>, the</w:t>
      </w:r>
      <w:r w:rsidR="0BA43AED">
        <w:t xml:space="preserve"> </w:t>
      </w:r>
      <w:r w:rsidR="00616EA1">
        <w:t>median</w:t>
      </w:r>
      <w:r>
        <w:t xml:space="preserve"> income for the FBIC ($</w:t>
      </w:r>
      <w:r w:rsidR="00374EF3" w:rsidRPr="002D41E6">
        <w:t>44,500</w:t>
      </w:r>
      <w:r>
        <w:t xml:space="preserve">) was approximately </w:t>
      </w:r>
      <w:r w:rsidR="00E263E2">
        <w:t>34</w:t>
      </w:r>
      <w:r>
        <w:t xml:space="preserve">% lower than the </w:t>
      </w:r>
      <w:r w:rsidR="000E47F6" w:rsidRPr="002D41E6">
        <w:t>median</w:t>
      </w:r>
      <w:r>
        <w:t xml:space="preserve"> income for the State of Montana ($</w:t>
      </w:r>
      <w:r w:rsidR="00374EF3" w:rsidRPr="002D41E6">
        <w:t>67,631</w:t>
      </w:r>
      <w:r>
        <w:t xml:space="preserve">) and approximately </w:t>
      </w:r>
      <w:r w:rsidR="00E263E2">
        <w:t>24</w:t>
      </w:r>
      <w:r>
        <w:t xml:space="preserve">% lower than the </w:t>
      </w:r>
      <w:r w:rsidR="000E47F6" w:rsidRPr="002D41E6">
        <w:t>median</w:t>
      </w:r>
      <w:r>
        <w:t xml:space="preserve"> income for Blaine County ($</w:t>
      </w:r>
      <w:r w:rsidR="002D41E6" w:rsidRPr="002D41E6">
        <w:t>58,507</w:t>
      </w:r>
      <w:r w:rsidRPr="002D41E6">
        <w:t>).</w:t>
      </w:r>
      <w:r>
        <w:t xml:space="preserve"> Further, the proportion of residents on the Reservation living below the poverty line was over two times as high as those living in poverty statewide.</w:t>
      </w:r>
    </w:p>
    <w:p w14:paraId="2B453C9D" w14:textId="47BEB69E" w:rsidR="00540ECE" w:rsidRDefault="00540ECE" w:rsidP="00540ECE">
      <w:pPr>
        <w:pStyle w:val="Caption1"/>
      </w:pPr>
      <w:bookmarkStart w:id="79" w:name="_Toc158721229"/>
      <w:r>
        <w:t xml:space="preserve">Table </w:t>
      </w:r>
      <w:r w:rsidRPr="250A961C">
        <w:fldChar w:fldCharType="begin"/>
      </w:r>
      <w:r>
        <w:instrText xml:space="preserve"> SEQ Table \* ARABIC </w:instrText>
      </w:r>
      <w:r w:rsidRPr="250A961C">
        <w:fldChar w:fldCharType="separate"/>
      </w:r>
      <w:r w:rsidR="006951AC">
        <w:rPr>
          <w:noProof/>
        </w:rPr>
        <w:t>6</w:t>
      </w:r>
      <w:r w:rsidRPr="250A961C">
        <w:rPr>
          <w:noProof/>
        </w:rPr>
        <w:fldChar w:fldCharType="end"/>
      </w:r>
      <w:r>
        <w:t xml:space="preserve">. </w:t>
      </w:r>
      <w:r w:rsidR="000016FC">
        <w:t>Average Income and Poverty Rates</w:t>
      </w:r>
      <w:r w:rsidR="3662EDD2">
        <w:t xml:space="preserve"> (</w:t>
      </w:r>
      <w:r w:rsidR="00616EA1">
        <w:t>2022</w:t>
      </w:r>
      <w:r w:rsidR="3662EDD2">
        <w:t>)</w:t>
      </w:r>
      <w:bookmarkEnd w:id="79"/>
    </w:p>
    <w:tbl>
      <w:tblPr>
        <w:tblW w:w="0" w:type="auto"/>
        <w:jc w:val="center"/>
        <w:tblLayout w:type="fixed"/>
        <w:tblLook w:val="01E0" w:firstRow="1" w:lastRow="1" w:firstColumn="1" w:lastColumn="1" w:noHBand="0" w:noVBand="0"/>
      </w:tblPr>
      <w:tblGrid>
        <w:gridCol w:w="3120"/>
        <w:gridCol w:w="3120"/>
        <w:gridCol w:w="3120"/>
      </w:tblGrid>
      <w:tr w:rsidR="250A961C" w14:paraId="7AEC363E" w14:textId="77777777" w:rsidTr="00B46C51">
        <w:trPr>
          <w:trHeight w:val="322"/>
          <w:jc w:val="center"/>
        </w:trPr>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vAlign w:val="center"/>
          </w:tcPr>
          <w:p w14:paraId="76852234" w14:textId="3094D2FF" w:rsidR="250A961C" w:rsidRPr="00AC720D" w:rsidRDefault="250A961C" w:rsidP="00B46C51">
            <w:pPr>
              <w:spacing w:after="0"/>
              <w:jc w:val="center"/>
              <w:rPr>
                <w:rFonts w:eastAsia="Arial" w:cs="Arial"/>
                <w:b/>
                <w:sz w:val="20"/>
                <w:szCs w:val="20"/>
              </w:rPr>
            </w:pPr>
            <w:r w:rsidRPr="00AC720D">
              <w:rPr>
                <w:rFonts w:eastAsia="Arial" w:cs="Arial"/>
                <w:b/>
                <w:sz w:val="20"/>
                <w:szCs w:val="20"/>
              </w:rPr>
              <w:t>Location</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vAlign w:val="center"/>
          </w:tcPr>
          <w:p w14:paraId="05D91AA3" w14:textId="7B85B61A" w:rsidR="250A961C" w:rsidRPr="00AC720D" w:rsidRDefault="007B62B7" w:rsidP="00B46C51">
            <w:pPr>
              <w:spacing w:after="0"/>
              <w:jc w:val="center"/>
              <w:rPr>
                <w:rFonts w:eastAsia="Arial" w:cs="Arial"/>
                <w:b/>
                <w:sz w:val="20"/>
                <w:szCs w:val="20"/>
              </w:rPr>
            </w:pPr>
            <w:r w:rsidRPr="00AC720D">
              <w:rPr>
                <w:rFonts w:eastAsia="Arial" w:cs="Arial"/>
                <w:b/>
                <w:bCs/>
                <w:sz w:val="20"/>
                <w:szCs w:val="20"/>
              </w:rPr>
              <w:t>Median</w:t>
            </w:r>
            <w:r w:rsidR="250A961C" w:rsidRPr="00AC720D">
              <w:rPr>
                <w:rFonts w:eastAsia="Arial" w:cs="Arial"/>
                <w:b/>
                <w:sz w:val="20"/>
                <w:szCs w:val="20"/>
              </w:rPr>
              <w:t xml:space="preserve"> Income</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vAlign w:val="center"/>
          </w:tcPr>
          <w:p w14:paraId="113DE354" w14:textId="67FBD63E" w:rsidR="250A961C" w:rsidRPr="00AC720D" w:rsidRDefault="250A961C" w:rsidP="00B46C51">
            <w:pPr>
              <w:spacing w:after="0"/>
              <w:jc w:val="center"/>
              <w:rPr>
                <w:rFonts w:eastAsia="Arial" w:cs="Arial"/>
                <w:b/>
                <w:sz w:val="20"/>
                <w:szCs w:val="20"/>
                <w:vertAlign w:val="superscript"/>
              </w:rPr>
            </w:pPr>
            <w:r w:rsidRPr="00AC720D">
              <w:rPr>
                <w:rFonts w:eastAsia="Arial" w:cs="Arial"/>
                <w:b/>
                <w:sz w:val="20"/>
                <w:szCs w:val="20"/>
              </w:rPr>
              <w:t>Poverty Rate</w:t>
            </w:r>
            <w:r w:rsidRPr="00AC720D">
              <w:rPr>
                <w:rFonts w:eastAsia="Arial" w:cs="Arial"/>
                <w:b/>
                <w:sz w:val="20"/>
                <w:szCs w:val="20"/>
                <w:vertAlign w:val="superscript"/>
              </w:rPr>
              <w:t>1</w:t>
            </w:r>
          </w:p>
        </w:tc>
      </w:tr>
      <w:tr w:rsidR="250A961C" w14:paraId="4103F978" w14:textId="77777777" w:rsidTr="00B46C51">
        <w:trPr>
          <w:trHeight w:val="300"/>
          <w:jc w:val="center"/>
        </w:trPr>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B05C2CD" w14:textId="1AF8D84E" w:rsidR="250A961C" w:rsidRPr="00AC720D" w:rsidRDefault="250A961C" w:rsidP="00B46C51">
            <w:pPr>
              <w:spacing w:after="0"/>
              <w:jc w:val="center"/>
              <w:rPr>
                <w:rFonts w:cs="Arial"/>
                <w:sz w:val="20"/>
                <w:szCs w:val="20"/>
              </w:rPr>
            </w:pPr>
            <w:r w:rsidRPr="00AC720D">
              <w:rPr>
                <w:rFonts w:eastAsia="Arial" w:cs="Arial"/>
                <w:sz w:val="20"/>
                <w:szCs w:val="20"/>
              </w:rPr>
              <w:t>Reservation</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21CF01F" w14:textId="20BAD261" w:rsidR="250A961C" w:rsidRPr="00AC720D" w:rsidRDefault="250A961C" w:rsidP="00B46C51">
            <w:pPr>
              <w:spacing w:after="0"/>
              <w:jc w:val="center"/>
              <w:rPr>
                <w:rFonts w:cs="Arial"/>
                <w:sz w:val="20"/>
                <w:szCs w:val="20"/>
              </w:rPr>
            </w:pPr>
            <w:r w:rsidRPr="00AC720D">
              <w:rPr>
                <w:rFonts w:eastAsia="Arial" w:cs="Arial"/>
                <w:sz w:val="20"/>
                <w:szCs w:val="20"/>
              </w:rPr>
              <w:t>$</w:t>
            </w:r>
            <w:r w:rsidR="00327D68" w:rsidRPr="00AC720D">
              <w:rPr>
                <w:rFonts w:eastAsia="Arial" w:cs="Arial"/>
                <w:sz w:val="20"/>
                <w:szCs w:val="20"/>
              </w:rPr>
              <w:t>44,500</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7520768" w14:textId="7B431616" w:rsidR="250A961C" w:rsidRPr="00AC720D" w:rsidRDefault="008B39C6" w:rsidP="00B46C51">
            <w:pPr>
              <w:spacing w:after="0"/>
              <w:jc w:val="center"/>
              <w:rPr>
                <w:rFonts w:cs="Arial"/>
                <w:sz w:val="20"/>
                <w:szCs w:val="20"/>
              </w:rPr>
            </w:pPr>
            <w:r w:rsidRPr="00AC720D">
              <w:rPr>
                <w:rFonts w:eastAsia="Arial" w:cs="Arial"/>
                <w:sz w:val="20"/>
                <w:szCs w:val="20"/>
              </w:rPr>
              <w:t>30.7</w:t>
            </w:r>
            <w:r w:rsidR="250A961C" w:rsidRPr="00AC720D">
              <w:rPr>
                <w:rFonts w:eastAsia="Arial" w:cs="Arial"/>
                <w:sz w:val="20"/>
                <w:szCs w:val="20"/>
              </w:rPr>
              <w:t>%</w:t>
            </w:r>
          </w:p>
        </w:tc>
      </w:tr>
      <w:tr w:rsidR="250A961C" w14:paraId="19099646" w14:textId="77777777" w:rsidTr="00B46C51">
        <w:trPr>
          <w:trHeight w:val="300"/>
          <w:jc w:val="center"/>
        </w:trPr>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2639E22" w14:textId="291A9E2F" w:rsidR="250A961C" w:rsidRPr="00AC720D" w:rsidRDefault="250A961C" w:rsidP="00B46C51">
            <w:pPr>
              <w:spacing w:after="0"/>
              <w:jc w:val="center"/>
              <w:rPr>
                <w:rFonts w:cs="Arial"/>
                <w:sz w:val="20"/>
                <w:szCs w:val="20"/>
              </w:rPr>
            </w:pPr>
            <w:r w:rsidRPr="00AC720D">
              <w:rPr>
                <w:rFonts w:eastAsia="Arial" w:cs="Arial"/>
                <w:sz w:val="20"/>
                <w:szCs w:val="20"/>
              </w:rPr>
              <w:t>Blaine County</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848F782" w14:textId="75425B6C" w:rsidR="250A961C" w:rsidRPr="00AC720D" w:rsidRDefault="250A961C" w:rsidP="00B46C51">
            <w:pPr>
              <w:spacing w:after="0"/>
              <w:jc w:val="center"/>
              <w:rPr>
                <w:rFonts w:cs="Arial"/>
                <w:sz w:val="20"/>
                <w:szCs w:val="20"/>
              </w:rPr>
            </w:pPr>
            <w:r w:rsidRPr="00AC720D">
              <w:rPr>
                <w:rFonts w:eastAsia="Arial" w:cs="Arial"/>
                <w:sz w:val="20"/>
                <w:szCs w:val="20"/>
              </w:rPr>
              <w:t>$</w:t>
            </w:r>
            <w:r w:rsidR="008B39C6" w:rsidRPr="00AC720D">
              <w:rPr>
                <w:rFonts w:eastAsia="Arial" w:cs="Arial"/>
                <w:sz w:val="20"/>
                <w:szCs w:val="20"/>
              </w:rPr>
              <w:t>58,507</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85333A9" w14:textId="166E909C" w:rsidR="250A961C" w:rsidRPr="00AC720D" w:rsidRDefault="008B39C6" w:rsidP="00B46C51">
            <w:pPr>
              <w:spacing w:after="0"/>
              <w:jc w:val="center"/>
              <w:rPr>
                <w:rFonts w:cs="Arial"/>
                <w:sz w:val="20"/>
                <w:szCs w:val="20"/>
              </w:rPr>
            </w:pPr>
            <w:r w:rsidRPr="00AC720D">
              <w:rPr>
                <w:rFonts w:eastAsia="Arial" w:cs="Arial"/>
                <w:sz w:val="20"/>
                <w:szCs w:val="20"/>
              </w:rPr>
              <w:t>20.2</w:t>
            </w:r>
            <w:r w:rsidR="250A961C" w:rsidRPr="00AC720D">
              <w:rPr>
                <w:rFonts w:eastAsia="Arial" w:cs="Arial"/>
                <w:sz w:val="20"/>
                <w:szCs w:val="20"/>
              </w:rPr>
              <w:t>%</w:t>
            </w:r>
          </w:p>
        </w:tc>
      </w:tr>
      <w:tr w:rsidR="250A961C" w14:paraId="19261583" w14:textId="77777777" w:rsidTr="00B46C51">
        <w:trPr>
          <w:trHeight w:val="300"/>
          <w:jc w:val="center"/>
        </w:trPr>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26FB1AB" w14:textId="512D1177" w:rsidR="250A961C" w:rsidRPr="00AC720D" w:rsidRDefault="250A961C" w:rsidP="00B46C51">
            <w:pPr>
              <w:spacing w:after="0"/>
              <w:jc w:val="center"/>
              <w:rPr>
                <w:rFonts w:cs="Arial"/>
                <w:sz w:val="20"/>
                <w:szCs w:val="20"/>
              </w:rPr>
            </w:pPr>
            <w:r w:rsidRPr="00AC720D">
              <w:rPr>
                <w:rFonts w:eastAsia="Arial" w:cs="Arial"/>
                <w:sz w:val="20"/>
                <w:szCs w:val="20"/>
              </w:rPr>
              <w:t>Phillips County</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D5020F6" w14:textId="730E338C" w:rsidR="250A961C" w:rsidRPr="00AC720D" w:rsidRDefault="250A961C" w:rsidP="00B46C51">
            <w:pPr>
              <w:spacing w:after="0"/>
              <w:jc w:val="center"/>
              <w:rPr>
                <w:rFonts w:cs="Arial"/>
                <w:sz w:val="20"/>
                <w:szCs w:val="20"/>
              </w:rPr>
            </w:pPr>
            <w:r w:rsidRPr="00AC720D">
              <w:rPr>
                <w:rFonts w:eastAsia="Arial" w:cs="Arial"/>
                <w:sz w:val="20"/>
                <w:szCs w:val="20"/>
              </w:rPr>
              <w:t>$</w:t>
            </w:r>
            <w:r w:rsidR="008D2E25" w:rsidRPr="00AC720D">
              <w:rPr>
                <w:rFonts w:eastAsia="Arial" w:cs="Arial"/>
                <w:sz w:val="20"/>
                <w:szCs w:val="20"/>
              </w:rPr>
              <w:t>61,250</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5AA09C1" w14:textId="11A0499A" w:rsidR="250A961C" w:rsidRPr="00AC720D" w:rsidRDefault="009802D8" w:rsidP="00B46C51">
            <w:pPr>
              <w:spacing w:after="0"/>
              <w:jc w:val="center"/>
              <w:rPr>
                <w:rFonts w:cs="Arial"/>
                <w:sz w:val="20"/>
                <w:szCs w:val="20"/>
              </w:rPr>
            </w:pPr>
            <w:r w:rsidRPr="00AC720D">
              <w:rPr>
                <w:rFonts w:eastAsia="Arial" w:cs="Arial"/>
                <w:sz w:val="20"/>
                <w:szCs w:val="20"/>
              </w:rPr>
              <w:t>6.9</w:t>
            </w:r>
            <w:r w:rsidR="250A961C" w:rsidRPr="00AC720D">
              <w:rPr>
                <w:rFonts w:eastAsia="Arial" w:cs="Arial"/>
                <w:sz w:val="20"/>
                <w:szCs w:val="20"/>
              </w:rPr>
              <w:t>%</w:t>
            </w:r>
          </w:p>
        </w:tc>
      </w:tr>
      <w:tr w:rsidR="250A961C" w14:paraId="5CFA26B9" w14:textId="77777777" w:rsidTr="00B46C51">
        <w:trPr>
          <w:trHeight w:val="300"/>
          <w:jc w:val="center"/>
        </w:trPr>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4578CCE" w14:textId="38785A65" w:rsidR="250A961C" w:rsidRPr="00AC720D" w:rsidRDefault="250A961C" w:rsidP="00B46C51">
            <w:pPr>
              <w:spacing w:after="0"/>
              <w:jc w:val="center"/>
              <w:rPr>
                <w:rFonts w:cs="Arial"/>
                <w:sz w:val="20"/>
                <w:szCs w:val="20"/>
              </w:rPr>
            </w:pPr>
            <w:r w:rsidRPr="00AC720D">
              <w:rPr>
                <w:rFonts w:eastAsia="Arial" w:cs="Arial"/>
                <w:sz w:val="20"/>
                <w:szCs w:val="20"/>
              </w:rPr>
              <w:t>Montana</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B78CF6B" w14:textId="235221D7" w:rsidR="250A961C" w:rsidRPr="00AC720D" w:rsidRDefault="00A0408C" w:rsidP="00B46C51">
            <w:pPr>
              <w:spacing w:after="0"/>
              <w:jc w:val="center"/>
              <w:rPr>
                <w:rFonts w:cs="Arial"/>
                <w:color w:val="000000"/>
                <w:sz w:val="20"/>
                <w:szCs w:val="20"/>
              </w:rPr>
            </w:pPr>
            <w:r w:rsidRPr="00AC720D">
              <w:rPr>
                <w:rFonts w:cs="Arial"/>
                <w:color w:val="000000"/>
                <w:sz w:val="20"/>
                <w:szCs w:val="20"/>
              </w:rPr>
              <w:t>$</w:t>
            </w:r>
            <w:r w:rsidR="009802D8" w:rsidRPr="00AC720D">
              <w:rPr>
                <w:rFonts w:cs="Arial"/>
                <w:color w:val="000000"/>
                <w:sz w:val="20"/>
                <w:szCs w:val="20"/>
              </w:rPr>
              <w:t>67,631</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BD867AD" w14:textId="737DFD45" w:rsidR="250A961C" w:rsidRPr="00AC720D" w:rsidRDefault="00717C26" w:rsidP="00B46C51">
            <w:pPr>
              <w:spacing w:after="0"/>
              <w:jc w:val="center"/>
              <w:rPr>
                <w:rFonts w:cs="Arial"/>
                <w:sz w:val="20"/>
                <w:szCs w:val="20"/>
              </w:rPr>
            </w:pPr>
            <w:r w:rsidRPr="00AC720D">
              <w:rPr>
                <w:rFonts w:eastAsia="Arial" w:cs="Arial"/>
                <w:sz w:val="20"/>
                <w:szCs w:val="20"/>
              </w:rPr>
              <w:t>12.1</w:t>
            </w:r>
            <w:r w:rsidR="250A961C" w:rsidRPr="00AC720D">
              <w:rPr>
                <w:rFonts w:eastAsia="Arial" w:cs="Arial"/>
                <w:sz w:val="20"/>
                <w:szCs w:val="20"/>
              </w:rPr>
              <w:t>%</w:t>
            </w:r>
          </w:p>
        </w:tc>
      </w:tr>
    </w:tbl>
    <w:p w14:paraId="1CC473E4" w14:textId="22F6471F" w:rsidR="14A8A3F9" w:rsidRDefault="14A8A3F9" w:rsidP="250A961C">
      <w:pPr>
        <w:spacing w:before="2" w:after="0"/>
        <w:rPr>
          <w:rFonts w:eastAsia="Arial" w:cs="Arial"/>
          <w:sz w:val="18"/>
          <w:szCs w:val="18"/>
        </w:rPr>
      </w:pPr>
      <w:r w:rsidRPr="250A961C">
        <w:rPr>
          <w:rFonts w:eastAsia="Arial" w:cs="Arial"/>
          <w:i/>
          <w:iCs/>
          <w:sz w:val="18"/>
          <w:szCs w:val="18"/>
        </w:rPr>
        <w:t xml:space="preserve">Source: </w:t>
      </w:r>
      <w:r w:rsidRPr="250A961C">
        <w:rPr>
          <w:rFonts w:eastAsia="Arial" w:cs="Arial"/>
          <w:sz w:val="18"/>
          <w:szCs w:val="18"/>
        </w:rPr>
        <w:t>U.S. Census Bureau 20</w:t>
      </w:r>
      <w:r w:rsidR="00A16833">
        <w:rPr>
          <w:rFonts w:eastAsia="Arial" w:cs="Arial"/>
          <w:sz w:val="18"/>
          <w:szCs w:val="18"/>
        </w:rPr>
        <w:t>23</w:t>
      </w:r>
    </w:p>
    <w:p w14:paraId="02991BCF" w14:textId="0C74A9B8" w:rsidR="14A8A3F9" w:rsidRDefault="14A8A3F9" w:rsidP="00B46C51">
      <w:pPr>
        <w:rPr>
          <w:rFonts w:eastAsia="Arial" w:cs="Arial"/>
          <w:sz w:val="18"/>
          <w:szCs w:val="18"/>
        </w:rPr>
      </w:pPr>
      <w:r w:rsidRPr="250A961C">
        <w:rPr>
          <w:rFonts w:eastAsia="Arial" w:cs="Arial"/>
          <w:sz w:val="18"/>
          <w:szCs w:val="18"/>
          <w:vertAlign w:val="superscript"/>
        </w:rPr>
        <w:t>1</w:t>
      </w:r>
      <w:r w:rsidRPr="250A961C">
        <w:rPr>
          <w:rFonts w:eastAsia="Arial" w:cs="Arial"/>
          <w:sz w:val="18"/>
          <w:szCs w:val="18"/>
        </w:rPr>
        <w:t>Percentage of people whose income in the past 12 months was below the poverty level</w:t>
      </w:r>
      <w:r w:rsidR="00B46C51">
        <w:rPr>
          <w:rFonts w:eastAsia="Arial" w:cs="Arial"/>
          <w:sz w:val="18"/>
          <w:szCs w:val="18"/>
        </w:rPr>
        <w:t>.</w:t>
      </w:r>
    </w:p>
    <w:p w14:paraId="28DD3298" w14:textId="57C4C7CF" w:rsidR="002E59FD" w:rsidRDefault="002E59FD" w:rsidP="00B46C51">
      <w:pPr>
        <w:pStyle w:val="NoSpacing"/>
        <w:spacing w:after="240"/>
      </w:pPr>
      <w:r>
        <w:t>Ta</w:t>
      </w:r>
      <w:r w:rsidR="000D3A9B">
        <w:t>ble 7 illustrates data from the Bureau of Economic Analysis (BEA) for earnings by place of work between 2019 and 2022 for Bl</w:t>
      </w:r>
      <w:r w:rsidR="006D5296">
        <w:t xml:space="preserve">aine County and Phillips County. </w:t>
      </w:r>
      <w:r w:rsidR="00161847">
        <w:t xml:space="preserve">The BEA defines earnings as </w:t>
      </w:r>
      <w:r w:rsidR="000A4B2F">
        <w:t>the sum of three components of personal income: wage and salary disbursements, supplements to wages and salaries, and proprietors' income.</w:t>
      </w:r>
      <w:r w:rsidR="00B463D0">
        <w:t xml:space="preserve"> </w:t>
      </w:r>
      <w:r w:rsidR="00782EF2">
        <w:t>Personal income</w:t>
      </w:r>
      <w:r w:rsidR="002340FA">
        <w:t xml:space="preserve"> </w:t>
      </w:r>
      <w:r w:rsidR="00BE41D1">
        <w:t xml:space="preserve">across both counties rose steadily during that </w:t>
      </w:r>
      <w:proofErr w:type="gramStart"/>
      <w:r w:rsidR="00BE41D1">
        <w:t>time period</w:t>
      </w:r>
      <w:proofErr w:type="gramEnd"/>
      <w:r w:rsidR="00BE41D1">
        <w:t xml:space="preserve">. Farm earnings rose dramatically, </w:t>
      </w:r>
      <w:r w:rsidR="004271F6">
        <w:t>over 100% in both counties</w:t>
      </w:r>
      <w:r w:rsidR="00F62F5F">
        <w:t xml:space="preserve">, during that </w:t>
      </w:r>
      <w:proofErr w:type="gramStart"/>
      <w:r w:rsidR="00F62F5F">
        <w:t>time period</w:t>
      </w:r>
      <w:proofErr w:type="gramEnd"/>
      <w:r w:rsidR="006B1EB9">
        <w:t>.</w:t>
      </w:r>
    </w:p>
    <w:p w14:paraId="476BF1FC" w14:textId="461A4B13" w:rsidR="250A961C" w:rsidRDefault="009316D5" w:rsidP="009316D5">
      <w:pPr>
        <w:pStyle w:val="Caption1"/>
      </w:pPr>
      <w:bookmarkStart w:id="80" w:name="_Toc158721230"/>
      <w:r>
        <w:t xml:space="preserve">Table </w:t>
      </w:r>
      <w:r>
        <w:fldChar w:fldCharType="begin"/>
      </w:r>
      <w:r>
        <w:instrText>SEQ Table \* ARABIC</w:instrText>
      </w:r>
      <w:r>
        <w:fldChar w:fldCharType="separate"/>
      </w:r>
      <w:r w:rsidR="006951AC">
        <w:rPr>
          <w:noProof/>
        </w:rPr>
        <w:t>7</w:t>
      </w:r>
      <w:r>
        <w:fldChar w:fldCharType="end"/>
      </w:r>
      <w:r>
        <w:t>:</w:t>
      </w:r>
      <w:r w:rsidR="00443DF3">
        <w:t xml:space="preserve"> </w:t>
      </w:r>
      <w:r w:rsidR="000016FC" w:rsidRPr="006B50B8">
        <w:t xml:space="preserve">Earning Measures for </w:t>
      </w:r>
      <w:r w:rsidR="000016FC">
        <w:t>t</w:t>
      </w:r>
      <w:r w:rsidR="000016FC" w:rsidRPr="006B50B8">
        <w:t>he Fort Belknap Indian Community</w:t>
      </w:r>
      <w:bookmarkEnd w:id="80"/>
    </w:p>
    <w:tbl>
      <w:tblPr>
        <w:tblStyle w:val="TableGrid"/>
        <w:tblW w:w="9625" w:type="dxa"/>
        <w:tblLook w:val="04A0" w:firstRow="1" w:lastRow="0" w:firstColumn="1" w:lastColumn="0" w:noHBand="0" w:noVBand="1"/>
      </w:tblPr>
      <w:tblGrid>
        <w:gridCol w:w="3365"/>
        <w:gridCol w:w="1130"/>
        <w:gridCol w:w="990"/>
        <w:gridCol w:w="1080"/>
        <w:gridCol w:w="990"/>
        <w:gridCol w:w="2070"/>
      </w:tblGrid>
      <w:tr w:rsidR="00990316" w:rsidRPr="002A045C" w14:paraId="1790A3CE" w14:textId="792AA6FC" w:rsidTr="00B46C51">
        <w:trPr>
          <w:trHeight w:val="300"/>
          <w:tblHeader/>
        </w:trPr>
        <w:tc>
          <w:tcPr>
            <w:tcW w:w="3365" w:type="dxa"/>
            <w:shd w:val="clear" w:color="auto" w:fill="D9D9D9" w:themeFill="background1" w:themeFillShade="D9"/>
            <w:vAlign w:val="center"/>
          </w:tcPr>
          <w:p w14:paraId="0997FBE9" w14:textId="77777777" w:rsidR="00990316" w:rsidRPr="00AC720D" w:rsidRDefault="00990316" w:rsidP="00B46C51">
            <w:pPr>
              <w:spacing w:after="0"/>
              <w:jc w:val="center"/>
              <w:rPr>
                <w:rFonts w:cs="Arial"/>
                <w:b/>
                <w:sz w:val="20"/>
                <w:szCs w:val="20"/>
              </w:rPr>
            </w:pPr>
            <w:r w:rsidRPr="00AC720D">
              <w:rPr>
                <w:rFonts w:cs="Arial"/>
                <w:b/>
                <w:sz w:val="20"/>
                <w:szCs w:val="20"/>
              </w:rPr>
              <w:t>Earnings Measure</w:t>
            </w:r>
          </w:p>
        </w:tc>
        <w:tc>
          <w:tcPr>
            <w:tcW w:w="1130" w:type="dxa"/>
            <w:shd w:val="clear" w:color="auto" w:fill="D9D9D9" w:themeFill="background1" w:themeFillShade="D9"/>
            <w:vAlign w:val="center"/>
          </w:tcPr>
          <w:p w14:paraId="1354F9AD" w14:textId="3D2725A5" w:rsidR="00990316" w:rsidRPr="00AC720D" w:rsidRDefault="00990316" w:rsidP="00B46C51">
            <w:pPr>
              <w:spacing w:after="0"/>
              <w:jc w:val="center"/>
              <w:rPr>
                <w:rFonts w:cs="Arial"/>
                <w:b/>
                <w:sz w:val="20"/>
                <w:szCs w:val="20"/>
              </w:rPr>
            </w:pPr>
            <w:r w:rsidRPr="00AC720D">
              <w:rPr>
                <w:rFonts w:cs="Arial"/>
                <w:b/>
                <w:sz w:val="20"/>
                <w:szCs w:val="20"/>
              </w:rPr>
              <w:t>2019</w:t>
            </w:r>
          </w:p>
        </w:tc>
        <w:tc>
          <w:tcPr>
            <w:tcW w:w="990" w:type="dxa"/>
            <w:shd w:val="clear" w:color="auto" w:fill="D9D9D9" w:themeFill="background1" w:themeFillShade="D9"/>
            <w:vAlign w:val="center"/>
          </w:tcPr>
          <w:p w14:paraId="3DFB2D27" w14:textId="207291D8" w:rsidR="00990316" w:rsidRPr="00AC720D" w:rsidRDefault="00990316" w:rsidP="00B46C51">
            <w:pPr>
              <w:spacing w:after="0"/>
              <w:jc w:val="center"/>
              <w:rPr>
                <w:rFonts w:cs="Arial"/>
                <w:b/>
                <w:sz w:val="20"/>
                <w:szCs w:val="20"/>
              </w:rPr>
            </w:pPr>
            <w:r w:rsidRPr="00AC720D">
              <w:rPr>
                <w:rFonts w:cs="Arial"/>
                <w:b/>
                <w:sz w:val="20"/>
                <w:szCs w:val="20"/>
              </w:rPr>
              <w:t>2020</w:t>
            </w:r>
          </w:p>
        </w:tc>
        <w:tc>
          <w:tcPr>
            <w:tcW w:w="1080" w:type="dxa"/>
            <w:shd w:val="clear" w:color="auto" w:fill="D9D9D9" w:themeFill="background1" w:themeFillShade="D9"/>
            <w:vAlign w:val="center"/>
          </w:tcPr>
          <w:p w14:paraId="67FFF9B2" w14:textId="6A19CFAB" w:rsidR="00990316" w:rsidRPr="00AC720D" w:rsidRDefault="00990316" w:rsidP="00B46C51">
            <w:pPr>
              <w:spacing w:after="0"/>
              <w:jc w:val="center"/>
              <w:rPr>
                <w:rFonts w:cs="Arial"/>
                <w:b/>
                <w:sz w:val="20"/>
                <w:szCs w:val="20"/>
              </w:rPr>
            </w:pPr>
            <w:r w:rsidRPr="00AC720D">
              <w:rPr>
                <w:rFonts w:cs="Arial"/>
                <w:b/>
                <w:sz w:val="20"/>
                <w:szCs w:val="20"/>
              </w:rPr>
              <w:t>2021</w:t>
            </w:r>
          </w:p>
        </w:tc>
        <w:tc>
          <w:tcPr>
            <w:tcW w:w="990" w:type="dxa"/>
            <w:shd w:val="clear" w:color="auto" w:fill="D9D9D9" w:themeFill="background1" w:themeFillShade="D9"/>
            <w:vAlign w:val="center"/>
          </w:tcPr>
          <w:p w14:paraId="621B1B45" w14:textId="27FFFBE7" w:rsidR="00990316" w:rsidRPr="00AC720D" w:rsidRDefault="00990316" w:rsidP="00B46C51">
            <w:pPr>
              <w:spacing w:after="0"/>
              <w:jc w:val="center"/>
              <w:rPr>
                <w:rFonts w:cs="Arial"/>
                <w:b/>
                <w:sz w:val="20"/>
                <w:szCs w:val="20"/>
              </w:rPr>
            </w:pPr>
            <w:r w:rsidRPr="00AC720D">
              <w:rPr>
                <w:rFonts w:cs="Arial"/>
                <w:b/>
                <w:sz w:val="20"/>
                <w:szCs w:val="20"/>
              </w:rPr>
              <w:t>2022</w:t>
            </w:r>
          </w:p>
        </w:tc>
        <w:tc>
          <w:tcPr>
            <w:tcW w:w="2070" w:type="dxa"/>
            <w:shd w:val="clear" w:color="auto" w:fill="D9D9D9" w:themeFill="background1" w:themeFillShade="D9"/>
            <w:vAlign w:val="center"/>
          </w:tcPr>
          <w:p w14:paraId="74551C63" w14:textId="030262DC" w:rsidR="00990316" w:rsidRPr="00AC720D" w:rsidRDefault="00990316" w:rsidP="00B46C51">
            <w:pPr>
              <w:spacing w:after="0"/>
              <w:jc w:val="center"/>
              <w:rPr>
                <w:rFonts w:cs="Arial"/>
                <w:b/>
                <w:sz w:val="20"/>
                <w:szCs w:val="20"/>
              </w:rPr>
            </w:pPr>
            <w:r w:rsidRPr="00AC720D">
              <w:rPr>
                <w:rFonts w:cs="Arial"/>
                <w:b/>
                <w:sz w:val="20"/>
                <w:szCs w:val="20"/>
              </w:rPr>
              <w:t>Percent</w:t>
            </w:r>
            <w:r w:rsidR="00803E27" w:rsidRPr="00AC720D">
              <w:rPr>
                <w:rFonts w:cs="Arial"/>
                <w:b/>
                <w:sz w:val="20"/>
                <w:szCs w:val="20"/>
              </w:rPr>
              <w:t xml:space="preserve"> Change from 2019 to 2022</w:t>
            </w:r>
          </w:p>
        </w:tc>
      </w:tr>
      <w:tr w:rsidR="00990316" w:rsidRPr="002A045C" w14:paraId="0144C869" w14:textId="75925AE7" w:rsidTr="00803E27">
        <w:trPr>
          <w:trHeight w:val="300"/>
        </w:trPr>
        <w:tc>
          <w:tcPr>
            <w:tcW w:w="3365" w:type="dxa"/>
          </w:tcPr>
          <w:p w14:paraId="22E8C318" w14:textId="6894F71F" w:rsidR="00990316" w:rsidRPr="00AC720D" w:rsidRDefault="00990316" w:rsidP="00540ECE">
            <w:pPr>
              <w:spacing w:after="0"/>
              <w:rPr>
                <w:rFonts w:cs="Arial"/>
                <w:sz w:val="20"/>
                <w:szCs w:val="20"/>
              </w:rPr>
            </w:pPr>
            <w:r w:rsidRPr="00AC720D">
              <w:rPr>
                <w:rFonts w:cs="Arial"/>
                <w:sz w:val="20"/>
                <w:szCs w:val="20"/>
              </w:rPr>
              <w:t>Personal Income (Blaine County)</w:t>
            </w:r>
          </w:p>
        </w:tc>
        <w:tc>
          <w:tcPr>
            <w:tcW w:w="1130" w:type="dxa"/>
          </w:tcPr>
          <w:p w14:paraId="7D31A954" w14:textId="730A4941" w:rsidR="00990316" w:rsidRPr="00AC720D" w:rsidRDefault="00990316" w:rsidP="5D3D9828">
            <w:pPr>
              <w:spacing w:after="0"/>
              <w:jc w:val="center"/>
              <w:rPr>
                <w:rFonts w:cs="Arial"/>
                <w:sz w:val="20"/>
                <w:szCs w:val="20"/>
              </w:rPr>
            </w:pPr>
            <w:r w:rsidRPr="00AC720D">
              <w:rPr>
                <w:rFonts w:cs="Arial"/>
                <w:sz w:val="20"/>
                <w:szCs w:val="20"/>
              </w:rPr>
              <w:t>204,535</w:t>
            </w:r>
          </w:p>
        </w:tc>
        <w:tc>
          <w:tcPr>
            <w:tcW w:w="990" w:type="dxa"/>
          </w:tcPr>
          <w:p w14:paraId="753A0561" w14:textId="4B5AFAE7" w:rsidR="00990316" w:rsidRPr="00AC720D" w:rsidRDefault="00990316" w:rsidP="5D3D9828">
            <w:pPr>
              <w:spacing w:after="0"/>
              <w:jc w:val="center"/>
              <w:rPr>
                <w:rFonts w:cs="Arial"/>
                <w:sz w:val="20"/>
                <w:szCs w:val="20"/>
              </w:rPr>
            </w:pPr>
            <w:r w:rsidRPr="00AC720D">
              <w:rPr>
                <w:rFonts w:cs="Arial"/>
                <w:sz w:val="20"/>
                <w:szCs w:val="20"/>
              </w:rPr>
              <w:t>228,466</w:t>
            </w:r>
          </w:p>
        </w:tc>
        <w:tc>
          <w:tcPr>
            <w:tcW w:w="1080" w:type="dxa"/>
          </w:tcPr>
          <w:p w14:paraId="4DED62D5" w14:textId="096F2F51" w:rsidR="00990316" w:rsidRPr="00AC720D" w:rsidRDefault="00990316" w:rsidP="5D3D9828">
            <w:pPr>
              <w:spacing w:after="0"/>
              <w:jc w:val="center"/>
              <w:rPr>
                <w:rFonts w:cs="Arial"/>
                <w:sz w:val="20"/>
                <w:szCs w:val="20"/>
              </w:rPr>
            </w:pPr>
            <w:r w:rsidRPr="00AC720D">
              <w:rPr>
                <w:rFonts w:cs="Arial"/>
                <w:sz w:val="20"/>
                <w:szCs w:val="20"/>
              </w:rPr>
              <w:t>229,114</w:t>
            </w:r>
          </w:p>
        </w:tc>
        <w:tc>
          <w:tcPr>
            <w:tcW w:w="990" w:type="dxa"/>
          </w:tcPr>
          <w:p w14:paraId="26F56451" w14:textId="6E7D8DCD" w:rsidR="00990316" w:rsidRPr="00AC720D" w:rsidRDefault="00990316" w:rsidP="5D3D9828">
            <w:pPr>
              <w:spacing w:after="0"/>
              <w:jc w:val="center"/>
              <w:rPr>
                <w:rFonts w:cs="Arial"/>
                <w:sz w:val="20"/>
                <w:szCs w:val="20"/>
              </w:rPr>
            </w:pPr>
            <w:r w:rsidRPr="00AC720D">
              <w:rPr>
                <w:rFonts w:cs="Arial"/>
                <w:sz w:val="20"/>
                <w:szCs w:val="20"/>
              </w:rPr>
              <w:t>254,170</w:t>
            </w:r>
          </w:p>
        </w:tc>
        <w:tc>
          <w:tcPr>
            <w:tcW w:w="2070" w:type="dxa"/>
          </w:tcPr>
          <w:p w14:paraId="0AB64B54" w14:textId="20F9F3D3" w:rsidR="00990316" w:rsidRPr="00AC720D" w:rsidRDefault="00026C5F" w:rsidP="00026C5F">
            <w:pPr>
              <w:spacing w:after="0"/>
              <w:jc w:val="center"/>
              <w:rPr>
                <w:rFonts w:cs="Arial"/>
                <w:color w:val="000000"/>
                <w:sz w:val="20"/>
                <w:szCs w:val="20"/>
              </w:rPr>
            </w:pPr>
            <w:r w:rsidRPr="00AC720D">
              <w:rPr>
                <w:rFonts w:cs="Arial"/>
                <w:color w:val="000000"/>
                <w:sz w:val="20"/>
                <w:szCs w:val="20"/>
              </w:rPr>
              <w:t>24.3%</w:t>
            </w:r>
          </w:p>
        </w:tc>
      </w:tr>
      <w:tr w:rsidR="00990316" w:rsidRPr="002A045C" w14:paraId="4040AFA7" w14:textId="1314611F" w:rsidTr="00803E27">
        <w:trPr>
          <w:trHeight w:val="300"/>
        </w:trPr>
        <w:tc>
          <w:tcPr>
            <w:tcW w:w="3365" w:type="dxa"/>
          </w:tcPr>
          <w:p w14:paraId="46C9257B" w14:textId="7387F610" w:rsidR="00990316" w:rsidRPr="00AC720D" w:rsidRDefault="00990316" w:rsidP="031D79FF">
            <w:pPr>
              <w:spacing w:after="0" w:line="276" w:lineRule="auto"/>
              <w:rPr>
                <w:rFonts w:cs="Arial"/>
                <w:sz w:val="20"/>
                <w:szCs w:val="20"/>
              </w:rPr>
            </w:pPr>
            <w:r w:rsidRPr="00AC720D">
              <w:rPr>
                <w:rFonts w:cs="Arial"/>
                <w:sz w:val="20"/>
                <w:szCs w:val="20"/>
              </w:rPr>
              <w:t>Personal Income (Phillips County)</w:t>
            </w:r>
          </w:p>
        </w:tc>
        <w:tc>
          <w:tcPr>
            <w:tcW w:w="1130" w:type="dxa"/>
          </w:tcPr>
          <w:p w14:paraId="2279AB6F" w14:textId="41AC7FA4" w:rsidR="00990316" w:rsidRPr="00AC720D" w:rsidRDefault="00990316" w:rsidP="5D3D9828">
            <w:pPr>
              <w:spacing w:after="0"/>
              <w:jc w:val="center"/>
              <w:rPr>
                <w:rFonts w:cs="Arial"/>
                <w:sz w:val="20"/>
                <w:szCs w:val="20"/>
              </w:rPr>
            </w:pPr>
            <w:r w:rsidRPr="00AC720D">
              <w:rPr>
                <w:rFonts w:cs="Arial"/>
                <w:sz w:val="20"/>
                <w:szCs w:val="20"/>
              </w:rPr>
              <w:t>163</w:t>
            </w:r>
            <w:r w:rsidR="00477CED" w:rsidRPr="00AC720D">
              <w:rPr>
                <w:rFonts w:cs="Arial"/>
                <w:sz w:val="20"/>
                <w:szCs w:val="20"/>
              </w:rPr>
              <w:t>,</w:t>
            </w:r>
            <w:r w:rsidRPr="00AC720D">
              <w:rPr>
                <w:rFonts w:cs="Arial"/>
                <w:sz w:val="20"/>
                <w:szCs w:val="20"/>
              </w:rPr>
              <w:t>624</w:t>
            </w:r>
          </w:p>
        </w:tc>
        <w:tc>
          <w:tcPr>
            <w:tcW w:w="990" w:type="dxa"/>
          </w:tcPr>
          <w:p w14:paraId="30B27D0B" w14:textId="2AA521E6" w:rsidR="00990316" w:rsidRPr="00AC720D" w:rsidRDefault="00990316" w:rsidP="5D3D9828">
            <w:pPr>
              <w:spacing w:after="0"/>
              <w:jc w:val="center"/>
              <w:rPr>
                <w:rFonts w:cs="Arial"/>
                <w:sz w:val="20"/>
                <w:szCs w:val="20"/>
              </w:rPr>
            </w:pPr>
            <w:r w:rsidRPr="00AC720D">
              <w:rPr>
                <w:rFonts w:cs="Arial"/>
                <w:sz w:val="20"/>
                <w:szCs w:val="20"/>
              </w:rPr>
              <w:t>177,721</w:t>
            </w:r>
          </w:p>
        </w:tc>
        <w:tc>
          <w:tcPr>
            <w:tcW w:w="1080" w:type="dxa"/>
          </w:tcPr>
          <w:p w14:paraId="4A73DFEB" w14:textId="4A9046A6" w:rsidR="00990316" w:rsidRPr="00AC720D" w:rsidRDefault="00990316" w:rsidP="5D3D9828">
            <w:pPr>
              <w:spacing w:after="0"/>
              <w:jc w:val="center"/>
              <w:rPr>
                <w:rFonts w:cs="Arial"/>
                <w:sz w:val="20"/>
                <w:szCs w:val="20"/>
              </w:rPr>
            </w:pPr>
            <w:r w:rsidRPr="00AC720D">
              <w:rPr>
                <w:rFonts w:cs="Arial"/>
                <w:sz w:val="20"/>
                <w:szCs w:val="20"/>
              </w:rPr>
              <w:t>178,635</w:t>
            </w:r>
          </w:p>
        </w:tc>
        <w:tc>
          <w:tcPr>
            <w:tcW w:w="990" w:type="dxa"/>
          </w:tcPr>
          <w:p w14:paraId="5A621ACD" w14:textId="4731AA0D" w:rsidR="00990316" w:rsidRPr="00AC720D" w:rsidRDefault="00990316" w:rsidP="5D3D9828">
            <w:pPr>
              <w:spacing w:after="0"/>
              <w:jc w:val="center"/>
              <w:rPr>
                <w:rFonts w:cs="Arial"/>
                <w:sz w:val="20"/>
                <w:szCs w:val="20"/>
              </w:rPr>
            </w:pPr>
            <w:r w:rsidRPr="00AC720D">
              <w:rPr>
                <w:rFonts w:cs="Arial"/>
                <w:sz w:val="20"/>
                <w:szCs w:val="20"/>
              </w:rPr>
              <w:t>190,653</w:t>
            </w:r>
          </w:p>
        </w:tc>
        <w:tc>
          <w:tcPr>
            <w:tcW w:w="2070" w:type="dxa"/>
          </w:tcPr>
          <w:p w14:paraId="0FDEA999" w14:textId="732A7B72" w:rsidR="00990316" w:rsidRPr="00AC720D" w:rsidRDefault="001039F6" w:rsidP="005C2CC3">
            <w:pPr>
              <w:spacing w:after="0"/>
              <w:jc w:val="center"/>
              <w:rPr>
                <w:rFonts w:cs="Arial"/>
                <w:color w:val="000000"/>
                <w:sz w:val="20"/>
                <w:szCs w:val="20"/>
              </w:rPr>
            </w:pPr>
            <w:r w:rsidRPr="00AC720D">
              <w:rPr>
                <w:rFonts w:cs="Arial"/>
                <w:color w:val="000000"/>
                <w:sz w:val="20"/>
                <w:szCs w:val="20"/>
              </w:rPr>
              <w:t>16.5%</w:t>
            </w:r>
          </w:p>
        </w:tc>
      </w:tr>
      <w:tr w:rsidR="00990316" w:rsidRPr="002A045C" w14:paraId="2E262D5B" w14:textId="3B47D62D" w:rsidTr="00803E27">
        <w:trPr>
          <w:trHeight w:val="300"/>
        </w:trPr>
        <w:tc>
          <w:tcPr>
            <w:tcW w:w="3365" w:type="dxa"/>
          </w:tcPr>
          <w:p w14:paraId="4E328C21" w14:textId="77777777" w:rsidR="00990316" w:rsidRPr="00AC720D" w:rsidRDefault="00990316">
            <w:pPr>
              <w:spacing w:after="0"/>
              <w:rPr>
                <w:rFonts w:cs="Arial"/>
                <w:sz w:val="20"/>
                <w:szCs w:val="20"/>
                <w:vertAlign w:val="superscript"/>
              </w:rPr>
            </w:pPr>
            <w:r w:rsidRPr="00AC720D">
              <w:rPr>
                <w:rFonts w:cs="Arial"/>
                <w:sz w:val="20"/>
                <w:szCs w:val="20"/>
              </w:rPr>
              <w:lastRenderedPageBreak/>
              <w:t>Farm Earnings (Blaine County)</w:t>
            </w:r>
            <w:r w:rsidRPr="00AC720D">
              <w:rPr>
                <w:rFonts w:cs="Arial"/>
                <w:sz w:val="20"/>
                <w:szCs w:val="20"/>
                <w:vertAlign w:val="superscript"/>
              </w:rPr>
              <w:t>1</w:t>
            </w:r>
          </w:p>
        </w:tc>
        <w:tc>
          <w:tcPr>
            <w:tcW w:w="1130" w:type="dxa"/>
          </w:tcPr>
          <w:p w14:paraId="0436AEA6" w14:textId="77777777" w:rsidR="00990316" w:rsidRPr="00AC720D" w:rsidRDefault="00990316">
            <w:pPr>
              <w:spacing w:after="0"/>
              <w:jc w:val="center"/>
              <w:rPr>
                <w:rFonts w:cs="Arial"/>
                <w:sz w:val="20"/>
                <w:szCs w:val="20"/>
              </w:rPr>
            </w:pPr>
            <w:r w:rsidRPr="00AC720D">
              <w:rPr>
                <w:rFonts w:cs="Arial"/>
                <w:sz w:val="20"/>
                <w:szCs w:val="20"/>
              </w:rPr>
              <w:t>20,237</w:t>
            </w:r>
          </w:p>
        </w:tc>
        <w:tc>
          <w:tcPr>
            <w:tcW w:w="990" w:type="dxa"/>
          </w:tcPr>
          <w:p w14:paraId="40D6D5EB" w14:textId="77777777" w:rsidR="00990316" w:rsidRPr="00AC720D" w:rsidRDefault="00990316">
            <w:pPr>
              <w:spacing w:after="0"/>
              <w:jc w:val="center"/>
              <w:rPr>
                <w:rFonts w:cs="Arial"/>
                <w:sz w:val="20"/>
                <w:szCs w:val="20"/>
              </w:rPr>
            </w:pPr>
            <w:r w:rsidRPr="00AC720D">
              <w:rPr>
                <w:rFonts w:cs="Arial"/>
                <w:sz w:val="20"/>
                <w:szCs w:val="20"/>
              </w:rPr>
              <w:t>23,656</w:t>
            </w:r>
          </w:p>
        </w:tc>
        <w:tc>
          <w:tcPr>
            <w:tcW w:w="1080" w:type="dxa"/>
          </w:tcPr>
          <w:p w14:paraId="0CD97A61" w14:textId="77777777" w:rsidR="00990316" w:rsidRPr="00AC720D" w:rsidRDefault="00990316">
            <w:pPr>
              <w:spacing w:after="0"/>
              <w:jc w:val="center"/>
              <w:rPr>
                <w:rFonts w:cs="Arial"/>
                <w:sz w:val="20"/>
                <w:szCs w:val="20"/>
              </w:rPr>
            </w:pPr>
            <w:r w:rsidRPr="00AC720D">
              <w:rPr>
                <w:rFonts w:cs="Arial"/>
                <w:sz w:val="20"/>
                <w:szCs w:val="20"/>
              </w:rPr>
              <w:t>12,680</w:t>
            </w:r>
          </w:p>
        </w:tc>
        <w:tc>
          <w:tcPr>
            <w:tcW w:w="990" w:type="dxa"/>
          </w:tcPr>
          <w:p w14:paraId="0E38A532" w14:textId="77777777" w:rsidR="00990316" w:rsidRPr="00AC720D" w:rsidRDefault="00990316">
            <w:pPr>
              <w:spacing w:after="0" w:line="276" w:lineRule="auto"/>
              <w:jc w:val="center"/>
              <w:rPr>
                <w:rFonts w:cs="Arial"/>
                <w:sz w:val="20"/>
                <w:szCs w:val="20"/>
              </w:rPr>
            </w:pPr>
            <w:r w:rsidRPr="00AC720D">
              <w:rPr>
                <w:rFonts w:cs="Arial"/>
                <w:sz w:val="20"/>
                <w:szCs w:val="20"/>
              </w:rPr>
              <w:t>40,853</w:t>
            </w:r>
          </w:p>
        </w:tc>
        <w:tc>
          <w:tcPr>
            <w:tcW w:w="2070" w:type="dxa"/>
          </w:tcPr>
          <w:p w14:paraId="4DF04986" w14:textId="00432F63" w:rsidR="00990316" w:rsidRPr="00AC720D" w:rsidRDefault="001039F6" w:rsidP="005C2CC3">
            <w:pPr>
              <w:spacing w:after="0"/>
              <w:jc w:val="center"/>
              <w:rPr>
                <w:rFonts w:cs="Arial"/>
                <w:color w:val="000000"/>
                <w:sz w:val="20"/>
                <w:szCs w:val="20"/>
              </w:rPr>
            </w:pPr>
            <w:r w:rsidRPr="00AC720D">
              <w:rPr>
                <w:rFonts w:cs="Arial"/>
                <w:color w:val="000000"/>
                <w:sz w:val="20"/>
                <w:szCs w:val="20"/>
              </w:rPr>
              <w:t>101.9%</w:t>
            </w:r>
          </w:p>
        </w:tc>
      </w:tr>
      <w:tr w:rsidR="00990316" w:rsidRPr="002A045C" w14:paraId="3EECCD3F" w14:textId="3B637845" w:rsidTr="00803E27">
        <w:trPr>
          <w:trHeight w:val="300"/>
        </w:trPr>
        <w:tc>
          <w:tcPr>
            <w:tcW w:w="3365" w:type="dxa"/>
          </w:tcPr>
          <w:p w14:paraId="529D44F5" w14:textId="77777777" w:rsidR="00990316" w:rsidRPr="00AC720D" w:rsidRDefault="00990316">
            <w:pPr>
              <w:spacing w:after="0" w:line="276" w:lineRule="auto"/>
              <w:rPr>
                <w:rFonts w:cs="Arial"/>
                <w:sz w:val="20"/>
                <w:szCs w:val="20"/>
              </w:rPr>
            </w:pPr>
            <w:r w:rsidRPr="00AC720D">
              <w:rPr>
                <w:rFonts w:cs="Arial"/>
                <w:sz w:val="20"/>
                <w:szCs w:val="20"/>
              </w:rPr>
              <w:t>Farm Earnings (Phillips County)</w:t>
            </w:r>
            <w:r w:rsidRPr="00AC720D">
              <w:rPr>
                <w:rFonts w:cs="Arial"/>
                <w:sz w:val="20"/>
                <w:szCs w:val="20"/>
                <w:vertAlign w:val="superscript"/>
              </w:rPr>
              <w:t>1</w:t>
            </w:r>
            <w:r w:rsidRPr="00AC720D">
              <w:rPr>
                <w:rFonts w:cs="Arial"/>
                <w:sz w:val="20"/>
                <w:szCs w:val="20"/>
              </w:rPr>
              <w:t xml:space="preserve"> </w:t>
            </w:r>
          </w:p>
        </w:tc>
        <w:tc>
          <w:tcPr>
            <w:tcW w:w="1130" w:type="dxa"/>
          </w:tcPr>
          <w:p w14:paraId="766B51E1" w14:textId="77777777" w:rsidR="00990316" w:rsidRPr="00AC720D" w:rsidRDefault="00990316">
            <w:pPr>
              <w:spacing w:after="0"/>
              <w:jc w:val="center"/>
              <w:rPr>
                <w:rFonts w:cs="Arial"/>
                <w:sz w:val="20"/>
                <w:szCs w:val="20"/>
              </w:rPr>
            </w:pPr>
            <w:r w:rsidRPr="00AC720D">
              <w:rPr>
                <w:rFonts w:cs="Arial"/>
                <w:sz w:val="20"/>
                <w:szCs w:val="20"/>
              </w:rPr>
              <w:t>8,006</w:t>
            </w:r>
          </w:p>
        </w:tc>
        <w:tc>
          <w:tcPr>
            <w:tcW w:w="990" w:type="dxa"/>
          </w:tcPr>
          <w:p w14:paraId="0E310DA4" w14:textId="77777777" w:rsidR="00990316" w:rsidRPr="00AC720D" w:rsidRDefault="00990316">
            <w:pPr>
              <w:spacing w:after="0"/>
              <w:jc w:val="center"/>
              <w:rPr>
                <w:rFonts w:cs="Arial"/>
                <w:sz w:val="20"/>
                <w:szCs w:val="20"/>
              </w:rPr>
            </w:pPr>
            <w:r w:rsidRPr="00AC720D">
              <w:rPr>
                <w:rFonts w:cs="Arial"/>
                <w:sz w:val="20"/>
                <w:szCs w:val="20"/>
              </w:rPr>
              <w:t>11,998</w:t>
            </w:r>
          </w:p>
        </w:tc>
        <w:tc>
          <w:tcPr>
            <w:tcW w:w="1080" w:type="dxa"/>
          </w:tcPr>
          <w:p w14:paraId="0AE50B72" w14:textId="77777777" w:rsidR="00990316" w:rsidRPr="00AC720D" w:rsidRDefault="00990316">
            <w:pPr>
              <w:spacing w:after="0"/>
              <w:jc w:val="center"/>
              <w:rPr>
                <w:rFonts w:cs="Arial"/>
                <w:sz w:val="20"/>
                <w:szCs w:val="20"/>
              </w:rPr>
            </w:pPr>
            <w:r w:rsidRPr="00AC720D">
              <w:rPr>
                <w:rFonts w:cs="Arial"/>
                <w:sz w:val="20"/>
                <w:szCs w:val="20"/>
              </w:rPr>
              <w:t>5,759</w:t>
            </w:r>
          </w:p>
        </w:tc>
        <w:tc>
          <w:tcPr>
            <w:tcW w:w="990" w:type="dxa"/>
          </w:tcPr>
          <w:p w14:paraId="0FF4D71A" w14:textId="77777777" w:rsidR="00990316" w:rsidRPr="00AC720D" w:rsidRDefault="00990316">
            <w:pPr>
              <w:spacing w:after="0" w:line="276" w:lineRule="auto"/>
              <w:jc w:val="center"/>
              <w:rPr>
                <w:rFonts w:cs="Arial"/>
                <w:sz w:val="20"/>
                <w:szCs w:val="20"/>
              </w:rPr>
            </w:pPr>
            <w:r w:rsidRPr="00AC720D">
              <w:rPr>
                <w:rFonts w:cs="Arial"/>
                <w:sz w:val="20"/>
                <w:szCs w:val="20"/>
              </w:rPr>
              <w:t>20,225</w:t>
            </w:r>
          </w:p>
        </w:tc>
        <w:tc>
          <w:tcPr>
            <w:tcW w:w="2070" w:type="dxa"/>
          </w:tcPr>
          <w:p w14:paraId="7209CE86" w14:textId="2328CF80" w:rsidR="00990316" w:rsidRPr="00AC720D" w:rsidRDefault="005C2CC3" w:rsidP="005C2CC3">
            <w:pPr>
              <w:spacing w:after="0"/>
              <w:jc w:val="center"/>
              <w:rPr>
                <w:rFonts w:cs="Arial"/>
                <w:color w:val="000000"/>
                <w:sz w:val="20"/>
                <w:szCs w:val="20"/>
              </w:rPr>
            </w:pPr>
            <w:r w:rsidRPr="00AC720D">
              <w:rPr>
                <w:rFonts w:cs="Arial"/>
                <w:color w:val="000000"/>
                <w:sz w:val="20"/>
                <w:szCs w:val="20"/>
              </w:rPr>
              <w:t>152.6%</w:t>
            </w:r>
          </w:p>
        </w:tc>
      </w:tr>
      <w:tr w:rsidR="00990316" w:rsidRPr="002A045C" w14:paraId="1D201B97" w14:textId="23E9C749" w:rsidTr="00803E27">
        <w:trPr>
          <w:trHeight w:val="300"/>
        </w:trPr>
        <w:tc>
          <w:tcPr>
            <w:tcW w:w="3365" w:type="dxa"/>
          </w:tcPr>
          <w:p w14:paraId="0ECFFE61" w14:textId="77777777" w:rsidR="00990316" w:rsidRPr="00AC720D" w:rsidRDefault="00990316" w:rsidP="00540ECE">
            <w:pPr>
              <w:spacing w:after="0"/>
              <w:rPr>
                <w:rFonts w:cs="Arial"/>
                <w:sz w:val="20"/>
                <w:szCs w:val="20"/>
              </w:rPr>
            </w:pPr>
            <w:r w:rsidRPr="00AC720D">
              <w:rPr>
                <w:rFonts w:cs="Arial"/>
                <w:sz w:val="20"/>
                <w:szCs w:val="20"/>
              </w:rPr>
              <w:t>Nonfarm Earnings</w:t>
            </w:r>
          </w:p>
        </w:tc>
        <w:tc>
          <w:tcPr>
            <w:tcW w:w="1130" w:type="dxa"/>
          </w:tcPr>
          <w:p w14:paraId="00B5669D" w14:textId="07A2C50D" w:rsidR="00990316" w:rsidRPr="00AC720D" w:rsidRDefault="00990316" w:rsidP="5D3D9828">
            <w:pPr>
              <w:spacing w:after="0"/>
              <w:jc w:val="center"/>
              <w:rPr>
                <w:rFonts w:cs="Arial"/>
                <w:sz w:val="20"/>
                <w:szCs w:val="20"/>
              </w:rPr>
            </w:pPr>
            <w:r w:rsidRPr="00AC720D">
              <w:rPr>
                <w:rFonts w:cs="Arial"/>
                <w:sz w:val="20"/>
                <w:szCs w:val="20"/>
              </w:rPr>
              <w:t>204,535</w:t>
            </w:r>
          </w:p>
        </w:tc>
        <w:tc>
          <w:tcPr>
            <w:tcW w:w="990" w:type="dxa"/>
          </w:tcPr>
          <w:p w14:paraId="4A2E509A" w14:textId="108C9A75" w:rsidR="00990316" w:rsidRPr="00AC720D" w:rsidRDefault="00990316" w:rsidP="5D3D9828">
            <w:pPr>
              <w:spacing w:after="0"/>
              <w:jc w:val="center"/>
              <w:rPr>
                <w:rFonts w:cs="Arial"/>
                <w:sz w:val="20"/>
                <w:szCs w:val="20"/>
              </w:rPr>
            </w:pPr>
            <w:r w:rsidRPr="00AC720D">
              <w:rPr>
                <w:rFonts w:cs="Arial"/>
                <w:sz w:val="20"/>
                <w:szCs w:val="20"/>
              </w:rPr>
              <w:t>228,466</w:t>
            </w:r>
          </w:p>
        </w:tc>
        <w:tc>
          <w:tcPr>
            <w:tcW w:w="1080" w:type="dxa"/>
          </w:tcPr>
          <w:p w14:paraId="6DD70D4B" w14:textId="390D0A4E" w:rsidR="00990316" w:rsidRPr="00AC720D" w:rsidRDefault="00990316" w:rsidP="5D3D9828">
            <w:pPr>
              <w:spacing w:after="0"/>
              <w:jc w:val="center"/>
              <w:rPr>
                <w:rFonts w:cs="Arial"/>
                <w:sz w:val="20"/>
                <w:szCs w:val="20"/>
              </w:rPr>
            </w:pPr>
            <w:r w:rsidRPr="00AC720D">
              <w:rPr>
                <w:rFonts w:cs="Arial"/>
                <w:sz w:val="20"/>
                <w:szCs w:val="20"/>
              </w:rPr>
              <w:t>229,114</w:t>
            </w:r>
          </w:p>
        </w:tc>
        <w:tc>
          <w:tcPr>
            <w:tcW w:w="990" w:type="dxa"/>
          </w:tcPr>
          <w:p w14:paraId="6E25EA62" w14:textId="116851F5" w:rsidR="00990316" w:rsidRPr="00AC720D" w:rsidRDefault="00990316" w:rsidP="5D3D9828">
            <w:pPr>
              <w:spacing w:after="0"/>
              <w:jc w:val="center"/>
              <w:rPr>
                <w:rFonts w:cs="Arial"/>
                <w:sz w:val="20"/>
                <w:szCs w:val="20"/>
              </w:rPr>
            </w:pPr>
            <w:r w:rsidRPr="00AC720D">
              <w:rPr>
                <w:rFonts w:cs="Arial"/>
                <w:sz w:val="20"/>
                <w:szCs w:val="20"/>
              </w:rPr>
              <w:t>254,170</w:t>
            </w:r>
          </w:p>
        </w:tc>
        <w:tc>
          <w:tcPr>
            <w:tcW w:w="2070" w:type="dxa"/>
          </w:tcPr>
          <w:p w14:paraId="5A8F0E8A" w14:textId="18B303D8" w:rsidR="00990316" w:rsidRPr="00AC720D" w:rsidRDefault="005C2CC3" w:rsidP="005C2CC3">
            <w:pPr>
              <w:spacing w:after="0"/>
              <w:jc w:val="center"/>
              <w:rPr>
                <w:rFonts w:cs="Arial"/>
                <w:color w:val="000000"/>
                <w:sz w:val="20"/>
                <w:szCs w:val="20"/>
              </w:rPr>
            </w:pPr>
            <w:r w:rsidRPr="00AC720D">
              <w:rPr>
                <w:rFonts w:cs="Arial"/>
                <w:color w:val="000000"/>
                <w:sz w:val="20"/>
                <w:szCs w:val="20"/>
              </w:rPr>
              <w:t>24.3%</w:t>
            </w:r>
          </w:p>
        </w:tc>
      </w:tr>
    </w:tbl>
    <w:p w14:paraId="5D2253C9" w14:textId="4A945DA9" w:rsidR="00540ECE" w:rsidRPr="00216E66" w:rsidRDefault="00540ECE" w:rsidP="00540ECE">
      <w:pPr>
        <w:spacing w:after="0"/>
        <w:rPr>
          <w:sz w:val="18"/>
          <w:szCs w:val="20"/>
        </w:rPr>
      </w:pPr>
      <w:r w:rsidRPr="00216E66">
        <w:rPr>
          <w:sz w:val="18"/>
          <w:szCs w:val="20"/>
        </w:rPr>
        <w:t>Source: BEA, 202</w:t>
      </w:r>
      <w:r w:rsidR="000417EB">
        <w:rPr>
          <w:sz w:val="18"/>
          <w:szCs w:val="20"/>
        </w:rPr>
        <w:t>3</w:t>
      </w:r>
      <w:r w:rsidR="008B28B4">
        <w:rPr>
          <w:sz w:val="18"/>
          <w:szCs w:val="20"/>
        </w:rPr>
        <w:t>a</w:t>
      </w:r>
    </w:p>
    <w:p w14:paraId="3FD3E116" w14:textId="562564B5" w:rsidR="00540ECE" w:rsidRDefault="00540ECE" w:rsidP="004D18C5">
      <w:pPr>
        <w:rPr>
          <w:sz w:val="18"/>
          <w:szCs w:val="18"/>
        </w:rPr>
      </w:pPr>
      <w:r w:rsidRPr="00216E66">
        <w:rPr>
          <w:sz w:val="18"/>
          <w:szCs w:val="20"/>
        </w:rPr>
        <w:t xml:space="preserve">Notes: </w:t>
      </w:r>
      <w:r>
        <w:rPr>
          <w:sz w:val="18"/>
          <w:szCs w:val="20"/>
        </w:rPr>
        <w:t xml:space="preserve"> </w:t>
      </w:r>
      <w:r w:rsidRPr="00216E66">
        <w:rPr>
          <w:sz w:val="18"/>
          <w:szCs w:val="18"/>
          <w:vertAlign w:val="superscript"/>
        </w:rPr>
        <w:t>1</w:t>
      </w:r>
      <w:r w:rsidRPr="00216E66">
        <w:rPr>
          <w:sz w:val="18"/>
          <w:szCs w:val="18"/>
        </w:rPr>
        <w:t xml:space="preserve"> Farm Earnings are comprised of the net income of sole proprietors, partners, and hired laborers arising directly from the current production of agricultural commodities, either livestock or crops. It includes net farm proprietors' income and the wages and salaries, pay-in-kind, and supplements to wages and salaries of hired farm laborers; but specifically excludes the income of non-family farm corporations.</w:t>
      </w:r>
    </w:p>
    <w:p w14:paraId="3DFA90C6" w14:textId="77777777" w:rsidR="00540ECE" w:rsidRPr="00681562" w:rsidRDefault="00540ECE" w:rsidP="00540ECE">
      <w:pPr>
        <w:spacing w:after="0"/>
        <w:rPr>
          <w:b/>
          <w:bCs/>
          <w:sz w:val="20"/>
          <w:szCs w:val="20"/>
        </w:rPr>
      </w:pPr>
      <w:r w:rsidRPr="00681562">
        <w:rPr>
          <w:b/>
          <w:bCs/>
          <w:sz w:val="20"/>
          <w:szCs w:val="20"/>
        </w:rPr>
        <w:t>Employment</w:t>
      </w:r>
    </w:p>
    <w:p w14:paraId="5090D026" w14:textId="480BFD40" w:rsidR="00540ECE" w:rsidRPr="00AB3C05" w:rsidRDefault="00540ECE" w:rsidP="00540ECE">
      <w:r w:rsidRPr="00AB3C05">
        <w:t xml:space="preserve">The Bureau of Labor Statistics (BLS) compiles current and historic data on the labor force, the number of persons employed, the number of persons unemployed, and the unemployment rate. </w:t>
      </w:r>
      <w:r w:rsidR="00C51588">
        <w:t>Montana</w:t>
      </w:r>
      <w:r w:rsidRPr="00AB3C05">
        <w:t>, between 201</w:t>
      </w:r>
      <w:r w:rsidR="00C51588">
        <w:t>9</w:t>
      </w:r>
      <w:r w:rsidRPr="00AB3C05">
        <w:t xml:space="preserve"> to 202</w:t>
      </w:r>
      <w:r w:rsidR="00C51588">
        <w:t>2</w:t>
      </w:r>
      <w:r w:rsidRPr="00AB3C05">
        <w:t xml:space="preserve">, increased the total labor force by approximately </w:t>
      </w:r>
      <w:r w:rsidR="0023077B">
        <w:t>8.7</w:t>
      </w:r>
      <w:r w:rsidR="00895DBD">
        <w:t xml:space="preserve">% </w:t>
      </w:r>
      <w:r w:rsidRPr="00AB3C05">
        <w:t xml:space="preserve">to </w:t>
      </w:r>
      <w:r w:rsidR="00E10C5C">
        <w:t>746,194</w:t>
      </w:r>
      <w:r w:rsidRPr="00AB3C05">
        <w:t xml:space="preserve"> persons (</w:t>
      </w:r>
      <w:r>
        <w:t>B</w:t>
      </w:r>
      <w:r w:rsidR="00A14D41">
        <w:t>EA</w:t>
      </w:r>
      <w:r w:rsidRPr="00AB3C05">
        <w:t>, 2022</w:t>
      </w:r>
      <w:r w:rsidR="004606E5">
        <w:t>b</w:t>
      </w:r>
      <w:r w:rsidRPr="00AB3C05">
        <w:t xml:space="preserve">). The annual average unemployment rate </w:t>
      </w:r>
      <w:r w:rsidR="00B7770A">
        <w:t xml:space="preserve">was 3.5% in 2019, spiking due to the </w:t>
      </w:r>
      <w:r w:rsidR="00891F72">
        <w:t>coronavirus pandemic</w:t>
      </w:r>
      <w:r w:rsidR="00E737D2">
        <w:t xml:space="preserve"> at 5.8</w:t>
      </w:r>
      <w:r w:rsidR="00A70A00">
        <w:t>% in 2020, and rebounding to 2.6% by 2022</w:t>
      </w:r>
      <w:r w:rsidRPr="00AB3C05">
        <w:t xml:space="preserve"> (BLS, 2022b). </w:t>
      </w:r>
    </w:p>
    <w:p w14:paraId="5E8E21F0" w14:textId="76370A0D" w:rsidR="00540ECE" w:rsidRDefault="00540ECE" w:rsidP="00540ECE">
      <w:r w:rsidRPr="00AB3C05">
        <w:t xml:space="preserve">The BEA also tracks employment characteristics at the farm and nonfarm levels. Table </w:t>
      </w:r>
      <w:r w:rsidR="00FD50ED">
        <w:t>8</w:t>
      </w:r>
      <w:r w:rsidRPr="00AB3C05">
        <w:t xml:space="preserve"> illustrates the employment levels between 201</w:t>
      </w:r>
      <w:r w:rsidR="003C6329">
        <w:t>9</w:t>
      </w:r>
      <w:r w:rsidRPr="00AB3C05">
        <w:t xml:space="preserve"> to 202</w:t>
      </w:r>
      <w:r w:rsidR="003C6329">
        <w:t>2</w:t>
      </w:r>
      <w:r w:rsidRPr="00AB3C05">
        <w:t xml:space="preserve"> for the state of </w:t>
      </w:r>
      <w:r w:rsidR="003C6329">
        <w:t>Montana</w:t>
      </w:r>
      <w:r w:rsidRPr="00AB3C05">
        <w:t xml:space="preserve"> and the</w:t>
      </w:r>
      <w:r w:rsidR="005374E5">
        <w:t xml:space="preserve"> Fort Belknap </w:t>
      </w:r>
      <w:r w:rsidR="008D2015">
        <w:t>Reservation</w:t>
      </w:r>
      <w:r w:rsidRPr="00AB3C05">
        <w:t xml:space="preserve">. The data for both </w:t>
      </w:r>
      <w:r w:rsidR="00765CBB">
        <w:t>Montana</w:t>
      </w:r>
      <w:r w:rsidRPr="00AB3C05">
        <w:t xml:space="preserve"> and the </w:t>
      </w:r>
      <w:r w:rsidR="00C87086">
        <w:t>R</w:t>
      </w:r>
      <w:r w:rsidRPr="00AB3C05">
        <w:t>eservation show overall increases in total employment and farm employment from 201</w:t>
      </w:r>
      <w:r w:rsidR="00765CBB">
        <w:t>9</w:t>
      </w:r>
      <w:r w:rsidRPr="00AB3C05">
        <w:t xml:space="preserve"> to 202</w:t>
      </w:r>
      <w:r w:rsidR="00765CBB">
        <w:t>2</w:t>
      </w:r>
      <w:r w:rsidRPr="00AB3C05">
        <w:t xml:space="preserve">, with considerable annual variation. Total employment numbers dropped </w:t>
      </w:r>
      <w:r w:rsidR="0036376F">
        <w:t>lightly</w:t>
      </w:r>
      <w:r w:rsidRPr="00AB3C05">
        <w:t xml:space="preserve"> in </w:t>
      </w:r>
      <w:r w:rsidR="006C3053">
        <w:t>Montana</w:t>
      </w:r>
      <w:r w:rsidRPr="00AB3C05">
        <w:t xml:space="preserve"> from 2019 to 2020, which can generally be attributed to the coronavirus pandemic. Employment in </w:t>
      </w:r>
      <w:r w:rsidR="0036376F">
        <w:t>Blaine and Phillips</w:t>
      </w:r>
      <w:r w:rsidRPr="00AB3C05">
        <w:t xml:space="preserve"> County decreased slightly from 2019 to 2020. Farm employment in the </w:t>
      </w:r>
      <w:r w:rsidR="00C73E49">
        <w:t xml:space="preserve">counties that contain the </w:t>
      </w:r>
      <w:r w:rsidR="00076A3A">
        <w:t>R</w:t>
      </w:r>
      <w:r w:rsidRPr="00AB3C05">
        <w:t>eservation is a higher proportion of all jobs when compared to the state.</w:t>
      </w:r>
    </w:p>
    <w:p w14:paraId="5C21407A" w14:textId="715A7973" w:rsidR="00540ECE" w:rsidRDefault="000A2FF3" w:rsidP="000A2FF3">
      <w:pPr>
        <w:pStyle w:val="Caption1"/>
      </w:pPr>
      <w:bookmarkStart w:id="81" w:name="_Toc158721231"/>
      <w:r>
        <w:t xml:space="preserve">Table </w:t>
      </w:r>
      <w:r>
        <w:fldChar w:fldCharType="begin"/>
      </w:r>
      <w:r>
        <w:instrText>SEQ Table \* ARABIC</w:instrText>
      </w:r>
      <w:r>
        <w:fldChar w:fldCharType="separate"/>
      </w:r>
      <w:r w:rsidR="006951AC">
        <w:rPr>
          <w:noProof/>
        </w:rPr>
        <w:t>8</w:t>
      </w:r>
      <w:r>
        <w:fldChar w:fldCharType="end"/>
      </w:r>
      <w:r>
        <w:t>. Employment</w:t>
      </w:r>
      <w:r w:rsidR="00540ECE">
        <w:t xml:space="preserve"> in the State and Fort Belknap Reservation 2015 – 2020</w:t>
      </w:r>
      <w:bookmarkEnd w:id="81"/>
    </w:p>
    <w:tbl>
      <w:tblPr>
        <w:tblStyle w:val="TableGrid"/>
        <w:tblW w:w="0" w:type="auto"/>
        <w:tblLook w:val="04A0" w:firstRow="1" w:lastRow="0" w:firstColumn="1" w:lastColumn="0" w:noHBand="0" w:noVBand="1"/>
      </w:tblPr>
      <w:tblGrid>
        <w:gridCol w:w="3415"/>
        <w:gridCol w:w="1530"/>
        <w:gridCol w:w="1440"/>
        <w:gridCol w:w="1440"/>
        <w:gridCol w:w="1525"/>
      </w:tblGrid>
      <w:tr w:rsidR="0099632D" w:rsidRPr="00940C86" w14:paraId="686A72B5" w14:textId="77777777" w:rsidTr="0099632D">
        <w:tc>
          <w:tcPr>
            <w:tcW w:w="3415" w:type="dxa"/>
            <w:shd w:val="clear" w:color="auto" w:fill="D9D9D9" w:themeFill="background1" w:themeFillShade="D9"/>
          </w:tcPr>
          <w:p w14:paraId="5F409049" w14:textId="77777777" w:rsidR="0099632D" w:rsidRPr="00940C86" w:rsidRDefault="0099632D" w:rsidP="00540ECE">
            <w:pPr>
              <w:spacing w:after="0"/>
              <w:jc w:val="center"/>
              <w:rPr>
                <w:rFonts w:cs="Arial"/>
                <w:b/>
                <w:bCs/>
                <w:sz w:val="20"/>
                <w:szCs w:val="20"/>
              </w:rPr>
            </w:pPr>
            <w:r w:rsidRPr="00940C86">
              <w:rPr>
                <w:rFonts w:cs="Arial"/>
                <w:b/>
                <w:bCs/>
                <w:sz w:val="20"/>
                <w:szCs w:val="20"/>
              </w:rPr>
              <w:t>Type of Employment</w:t>
            </w:r>
          </w:p>
        </w:tc>
        <w:tc>
          <w:tcPr>
            <w:tcW w:w="1530" w:type="dxa"/>
            <w:shd w:val="clear" w:color="auto" w:fill="D9D9D9" w:themeFill="background1" w:themeFillShade="D9"/>
          </w:tcPr>
          <w:p w14:paraId="691E0A7D" w14:textId="7F791BCF" w:rsidR="0099632D" w:rsidRPr="00940C86" w:rsidRDefault="0099632D" w:rsidP="00540ECE">
            <w:pPr>
              <w:spacing w:after="0"/>
              <w:jc w:val="center"/>
              <w:rPr>
                <w:rFonts w:cs="Arial"/>
                <w:b/>
                <w:bCs/>
                <w:sz w:val="20"/>
                <w:szCs w:val="20"/>
              </w:rPr>
            </w:pPr>
            <w:r w:rsidRPr="00940C86">
              <w:rPr>
                <w:rFonts w:cs="Arial"/>
                <w:b/>
                <w:bCs/>
                <w:sz w:val="20"/>
                <w:szCs w:val="20"/>
              </w:rPr>
              <w:t>2019</w:t>
            </w:r>
          </w:p>
        </w:tc>
        <w:tc>
          <w:tcPr>
            <w:tcW w:w="1440" w:type="dxa"/>
            <w:shd w:val="clear" w:color="auto" w:fill="D9D9D9" w:themeFill="background1" w:themeFillShade="D9"/>
          </w:tcPr>
          <w:p w14:paraId="40853E38" w14:textId="48CF5FB3" w:rsidR="0099632D" w:rsidRPr="00940C86" w:rsidRDefault="0099632D" w:rsidP="00540ECE">
            <w:pPr>
              <w:spacing w:after="0"/>
              <w:jc w:val="center"/>
              <w:rPr>
                <w:rFonts w:cs="Arial"/>
                <w:b/>
                <w:bCs/>
                <w:sz w:val="20"/>
                <w:szCs w:val="20"/>
              </w:rPr>
            </w:pPr>
            <w:r w:rsidRPr="00940C86">
              <w:rPr>
                <w:rFonts w:cs="Arial"/>
                <w:b/>
                <w:bCs/>
                <w:sz w:val="20"/>
                <w:szCs w:val="20"/>
              </w:rPr>
              <w:t>2020</w:t>
            </w:r>
          </w:p>
        </w:tc>
        <w:tc>
          <w:tcPr>
            <w:tcW w:w="1440" w:type="dxa"/>
            <w:shd w:val="clear" w:color="auto" w:fill="D9D9D9" w:themeFill="background1" w:themeFillShade="D9"/>
          </w:tcPr>
          <w:p w14:paraId="52B0B7E5" w14:textId="2F4B9D8B" w:rsidR="0099632D" w:rsidRPr="00940C86" w:rsidRDefault="0099632D" w:rsidP="00540ECE">
            <w:pPr>
              <w:spacing w:after="0"/>
              <w:jc w:val="center"/>
              <w:rPr>
                <w:rFonts w:cs="Arial"/>
                <w:b/>
                <w:bCs/>
                <w:sz w:val="20"/>
                <w:szCs w:val="20"/>
              </w:rPr>
            </w:pPr>
            <w:r w:rsidRPr="00940C86">
              <w:rPr>
                <w:rFonts w:cs="Arial"/>
                <w:b/>
                <w:bCs/>
                <w:sz w:val="20"/>
                <w:szCs w:val="20"/>
              </w:rPr>
              <w:t>2021</w:t>
            </w:r>
          </w:p>
        </w:tc>
        <w:tc>
          <w:tcPr>
            <w:tcW w:w="1525" w:type="dxa"/>
            <w:shd w:val="clear" w:color="auto" w:fill="D9D9D9" w:themeFill="background1" w:themeFillShade="D9"/>
          </w:tcPr>
          <w:p w14:paraId="608BA5F4" w14:textId="218F9B0C" w:rsidR="0099632D" w:rsidRPr="00940C86" w:rsidRDefault="0099632D" w:rsidP="00540ECE">
            <w:pPr>
              <w:spacing w:after="0"/>
              <w:jc w:val="center"/>
              <w:rPr>
                <w:rFonts w:cs="Arial"/>
                <w:b/>
                <w:bCs/>
                <w:sz w:val="20"/>
                <w:szCs w:val="20"/>
              </w:rPr>
            </w:pPr>
            <w:r w:rsidRPr="00940C86">
              <w:rPr>
                <w:rFonts w:cs="Arial"/>
                <w:b/>
                <w:bCs/>
                <w:sz w:val="20"/>
                <w:szCs w:val="20"/>
              </w:rPr>
              <w:t>2022</w:t>
            </w:r>
          </w:p>
        </w:tc>
      </w:tr>
      <w:tr w:rsidR="0099632D" w:rsidRPr="00940C86" w14:paraId="4C306E6F" w14:textId="77777777">
        <w:tc>
          <w:tcPr>
            <w:tcW w:w="9350" w:type="dxa"/>
            <w:gridSpan w:val="5"/>
            <w:shd w:val="clear" w:color="auto" w:fill="D9D9D9" w:themeFill="background1" w:themeFillShade="D9"/>
          </w:tcPr>
          <w:p w14:paraId="7F8FD6CD" w14:textId="77777777" w:rsidR="0099632D" w:rsidRPr="00940C86" w:rsidRDefault="0099632D">
            <w:pPr>
              <w:spacing w:after="0"/>
              <w:jc w:val="center"/>
              <w:rPr>
                <w:rFonts w:cs="Arial"/>
                <w:b/>
                <w:bCs/>
                <w:sz w:val="20"/>
                <w:szCs w:val="20"/>
              </w:rPr>
            </w:pPr>
            <w:r w:rsidRPr="00940C86">
              <w:rPr>
                <w:rFonts w:cs="Arial"/>
                <w:b/>
                <w:bCs/>
                <w:sz w:val="20"/>
                <w:szCs w:val="20"/>
              </w:rPr>
              <w:t>State of Montana</w:t>
            </w:r>
          </w:p>
        </w:tc>
      </w:tr>
      <w:tr w:rsidR="0099632D" w:rsidRPr="00940C86" w14:paraId="5B4E5930" w14:textId="77777777" w:rsidTr="0099632D">
        <w:tc>
          <w:tcPr>
            <w:tcW w:w="3415" w:type="dxa"/>
          </w:tcPr>
          <w:p w14:paraId="20833BDD" w14:textId="77777777" w:rsidR="0099632D" w:rsidRPr="00940C86" w:rsidRDefault="0099632D" w:rsidP="00540ECE">
            <w:pPr>
              <w:spacing w:after="0"/>
              <w:rPr>
                <w:rFonts w:cs="Arial"/>
                <w:sz w:val="20"/>
                <w:szCs w:val="20"/>
              </w:rPr>
            </w:pPr>
            <w:r w:rsidRPr="00940C86">
              <w:rPr>
                <w:rFonts w:cs="Arial"/>
                <w:sz w:val="20"/>
                <w:szCs w:val="20"/>
              </w:rPr>
              <w:t xml:space="preserve">Total Employment </w:t>
            </w:r>
          </w:p>
        </w:tc>
        <w:tc>
          <w:tcPr>
            <w:tcW w:w="1530" w:type="dxa"/>
          </w:tcPr>
          <w:p w14:paraId="5E919723" w14:textId="007A4885" w:rsidR="0099632D" w:rsidRPr="00940C86" w:rsidRDefault="00001B7C" w:rsidP="007A3A81">
            <w:pPr>
              <w:spacing w:after="0"/>
              <w:jc w:val="center"/>
              <w:rPr>
                <w:rFonts w:cs="Arial"/>
                <w:color w:val="000000"/>
                <w:sz w:val="20"/>
                <w:szCs w:val="20"/>
              </w:rPr>
            </w:pPr>
            <w:r w:rsidRPr="00940C86">
              <w:rPr>
                <w:rFonts w:cs="Arial"/>
                <w:color w:val="000000"/>
                <w:sz w:val="20"/>
                <w:szCs w:val="20"/>
              </w:rPr>
              <w:t>685,999</w:t>
            </w:r>
          </w:p>
        </w:tc>
        <w:tc>
          <w:tcPr>
            <w:tcW w:w="1440" w:type="dxa"/>
          </w:tcPr>
          <w:p w14:paraId="126009A9" w14:textId="0762CBEC" w:rsidR="0099632D" w:rsidRPr="00940C86" w:rsidRDefault="00837EDF" w:rsidP="007A3A81">
            <w:pPr>
              <w:spacing w:after="0"/>
              <w:jc w:val="center"/>
              <w:rPr>
                <w:rFonts w:cs="Arial"/>
                <w:color w:val="000000"/>
                <w:sz w:val="20"/>
                <w:szCs w:val="20"/>
              </w:rPr>
            </w:pPr>
            <w:r w:rsidRPr="00940C86">
              <w:rPr>
                <w:rFonts w:cs="Arial"/>
                <w:color w:val="000000"/>
                <w:sz w:val="20"/>
                <w:szCs w:val="20"/>
              </w:rPr>
              <w:t>684,052</w:t>
            </w:r>
          </w:p>
        </w:tc>
        <w:tc>
          <w:tcPr>
            <w:tcW w:w="1440" w:type="dxa"/>
          </w:tcPr>
          <w:p w14:paraId="095F5A1C" w14:textId="35360274" w:rsidR="0099632D" w:rsidRPr="00940C86" w:rsidRDefault="00837EDF" w:rsidP="007A3A81">
            <w:pPr>
              <w:spacing w:after="0"/>
              <w:jc w:val="center"/>
              <w:rPr>
                <w:rFonts w:cs="Arial"/>
                <w:color w:val="000000"/>
                <w:sz w:val="20"/>
                <w:szCs w:val="20"/>
              </w:rPr>
            </w:pPr>
            <w:r w:rsidRPr="00940C86">
              <w:rPr>
                <w:rFonts w:cs="Arial"/>
                <w:color w:val="000000"/>
                <w:sz w:val="20"/>
                <w:szCs w:val="20"/>
              </w:rPr>
              <w:t>716,176</w:t>
            </w:r>
          </w:p>
        </w:tc>
        <w:tc>
          <w:tcPr>
            <w:tcW w:w="1525" w:type="dxa"/>
          </w:tcPr>
          <w:p w14:paraId="2A10A31D" w14:textId="541EB25B" w:rsidR="0099632D" w:rsidRPr="00940C86" w:rsidRDefault="00837EDF" w:rsidP="007A3A81">
            <w:pPr>
              <w:spacing w:after="0"/>
              <w:jc w:val="center"/>
              <w:rPr>
                <w:rFonts w:cs="Arial"/>
                <w:color w:val="000000"/>
                <w:sz w:val="20"/>
                <w:szCs w:val="20"/>
              </w:rPr>
            </w:pPr>
            <w:r w:rsidRPr="00940C86">
              <w:rPr>
                <w:rFonts w:cs="Arial"/>
                <w:color w:val="000000"/>
                <w:sz w:val="20"/>
                <w:szCs w:val="20"/>
              </w:rPr>
              <w:t>746,194</w:t>
            </w:r>
          </w:p>
        </w:tc>
      </w:tr>
      <w:tr w:rsidR="0099632D" w:rsidRPr="00940C86" w14:paraId="28D4DF90" w14:textId="77777777" w:rsidTr="0099632D">
        <w:tc>
          <w:tcPr>
            <w:tcW w:w="3415" w:type="dxa"/>
          </w:tcPr>
          <w:p w14:paraId="67C0757B" w14:textId="77777777" w:rsidR="0099632D" w:rsidRPr="00940C86" w:rsidRDefault="0099632D" w:rsidP="00540ECE">
            <w:pPr>
              <w:spacing w:after="0"/>
              <w:rPr>
                <w:rFonts w:cs="Arial"/>
                <w:sz w:val="20"/>
                <w:szCs w:val="20"/>
              </w:rPr>
            </w:pPr>
            <w:r w:rsidRPr="00940C86">
              <w:rPr>
                <w:rFonts w:cs="Arial"/>
                <w:sz w:val="20"/>
                <w:szCs w:val="20"/>
              </w:rPr>
              <w:t>Farm Employment</w:t>
            </w:r>
          </w:p>
        </w:tc>
        <w:tc>
          <w:tcPr>
            <w:tcW w:w="1530" w:type="dxa"/>
          </w:tcPr>
          <w:p w14:paraId="7C083E5E" w14:textId="2720FDE3" w:rsidR="0099632D" w:rsidRPr="00940C86" w:rsidRDefault="000A7F7A" w:rsidP="007A3A81">
            <w:pPr>
              <w:spacing w:after="0"/>
              <w:jc w:val="center"/>
              <w:rPr>
                <w:rFonts w:cs="Arial"/>
                <w:color w:val="000000"/>
                <w:sz w:val="20"/>
                <w:szCs w:val="20"/>
              </w:rPr>
            </w:pPr>
            <w:r w:rsidRPr="00940C86">
              <w:rPr>
                <w:rFonts w:cs="Arial"/>
                <w:color w:val="000000"/>
                <w:sz w:val="20"/>
                <w:szCs w:val="20"/>
              </w:rPr>
              <w:t>29,429</w:t>
            </w:r>
          </w:p>
        </w:tc>
        <w:tc>
          <w:tcPr>
            <w:tcW w:w="1440" w:type="dxa"/>
          </w:tcPr>
          <w:p w14:paraId="634D8F29" w14:textId="40ED342A" w:rsidR="0099632D" w:rsidRPr="00940C86" w:rsidRDefault="000A7F7A" w:rsidP="007A3A81">
            <w:pPr>
              <w:spacing w:after="0"/>
              <w:jc w:val="center"/>
              <w:rPr>
                <w:rFonts w:cs="Arial"/>
                <w:color w:val="000000"/>
                <w:sz w:val="20"/>
                <w:szCs w:val="20"/>
              </w:rPr>
            </w:pPr>
            <w:r w:rsidRPr="00940C86">
              <w:rPr>
                <w:rFonts w:cs="Arial"/>
                <w:color w:val="000000"/>
                <w:sz w:val="20"/>
                <w:szCs w:val="20"/>
              </w:rPr>
              <w:t>29,221</w:t>
            </w:r>
          </w:p>
        </w:tc>
        <w:tc>
          <w:tcPr>
            <w:tcW w:w="1440" w:type="dxa"/>
          </w:tcPr>
          <w:p w14:paraId="317A1134" w14:textId="663A12C3" w:rsidR="0099632D" w:rsidRPr="00940C86" w:rsidRDefault="000A7F7A" w:rsidP="007A3A81">
            <w:pPr>
              <w:spacing w:after="0"/>
              <w:jc w:val="center"/>
              <w:rPr>
                <w:rFonts w:cs="Arial"/>
                <w:color w:val="000000"/>
                <w:sz w:val="20"/>
                <w:szCs w:val="20"/>
              </w:rPr>
            </w:pPr>
            <w:r w:rsidRPr="00940C86">
              <w:rPr>
                <w:rFonts w:cs="Arial"/>
                <w:color w:val="000000"/>
                <w:sz w:val="20"/>
                <w:szCs w:val="20"/>
              </w:rPr>
              <w:t>28,637</w:t>
            </w:r>
          </w:p>
        </w:tc>
        <w:tc>
          <w:tcPr>
            <w:tcW w:w="1525" w:type="dxa"/>
          </w:tcPr>
          <w:p w14:paraId="32F2D4A7" w14:textId="680617C5" w:rsidR="0099632D" w:rsidRPr="00940C86" w:rsidRDefault="000A7F7A" w:rsidP="007A3A81">
            <w:pPr>
              <w:spacing w:after="0"/>
              <w:jc w:val="center"/>
              <w:rPr>
                <w:rFonts w:cs="Arial"/>
                <w:color w:val="000000"/>
                <w:sz w:val="20"/>
                <w:szCs w:val="20"/>
              </w:rPr>
            </w:pPr>
            <w:r w:rsidRPr="00940C86">
              <w:rPr>
                <w:rFonts w:cs="Arial"/>
                <w:color w:val="000000"/>
                <w:sz w:val="20"/>
                <w:szCs w:val="20"/>
              </w:rPr>
              <w:t>29,362</w:t>
            </w:r>
          </w:p>
        </w:tc>
      </w:tr>
      <w:tr w:rsidR="0099632D" w:rsidRPr="00940C86" w14:paraId="23FAEB87" w14:textId="77777777" w:rsidTr="0099632D">
        <w:tc>
          <w:tcPr>
            <w:tcW w:w="3415" w:type="dxa"/>
          </w:tcPr>
          <w:p w14:paraId="09916970" w14:textId="77777777" w:rsidR="0099632D" w:rsidRPr="00940C86" w:rsidRDefault="0099632D" w:rsidP="00540ECE">
            <w:pPr>
              <w:spacing w:after="0"/>
              <w:rPr>
                <w:rFonts w:cs="Arial"/>
                <w:sz w:val="20"/>
                <w:szCs w:val="20"/>
              </w:rPr>
            </w:pPr>
            <w:r w:rsidRPr="00940C86">
              <w:rPr>
                <w:rFonts w:cs="Arial"/>
                <w:sz w:val="20"/>
                <w:szCs w:val="20"/>
              </w:rPr>
              <w:t>Percentage Farm Employment</w:t>
            </w:r>
          </w:p>
        </w:tc>
        <w:tc>
          <w:tcPr>
            <w:tcW w:w="1530" w:type="dxa"/>
          </w:tcPr>
          <w:p w14:paraId="69DBA47A" w14:textId="6B2BACE8" w:rsidR="0099632D" w:rsidRPr="00940C86" w:rsidRDefault="000A7F7A" w:rsidP="007A3A81">
            <w:pPr>
              <w:spacing w:after="0"/>
              <w:jc w:val="center"/>
              <w:rPr>
                <w:rFonts w:cs="Arial"/>
                <w:color w:val="000000"/>
                <w:sz w:val="20"/>
                <w:szCs w:val="20"/>
              </w:rPr>
            </w:pPr>
            <w:r w:rsidRPr="00940C86">
              <w:rPr>
                <w:rFonts w:cs="Arial"/>
                <w:color w:val="000000"/>
                <w:sz w:val="20"/>
                <w:szCs w:val="20"/>
              </w:rPr>
              <w:t>4.3%</w:t>
            </w:r>
          </w:p>
        </w:tc>
        <w:tc>
          <w:tcPr>
            <w:tcW w:w="1440" w:type="dxa"/>
          </w:tcPr>
          <w:p w14:paraId="2A41B988" w14:textId="7B2582D9" w:rsidR="0099632D" w:rsidRPr="00940C86" w:rsidRDefault="00007DAB" w:rsidP="007A3A81">
            <w:pPr>
              <w:spacing w:after="0"/>
              <w:jc w:val="center"/>
              <w:rPr>
                <w:rFonts w:cs="Arial"/>
                <w:color w:val="000000"/>
                <w:sz w:val="20"/>
                <w:szCs w:val="20"/>
              </w:rPr>
            </w:pPr>
            <w:r w:rsidRPr="00940C86">
              <w:rPr>
                <w:rFonts w:cs="Arial"/>
                <w:color w:val="000000"/>
                <w:sz w:val="20"/>
                <w:szCs w:val="20"/>
              </w:rPr>
              <w:t>4.3%</w:t>
            </w:r>
          </w:p>
        </w:tc>
        <w:tc>
          <w:tcPr>
            <w:tcW w:w="1440" w:type="dxa"/>
          </w:tcPr>
          <w:p w14:paraId="36776EBF" w14:textId="0C67B4CD" w:rsidR="0099632D" w:rsidRPr="00940C86" w:rsidRDefault="00007DAB" w:rsidP="007A3A81">
            <w:pPr>
              <w:spacing w:after="0"/>
              <w:jc w:val="center"/>
              <w:rPr>
                <w:rFonts w:cs="Arial"/>
                <w:color w:val="000000"/>
                <w:sz w:val="20"/>
                <w:szCs w:val="20"/>
              </w:rPr>
            </w:pPr>
            <w:r w:rsidRPr="00940C86">
              <w:rPr>
                <w:rFonts w:cs="Arial"/>
                <w:color w:val="000000"/>
                <w:sz w:val="20"/>
                <w:szCs w:val="20"/>
              </w:rPr>
              <w:t>4.0</w:t>
            </w:r>
          </w:p>
        </w:tc>
        <w:tc>
          <w:tcPr>
            <w:tcW w:w="1525" w:type="dxa"/>
          </w:tcPr>
          <w:p w14:paraId="1EE07526" w14:textId="70AFB3E5" w:rsidR="0099632D" w:rsidRPr="00940C86" w:rsidRDefault="00007DAB" w:rsidP="007A3A81">
            <w:pPr>
              <w:spacing w:after="0"/>
              <w:jc w:val="center"/>
              <w:rPr>
                <w:rFonts w:cs="Arial"/>
                <w:color w:val="000000"/>
                <w:sz w:val="20"/>
                <w:szCs w:val="20"/>
              </w:rPr>
            </w:pPr>
            <w:r w:rsidRPr="00940C86">
              <w:rPr>
                <w:rFonts w:cs="Arial"/>
                <w:color w:val="000000"/>
                <w:sz w:val="20"/>
                <w:szCs w:val="20"/>
              </w:rPr>
              <w:t>3.9%</w:t>
            </w:r>
          </w:p>
        </w:tc>
      </w:tr>
      <w:tr w:rsidR="0099632D" w:rsidRPr="00940C86" w14:paraId="6840BA38" w14:textId="77777777" w:rsidTr="0099632D">
        <w:tc>
          <w:tcPr>
            <w:tcW w:w="3415" w:type="dxa"/>
          </w:tcPr>
          <w:p w14:paraId="6C2A60C6" w14:textId="77777777" w:rsidR="0099632D" w:rsidRPr="00940C86" w:rsidRDefault="0099632D" w:rsidP="00540ECE">
            <w:pPr>
              <w:spacing w:after="0"/>
              <w:rPr>
                <w:rFonts w:cs="Arial"/>
                <w:sz w:val="20"/>
                <w:szCs w:val="20"/>
              </w:rPr>
            </w:pPr>
            <w:r w:rsidRPr="00940C86">
              <w:rPr>
                <w:rFonts w:cs="Arial"/>
                <w:sz w:val="20"/>
                <w:szCs w:val="20"/>
              </w:rPr>
              <w:t>Nonfarm Employment</w:t>
            </w:r>
          </w:p>
        </w:tc>
        <w:tc>
          <w:tcPr>
            <w:tcW w:w="1530" w:type="dxa"/>
          </w:tcPr>
          <w:p w14:paraId="6FCF0B2D" w14:textId="40410922" w:rsidR="0099632D" w:rsidRPr="00940C86" w:rsidRDefault="00007DAB" w:rsidP="007A3A81">
            <w:pPr>
              <w:spacing w:after="0"/>
              <w:jc w:val="center"/>
              <w:rPr>
                <w:rFonts w:cs="Arial"/>
                <w:color w:val="000000"/>
                <w:sz w:val="20"/>
                <w:szCs w:val="20"/>
              </w:rPr>
            </w:pPr>
            <w:r w:rsidRPr="00940C86">
              <w:rPr>
                <w:rFonts w:cs="Arial"/>
                <w:color w:val="000000"/>
                <w:sz w:val="20"/>
                <w:szCs w:val="20"/>
              </w:rPr>
              <w:t>656,570</w:t>
            </w:r>
          </w:p>
        </w:tc>
        <w:tc>
          <w:tcPr>
            <w:tcW w:w="1440" w:type="dxa"/>
          </w:tcPr>
          <w:p w14:paraId="74ECBB00" w14:textId="5809C731" w:rsidR="0099632D" w:rsidRPr="00940C86" w:rsidRDefault="00A6568D" w:rsidP="007A3A81">
            <w:pPr>
              <w:spacing w:after="0"/>
              <w:jc w:val="center"/>
              <w:rPr>
                <w:rFonts w:cs="Arial"/>
                <w:color w:val="000000"/>
                <w:sz w:val="20"/>
                <w:szCs w:val="20"/>
              </w:rPr>
            </w:pPr>
            <w:r w:rsidRPr="00940C86">
              <w:rPr>
                <w:rFonts w:cs="Arial"/>
                <w:color w:val="000000"/>
                <w:sz w:val="20"/>
                <w:szCs w:val="20"/>
              </w:rPr>
              <w:t>654,831</w:t>
            </w:r>
          </w:p>
        </w:tc>
        <w:tc>
          <w:tcPr>
            <w:tcW w:w="1440" w:type="dxa"/>
          </w:tcPr>
          <w:p w14:paraId="38CEE05E" w14:textId="32FAF7D0" w:rsidR="0099632D" w:rsidRPr="00940C86" w:rsidRDefault="00A6568D" w:rsidP="007A3A81">
            <w:pPr>
              <w:spacing w:after="0"/>
              <w:jc w:val="center"/>
              <w:rPr>
                <w:rFonts w:cs="Arial"/>
                <w:color w:val="000000"/>
                <w:sz w:val="20"/>
                <w:szCs w:val="20"/>
              </w:rPr>
            </w:pPr>
            <w:r w:rsidRPr="00940C86">
              <w:rPr>
                <w:rFonts w:cs="Arial"/>
                <w:color w:val="000000"/>
                <w:sz w:val="20"/>
                <w:szCs w:val="20"/>
              </w:rPr>
              <w:t>687,539</w:t>
            </w:r>
          </w:p>
        </w:tc>
        <w:tc>
          <w:tcPr>
            <w:tcW w:w="1525" w:type="dxa"/>
          </w:tcPr>
          <w:p w14:paraId="7382493E" w14:textId="7899EE8E" w:rsidR="0099632D" w:rsidRPr="00940C86" w:rsidRDefault="00BC184D" w:rsidP="007A3A81">
            <w:pPr>
              <w:spacing w:after="0"/>
              <w:jc w:val="center"/>
              <w:rPr>
                <w:rFonts w:cs="Arial"/>
                <w:color w:val="000000"/>
                <w:sz w:val="20"/>
                <w:szCs w:val="20"/>
              </w:rPr>
            </w:pPr>
            <w:r w:rsidRPr="00940C86">
              <w:rPr>
                <w:rFonts w:cs="Arial"/>
                <w:color w:val="000000"/>
                <w:sz w:val="20"/>
                <w:szCs w:val="20"/>
              </w:rPr>
              <w:t>716,832</w:t>
            </w:r>
          </w:p>
        </w:tc>
      </w:tr>
      <w:tr w:rsidR="0099632D" w:rsidRPr="00940C86" w14:paraId="7953D39A" w14:textId="77777777">
        <w:tc>
          <w:tcPr>
            <w:tcW w:w="9350" w:type="dxa"/>
            <w:gridSpan w:val="5"/>
            <w:shd w:val="clear" w:color="auto" w:fill="D9D9D9" w:themeFill="background1" w:themeFillShade="D9"/>
          </w:tcPr>
          <w:p w14:paraId="79096AD1" w14:textId="499EC23C" w:rsidR="0099632D" w:rsidRPr="00940C86" w:rsidRDefault="0099632D">
            <w:pPr>
              <w:spacing w:after="0"/>
              <w:jc w:val="center"/>
              <w:rPr>
                <w:rFonts w:cs="Arial"/>
                <w:b/>
                <w:bCs/>
                <w:sz w:val="20"/>
                <w:szCs w:val="20"/>
              </w:rPr>
            </w:pPr>
            <w:r w:rsidRPr="00940C86">
              <w:rPr>
                <w:rFonts w:cs="Arial"/>
                <w:b/>
                <w:bCs/>
                <w:sz w:val="20"/>
                <w:szCs w:val="20"/>
              </w:rPr>
              <w:t>Fort Belknap Indian Community</w:t>
            </w:r>
            <w:r w:rsidR="00462064" w:rsidRPr="00940C86">
              <w:rPr>
                <w:rFonts w:cs="Arial"/>
                <w:b/>
                <w:bCs/>
                <w:sz w:val="20"/>
                <w:szCs w:val="20"/>
              </w:rPr>
              <w:t>/Blaine County Phillips County</w:t>
            </w:r>
          </w:p>
        </w:tc>
      </w:tr>
      <w:tr w:rsidR="0099632D" w:rsidRPr="00940C86" w14:paraId="7E45435C" w14:textId="77777777" w:rsidTr="0099632D">
        <w:tc>
          <w:tcPr>
            <w:tcW w:w="3415" w:type="dxa"/>
          </w:tcPr>
          <w:p w14:paraId="3D7AB00A" w14:textId="77777777" w:rsidR="0099632D" w:rsidRPr="00940C86" w:rsidRDefault="0099632D" w:rsidP="00540ECE">
            <w:pPr>
              <w:spacing w:after="0"/>
              <w:rPr>
                <w:rFonts w:cs="Arial"/>
                <w:sz w:val="20"/>
                <w:szCs w:val="20"/>
              </w:rPr>
            </w:pPr>
            <w:r w:rsidRPr="00940C86">
              <w:rPr>
                <w:rFonts w:cs="Arial"/>
                <w:sz w:val="20"/>
                <w:szCs w:val="20"/>
              </w:rPr>
              <w:t xml:space="preserve">Total Employment </w:t>
            </w:r>
          </w:p>
        </w:tc>
        <w:tc>
          <w:tcPr>
            <w:tcW w:w="1530" w:type="dxa"/>
          </w:tcPr>
          <w:p w14:paraId="2A4D0515" w14:textId="0A45F27E" w:rsidR="0099632D" w:rsidRPr="00940C86" w:rsidRDefault="00D03702" w:rsidP="007A3A81">
            <w:pPr>
              <w:spacing w:after="0"/>
              <w:jc w:val="center"/>
              <w:rPr>
                <w:rFonts w:cs="Arial"/>
                <w:color w:val="000000"/>
                <w:sz w:val="20"/>
                <w:szCs w:val="20"/>
              </w:rPr>
            </w:pPr>
            <w:r w:rsidRPr="00940C86">
              <w:rPr>
                <w:rFonts w:cs="Arial"/>
                <w:color w:val="000000"/>
                <w:sz w:val="20"/>
                <w:szCs w:val="20"/>
              </w:rPr>
              <w:t>5081</w:t>
            </w:r>
          </w:p>
        </w:tc>
        <w:tc>
          <w:tcPr>
            <w:tcW w:w="1440" w:type="dxa"/>
          </w:tcPr>
          <w:p w14:paraId="67C8C0BB" w14:textId="0B1974F1" w:rsidR="0099632D" w:rsidRPr="00940C86" w:rsidRDefault="00D03702" w:rsidP="007A3A81">
            <w:pPr>
              <w:spacing w:after="0"/>
              <w:jc w:val="center"/>
              <w:rPr>
                <w:rFonts w:cs="Arial"/>
                <w:color w:val="000000"/>
                <w:sz w:val="20"/>
                <w:szCs w:val="20"/>
              </w:rPr>
            </w:pPr>
            <w:r w:rsidRPr="00940C86">
              <w:rPr>
                <w:rFonts w:cs="Arial"/>
                <w:color w:val="000000"/>
                <w:sz w:val="20"/>
                <w:szCs w:val="20"/>
              </w:rPr>
              <w:t>5024</w:t>
            </w:r>
          </w:p>
        </w:tc>
        <w:tc>
          <w:tcPr>
            <w:tcW w:w="1440" w:type="dxa"/>
          </w:tcPr>
          <w:p w14:paraId="1B96B86D" w14:textId="2DB6B766" w:rsidR="0099632D" w:rsidRPr="00940C86" w:rsidRDefault="003810D0" w:rsidP="007A3A81">
            <w:pPr>
              <w:spacing w:after="0"/>
              <w:jc w:val="center"/>
              <w:rPr>
                <w:rFonts w:cs="Arial"/>
                <w:color w:val="000000"/>
                <w:sz w:val="20"/>
                <w:szCs w:val="20"/>
              </w:rPr>
            </w:pPr>
            <w:r w:rsidRPr="00940C86">
              <w:rPr>
                <w:rFonts w:cs="Arial"/>
                <w:color w:val="000000"/>
                <w:sz w:val="20"/>
                <w:szCs w:val="20"/>
              </w:rPr>
              <w:t>5049</w:t>
            </w:r>
          </w:p>
        </w:tc>
        <w:tc>
          <w:tcPr>
            <w:tcW w:w="1525" w:type="dxa"/>
          </w:tcPr>
          <w:p w14:paraId="002DF60F" w14:textId="366832B1" w:rsidR="0099632D" w:rsidRPr="00940C86" w:rsidRDefault="003810D0" w:rsidP="007A3A81">
            <w:pPr>
              <w:spacing w:after="0"/>
              <w:jc w:val="center"/>
              <w:rPr>
                <w:rFonts w:cs="Arial"/>
                <w:color w:val="000000"/>
                <w:sz w:val="20"/>
                <w:szCs w:val="20"/>
              </w:rPr>
            </w:pPr>
            <w:r w:rsidRPr="00940C86">
              <w:rPr>
                <w:rFonts w:cs="Arial"/>
                <w:color w:val="000000"/>
                <w:sz w:val="20"/>
                <w:szCs w:val="20"/>
              </w:rPr>
              <w:t>5151</w:t>
            </w:r>
          </w:p>
        </w:tc>
      </w:tr>
      <w:tr w:rsidR="0099632D" w:rsidRPr="00940C86" w14:paraId="3D925615" w14:textId="77777777" w:rsidTr="0099632D">
        <w:tc>
          <w:tcPr>
            <w:tcW w:w="3415" w:type="dxa"/>
          </w:tcPr>
          <w:p w14:paraId="42361D2E" w14:textId="77777777" w:rsidR="0099632D" w:rsidRPr="00940C86" w:rsidRDefault="0099632D" w:rsidP="00540ECE">
            <w:pPr>
              <w:spacing w:after="0"/>
              <w:rPr>
                <w:rFonts w:cs="Arial"/>
                <w:sz w:val="20"/>
                <w:szCs w:val="20"/>
              </w:rPr>
            </w:pPr>
            <w:r w:rsidRPr="00940C86">
              <w:rPr>
                <w:rFonts w:cs="Arial"/>
                <w:sz w:val="20"/>
                <w:szCs w:val="20"/>
              </w:rPr>
              <w:t>Farm Employment</w:t>
            </w:r>
          </w:p>
        </w:tc>
        <w:tc>
          <w:tcPr>
            <w:tcW w:w="1530" w:type="dxa"/>
          </w:tcPr>
          <w:p w14:paraId="59F84A4B" w14:textId="05E5510D" w:rsidR="0099632D" w:rsidRPr="00940C86" w:rsidRDefault="00E53F43" w:rsidP="007A3A81">
            <w:pPr>
              <w:spacing w:after="0"/>
              <w:jc w:val="center"/>
              <w:rPr>
                <w:rFonts w:cs="Arial"/>
                <w:color w:val="000000"/>
                <w:sz w:val="20"/>
                <w:szCs w:val="20"/>
              </w:rPr>
            </w:pPr>
            <w:r w:rsidRPr="00940C86">
              <w:rPr>
                <w:rFonts w:cs="Arial"/>
                <w:color w:val="000000"/>
                <w:sz w:val="20"/>
                <w:szCs w:val="20"/>
              </w:rPr>
              <w:t>110</w:t>
            </w:r>
            <w:r w:rsidR="00F35333" w:rsidRPr="00940C86">
              <w:rPr>
                <w:rFonts w:cs="Arial"/>
                <w:color w:val="000000"/>
                <w:sz w:val="20"/>
                <w:szCs w:val="20"/>
              </w:rPr>
              <w:t>0</w:t>
            </w:r>
          </w:p>
        </w:tc>
        <w:tc>
          <w:tcPr>
            <w:tcW w:w="1440" w:type="dxa"/>
          </w:tcPr>
          <w:p w14:paraId="2547158F" w14:textId="06F89756" w:rsidR="0099632D" w:rsidRPr="00940C86" w:rsidRDefault="00E53F43" w:rsidP="007A3A81">
            <w:pPr>
              <w:spacing w:after="0"/>
              <w:jc w:val="center"/>
              <w:rPr>
                <w:rFonts w:cs="Arial"/>
                <w:color w:val="000000"/>
                <w:sz w:val="20"/>
                <w:szCs w:val="20"/>
              </w:rPr>
            </w:pPr>
            <w:r w:rsidRPr="00940C86">
              <w:rPr>
                <w:rFonts w:cs="Arial"/>
                <w:color w:val="000000"/>
                <w:sz w:val="20"/>
                <w:szCs w:val="20"/>
              </w:rPr>
              <w:t>1096</w:t>
            </w:r>
          </w:p>
        </w:tc>
        <w:tc>
          <w:tcPr>
            <w:tcW w:w="1440" w:type="dxa"/>
          </w:tcPr>
          <w:p w14:paraId="3312E185" w14:textId="565FC91B" w:rsidR="0099632D" w:rsidRPr="00940C86" w:rsidRDefault="00E53F43" w:rsidP="007A3A81">
            <w:pPr>
              <w:spacing w:after="0"/>
              <w:jc w:val="center"/>
              <w:rPr>
                <w:rFonts w:cs="Arial"/>
                <w:color w:val="000000"/>
                <w:sz w:val="20"/>
                <w:szCs w:val="20"/>
              </w:rPr>
            </w:pPr>
            <w:r w:rsidRPr="00940C86">
              <w:rPr>
                <w:rFonts w:cs="Arial"/>
                <w:color w:val="000000"/>
                <w:sz w:val="20"/>
                <w:szCs w:val="20"/>
              </w:rPr>
              <w:t>1073</w:t>
            </w:r>
          </w:p>
        </w:tc>
        <w:tc>
          <w:tcPr>
            <w:tcW w:w="1525" w:type="dxa"/>
          </w:tcPr>
          <w:p w14:paraId="76628B99" w14:textId="08F68802" w:rsidR="0099632D" w:rsidRPr="00940C86" w:rsidRDefault="00D97B3A" w:rsidP="007A3A81">
            <w:pPr>
              <w:spacing w:after="0"/>
              <w:jc w:val="center"/>
              <w:rPr>
                <w:rFonts w:cs="Arial"/>
                <w:color w:val="000000"/>
                <w:sz w:val="20"/>
                <w:szCs w:val="20"/>
              </w:rPr>
            </w:pPr>
            <w:r w:rsidRPr="00940C86">
              <w:rPr>
                <w:rFonts w:cs="Arial"/>
                <w:color w:val="000000"/>
                <w:sz w:val="20"/>
                <w:szCs w:val="20"/>
              </w:rPr>
              <w:t>1100</w:t>
            </w:r>
          </w:p>
        </w:tc>
      </w:tr>
      <w:tr w:rsidR="0099632D" w:rsidRPr="00940C86" w14:paraId="05D7CA19" w14:textId="77777777" w:rsidTr="0099632D">
        <w:tc>
          <w:tcPr>
            <w:tcW w:w="3415" w:type="dxa"/>
          </w:tcPr>
          <w:p w14:paraId="31FD33E1" w14:textId="77777777" w:rsidR="0099632D" w:rsidRPr="00940C86" w:rsidRDefault="0099632D" w:rsidP="00540ECE">
            <w:pPr>
              <w:spacing w:after="0"/>
              <w:rPr>
                <w:rFonts w:cs="Arial"/>
                <w:sz w:val="20"/>
                <w:szCs w:val="20"/>
              </w:rPr>
            </w:pPr>
            <w:r w:rsidRPr="00940C86">
              <w:rPr>
                <w:rFonts w:cs="Arial"/>
                <w:sz w:val="20"/>
                <w:szCs w:val="20"/>
              </w:rPr>
              <w:t>Percentage Farm Employment</w:t>
            </w:r>
          </w:p>
        </w:tc>
        <w:tc>
          <w:tcPr>
            <w:tcW w:w="1530" w:type="dxa"/>
          </w:tcPr>
          <w:p w14:paraId="4BE514FD" w14:textId="400BAA99" w:rsidR="0099632D" w:rsidRPr="00940C86" w:rsidRDefault="00B2798D" w:rsidP="007A3A81">
            <w:pPr>
              <w:spacing w:after="0"/>
              <w:jc w:val="center"/>
              <w:rPr>
                <w:rFonts w:cs="Arial"/>
                <w:color w:val="000000"/>
                <w:sz w:val="20"/>
                <w:szCs w:val="20"/>
              </w:rPr>
            </w:pPr>
            <w:r w:rsidRPr="00940C86">
              <w:rPr>
                <w:rFonts w:cs="Arial"/>
                <w:color w:val="000000"/>
                <w:sz w:val="20"/>
                <w:szCs w:val="20"/>
              </w:rPr>
              <w:t>21.7%</w:t>
            </w:r>
          </w:p>
        </w:tc>
        <w:tc>
          <w:tcPr>
            <w:tcW w:w="1440" w:type="dxa"/>
          </w:tcPr>
          <w:p w14:paraId="2E631670" w14:textId="091A550A" w:rsidR="0099632D" w:rsidRPr="00940C86" w:rsidRDefault="00857F84" w:rsidP="007A3A81">
            <w:pPr>
              <w:spacing w:after="0"/>
              <w:jc w:val="center"/>
              <w:rPr>
                <w:rFonts w:cs="Arial"/>
                <w:color w:val="000000"/>
                <w:sz w:val="20"/>
                <w:szCs w:val="20"/>
              </w:rPr>
            </w:pPr>
            <w:r w:rsidRPr="00940C86">
              <w:rPr>
                <w:rFonts w:cs="Arial"/>
                <w:color w:val="000000"/>
                <w:sz w:val="20"/>
                <w:szCs w:val="20"/>
              </w:rPr>
              <w:t>21.8%</w:t>
            </w:r>
          </w:p>
        </w:tc>
        <w:tc>
          <w:tcPr>
            <w:tcW w:w="1440" w:type="dxa"/>
          </w:tcPr>
          <w:p w14:paraId="2A608913" w14:textId="39B9DD9C" w:rsidR="0099632D" w:rsidRPr="00940C86" w:rsidRDefault="00857F84" w:rsidP="007A3A81">
            <w:pPr>
              <w:spacing w:after="0"/>
              <w:jc w:val="center"/>
              <w:rPr>
                <w:rFonts w:cs="Arial"/>
                <w:color w:val="000000"/>
                <w:sz w:val="20"/>
                <w:szCs w:val="20"/>
              </w:rPr>
            </w:pPr>
            <w:r w:rsidRPr="00940C86">
              <w:rPr>
                <w:rFonts w:cs="Arial"/>
                <w:color w:val="000000"/>
                <w:sz w:val="20"/>
                <w:szCs w:val="20"/>
              </w:rPr>
              <w:t>21.3%</w:t>
            </w:r>
          </w:p>
        </w:tc>
        <w:tc>
          <w:tcPr>
            <w:tcW w:w="1525" w:type="dxa"/>
          </w:tcPr>
          <w:p w14:paraId="54777531" w14:textId="2A90C665" w:rsidR="0099632D" w:rsidRPr="00940C86" w:rsidRDefault="00F0073D" w:rsidP="007A3A81">
            <w:pPr>
              <w:spacing w:after="0"/>
              <w:jc w:val="center"/>
              <w:rPr>
                <w:rFonts w:cs="Arial"/>
                <w:color w:val="000000"/>
                <w:sz w:val="20"/>
                <w:szCs w:val="20"/>
              </w:rPr>
            </w:pPr>
            <w:r w:rsidRPr="00940C86">
              <w:rPr>
                <w:rFonts w:cs="Arial"/>
                <w:color w:val="000000"/>
                <w:sz w:val="20"/>
                <w:szCs w:val="20"/>
              </w:rPr>
              <w:t>21.4%</w:t>
            </w:r>
          </w:p>
        </w:tc>
      </w:tr>
      <w:tr w:rsidR="0099632D" w:rsidRPr="00940C86" w14:paraId="63F29BDB" w14:textId="77777777" w:rsidTr="0099632D">
        <w:tc>
          <w:tcPr>
            <w:tcW w:w="3415" w:type="dxa"/>
          </w:tcPr>
          <w:p w14:paraId="4270C6C5" w14:textId="77777777" w:rsidR="0099632D" w:rsidRPr="00940C86" w:rsidRDefault="0099632D" w:rsidP="00540ECE">
            <w:pPr>
              <w:spacing w:after="0"/>
              <w:rPr>
                <w:rFonts w:cs="Arial"/>
                <w:sz w:val="20"/>
                <w:szCs w:val="20"/>
              </w:rPr>
            </w:pPr>
            <w:r w:rsidRPr="00940C86">
              <w:rPr>
                <w:rFonts w:cs="Arial"/>
                <w:sz w:val="20"/>
                <w:szCs w:val="20"/>
              </w:rPr>
              <w:t>Nonfarm Employment</w:t>
            </w:r>
          </w:p>
        </w:tc>
        <w:tc>
          <w:tcPr>
            <w:tcW w:w="1530" w:type="dxa"/>
          </w:tcPr>
          <w:p w14:paraId="4F747529" w14:textId="3C6B4384" w:rsidR="0099632D" w:rsidRPr="00940C86" w:rsidRDefault="00CB2581" w:rsidP="007A3A81">
            <w:pPr>
              <w:spacing w:after="0"/>
              <w:jc w:val="center"/>
              <w:rPr>
                <w:rFonts w:cs="Arial"/>
                <w:color w:val="000000"/>
                <w:sz w:val="20"/>
                <w:szCs w:val="20"/>
              </w:rPr>
            </w:pPr>
            <w:r w:rsidRPr="00940C86">
              <w:rPr>
                <w:rFonts w:cs="Arial"/>
                <w:color w:val="000000"/>
                <w:sz w:val="20"/>
                <w:szCs w:val="20"/>
              </w:rPr>
              <w:t>3979</w:t>
            </w:r>
          </w:p>
        </w:tc>
        <w:tc>
          <w:tcPr>
            <w:tcW w:w="1440" w:type="dxa"/>
          </w:tcPr>
          <w:p w14:paraId="41BF747F" w14:textId="2520EAA2" w:rsidR="0099632D" w:rsidRPr="00940C86" w:rsidRDefault="00CB2581" w:rsidP="007A3A81">
            <w:pPr>
              <w:spacing w:after="0"/>
              <w:jc w:val="center"/>
              <w:rPr>
                <w:rFonts w:cs="Arial"/>
                <w:color w:val="000000"/>
                <w:sz w:val="20"/>
                <w:szCs w:val="20"/>
              </w:rPr>
            </w:pPr>
            <w:r w:rsidRPr="00940C86">
              <w:rPr>
                <w:rFonts w:cs="Arial"/>
                <w:color w:val="000000"/>
                <w:sz w:val="20"/>
                <w:szCs w:val="20"/>
              </w:rPr>
              <w:t>3928</w:t>
            </w:r>
          </w:p>
        </w:tc>
        <w:tc>
          <w:tcPr>
            <w:tcW w:w="1440" w:type="dxa"/>
          </w:tcPr>
          <w:p w14:paraId="68E4F45E" w14:textId="202BB32A" w:rsidR="0099632D" w:rsidRPr="00940C86" w:rsidRDefault="00677B2A" w:rsidP="007A3A81">
            <w:pPr>
              <w:spacing w:after="0"/>
              <w:jc w:val="center"/>
              <w:rPr>
                <w:rFonts w:cs="Arial"/>
                <w:color w:val="000000"/>
                <w:sz w:val="20"/>
                <w:szCs w:val="20"/>
              </w:rPr>
            </w:pPr>
            <w:r w:rsidRPr="00940C86">
              <w:rPr>
                <w:rFonts w:cs="Arial"/>
                <w:color w:val="000000"/>
                <w:sz w:val="20"/>
                <w:szCs w:val="20"/>
              </w:rPr>
              <w:t>3976</w:t>
            </w:r>
          </w:p>
        </w:tc>
        <w:tc>
          <w:tcPr>
            <w:tcW w:w="1525" w:type="dxa"/>
          </w:tcPr>
          <w:p w14:paraId="327F97E3" w14:textId="6178C492" w:rsidR="0099632D" w:rsidRPr="00940C86" w:rsidRDefault="007A3A81" w:rsidP="007A3A81">
            <w:pPr>
              <w:spacing w:after="0"/>
              <w:jc w:val="center"/>
              <w:rPr>
                <w:rFonts w:cs="Arial"/>
                <w:color w:val="000000"/>
                <w:sz w:val="20"/>
                <w:szCs w:val="20"/>
              </w:rPr>
            </w:pPr>
            <w:r w:rsidRPr="00940C86">
              <w:rPr>
                <w:rFonts w:cs="Arial"/>
                <w:color w:val="000000"/>
                <w:sz w:val="20"/>
                <w:szCs w:val="20"/>
              </w:rPr>
              <w:t>4051</w:t>
            </w:r>
          </w:p>
        </w:tc>
      </w:tr>
    </w:tbl>
    <w:p w14:paraId="32C2DB63" w14:textId="77777777" w:rsidR="00540ECE" w:rsidRDefault="00540ECE" w:rsidP="00540ECE">
      <w:pPr>
        <w:rPr>
          <w:sz w:val="18"/>
          <w:szCs w:val="20"/>
        </w:rPr>
      </w:pPr>
      <w:r w:rsidRPr="00710073">
        <w:rPr>
          <w:sz w:val="18"/>
          <w:szCs w:val="20"/>
        </w:rPr>
        <w:t xml:space="preserve">Source: BEA, 2022b. </w:t>
      </w:r>
    </w:p>
    <w:p w14:paraId="53E7409B" w14:textId="7A247A72" w:rsidR="00540ECE" w:rsidRDefault="00540ECE" w:rsidP="00540ECE">
      <w:pPr>
        <w:pStyle w:val="Heading40"/>
      </w:pPr>
      <w:r>
        <w:t>General Agricultural Characteristics</w:t>
      </w:r>
    </w:p>
    <w:p w14:paraId="4C0CD292" w14:textId="2E460DB5" w:rsidR="00540ECE" w:rsidRPr="002C22B2" w:rsidRDefault="00540ECE" w:rsidP="00540ECE">
      <w:r w:rsidRPr="00B643E1">
        <w:t>The National Agricultural Statistic Service (NASS) estimated that there were approximately 2</w:t>
      </w:r>
      <w:r w:rsidR="005170DA" w:rsidRPr="00B643E1">
        <w:t>7,048</w:t>
      </w:r>
      <w:r w:rsidRPr="00B643E1">
        <w:t xml:space="preserve"> farms with approximately </w:t>
      </w:r>
      <w:r w:rsidR="005170DA" w:rsidRPr="00B643E1">
        <w:t>58.1</w:t>
      </w:r>
      <w:r w:rsidRPr="00B643E1">
        <w:t xml:space="preserve"> million acres of land in farms in </w:t>
      </w:r>
      <w:r w:rsidR="005170DA" w:rsidRPr="00B643E1">
        <w:t>Montana</w:t>
      </w:r>
      <w:r w:rsidRPr="00B643E1">
        <w:t xml:space="preserve"> in 2017 (NASS, 2017).</w:t>
      </w:r>
      <w:r w:rsidRPr="002C22B2">
        <w:t xml:space="preserve"> </w:t>
      </w:r>
      <w:r w:rsidRPr="00BB34C8">
        <w:t xml:space="preserve">The FSA detailed in their December 2021 CRP monthly report that there were </w:t>
      </w:r>
      <w:r w:rsidR="00FE44E0">
        <w:t>1,868</w:t>
      </w:r>
      <w:r w:rsidR="00C15CB8" w:rsidRPr="00BB34C8">
        <w:t xml:space="preserve"> Montana </w:t>
      </w:r>
      <w:r w:rsidRPr="00BB34C8">
        <w:t xml:space="preserve">farms with CRP contracts with </w:t>
      </w:r>
      <w:r w:rsidR="008014D3">
        <w:t>807,703</w:t>
      </w:r>
      <w:r w:rsidRPr="00BB34C8">
        <w:t xml:space="preserve"> acres in CRP practices (FSA, 202</w:t>
      </w:r>
      <w:r w:rsidR="00506252">
        <w:t>3</w:t>
      </w:r>
      <w:r w:rsidRPr="00BB34C8">
        <w:t>).</w:t>
      </w:r>
    </w:p>
    <w:p w14:paraId="22F6F9CA" w14:textId="635508CA" w:rsidR="00540ECE" w:rsidRPr="00710073" w:rsidRDefault="00540ECE" w:rsidP="00540ECE">
      <w:r w:rsidRPr="002C22B2">
        <w:lastRenderedPageBreak/>
        <w:t xml:space="preserve">For the </w:t>
      </w:r>
      <w:r w:rsidR="00506252">
        <w:t>Fort Belknap Indian Community</w:t>
      </w:r>
      <w:r w:rsidRPr="002C22B2">
        <w:t xml:space="preserve">, the best available data at the county level was compiled in the 2017 Agricultural Census and can be found in Table </w:t>
      </w:r>
      <w:r w:rsidR="00D70B85">
        <w:t>9</w:t>
      </w:r>
      <w:r w:rsidRPr="002C22B2">
        <w:t xml:space="preserve">. In 2017, </w:t>
      </w:r>
      <w:r w:rsidR="0055709B">
        <w:t>Blane</w:t>
      </w:r>
      <w:r w:rsidRPr="002C22B2">
        <w:t xml:space="preserve"> County </w:t>
      </w:r>
      <w:r w:rsidR="0055709B">
        <w:t xml:space="preserve">and Phillips County </w:t>
      </w:r>
      <w:r w:rsidRPr="002C22B2">
        <w:t xml:space="preserve">accounted for approximately </w:t>
      </w:r>
      <w:r w:rsidR="0055709B">
        <w:t>5,995</w:t>
      </w:r>
      <w:r w:rsidR="005208B6">
        <w:t>,</w:t>
      </w:r>
      <w:r w:rsidR="0055709B">
        <w:t>247</w:t>
      </w:r>
      <w:r w:rsidRPr="002C22B2">
        <w:t xml:space="preserve"> acres in </w:t>
      </w:r>
      <w:r w:rsidR="00965558">
        <w:t>Montana</w:t>
      </w:r>
      <w:r w:rsidRPr="002C22B2">
        <w:t xml:space="preserve"> (</w:t>
      </w:r>
      <w:r w:rsidR="00030A5B">
        <w:t>6.4</w:t>
      </w:r>
      <w:r w:rsidR="008C0B91">
        <w:t>%</w:t>
      </w:r>
      <w:r w:rsidR="001C5CE4">
        <w:t xml:space="preserve"> </w:t>
      </w:r>
      <w:r w:rsidRPr="002C22B2">
        <w:t xml:space="preserve">of the land area of the state) with approximately </w:t>
      </w:r>
      <w:r w:rsidR="000F316D">
        <w:t>3,976,672</w:t>
      </w:r>
      <w:r w:rsidRPr="002C22B2">
        <w:t xml:space="preserve"> acres in farms (NASS, 2017). Cropland accounted for approximately </w:t>
      </w:r>
      <w:r w:rsidR="000F316D">
        <w:t>18</w:t>
      </w:r>
      <w:r w:rsidR="008C0B91">
        <w:t>%</w:t>
      </w:r>
      <w:r w:rsidRPr="002C22B2">
        <w:t xml:space="preserve"> of the total land in </w:t>
      </w:r>
      <w:r w:rsidR="000F316D">
        <w:t>Blane and Phillips</w:t>
      </w:r>
      <w:r w:rsidRPr="002C22B2">
        <w:t xml:space="preserve"> Count</w:t>
      </w:r>
      <w:r w:rsidR="000F316D">
        <w:t>ies</w:t>
      </w:r>
      <w:r w:rsidRPr="002C22B2">
        <w:t xml:space="preserve"> and harvested cropland accounted for approximately 1</w:t>
      </w:r>
      <w:r w:rsidR="000F316D">
        <w:t>0</w:t>
      </w:r>
      <w:r w:rsidR="008C0B91">
        <w:t xml:space="preserve">% </w:t>
      </w:r>
      <w:r w:rsidRPr="002C22B2">
        <w:t xml:space="preserve">of the total land in </w:t>
      </w:r>
      <w:r w:rsidR="000F316D">
        <w:t>the two countie</w:t>
      </w:r>
      <w:r w:rsidR="00310D43">
        <w:t>s</w:t>
      </w:r>
      <w:r w:rsidRPr="002C22B2">
        <w:t xml:space="preserve"> (NASS, 2017). The land use of </w:t>
      </w:r>
      <w:r w:rsidR="007B6AC0">
        <w:t>Blaine and Phillips</w:t>
      </w:r>
      <w:r w:rsidRPr="002C22B2">
        <w:t xml:space="preserve"> is estimated at about </w:t>
      </w:r>
      <w:r w:rsidR="007B6AC0">
        <w:t>48</w:t>
      </w:r>
      <w:r w:rsidR="008C0B91">
        <w:t xml:space="preserve">% </w:t>
      </w:r>
      <w:r w:rsidRPr="002C22B2">
        <w:t>pasture and rangeland.</w:t>
      </w:r>
    </w:p>
    <w:p w14:paraId="66C55D21" w14:textId="7CDD7E0F" w:rsidR="00540ECE" w:rsidRDefault="00540ECE" w:rsidP="00540ECE">
      <w:pPr>
        <w:pStyle w:val="Caption1"/>
      </w:pPr>
      <w:bookmarkStart w:id="82" w:name="_Toc158721232"/>
      <w:r>
        <w:t xml:space="preserve">Table </w:t>
      </w:r>
      <w:r>
        <w:fldChar w:fldCharType="begin"/>
      </w:r>
      <w:r>
        <w:instrText>SEQ Table \* ARABIC</w:instrText>
      </w:r>
      <w:r>
        <w:fldChar w:fldCharType="separate"/>
      </w:r>
      <w:r w:rsidR="006951AC">
        <w:rPr>
          <w:noProof/>
        </w:rPr>
        <w:t>9</w:t>
      </w:r>
      <w:r>
        <w:fldChar w:fldCharType="end"/>
      </w:r>
      <w:r>
        <w:t>. 2017 Agricultural Land Use in Blaine and Phillips Counties and Montana</w:t>
      </w:r>
      <w:bookmarkEnd w:id="82"/>
    </w:p>
    <w:tbl>
      <w:tblPr>
        <w:tblStyle w:val="TableGrid"/>
        <w:tblW w:w="0" w:type="auto"/>
        <w:tblLook w:val="04A0" w:firstRow="1" w:lastRow="0" w:firstColumn="1" w:lastColumn="0" w:noHBand="0" w:noVBand="1"/>
      </w:tblPr>
      <w:tblGrid>
        <w:gridCol w:w="1870"/>
        <w:gridCol w:w="1870"/>
        <w:gridCol w:w="1870"/>
        <w:gridCol w:w="1870"/>
        <w:gridCol w:w="1870"/>
      </w:tblGrid>
      <w:tr w:rsidR="00540ECE" w:rsidRPr="007E124B" w14:paraId="6C53AD02" w14:textId="77777777" w:rsidTr="007E124B">
        <w:tc>
          <w:tcPr>
            <w:tcW w:w="1870" w:type="dxa"/>
            <w:shd w:val="clear" w:color="auto" w:fill="D9D9D9" w:themeFill="background1" w:themeFillShade="D9"/>
            <w:vAlign w:val="center"/>
          </w:tcPr>
          <w:p w14:paraId="425EBB7B" w14:textId="77777777" w:rsidR="00540ECE" w:rsidRPr="007E124B" w:rsidRDefault="00540ECE" w:rsidP="007E124B">
            <w:pPr>
              <w:spacing w:after="0"/>
              <w:jc w:val="center"/>
              <w:rPr>
                <w:b/>
                <w:bCs/>
                <w:sz w:val="20"/>
                <w:szCs w:val="20"/>
              </w:rPr>
            </w:pPr>
            <w:r w:rsidRPr="007E124B">
              <w:rPr>
                <w:b/>
                <w:bCs/>
                <w:sz w:val="20"/>
                <w:szCs w:val="20"/>
              </w:rPr>
              <w:t>Land Use</w:t>
            </w:r>
          </w:p>
        </w:tc>
        <w:tc>
          <w:tcPr>
            <w:tcW w:w="1870" w:type="dxa"/>
            <w:shd w:val="clear" w:color="auto" w:fill="D9D9D9" w:themeFill="background1" w:themeFillShade="D9"/>
            <w:vAlign w:val="center"/>
          </w:tcPr>
          <w:p w14:paraId="474B2C22" w14:textId="77777777" w:rsidR="00540ECE" w:rsidRPr="007E124B" w:rsidRDefault="00540ECE" w:rsidP="007E124B">
            <w:pPr>
              <w:spacing w:after="0"/>
              <w:jc w:val="center"/>
              <w:rPr>
                <w:b/>
                <w:bCs/>
                <w:sz w:val="20"/>
                <w:szCs w:val="20"/>
              </w:rPr>
            </w:pPr>
            <w:r w:rsidRPr="007E124B">
              <w:rPr>
                <w:b/>
                <w:bCs/>
                <w:sz w:val="20"/>
                <w:szCs w:val="20"/>
              </w:rPr>
              <w:t>Blaine and Phillips County</w:t>
            </w:r>
          </w:p>
        </w:tc>
        <w:tc>
          <w:tcPr>
            <w:tcW w:w="1870" w:type="dxa"/>
            <w:shd w:val="clear" w:color="auto" w:fill="D9D9D9" w:themeFill="background1" w:themeFillShade="D9"/>
            <w:vAlign w:val="center"/>
          </w:tcPr>
          <w:p w14:paraId="29E8F503" w14:textId="77777777" w:rsidR="00540ECE" w:rsidRPr="007E124B" w:rsidRDefault="00540ECE" w:rsidP="007E124B">
            <w:pPr>
              <w:spacing w:after="0"/>
              <w:jc w:val="center"/>
              <w:rPr>
                <w:b/>
                <w:bCs/>
                <w:sz w:val="20"/>
                <w:szCs w:val="20"/>
              </w:rPr>
            </w:pPr>
            <w:r w:rsidRPr="007E124B">
              <w:rPr>
                <w:b/>
                <w:bCs/>
                <w:sz w:val="20"/>
                <w:szCs w:val="20"/>
              </w:rPr>
              <w:t>Percent of Reservation County Area</w:t>
            </w:r>
          </w:p>
        </w:tc>
        <w:tc>
          <w:tcPr>
            <w:tcW w:w="1870" w:type="dxa"/>
            <w:shd w:val="clear" w:color="auto" w:fill="D9D9D9" w:themeFill="background1" w:themeFillShade="D9"/>
            <w:vAlign w:val="center"/>
          </w:tcPr>
          <w:p w14:paraId="690C33B4" w14:textId="77777777" w:rsidR="00540ECE" w:rsidRPr="007E124B" w:rsidRDefault="00540ECE" w:rsidP="007E124B">
            <w:pPr>
              <w:spacing w:after="0"/>
              <w:jc w:val="center"/>
              <w:rPr>
                <w:b/>
                <w:bCs/>
                <w:sz w:val="20"/>
                <w:szCs w:val="20"/>
              </w:rPr>
            </w:pPr>
            <w:r w:rsidRPr="007E124B">
              <w:rPr>
                <w:b/>
                <w:bCs/>
                <w:sz w:val="20"/>
                <w:szCs w:val="20"/>
              </w:rPr>
              <w:t>Montana</w:t>
            </w:r>
          </w:p>
        </w:tc>
        <w:tc>
          <w:tcPr>
            <w:tcW w:w="1870" w:type="dxa"/>
            <w:shd w:val="clear" w:color="auto" w:fill="D9D9D9" w:themeFill="background1" w:themeFillShade="D9"/>
            <w:vAlign w:val="center"/>
          </w:tcPr>
          <w:p w14:paraId="14286266" w14:textId="4E1C9852" w:rsidR="00540ECE" w:rsidRPr="007E124B" w:rsidRDefault="00540ECE" w:rsidP="007E124B">
            <w:pPr>
              <w:spacing w:after="0"/>
              <w:jc w:val="center"/>
              <w:rPr>
                <w:b/>
                <w:bCs/>
                <w:sz w:val="20"/>
                <w:szCs w:val="20"/>
              </w:rPr>
            </w:pPr>
            <w:r w:rsidRPr="007E124B">
              <w:rPr>
                <w:b/>
                <w:bCs/>
                <w:sz w:val="20"/>
                <w:szCs w:val="20"/>
              </w:rPr>
              <w:t xml:space="preserve">Percent of </w:t>
            </w:r>
            <w:r w:rsidR="008B6DC2" w:rsidRPr="007E124B">
              <w:rPr>
                <w:b/>
                <w:bCs/>
                <w:sz w:val="20"/>
                <w:szCs w:val="20"/>
              </w:rPr>
              <w:t>Montana</w:t>
            </w:r>
            <w:r w:rsidRPr="007E124B">
              <w:rPr>
                <w:b/>
                <w:bCs/>
                <w:sz w:val="20"/>
                <w:szCs w:val="20"/>
              </w:rPr>
              <w:t xml:space="preserve"> Total</w:t>
            </w:r>
          </w:p>
        </w:tc>
      </w:tr>
      <w:tr w:rsidR="00540ECE" w:rsidRPr="007E124B" w14:paraId="0886189B" w14:textId="77777777" w:rsidTr="007E124B">
        <w:tc>
          <w:tcPr>
            <w:tcW w:w="1870" w:type="dxa"/>
            <w:vAlign w:val="center"/>
          </w:tcPr>
          <w:p w14:paraId="61210A47" w14:textId="77777777" w:rsidR="00540ECE" w:rsidRPr="007E124B" w:rsidRDefault="00540ECE" w:rsidP="007E124B">
            <w:pPr>
              <w:pStyle w:val="NoSpacing"/>
              <w:jc w:val="center"/>
              <w:rPr>
                <w:sz w:val="20"/>
                <w:szCs w:val="20"/>
              </w:rPr>
            </w:pPr>
            <w:r w:rsidRPr="007E124B">
              <w:rPr>
                <w:sz w:val="20"/>
                <w:szCs w:val="20"/>
              </w:rPr>
              <w:t>Approximate Land Area</w:t>
            </w:r>
          </w:p>
        </w:tc>
        <w:tc>
          <w:tcPr>
            <w:tcW w:w="1870" w:type="dxa"/>
            <w:vAlign w:val="center"/>
          </w:tcPr>
          <w:p w14:paraId="4B943D01" w14:textId="7734E91D" w:rsidR="00540ECE" w:rsidRPr="007E124B" w:rsidRDefault="001C30D6" w:rsidP="007E124B">
            <w:pPr>
              <w:pStyle w:val="NoSpacing"/>
              <w:jc w:val="center"/>
              <w:rPr>
                <w:sz w:val="20"/>
                <w:szCs w:val="20"/>
              </w:rPr>
            </w:pPr>
            <w:r w:rsidRPr="007E124B">
              <w:rPr>
                <w:sz w:val="20"/>
                <w:szCs w:val="20"/>
              </w:rPr>
              <w:t>5,995,247</w:t>
            </w:r>
          </w:p>
        </w:tc>
        <w:tc>
          <w:tcPr>
            <w:tcW w:w="1870" w:type="dxa"/>
            <w:vAlign w:val="center"/>
          </w:tcPr>
          <w:p w14:paraId="10F528D5" w14:textId="3972A1D0" w:rsidR="00540ECE" w:rsidRPr="007E124B" w:rsidRDefault="003A561A" w:rsidP="007E124B">
            <w:pPr>
              <w:pStyle w:val="NoSpacing"/>
              <w:jc w:val="center"/>
              <w:rPr>
                <w:sz w:val="20"/>
                <w:szCs w:val="20"/>
              </w:rPr>
            </w:pPr>
            <w:r w:rsidRPr="007E124B">
              <w:rPr>
                <w:sz w:val="20"/>
                <w:szCs w:val="20"/>
              </w:rPr>
              <w:t>100%</w:t>
            </w:r>
          </w:p>
        </w:tc>
        <w:tc>
          <w:tcPr>
            <w:tcW w:w="1870" w:type="dxa"/>
            <w:shd w:val="clear" w:color="auto" w:fill="auto"/>
            <w:vAlign w:val="center"/>
          </w:tcPr>
          <w:p w14:paraId="282C2236" w14:textId="7C2B80D5" w:rsidR="00540ECE" w:rsidRPr="007E124B" w:rsidRDefault="00B222B6" w:rsidP="007E124B">
            <w:pPr>
              <w:pStyle w:val="NoSpacing"/>
              <w:jc w:val="center"/>
              <w:rPr>
                <w:sz w:val="20"/>
                <w:szCs w:val="20"/>
              </w:rPr>
            </w:pPr>
            <w:r w:rsidRPr="007E124B">
              <w:rPr>
                <w:sz w:val="20"/>
                <w:szCs w:val="20"/>
              </w:rPr>
              <w:t>93,149,066</w:t>
            </w:r>
          </w:p>
        </w:tc>
        <w:tc>
          <w:tcPr>
            <w:tcW w:w="1870" w:type="dxa"/>
            <w:vAlign w:val="center"/>
          </w:tcPr>
          <w:p w14:paraId="40293940" w14:textId="553E8E59" w:rsidR="00540ECE" w:rsidRPr="007E124B" w:rsidRDefault="00472590" w:rsidP="007E124B">
            <w:pPr>
              <w:spacing w:after="0"/>
              <w:jc w:val="center"/>
              <w:rPr>
                <w:sz w:val="20"/>
                <w:szCs w:val="20"/>
              </w:rPr>
            </w:pPr>
            <w:r w:rsidRPr="007E124B">
              <w:rPr>
                <w:sz w:val="20"/>
                <w:szCs w:val="20"/>
              </w:rPr>
              <w:t>100%</w:t>
            </w:r>
          </w:p>
        </w:tc>
      </w:tr>
      <w:tr w:rsidR="00540ECE" w:rsidRPr="007E124B" w14:paraId="133E3490" w14:textId="77777777" w:rsidTr="007E124B">
        <w:tc>
          <w:tcPr>
            <w:tcW w:w="1870" w:type="dxa"/>
            <w:vAlign w:val="center"/>
          </w:tcPr>
          <w:p w14:paraId="1B6AA94F" w14:textId="77777777" w:rsidR="00540ECE" w:rsidRPr="007E124B" w:rsidRDefault="00540ECE" w:rsidP="007E124B">
            <w:pPr>
              <w:pStyle w:val="NoSpacing"/>
              <w:jc w:val="center"/>
              <w:rPr>
                <w:sz w:val="20"/>
                <w:szCs w:val="20"/>
              </w:rPr>
            </w:pPr>
            <w:r w:rsidRPr="007E124B">
              <w:rPr>
                <w:sz w:val="20"/>
                <w:szCs w:val="20"/>
              </w:rPr>
              <w:t>Land in Farms</w:t>
            </w:r>
          </w:p>
        </w:tc>
        <w:tc>
          <w:tcPr>
            <w:tcW w:w="1870" w:type="dxa"/>
            <w:vAlign w:val="center"/>
          </w:tcPr>
          <w:p w14:paraId="65EDFB9C" w14:textId="2B3828DA" w:rsidR="00540ECE" w:rsidRPr="007E124B" w:rsidRDefault="00472D1F" w:rsidP="007E124B">
            <w:pPr>
              <w:pStyle w:val="NoSpacing"/>
              <w:jc w:val="center"/>
              <w:rPr>
                <w:sz w:val="20"/>
                <w:szCs w:val="20"/>
              </w:rPr>
            </w:pPr>
            <w:r w:rsidRPr="007E124B">
              <w:rPr>
                <w:sz w:val="20"/>
                <w:szCs w:val="20"/>
              </w:rPr>
              <w:t>3,976,672</w:t>
            </w:r>
          </w:p>
        </w:tc>
        <w:tc>
          <w:tcPr>
            <w:tcW w:w="1870" w:type="dxa"/>
            <w:vAlign w:val="center"/>
          </w:tcPr>
          <w:p w14:paraId="75DA8D8C" w14:textId="7DB68578" w:rsidR="00540ECE" w:rsidRPr="007E124B" w:rsidRDefault="003A561A" w:rsidP="007E124B">
            <w:pPr>
              <w:pStyle w:val="NoSpacing"/>
              <w:jc w:val="center"/>
              <w:rPr>
                <w:sz w:val="20"/>
                <w:szCs w:val="20"/>
              </w:rPr>
            </w:pPr>
            <w:r w:rsidRPr="007E124B">
              <w:rPr>
                <w:sz w:val="20"/>
                <w:szCs w:val="20"/>
              </w:rPr>
              <w:t>66%</w:t>
            </w:r>
          </w:p>
        </w:tc>
        <w:tc>
          <w:tcPr>
            <w:tcW w:w="1870" w:type="dxa"/>
            <w:shd w:val="clear" w:color="auto" w:fill="auto"/>
            <w:vAlign w:val="center"/>
          </w:tcPr>
          <w:p w14:paraId="5C753A0E" w14:textId="01FAD89E" w:rsidR="00540ECE" w:rsidRPr="007E124B" w:rsidRDefault="00D92ECF" w:rsidP="007E124B">
            <w:pPr>
              <w:pStyle w:val="NoSpacing"/>
              <w:jc w:val="center"/>
              <w:rPr>
                <w:sz w:val="20"/>
                <w:szCs w:val="20"/>
              </w:rPr>
            </w:pPr>
            <w:r w:rsidRPr="007E124B">
              <w:rPr>
                <w:sz w:val="20"/>
                <w:szCs w:val="20"/>
              </w:rPr>
              <w:t>58,122,878</w:t>
            </w:r>
          </w:p>
        </w:tc>
        <w:tc>
          <w:tcPr>
            <w:tcW w:w="1870" w:type="dxa"/>
            <w:vAlign w:val="center"/>
          </w:tcPr>
          <w:p w14:paraId="18411137" w14:textId="5C3014E4" w:rsidR="00540ECE" w:rsidRPr="007E124B" w:rsidRDefault="009547FB" w:rsidP="007E124B">
            <w:pPr>
              <w:spacing w:after="0"/>
              <w:jc w:val="center"/>
              <w:rPr>
                <w:sz w:val="20"/>
                <w:szCs w:val="20"/>
              </w:rPr>
            </w:pPr>
            <w:r w:rsidRPr="007E124B">
              <w:rPr>
                <w:sz w:val="20"/>
                <w:szCs w:val="20"/>
              </w:rPr>
              <w:t>62%</w:t>
            </w:r>
          </w:p>
        </w:tc>
      </w:tr>
      <w:tr w:rsidR="00540ECE" w:rsidRPr="007E124B" w14:paraId="69557F4F" w14:textId="77777777" w:rsidTr="007E124B">
        <w:tc>
          <w:tcPr>
            <w:tcW w:w="1870" w:type="dxa"/>
            <w:vAlign w:val="center"/>
          </w:tcPr>
          <w:p w14:paraId="54733A06" w14:textId="77777777" w:rsidR="00540ECE" w:rsidRPr="007E124B" w:rsidRDefault="00540ECE" w:rsidP="007E124B">
            <w:pPr>
              <w:pStyle w:val="NoSpacing"/>
              <w:jc w:val="center"/>
              <w:rPr>
                <w:sz w:val="20"/>
                <w:szCs w:val="20"/>
              </w:rPr>
            </w:pPr>
            <w:r w:rsidRPr="007E124B">
              <w:rPr>
                <w:sz w:val="20"/>
                <w:szCs w:val="20"/>
              </w:rPr>
              <w:t>Total Cropland</w:t>
            </w:r>
          </w:p>
        </w:tc>
        <w:tc>
          <w:tcPr>
            <w:tcW w:w="1870" w:type="dxa"/>
            <w:vAlign w:val="center"/>
          </w:tcPr>
          <w:p w14:paraId="6385DD7B" w14:textId="6C48C8C5" w:rsidR="00540ECE" w:rsidRPr="007E124B" w:rsidRDefault="00457AA9" w:rsidP="007E124B">
            <w:pPr>
              <w:pStyle w:val="NoSpacing"/>
              <w:jc w:val="center"/>
              <w:rPr>
                <w:sz w:val="20"/>
                <w:szCs w:val="20"/>
              </w:rPr>
            </w:pPr>
            <w:r w:rsidRPr="007E124B">
              <w:rPr>
                <w:sz w:val="20"/>
                <w:szCs w:val="20"/>
              </w:rPr>
              <w:t>1,107,821</w:t>
            </w:r>
          </w:p>
        </w:tc>
        <w:tc>
          <w:tcPr>
            <w:tcW w:w="1870" w:type="dxa"/>
            <w:vAlign w:val="center"/>
          </w:tcPr>
          <w:p w14:paraId="218EA7B4" w14:textId="074F2D1D" w:rsidR="00540ECE" w:rsidRPr="007E124B" w:rsidRDefault="00472590" w:rsidP="007E124B">
            <w:pPr>
              <w:pStyle w:val="NoSpacing"/>
              <w:jc w:val="center"/>
              <w:rPr>
                <w:sz w:val="20"/>
                <w:szCs w:val="20"/>
              </w:rPr>
            </w:pPr>
            <w:r w:rsidRPr="007E124B">
              <w:rPr>
                <w:sz w:val="20"/>
                <w:szCs w:val="20"/>
              </w:rPr>
              <w:t>18%</w:t>
            </w:r>
          </w:p>
        </w:tc>
        <w:tc>
          <w:tcPr>
            <w:tcW w:w="1870" w:type="dxa"/>
            <w:shd w:val="clear" w:color="auto" w:fill="auto"/>
            <w:vAlign w:val="center"/>
          </w:tcPr>
          <w:p w14:paraId="78C46D11" w14:textId="34437862" w:rsidR="00540ECE" w:rsidRPr="007E124B" w:rsidRDefault="00D92ECF" w:rsidP="007E124B">
            <w:pPr>
              <w:pStyle w:val="NoSpacing"/>
              <w:jc w:val="center"/>
              <w:rPr>
                <w:sz w:val="20"/>
                <w:szCs w:val="20"/>
              </w:rPr>
            </w:pPr>
            <w:r w:rsidRPr="007E124B">
              <w:rPr>
                <w:sz w:val="20"/>
                <w:szCs w:val="20"/>
              </w:rPr>
              <w:t>16,406,300</w:t>
            </w:r>
          </w:p>
        </w:tc>
        <w:tc>
          <w:tcPr>
            <w:tcW w:w="1870" w:type="dxa"/>
            <w:vAlign w:val="center"/>
          </w:tcPr>
          <w:p w14:paraId="22992CB9" w14:textId="32E92376" w:rsidR="00540ECE" w:rsidRPr="007E124B" w:rsidRDefault="009547FB" w:rsidP="007E124B">
            <w:pPr>
              <w:spacing w:after="0"/>
              <w:jc w:val="center"/>
              <w:rPr>
                <w:sz w:val="20"/>
                <w:szCs w:val="20"/>
              </w:rPr>
            </w:pPr>
            <w:r w:rsidRPr="007E124B">
              <w:rPr>
                <w:sz w:val="20"/>
                <w:szCs w:val="20"/>
              </w:rPr>
              <w:t>18%</w:t>
            </w:r>
          </w:p>
        </w:tc>
      </w:tr>
      <w:tr w:rsidR="00540ECE" w:rsidRPr="007E124B" w14:paraId="63A0FFDA" w14:textId="77777777" w:rsidTr="007E124B">
        <w:tc>
          <w:tcPr>
            <w:tcW w:w="1870" w:type="dxa"/>
            <w:vAlign w:val="center"/>
          </w:tcPr>
          <w:p w14:paraId="1001EC31" w14:textId="77777777" w:rsidR="00540ECE" w:rsidRPr="007E124B" w:rsidRDefault="00540ECE" w:rsidP="007E124B">
            <w:pPr>
              <w:pStyle w:val="NoSpacing"/>
              <w:jc w:val="center"/>
              <w:rPr>
                <w:sz w:val="20"/>
                <w:szCs w:val="20"/>
              </w:rPr>
            </w:pPr>
            <w:r w:rsidRPr="007E124B">
              <w:rPr>
                <w:sz w:val="20"/>
                <w:szCs w:val="20"/>
              </w:rPr>
              <w:t>Harvested Cropland</w:t>
            </w:r>
          </w:p>
        </w:tc>
        <w:tc>
          <w:tcPr>
            <w:tcW w:w="1870" w:type="dxa"/>
            <w:vAlign w:val="center"/>
          </w:tcPr>
          <w:p w14:paraId="34CEDC42" w14:textId="77F0387B" w:rsidR="00540ECE" w:rsidRPr="007E124B" w:rsidRDefault="0000212A" w:rsidP="007E124B">
            <w:pPr>
              <w:pStyle w:val="NoSpacing"/>
              <w:jc w:val="center"/>
              <w:rPr>
                <w:sz w:val="20"/>
                <w:szCs w:val="20"/>
              </w:rPr>
            </w:pPr>
            <w:r w:rsidRPr="007E124B">
              <w:rPr>
                <w:sz w:val="20"/>
                <w:szCs w:val="20"/>
              </w:rPr>
              <w:t>605,802</w:t>
            </w:r>
          </w:p>
        </w:tc>
        <w:tc>
          <w:tcPr>
            <w:tcW w:w="1870" w:type="dxa"/>
            <w:vAlign w:val="center"/>
          </w:tcPr>
          <w:p w14:paraId="7EE49C40" w14:textId="7701B4EF" w:rsidR="00540ECE" w:rsidRPr="007E124B" w:rsidRDefault="00472590" w:rsidP="007E124B">
            <w:pPr>
              <w:pStyle w:val="NoSpacing"/>
              <w:jc w:val="center"/>
              <w:rPr>
                <w:sz w:val="20"/>
                <w:szCs w:val="20"/>
              </w:rPr>
            </w:pPr>
            <w:r w:rsidRPr="007E124B">
              <w:rPr>
                <w:sz w:val="20"/>
                <w:szCs w:val="20"/>
              </w:rPr>
              <w:t>10%</w:t>
            </w:r>
          </w:p>
        </w:tc>
        <w:tc>
          <w:tcPr>
            <w:tcW w:w="1870" w:type="dxa"/>
            <w:shd w:val="clear" w:color="auto" w:fill="auto"/>
            <w:vAlign w:val="center"/>
          </w:tcPr>
          <w:p w14:paraId="234B4002" w14:textId="1D3A8354" w:rsidR="00540ECE" w:rsidRPr="007E124B" w:rsidRDefault="00FF2AEC" w:rsidP="007E124B">
            <w:pPr>
              <w:pStyle w:val="NoSpacing"/>
              <w:jc w:val="center"/>
              <w:rPr>
                <w:sz w:val="20"/>
                <w:szCs w:val="20"/>
              </w:rPr>
            </w:pPr>
            <w:r w:rsidRPr="007E124B">
              <w:rPr>
                <w:sz w:val="20"/>
                <w:szCs w:val="20"/>
              </w:rPr>
              <w:t>9,901,226</w:t>
            </w:r>
          </w:p>
        </w:tc>
        <w:tc>
          <w:tcPr>
            <w:tcW w:w="1870" w:type="dxa"/>
            <w:vAlign w:val="center"/>
          </w:tcPr>
          <w:p w14:paraId="18E350D7" w14:textId="28B94C95" w:rsidR="00540ECE" w:rsidRPr="007E124B" w:rsidRDefault="009547FB" w:rsidP="007E124B">
            <w:pPr>
              <w:spacing w:after="0"/>
              <w:jc w:val="center"/>
              <w:rPr>
                <w:sz w:val="20"/>
                <w:szCs w:val="20"/>
              </w:rPr>
            </w:pPr>
            <w:r w:rsidRPr="007E124B">
              <w:rPr>
                <w:sz w:val="20"/>
                <w:szCs w:val="20"/>
              </w:rPr>
              <w:t>11%</w:t>
            </w:r>
          </w:p>
        </w:tc>
      </w:tr>
      <w:tr w:rsidR="00540ECE" w:rsidRPr="007E124B" w14:paraId="0AFC72AE" w14:textId="77777777" w:rsidTr="007E124B">
        <w:tc>
          <w:tcPr>
            <w:tcW w:w="1870" w:type="dxa"/>
            <w:vAlign w:val="center"/>
          </w:tcPr>
          <w:p w14:paraId="32842D6E" w14:textId="77777777" w:rsidR="00540ECE" w:rsidRPr="007E124B" w:rsidRDefault="00540ECE" w:rsidP="007E124B">
            <w:pPr>
              <w:pStyle w:val="NoSpacing"/>
              <w:jc w:val="center"/>
              <w:rPr>
                <w:sz w:val="20"/>
                <w:szCs w:val="20"/>
              </w:rPr>
            </w:pPr>
            <w:r w:rsidRPr="007E124B">
              <w:rPr>
                <w:sz w:val="20"/>
                <w:szCs w:val="20"/>
              </w:rPr>
              <w:t>Woodland</w:t>
            </w:r>
          </w:p>
        </w:tc>
        <w:tc>
          <w:tcPr>
            <w:tcW w:w="1870" w:type="dxa"/>
            <w:vAlign w:val="center"/>
          </w:tcPr>
          <w:p w14:paraId="13CFA9A2" w14:textId="0BE79F6B" w:rsidR="00540ECE" w:rsidRPr="007E124B" w:rsidRDefault="006D5D96" w:rsidP="007E124B">
            <w:pPr>
              <w:pStyle w:val="NoSpacing"/>
              <w:jc w:val="center"/>
              <w:rPr>
                <w:sz w:val="20"/>
                <w:szCs w:val="20"/>
              </w:rPr>
            </w:pPr>
            <w:r w:rsidRPr="007E124B">
              <w:rPr>
                <w:sz w:val="20"/>
                <w:szCs w:val="20"/>
              </w:rPr>
              <w:t>25,949</w:t>
            </w:r>
          </w:p>
        </w:tc>
        <w:tc>
          <w:tcPr>
            <w:tcW w:w="1870" w:type="dxa"/>
            <w:vAlign w:val="center"/>
          </w:tcPr>
          <w:p w14:paraId="20AB6912" w14:textId="39EA5534" w:rsidR="00540ECE" w:rsidRPr="007E124B" w:rsidRDefault="00472590" w:rsidP="007E124B">
            <w:pPr>
              <w:pStyle w:val="NoSpacing"/>
              <w:jc w:val="center"/>
              <w:rPr>
                <w:sz w:val="20"/>
                <w:szCs w:val="20"/>
              </w:rPr>
            </w:pPr>
            <w:r w:rsidRPr="007E124B">
              <w:rPr>
                <w:sz w:val="20"/>
                <w:szCs w:val="20"/>
              </w:rPr>
              <w:t>0%</w:t>
            </w:r>
          </w:p>
        </w:tc>
        <w:tc>
          <w:tcPr>
            <w:tcW w:w="1870" w:type="dxa"/>
            <w:shd w:val="clear" w:color="auto" w:fill="auto"/>
            <w:vAlign w:val="center"/>
          </w:tcPr>
          <w:p w14:paraId="6AEA9A5F" w14:textId="1FA940EB" w:rsidR="00540ECE" w:rsidRPr="007E124B" w:rsidRDefault="00C63E71" w:rsidP="007E124B">
            <w:pPr>
              <w:pStyle w:val="NoSpacing"/>
              <w:jc w:val="center"/>
              <w:rPr>
                <w:sz w:val="20"/>
                <w:szCs w:val="20"/>
              </w:rPr>
            </w:pPr>
            <w:r w:rsidRPr="007E124B">
              <w:rPr>
                <w:sz w:val="20"/>
                <w:szCs w:val="20"/>
              </w:rPr>
              <w:t>2,540,798</w:t>
            </w:r>
          </w:p>
        </w:tc>
        <w:tc>
          <w:tcPr>
            <w:tcW w:w="1870" w:type="dxa"/>
            <w:vAlign w:val="center"/>
          </w:tcPr>
          <w:p w14:paraId="45312F9D" w14:textId="5E31FC41" w:rsidR="00540ECE" w:rsidRPr="007E124B" w:rsidRDefault="00932364" w:rsidP="007E124B">
            <w:pPr>
              <w:spacing w:after="0"/>
              <w:jc w:val="center"/>
              <w:rPr>
                <w:sz w:val="20"/>
                <w:szCs w:val="20"/>
              </w:rPr>
            </w:pPr>
            <w:r w:rsidRPr="007E124B">
              <w:rPr>
                <w:sz w:val="20"/>
                <w:szCs w:val="20"/>
              </w:rPr>
              <w:t>11%</w:t>
            </w:r>
          </w:p>
        </w:tc>
      </w:tr>
      <w:tr w:rsidR="00540ECE" w:rsidRPr="007E124B" w14:paraId="5EB456A6" w14:textId="77777777" w:rsidTr="007E124B">
        <w:tc>
          <w:tcPr>
            <w:tcW w:w="1870" w:type="dxa"/>
            <w:vAlign w:val="center"/>
          </w:tcPr>
          <w:p w14:paraId="11C82C1F" w14:textId="77777777" w:rsidR="00540ECE" w:rsidRPr="007E124B" w:rsidRDefault="00540ECE" w:rsidP="007E124B">
            <w:pPr>
              <w:pStyle w:val="NoSpacing"/>
              <w:jc w:val="center"/>
              <w:rPr>
                <w:sz w:val="20"/>
                <w:szCs w:val="20"/>
              </w:rPr>
            </w:pPr>
            <w:r w:rsidRPr="007E124B">
              <w:rPr>
                <w:sz w:val="20"/>
                <w:szCs w:val="20"/>
              </w:rPr>
              <w:t>Pasture and Rangeland</w:t>
            </w:r>
          </w:p>
        </w:tc>
        <w:tc>
          <w:tcPr>
            <w:tcW w:w="1870" w:type="dxa"/>
            <w:vAlign w:val="center"/>
          </w:tcPr>
          <w:p w14:paraId="47514980" w14:textId="5DF2969D" w:rsidR="00540ECE" w:rsidRPr="007E124B" w:rsidRDefault="008C4CED" w:rsidP="007E124B">
            <w:pPr>
              <w:pStyle w:val="NoSpacing"/>
              <w:jc w:val="center"/>
              <w:rPr>
                <w:sz w:val="20"/>
                <w:szCs w:val="20"/>
              </w:rPr>
            </w:pPr>
            <w:r w:rsidRPr="007E124B">
              <w:rPr>
                <w:sz w:val="20"/>
                <w:szCs w:val="20"/>
              </w:rPr>
              <w:t>2,874,588</w:t>
            </w:r>
          </w:p>
        </w:tc>
        <w:tc>
          <w:tcPr>
            <w:tcW w:w="1870" w:type="dxa"/>
            <w:vAlign w:val="center"/>
          </w:tcPr>
          <w:p w14:paraId="147D7BBC" w14:textId="10BA597A" w:rsidR="00540ECE" w:rsidRPr="007E124B" w:rsidRDefault="00472590" w:rsidP="007E124B">
            <w:pPr>
              <w:pStyle w:val="NoSpacing"/>
              <w:jc w:val="center"/>
              <w:rPr>
                <w:sz w:val="20"/>
                <w:szCs w:val="20"/>
              </w:rPr>
            </w:pPr>
            <w:r w:rsidRPr="007E124B">
              <w:rPr>
                <w:sz w:val="20"/>
                <w:szCs w:val="20"/>
              </w:rPr>
              <w:t>48%</w:t>
            </w:r>
          </w:p>
        </w:tc>
        <w:tc>
          <w:tcPr>
            <w:tcW w:w="1870" w:type="dxa"/>
            <w:shd w:val="clear" w:color="auto" w:fill="auto"/>
            <w:vAlign w:val="center"/>
          </w:tcPr>
          <w:p w14:paraId="2D0092AC" w14:textId="3D4F4886" w:rsidR="00540ECE" w:rsidRPr="007E124B" w:rsidRDefault="00C63E71" w:rsidP="007E124B">
            <w:pPr>
              <w:pStyle w:val="NoSpacing"/>
              <w:jc w:val="center"/>
              <w:rPr>
                <w:sz w:val="20"/>
                <w:szCs w:val="20"/>
              </w:rPr>
            </w:pPr>
            <w:r w:rsidRPr="007E124B">
              <w:rPr>
                <w:sz w:val="20"/>
                <w:szCs w:val="20"/>
              </w:rPr>
              <w:t>38,459,451</w:t>
            </w:r>
          </w:p>
        </w:tc>
        <w:tc>
          <w:tcPr>
            <w:tcW w:w="1870" w:type="dxa"/>
            <w:vAlign w:val="center"/>
          </w:tcPr>
          <w:p w14:paraId="0A078CE1" w14:textId="021CA1B2" w:rsidR="00540ECE" w:rsidRPr="007E124B" w:rsidRDefault="00932364" w:rsidP="007E124B">
            <w:pPr>
              <w:spacing w:after="0"/>
              <w:jc w:val="center"/>
              <w:rPr>
                <w:sz w:val="20"/>
                <w:szCs w:val="20"/>
              </w:rPr>
            </w:pPr>
            <w:r w:rsidRPr="007E124B">
              <w:rPr>
                <w:sz w:val="20"/>
                <w:szCs w:val="20"/>
              </w:rPr>
              <w:t>41%</w:t>
            </w:r>
          </w:p>
        </w:tc>
      </w:tr>
    </w:tbl>
    <w:p w14:paraId="2EB138C9" w14:textId="77777777" w:rsidR="00540ECE" w:rsidRPr="002A045C" w:rsidRDefault="00540ECE" w:rsidP="00540ECE">
      <w:pPr>
        <w:rPr>
          <w:sz w:val="18"/>
          <w:szCs w:val="20"/>
        </w:rPr>
      </w:pPr>
      <w:r w:rsidRPr="002A045C">
        <w:rPr>
          <w:sz w:val="18"/>
          <w:szCs w:val="20"/>
        </w:rPr>
        <w:t>Source: NASS 2017 Census of Agriculture</w:t>
      </w:r>
    </w:p>
    <w:p w14:paraId="12C91779" w14:textId="79CE9F7C" w:rsidR="00540ECE" w:rsidRDefault="00540ECE" w:rsidP="00826897">
      <w:pPr>
        <w:pStyle w:val="Heading40"/>
        <w:ind w:left="1440" w:hanging="1080"/>
      </w:pPr>
      <w:r>
        <w:t>Regional Production Expenses, Agricultural Sales, and Other Farm Related Income</w:t>
      </w:r>
    </w:p>
    <w:p w14:paraId="2E37A67C" w14:textId="1809471B" w:rsidR="00826897" w:rsidRDefault="00826897" w:rsidP="00826897">
      <w:r w:rsidRPr="00417CF1">
        <w:t xml:space="preserve">Farm production expenses in 2017 for </w:t>
      </w:r>
      <w:r w:rsidR="00A256A5">
        <w:t>Phillips and Blaine</w:t>
      </w:r>
      <w:r w:rsidRPr="00417CF1">
        <w:t xml:space="preserve"> Count</w:t>
      </w:r>
      <w:r w:rsidR="00A256A5">
        <w:t>ies</w:t>
      </w:r>
      <w:r w:rsidRPr="00417CF1">
        <w:t xml:space="preserve"> were estimated to exceed $</w:t>
      </w:r>
      <w:r w:rsidR="00AC3F72">
        <w:t>153</w:t>
      </w:r>
      <w:r w:rsidRPr="00417CF1">
        <w:t xml:space="preserve"> million and total agricultural sales exceeded $</w:t>
      </w:r>
      <w:r w:rsidR="00562488">
        <w:t>164</w:t>
      </w:r>
      <w:r w:rsidRPr="00417CF1">
        <w:t xml:space="preserve"> million (NASS, 2017). Other farm related income (i.e., recreation, custom far</w:t>
      </w:r>
      <w:r>
        <w:t>ming, cooperative patronage rebates, cash rents, etc.) contributed an additional $</w:t>
      </w:r>
      <w:r w:rsidR="00414496">
        <w:t>25</w:t>
      </w:r>
      <w:r>
        <w:t xml:space="preserve"> million to farm balance sheets in 2017 (NASS, 2017). In 2017, the average production expenses per farm was $</w:t>
      </w:r>
      <w:r w:rsidR="005A2F18">
        <w:t>166,981 in Blaine County and $161</w:t>
      </w:r>
      <w:r w:rsidR="00FC18B2">
        <w:t>,220 in Phillps County</w:t>
      </w:r>
      <w:r w:rsidR="002522FE">
        <w:t>.</w:t>
      </w:r>
      <w:r>
        <w:t xml:space="preserve"> </w:t>
      </w:r>
      <w:r w:rsidR="002522FE">
        <w:t>T</w:t>
      </w:r>
      <w:r>
        <w:t>he average agricultural sales per farm was $</w:t>
      </w:r>
      <w:r w:rsidR="000F7246">
        <w:t>350,974</w:t>
      </w:r>
      <w:r>
        <w:t>, and the average farm related income per farm was $</w:t>
      </w:r>
      <w:r w:rsidR="002708CB">
        <w:t xml:space="preserve">49,890 in Blaine County and </w:t>
      </w:r>
      <w:r w:rsidR="003B45EB">
        <w:t>$43,841 in Phillips County</w:t>
      </w:r>
      <w:r>
        <w:t xml:space="preserve">. </w:t>
      </w:r>
    </w:p>
    <w:p w14:paraId="2E43F857" w14:textId="58630E17" w:rsidR="00826897" w:rsidRDefault="00826897" w:rsidP="00826897">
      <w:r w:rsidRPr="002256C3">
        <w:t xml:space="preserve">Data from the 2017 Agricultural Census indicates that the average farm production expenses per acre (using the total acres in farms minus land in houses, roads, ponds, etc. within the region) in </w:t>
      </w:r>
      <w:r w:rsidR="00D66FCD">
        <w:t>Bla</w:t>
      </w:r>
      <w:r w:rsidR="00E46C91">
        <w:t>i</w:t>
      </w:r>
      <w:r w:rsidR="00D66FCD">
        <w:t>ne County</w:t>
      </w:r>
      <w:r w:rsidRPr="002256C3">
        <w:t xml:space="preserve"> was $</w:t>
      </w:r>
      <w:r w:rsidR="00AC36A2">
        <w:t>40.19</w:t>
      </w:r>
      <w:r w:rsidRPr="002256C3">
        <w:t xml:space="preserve"> per acre</w:t>
      </w:r>
      <w:r w:rsidR="00AC36A2">
        <w:t>, and Phillips County was $37.05 per acre</w:t>
      </w:r>
      <w:r w:rsidRPr="002256C3">
        <w:t xml:space="preserve"> (NASS, 2017). Farm income from agricultural sales was estimated to have been $</w:t>
      </w:r>
      <w:r w:rsidR="0087345F">
        <w:t>44.10</w:t>
      </w:r>
      <w:r w:rsidRPr="002256C3">
        <w:t xml:space="preserve"> per acre</w:t>
      </w:r>
      <w:r w:rsidR="0087345F">
        <w:t xml:space="preserve"> in Blaine County and $38.54 in Phillips County</w:t>
      </w:r>
      <w:r w:rsidRPr="002256C3">
        <w:t xml:space="preserve"> with income from farm related sources adding $</w:t>
      </w:r>
      <w:r w:rsidR="00D46E20">
        <w:t>7.02 and $5.81</w:t>
      </w:r>
      <w:r w:rsidRPr="002256C3">
        <w:t xml:space="preserve"> per acre</w:t>
      </w:r>
      <w:r w:rsidR="00D46E20">
        <w:t>, respectively</w:t>
      </w:r>
      <w:r w:rsidRPr="002256C3">
        <w:t xml:space="preserve"> (NASS, 2017).</w:t>
      </w:r>
    </w:p>
    <w:p w14:paraId="2CB940B8" w14:textId="143DDDAE" w:rsidR="00826897" w:rsidRDefault="002964A2" w:rsidP="002964A2">
      <w:pPr>
        <w:pStyle w:val="Heading3"/>
      </w:pPr>
      <w:bookmarkStart w:id="83" w:name="_Toc158721203"/>
      <w:r>
        <w:t>Environmental Consequences Evaluation Criteria</w:t>
      </w:r>
      <w:bookmarkEnd w:id="83"/>
    </w:p>
    <w:p w14:paraId="2985A857" w14:textId="77777777" w:rsidR="002964A2" w:rsidRDefault="002964A2" w:rsidP="002964A2">
      <w:r>
        <w:t xml:space="preserve">A significant impact to socioeconomic conditions can be defined as a change that is outside the normal or anticipated range of those conditions that would flow through the remainder of the economy and community creating substantial adverse effects. For small percentage changes in </w:t>
      </w:r>
      <w:r>
        <w:lastRenderedPageBreak/>
        <w:t>individual attributes, it would be unlikely that the changes would result in significant impacts at the total level of analysis (i.e., statewide). Changes to the statewide economy of greater than agriculture’s normal contribution could be considered significant, as this could affect the general economic climate of other industries on a much greater scale.</w:t>
      </w:r>
    </w:p>
    <w:p w14:paraId="0797D233" w14:textId="77777777" w:rsidR="002964A2" w:rsidRDefault="002964A2" w:rsidP="002964A2">
      <w:r>
        <w:t xml:space="preserve">Additional changes in demographic trends (i.e., population movements) would be considered significant if a substantial percentage of the population were to enter or leave a particular area based on the changing economic conditions associated with the alternatives, rather than projected changes or changes generated by economic </w:t>
      </w:r>
      <w:proofErr w:type="gramStart"/>
      <w:r>
        <w:t>activities as a whole</w:t>
      </w:r>
      <w:proofErr w:type="gramEnd"/>
      <w:r>
        <w:t>.</w:t>
      </w:r>
    </w:p>
    <w:p w14:paraId="2D73A394" w14:textId="61DE12A2" w:rsidR="002964A2" w:rsidRDefault="002964A2" w:rsidP="002964A2">
      <w:pPr>
        <w:pStyle w:val="Heading3"/>
      </w:pPr>
      <w:bookmarkStart w:id="84" w:name="_Toc158721204"/>
      <w:r>
        <w:t>Environmental Consequences – Proposed Action Alternative</w:t>
      </w:r>
      <w:bookmarkEnd w:id="84"/>
    </w:p>
    <w:p w14:paraId="0B890F19" w14:textId="5665FCC2" w:rsidR="002964A2" w:rsidRDefault="002964A2" w:rsidP="002964A2">
      <w:r w:rsidRPr="00003EAF">
        <w:t>Implementation of the Proposed Action would generate $9</w:t>
      </w:r>
      <w:r w:rsidR="00691E46">
        <w:t xml:space="preserve">,375,000 </w:t>
      </w:r>
      <w:r w:rsidRPr="00003EAF">
        <w:t>in annual rental payments if 6</w:t>
      </w:r>
      <w:r w:rsidR="00BE5577" w:rsidRPr="00003EAF">
        <w:t>25</w:t>
      </w:r>
      <w:r w:rsidRPr="00003EAF">
        <w:t>,000 acres were enrolled. This is a fully implemented scenario that was developed by assuming full enrollment of 6</w:t>
      </w:r>
      <w:r w:rsidR="00AE41E4" w:rsidRPr="00003EAF">
        <w:t>25</w:t>
      </w:r>
      <w:r w:rsidRPr="00003EAF">
        <w:t>,000 acres for 15 years in year one. A more likely scenario is a gradual conversion up to a certain point of less than full enrollment.</w:t>
      </w:r>
      <w:r w:rsidR="00F33EA9">
        <w:t xml:space="preserve"> </w:t>
      </w:r>
    </w:p>
    <w:p w14:paraId="2414FB4A" w14:textId="7D263311" w:rsidR="002964A2" w:rsidRDefault="002964A2" w:rsidP="002964A2">
      <w:r>
        <w:t xml:space="preserve">Federal funding would be used to pay the rental rates and additional funding would also be provided for cost sharing to install CP88. Enrollment in the CREP would not preclude producers from haying and grazing, therefore, producers would still be able to generate income from agricultural sales. It is anticipated that a large portion of the lands </w:t>
      </w:r>
      <w:r w:rsidR="00C67507">
        <w:t>to be</w:t>
      </w:r>
      <w:r>
        <w:t xml:space="preserve"> enrolled already have some of</w:t>
      </w:r>
      <w:r w:rsidR="00FD042C">
        <w:t xml:space="preserve"> </w:t>
      </w:r>
      <w:r>
        <w:t>the necessary facilities, such as water facilities and fencing</w:t>
      </w:r>
      <w:r w:rsidR="00C67507">
        <w:t>. Therefore</w:t>
      </w:r>
      <w:r>
        <w:t xml:space="preserve">, the cost to </w:t>
      </w:r>
      <w:r w:rsidR="00C67507">
        <w:t>implement</w:t>
      </w:r>
      <w:r>
        <w:t xml:space="preserve"> CP88 is not expected to be exceedingly high, and the producer would be responsible for only 50% of these installation costs.</w:t>
      </w:r>
    </w:p>
    <w:p w14:paraId="53F90B1E" w14:textId="6F424C50" w:rsidR="002964A2" w:rsidRDefault="002964A2" w:rsidP="002964A2">
      <w:r>
        <w:t xml:space="preserve">For land enrolled under CP88, the </w:t>
      </w:r>
      <w:r w:rsidR="00F30DE5">
        <w:t>C</w:t>
      </w:r>
      <w:r>
        <w:t xml:space="preserve">onservation </w:t>
      </w:r>
      <w:r w:rsidR="00F30DE5">
        <w:t>P</w:t>
      </w:r>
      <w:r>
        <w:t>lan would contain provisions for common grazing or forage management practices and related activities consistent with achieving CRP purposes and maintaining the health and viability of grassland resources. The grassland CRP is a working lands program. Working lands conservation programs help farmers to enhance the sustainability of their operations while keeping land in production. Enhancing the sustainability of the grasslands increases the economic value of grassland through increases in grassland productivity and increases in the carrying capacity of the land enrolled.</w:t>
      </w:r>
    </w:p>
    <w:p w14:paraId="142C5172" w14:textId="7995C05D" w:rsidR="002964A2" w:rsidRDefault="002964A2" w:rsidP="002964A2">
      <w:r>
        <w:t>The economic impact of implementing the CREP Agreement would be beneficial for producers. The program is voluntary, so if a producer believes that enrolling in the program would not be profitable, they could choose not to enroll. Wu and Weber (2012) reviewed the existing studies on the impacts of CRP and concluded that the economic benefits outweigh the costs to taxpayers. Economic benefits of CRP include the reduction of soil erosion, the improvement of recreation conditions, and the increase in land values (Wu and Weber, 2012). Although, enhanced wildlife habitat is not a goal of this CREP, wildlife would benefit from improved grassland productivity and reduced erosion as described in Section 3.3.4.2. Improved wildlife habitat would contribute positively to recreational activities and expenditures in the region, such as wildlife viewing activities, hunting, and fishing (improved water quality would increase fish populations).</w:t>
      </w:r>
    </w:p>
    <w:p w14:paraId="033D4A33" w14:textId="77777777" w:rsidR="002964A2" w:rsidRDefault="002964A2" w:rsidP="002964A2">
      <w:r>
        <w:lastRenderedPageBreak/>
        <w:t>Additionally, part of the evaluation of all lands offered for enrollment in CRP is a site-specific EE, which includes an evaluation of potential negative impacts on the local social and economic conditions. The site-</w:t>
      </w:r>
      <w:r w:rsidRPr="005F20DF">
        <w:t xml:space="preserve"> </w:t>
      </w:r>
      <w:r>
        <w:t>specific EE would ensure that enrollment of specific lands into the CREP would not result in significant adverse impacts to the local economy.</w:t>
      </w:r>
    </w:p>
    <w:p w14:paraId="61543A73" w14:textId="77777777" w:rsidR="002964A2" w:rsidRPr="004049E3" w:rsidRDefault="002964A2" w:rsidP="002964A2">
      <w:r>
        <w:t>Implementation of the Proposed Action Alternative would result in long-term beneficial impacts to producers and would improve the economic conditions in the region.</w:t>
      </w:r>
    </w:p>
    <w:p w14:paraId="332C986C" w14:textId="5062AE02" w:rsidR="002964A2" w:rsidRDefault="002964A2" w:rsidP="002964A2">
      <w:pPr>
        <w:pStyle w:val="Heading40"/>
      </w:pPr>
      <w:r>
        <w:t>General Population Impacts</w:t>
      </w:r>
    </w:p>
    <w:p w14:paraId="24FC4647" w14:textId="77777777" w:rsidR="002964A2" w:rsidRPr="000F2AA7" w:rsidRDefault="002964A2" w:rsidP="002964A2">
      <w:r>
        <w:t>Implementing the Proposed Action is unlikely to produce significant changes in the general population characteristics of the region in either the short-term or long-term. Recent research supports this conclusion. A study conducted by the USDA’s Economic Research Service showed that declines in agriculture and supporting industries due to enrollment of land in CRP are on average offset by increases in other businesses and industries such as recreation (Sullivan et al. 2004; Brown et. al., 2018). The study also concluded that there was no evidence that CRP contributed to outmigration and population decline in rural counties (Sullivan et al. 2004; Brown et. al., 2018). In the case of the grassland CRP, there could be a small increase in population as the economic benefits of the program may encourage producers to return to previous ranching operations.</w:t>
      </w:r>
    </w:p>
    <w:p w14:paraId="2F9474C9" w14:textId="7F1AC899" w:rsidR="002964A2" w:rsidRDefault="002964A2" w:rsidP="002964A2">
      <w:pPr>
        <w:pStyle w:val="Heading3"/>
      </w:pPr>
      <w:bookmarkStart w:id="85" w:name="_Toc158721205"/>
      <w:r>
        <w:t>Environmental Consequences – No Action Alternative</w:t>
      </w:r>
      <w:bookmarkEnd w:id="85"/>
    </w:p>
    <w:p w14:paraId="1C126006" w14:textId="77777777" w:rsidR="002964A2" w:rsidRDefault="002964A2" w:rsidP="002964A2">
      <w:r w:rsidRPr="002C509B">
        <w:t>Under the No Action Alternative, the CREP would not be implemented, and current agricultural practices would continue. Unlike the Proposed Action Alternative, no acreage within the reservation would be enrolled in CP88. This alternative would not produce any measurable changes to the general population characteristics of the region as there would be no changes to the sales or spending patterns of the agricultural producers. However, there would be the lost benefits associated with implementing CP88 that include improvements in water quality, soil retention, grassland productivity, carrying capacity, and improved wildlife habitat. Any regional economic benefits from increased hunting, fishing, and wildlife-watching expenditures would not be realized.</w:t>
      </w:r>
    </w:p>
    <w:p w14:paraId="12D93704" w14:textId="1F27F21B" w:rsidR="002964A2" w:rsidRDefault="002964A2" w:rsidP="002964A2">
      <w:pPr>
        <w:pStyle w:val="Heading2"/>
      </w:pPr>
      <w:bookmarkStart w:id="86" w:name="_Toc158721206"/>
      <w:r>
        <w:t>ENVIRONMENTAL JUSTICE</w:t>
      </w:r>
      <w:bookmarkEnd w:id="86"/>
    </w:p>
    <w:p w14:paraId="7129092F" w14:textId="345BDC89" w:rsidR="002964A2" w:rsidRDefault="002964A2" w:rsidP="002964A2">
      <w:pPr>
        <w:pStyle w:val="Heading3"/>
      </w:pPr>
      <w:bookmarkStart w:id="87" w:name="_Toc158721207"/>
      <w:r>
        <w:t>Definition of Resource</w:t>
      </w:r>
      <w:bookmarkEnd w:id="87"/>
    </w:p>
    <w:p w14:paraId="78F2BDC7" w14:textId="77777777" w:rsidR="002964A2" w:rsidRDefault="002964A2" w:rsidP="002964A2">
      <w:r>
        <w:t>Federal agencies, through EOs, are required to address disproportionate environmental and human health effects in minority and low-income communities. For the purposes of this analysis, minority populations are defined as Alaska Natives and American Indians, Asians, Blacks or African Americans, Native Hawaiians, and Pacific Islanders or persons of Hispanic origin (of any race). Low-income populations include persons living below the poverty threshold as determined by the U.S. Census Bureau.</w:t>
      </w:r>
    </w:p>
    <w:p w14:paraId="136783AA" w14:textId="77777777" w:rsidR="002964A2" w:rsidRDefault="002964A2" w:rsidP="002964A2">
      <w:r>
        <w:lastRenderedPageBreak/>
        <w:t xml:space="preserve">EO 12898, Federal Actions to Address Environmental Justice in Minority Populations and Low-Income Populations, pertains to environmental justice issues and relates to various socioeconomic groups and disproportionate impacts that could be imposed on them. This EO requires that federal agencies’ actions substantially affecting human </w:t>
      </w:r>
      <w:proofErr w:type="gramStart"/>
      <w:r>
        <w:t>health</w:t>
      </w:r>
      <w:proofErr w:type="gramEnd"/>
      <w:r>
        <w:t xml:space="preserve"> or the environment do not exclude persons, deny persons benefits, or subject persons to discrimination because of their race, color, or national origin. EO 12898 was enacted to ensure fair treatment, meaningful involvement, and access to benefits for all people regardless of race, color, national origin, or income with respect to the development, implementation, and enforcement of federal environmental laws, regulations, and policies. Consideration of environmental justice concerns includes race, ethnicity, and the poverty status of populations in the vicinity of a Proposed Action.</w:t>
      </w:r>
    </w:p>
    <w:p w14:paraId="7836D961" w14:textId="342004EE" w:rsidR="002964A2" w:rsidRDefault="002964A2" w:rsidP="002964A2">
      <w:pPr>
        <w:pStyle w:val="Heading3"/>
      </w:pPr>
      <w:bookmarkStart w:id="88" w:name="_Toc158721208"/>
      <w:r>
        <w:t>Affected Environment</w:t>
      </w:r>
      <w:bookmarkEnd w:id="88"/>
    </w:p>
    <w:p w14:paraId="6073946B" w14:textId="77777777" w:rsidR="002964A2" w:rsidRDefault="002964A2" w:rsidP="002964A2">
      <w:r w:rsidRPr="002D6845">
        <w:t>Per CEQ guidance, minority populations are identified where either the minority population of the affected area exceeds 50 percent, or the minority population percentage of the affected area is meaningfully greater than the minority population percentage in the general population or other appropriate unit of geographic analysis. Following the Office of Management and Budget’s Statistical Policy Directive 14, the Census Bureau uses a set of money income thresholds that vary by family size and composition to determine who</w:t>
      </w:r>
      <w:r w:rsidRPr="009F683B">
        <w:t xml:space="preserve"> </w:t>
      </w:r>
      <w:r>
        <w:t>is in poverty. If a family's total income is less than the family's threshold, then that family and every individual in it is considered in poverty.</w:t>
      </w:r>
    </w:p>
    <w:p w14:paraId="4D11B625" w14:textId="1ABF87B9" w:rsidR="002964A2" w:rsidRDefault="002964A2" w:rsidP="002964A2">
      <w:proofErr w:type="gramStart"/>
      <w:r>
        <w:t>In order to</w:t>
      </w:r>
      <w:proofErr w:type="gramEnd"/>
      <w:r>
        <w:t xml:space="preserve"> determine if minority or low-income populations exist in the </w:t>
      </w:r>
      <w:r w:rsidR="00833A93">
        <w:t>Project Area</w:t>
      </w:r>
      <w:r>
        <w:t xml:space="preserve">, the </w:t>
      </w:r>
      <w:r w:rsidR="00833A93">
        <w:t>Project Area</w:t>
      </w:r>
      <w:r>
        <w:t xml:space="preserve"> must be compared to a larger regional area that includes the affected area and serves as a Community of Comparison (COC). The state of </w:t>
      </w:r>
      <w:r w:rsidR="009955D0">
        <w:t>Montana</w:t>
      </w:r>
      <w:r>
        <w:t xml:space="preserve"> is the COC under this environmental justice analysis.</w:t>
      </w:r>
    </w:p>
    <w:p w14:paraId="3B858B26" w14:textId="224C0DC8" w:rsidR="002964A2" w:rsidRPr="00482AB3" w:rsidRDefault="002964A2" w:rsidP="002964A2">
      <w:r w:rsidRPr="00482AB3">
        <w:t xml:space="preserve">Because the CREP would be implemented on a reservation, a minority group, American Indians, exist in the </w:t>
      </w:r>
      <w:r w:rsidR="00833A93">
        <w:t>Project Area</w:t>
      </w:r>
      <w:r w:rsidRPr="00482AB3">
        <w:t xml:space="preserve">. On </w:t>
      </w:r>
      <w:r w:rsidR="002C5A54">
        <w:t>Fort Belknap</w:t>
      </w:r>
      <w:r w:rsidRPr="00482AB3">
        <w:t xml:space="preserve"> Indian Reservation in 202</w:t>
      </w:r>
      <w:r w:rsidR="009955D0">
        <w:t>2</w:t>
      </w:r>
      <w:r w:rsidRPr="00482AB3">
        <w:t xml:space="preserve">, </w:t>
      </w:r>
      <w:r w:rsidR="00A60EEC">
        <w:t>9</w:t>
      </w:r>
      <w:r w:rsidR="00575723">
        <w:t>3</w:t>
      </w:r>
      <w:r w:rsidR="00DB3900">
        <w:t xml:space="preserve">% </w:t>
      </w:r>
      <w:r w:rsidRPr="00482AB3">
        <w:t xml:space="preserve">of the population had a race of Alaska Natives and American Indians, compared to </w:t>
      </w:r>
      <w:r w:rsidR="00DB3900">
        <w:t xml:space="preserve">6% </w:t>
      </w:r>
      <w:r w:rsidRPr="00482AB3">
        <w:t xml:space="preserve">in the state of </w:t>
      </w:r>
      <w:r w:rsidR="005967A2">
        <w:t>Montana</w:t>
      </w:r>
      <w:r w:rsidRPr="00482AB3">
        <w:t xml:space="preserve"> in 202</w:t>
      </w:r>
      <w:r w:rsidR="005907BD">
        <w:t>2</w:t>
      </w:r>
      <w:r w:rsidRPr="00482AB3">
        <w:t xml:space="preserve"> (U.S. Census Bureau, 202</w:t>
      </w:r>
      <w:r w:rsidR="00591385">
        <w:t>3</w:t>
      </w:r>
      <w:r w:rsidRPr="00482AB3">
        <w:t xml:space="preserve">b). </w:t>
      </w:r>
      <w:r w:rsidR="00503223">
        <w:t>Other</w:t>
      </w:r>
      <w:r w:rsidRPr="00482AB3">
        <w:t xml:space="preserve"> minority populations found on the reservation</w:t>
      </w:r>
      <w:r w:rsidR="00503223">
        <w:t xml:space="preserve"> accounted for less than </w:t>
      </w:r>
      <w:r w:rsidR="00F87739">
        <w:t>2% of total population</w:t>
      </w:r>
      <w:r w:rsidRPr="00482AB3">
        <w:t>. In 202</w:t>
      </w:r>
      <w:r w:rsidR="005907BD">
        <w:t>2</w:t>
      </w:r>
      <w:r w:rsidRPr="00482AB3">
        <w:t xml:space="preserve">, the poverty rate for </w:t>
      </w:r>
      <w:r w:rsidR="00CD503F">
        <w:t>Blaine County</w:t>
      </w:r>
      <w:r w:rsidRPr="00482AB3">
        <w:t xml:space="preserve"> was </w:t>
      </w:r>
      <w:r w:rsidR="00FC588E">
        <w:t>20.2</w:t>
      </w:r>
      <w:r w:rsidR="00DB3900">
        <w:t>%</w:t>
      </w:r>
      <w:r w:rsidR="005C44BF">
        <w:t xml:space="preserve"> and Phil</w:t>
      </w:r>
      <w:r w:rsidR="005907BD">
        <w:t xml:space="preserve">lips County is </w:t>
      </w:r>
      <w:r w:rsidR="00FC588E">
        <w:t>6.9</w:t>
      </w:r>
      <w:r w:rsidR="005907BD">
        <w:t>%</w:t>
      </w:r>
      <w:r w:rsidRPr="00482AB3">
        <w:t xml:space="preserve"> (U.S. Census Bureau, 202</w:t>
      </w:r>
      <w:r w:rsidR="00591385">
        <w:t>3</w:t>
      </w:r>
      <w:r w:rsidRPr="00482AB3">
        <w:t>b</w:t>
      </w:r>
      <w:r w:rsidR="00336F5D">
        <w:t>, US Census Bureau, 202</w:t>
      </w:r>
      <w:r w:rsidR="00591385">
        <w:t>3</w:t>
      </w:r>
      <w:r w:rsidR="00336F5D">
        <w:t>c</w:t>
      </w:r>
      <w:r w:rsidRPr="00482AB3">
        <w:t xml:space="preserve">). </w:t>
      </w:r>
      <w:r w:rsidR="005C44BF">
        <w:t>T</w:t>
      </w:r>
      <w:r w:rsidRPr="00482AB3">
        <w:t xml:space="preserve">he </w:t>
      </w:r>
      <w:r w:rsidR="005C44BF">
        <w:t>Montana</w:t>
      </w:r>
      <w:r w:rsidRPr="00482AB3">
        <w:t xml:space="preserve"> poverty rate of 1</w:t>
      </w:r>
      <w:r w:rsidR="00AB3D12">
        <w:t>2</w:t>
      </w:r>
      <w:r w:rsidRPr="00482AB3">
        <w:t>.</w:t>
      </w:r>
      <w:r w:rsidR="00B57888">
        <w:t>1</w:t>
      </w:r>
      <w:r w:rsidR="00DB3900">
        <w:t xml:space="preserve">% </w:t>
      </w:r>
      <w:r w:rsidRPr="00482AB3">
        <w:t>and the U.S. poverty rate of 11.4</w:t>
      </w:r>
      <w:r w:rsidR="00DB3900">
        <w:t xml:space="preserve">% </w:t>
      </w:r>
      <w:r w:rsidRPr="00482AB3">
        <w:t>(U.S. Census Bureau, 202</w:t>
      </w:r>
      <w:r w:rsidR="00591385">
        <w:t>3</w:t>
      </w:r>
      <w:r w:rsidRPr="00482AB3">
        <w:t>a). Compared to the COC, the reservation as whole has a significantly higher proportion of minorities and</w:t>
      </w:r>
      <w:r w:rsidR="006A4B51">
        <w:t>, in the case of Blaine County, a higher proportion of</w:t>
      </w:r>
      <w:r w:rsidRPr="00482AB3">
        <w:t xml:space="preserve"> low-income populations.</w:t>
      </w:r>
    </w:p>
    <w:p w14:paraId="0D380541" w14:textId="631AB68E" w:rsidR="002964A2" w:rsidRDefault="002964A2" w:rsidP="002964A2">
      <w:r w:rsidRPr="00482AB3">
        <w:t xml:space="preserve">In 2017, within the </w:t>
      </w:r>
      <w:r w:rsidR="00DB3900">
        <w:t>R</w:t>
      </w:r>
      <w:r w:rsidRPr="00482AB3">
        <w:t xml:space="preserve">eservation, there were </w:t>
      </w:r>
      <w:r w:rsidR="001949DA" w:rsidRPr="00482AB3">
        <w:t>155</w:t>
      </w:r>
      <w:r w:rsidRPr="00482AB3">
        <w:t xml:space="preserve"> agricultural producers of American Indian or Alaska Native race, representing </w:t>
      </w:r>
      <w:r w:rsidR="001949DA" w:rsidRPr="00482AB3">
        <w:t>9</w:t>
      </w:r>
      <w:r w:rsidR="00DB3900">
        <w:t xml:space="preserve">% </w:t>
      </w:r>
      <w:r w:rsidRPr="00482AB3">
        <w:t xml:space="preserve">of the agricultural producers in the reservation. Table </w:t>
      </w:r>
      <w:r w:rsidR="0052616B">
        <w:t>10</w:t>
      </w:r>
      <w:r w:rsidRPr="00482AB3">
        <w:t xml:space="preserve"> displays the number of agricultural producers by each race in 2017. This represents about </w:t>
      </w:r>
      <w:r w:rsidR="00DB3900">
        <w:t>9%</w:t>
      </w:r>
      <w:r w:rsidRPr="00482AB3">
        <w:t xml:space="preserve"> of the American Indian or Alaska Native race producers (1,</w:t>
      </w:r>
      <w:r w:rsidR="0041054B">
        <w:t>764</w:t>
      </w:r>
      <w:r w:rsidR="005F66C1">
        <w:t xml:space="preserve"> </w:t>
      </w:r>
      <w:r w:rsidRPr="00482AB3">
        <w:t xml:space="preserve">producers) in the entire state of </w:t>
      </w:r>
      <w:r w:rsidR="0041054B">
        <w:t>Montana</w:t>
      </w:r>
      <w:r w:rsidRPr="00482AB3">
        <w:t xml:space="preserve"> in 2017 (NASS, 2017).</w:t>
      </w:r>
    </w:p>
    <w:p w14:paraId="5ED34FD0" w14:textId="77777777" w:rsidR="00DB3900" w:rsidRPr="002D6845" w:rsidRDefault="00DB3900" w:rsidP="002964A2"/>
    <w:p w14:paraId="38D81122" w14:textId="5DD4C31F" w:rsidR="002964A2" w:rsidRDefault="003C74FC" w:rsidP="003C74FC">
      <w:pPr>
        <w:pStyle w:val="Caption1"/>
      </w:pPr>
      <w:bookmarkStart w:id="89" w:name="_Toc158721233"/>
      <w:r>
        <w:lastRenderedPageBreak/>
        <w:t xml:space="preserve">Table </w:t>
      </w:r>
      <w:r>
        <w:fldChar w:fldCharType="begin"/>
      </w:r>
      <w:r>
        <w:instrText>SEQ Table \* ARABIC</w:instrText>
      </w:r>
      <w:r>
        <w:fldChar w:fldCharType="separate"/>
      </w:r>
      <w:r w:rsidR="006951AC">
        <w:rPr>
          <w:noProof/>
        </w:rPr>
        <w:t>10</w:t>
      </w:r>
      <w:r>
        <w:fldChar w:fldCharType="end"/>
      </w:r>
      <w:r>
        <w:t>:</w:t>
      </w:r>
      <w:r w:rsidR="0050034D">
        <w:t xml:space="preserve"> </w:t>
      </w:r>
      <w:r w:rsidRPr="0082684B">
        <w:t>2017 Agricultural Producers by Race in Blaine and Phillips Counties</w:t>
      </w:r>
      <w:bookmarkEnd w:id="89"/>
    </w:p>
    <w:tbl>
      <w:tblPr>
        <w:tblStyle w:val="TableGrid"/>
        <w:tblW w:w="0" w:type="auto"/>
        <w:tblLook w:val="04A0" w:firstRow="1" w:lastRow="0" w:firstColumn="1" w:lastColumn="0" w:noHBand="0" w:noVBand="1"/>
      </w:tblPr>
      <w:tblGrid>
        <w:gridCol w:w="4045"/>
        <w:gridCol w:w="3240"/>
        <w:gridCol w:w="2065"/>
      </w:tblGrid>
      <w:tr w:rsidR="002964A2" w:rsidRPr="000D3B3F" w14:paraId="065FD6CF" w14:textId="77777777" w:rsidTr="00DB3900">
        <w:tc>
          <w:tcPr>
            <w:tcW w:w="4045" w:type="dxa"/>
            <w:shd w:val="clear" w:color="auto" w:fill="D9D9D9" w:themeFill="background1" w:themeFillShade="D9"/>
          </w:tcPr>
          <w:p w14:paraId="58757933" w14:textId="77777777" w:rsidR="002964A2" w:rsidRPr="00681562" w:rsidRDefault="002964A2" w:rsidP="002964A2">
            <w:pPr>
              <w:spacing w:after="0"/>
              <w:rPr>
                <w:b/>
                <w:bCs/>
                <w:sz w:val="20"/>
                <w:szCs w:val="22"/>
              </w:rPr>
            </w:pPr>
            <w:r w:rsidRPr="00681562">
              <w:rPr>
                <w:b/>
                <w:bCs/>
                <w:sz w:val="20"/>
                <w:szCs w:val="22"/>
              </w:rPr>
              <w:t>Race</w:t>
            </w:r>
          </w:p>
        </w:tc>
        <w:tc>
          <w:tcPr>
            <w:tcW w:w="3240" w:type="dxa"/>
            <w:shd w:val="clear" w:color="auto" w:fill="D9D9D9" w:themeFill="background1" w:themeFillShade="D9"/>
          </w:tcPr>
          <w:p w14:paraId="2DB773F8" w14:textId="77777777" w:rsidR="002964A2" w:rsidRPr="00681562" w:rsidRDefault="002964A2" w:rsidP="00DB3900">
            <w:pPr>
              <w:spacing w:after="0"/>
              <w:jc w:val="center"/>
              <w:rPr>
                <w:b/>
                <w:bCs/>
                <w:sz w:val="20"/>
                <w:szCs w:val="22"/>
              </w:rPr>
            </w:pPr>
            <w:r w:rsidRPr="00681562">
              <w:rPr>
                <w:b/>
                <w:bCs/>
                <w:sz w:val="20"/>
                <w:szCs w:val="22"/>
              </w:rPr>
              <w:t>Blaine and Phillips Counties</w:t>
            </w:r>
          </w:p>
        </w:tc>
        <w:tc>
          <w:tcPr>
            <w:tcW w:w="2065" w:type="dxa"/>
            <w:shd w:val="clear" w:color="auto" w:fill="D9D9D9" w:themeFill="background1" w:themeFillShade="D9"/>
          </w:tcPr>
          <w:p w14:paraId="71E8ADC8" w14:textId="77777777" w:rsidR="002964A2" w:rsidRPr="00681562" w:rsidRDefault="002964A2" w:rsidP="00DB3900">
            <w:pPr>
              <w:spacing w:after="0"/>
              <w:jc w:val="center"/>
              <w:rPr>
                <w:b/>
                <w:bCs/>
                <w:sz w:val="20"/>
                <w:szCs w:val="22"/>
              </w:rPr>
            </w:pPr>
            <w:r w:rsidRPr="00681562">
              <w:rPr>
                <w:b/>
                <w:bCs/>
                <w:sz w:val="20"/>
                <w:szCs w:val="22"/>
              </w:rPr>
              <w:t>Percent</w:t>
            </w:r>
          </w:p>
        </w:tc>
      </w:tr>
      <w:tr w:rsidR="002964A2" w:rsidRPr="000D3B3F" w14:paraId="6441FDDD" w14:textId="77777777" w:rsidTr="00DB3900">
        <w:tc>
          <w:tcPr>
            <w:tcW w:w="4045" w:type="dxa"/>
          </w:tcPr>
          <w:p w14:paraId="25C06E23" w14:textId="77777777" w:rsidR="002964A2" w:rsidRPr="000D3B3F" w:rsidRDefault="002964A2" w:rsidP="002964A2">
            <w:pPr>
              <w:spacing w:after="0"/>
              <w:rPr>
                <w:sz w:val="20"/>
                <w:szCs w:val="22"/>
              </w:rPr>
            </w:pPr>
            <w:r w:rsidRPr="000D3B3F">
              <w:rPr>
                <w:sz w:val="20"/>
                <w:szCs w:val="22"/>
              </w:rPr>
              <w:t>American Indian or Alaska Native</w:t>
            </w:r>
          </w:p>
        </w:tc>
        <w:tc>
          <w:tcPr>
            <w:tcW w:w="3240" w:type="dxa"/>
          </w:tcPr>
          <w:p w14:paraId="624DEB43" w14:textId="6452B391" w:rsidR="00C676E4" w:rsidRPr="000D3B3F" w:rsidRDefault="00C676E4" w:rsidP="00DB3900">
            <w:pPr>
              <w:spacing w:after="0"/>
              <w:jc w:val="center"/>
              <w:rPr>
                <w:sz w:val="20"/>
                <w:szCs w:val="22"/>
              </w:rPr>
            </w:pPr>
            <w:r>
              <w:rPr>
                <w:sz w:val="20"/>
                <w:szCs w:val="22"/>
              </w:rPr>
              <w:t>155</w:t>
            </w:r>
          </w:p>
        </w:tc>
        <w:tc>
          <w:tcPr>
            <w:tcW w:w="2065" w:type="dxa"/>
          </w:tcPr>
          <w:p w14:paraId="62474C2B" w14:textId="6E516153" w:rsidR="002964A2" w:rsidRPr="000D3B3F" w:rsidRDefault="00AA7AD6" w:rsidP="00DB3900">
            <w:pPr>
              <w:spacing w:after="0"/>
              <w:jc w:val="center"/>
              <w:rPr>
                <w:sz w:val="20"/>
                <w:szCs w:val="22"/>
              </w:rPr>
            </w:pPr>
            <w:r>
              <w:rPr>
                <w:sz w:val="20"/>
                <w:szCs w:val="22"/>
              </w:rPr>
              <w:t>9%</w:t>
            </w:r>
          </w:p>
        </w:tc>
      </w:tr>
      <w:tr w:rsidR="002964A2" w:rsidRPr="000D3B3F" w14:paraId="75DE4B5D" w14:textId="77777777" w:rsidTr="00DB3900">
        <w:tc>
          <w:tcPr>
            <w:tcW w:w="4045" w:type="dxa"/>
          </w:tcPr>
          <w:p w14:paraId="52B4E4DF" w14:textId="77777777" w:rsidR="002964A2" w:rsidRPr="000D3B3F" w:rsidRDefault="002964A2" w:rsidP="002964A2">
            <w:pPr>
              <w:spacing w:after="0"/>
              <w:rPr>
                <w:sz w:val="20"/>
                <w:szCs w:val="22"/>
              </w:rPr>
            </w:pPr>
            <w:r w:rsidRPr="000D3B3F">
              <w:rPr>
                <w:sz w:val="20"/>
                <w:szCs w:val="22"/>
              </w:rPr>
              <w:t>Asian</w:t>
            </w:r>
          </w:p>
        </w:tc>
        <w:tc>
          <w:tcPr>
            <w:tcW w:w="3240" w:type="dxa"/>
          </w:tcPr>
          <w:p w14:paraId="00BD13D6" w14:textId="53BFA7CD" w:rsidR="002964A2" w:rsidRPr="000D3B3F" w:rsidRDefault="00C676E4" w:rsidP="00DB3900">
            <w:pPr>
              <w:spacing w:after="0"/>
              <w:jc w:val="center"/>
              <w:rPr>
                <w:sz w:val="20"/>
                <w:szCs w:val="22"/>
              </w:rPr>
            </w:pPr>
            <w:r>
              <w:rPr>
                <w:sz w:val="20"/>
                <w:szCs w:val="22"/>
              </w:rPr>
              <w:t>0</w:t>
            </w:r>
          </w:p>
        </w:tc>
        <w:tc>
          <w:tcPr>
            <w:tcW w:w="2065" w:type="dxa"/>
          </w:tcPr>
          <w:p w14:paraId="70AE9D88" w14:textId="47BD18F2" w:rsidR="002964A2" w:rsidRPr="000D3B3F" w:rsidRDefault="00AA7AD6" w:rsidP="00DB3900">
            <w:pPr>
              <w:spacing w:after="0"/>
              <w:jc w:val="center"/>
              <w:rPr>
                <w:sz w:val="20"/>
                <w:szCs w:val="22"/>
              </w:rPr>
            </w:pPr>
            <w:r>
              <w:rPr>
                <w:sz w:val="20"/>
                <w:szCs w:val="22"/>
              </w:rPr>
              <w:t>0%</w:t>
            </w:r>
          </w:p>
        </w:tc>
      </w:tr>
      <w:tr w:rsidR="002964A2" w:rsidRPr="000D3B3F" w14:paraId="3780D42D" w14:textId="77777777" w:rsidTr="00DB3900">
        <w:tc>
          <w:tcPr>
            <w:tcW w:w="4045" w:type="dxa"/>
          </w:tcPr>
          <w:p w14:paraId="6BFE15CF" w14:textId="77777777" w:rsidR="002964A2" w:rsidRPr="000D3B3F" w:rsidRDefault="002964A2" w:rsidP="002964A2">
            <w:pPr>
              <w:spacing w:after="0"/>
              <w:rPr>
                <w:sz w:val="20"/>
                <w:szCs w:val="22"/>
              </w:rPr>
            </w:pPr>
            <w:r w:rsidRPr="000D3B3F">
              <w:rPr>
                <w:sz w:val="20"/>
                <w:szCs w:val="22"/>
              </w:rPr>
              <w:t>Black or African American</w:t>
            </w:r>
          </w:p>
        </w:tc>
        <w:tc>
          <w:tcPr>
            <w:tcW w:w="3240" w:type="dxa"/>
          </w:tcPr>
          <w:p w14:paraId="0D979D1D" w14:textId="7FD336ED" w:rsidR="002964A2" w:rsidRPr="000D3B3F" w:rsidRDefault="00636DD3" w:rsidP="00DB3900">
            <w:pPr>
              <w:spacing w:after="0"/>
              <w:jc w:val="center"/>
              <w:rPr>
                <w:sz w:val="20"/>
                <w:szCs w:val="22"/>
              </w:rPr>
            </w:pPr>
            <w:r>
              <w:rPr>
                <w:sz w:val="20"/>
                <w:szCs w:val="22"/>
              </w:rPr>
              <w:t>1</w:t>
            </w:r>
          </w:p>
        </w:tc>
        <w:tc>
          <w:tcPr>
            <w:tcW w:w="2065" w:type="dxa"/>
          </w:tcPr>
          <w:p w14:paraId="0C731F34" w14:textId="1D3436A4" w:rsidR="002964A2" w:rsidRPr="000D3B3F" w:rsidRDefault="00AA7AD6" w:rsidP="00DB3900">
            <w:pPr>
              <w:spacing w:after="0"/>
              <w:jc w:val="center"/>
              <w:rPr>
                <w:sz w:val="20"/>
                <w:szCs w:val="22"/>
              </w:rPr>
            </w:pPr>
            <w:r>
              <w:rPr>
                <w:sz w:val="20"/>
                <w:szCs w:val="22"/>
              </w:rPr>
              <w:t>0%</w:t>
            </w:r>
          </w:p>
        </w:tc>
      </w:tr>
      <w:tr w:rsidR="002964A2" w:rsidRPr="000D3B3F" w14:paraId="68B2280E" w14:textId="77777777" w:rsidTr="00DB3900">
        <w:tc>
          <w:tcPr>
            <w:tcW w:w="4045" w:type="dxa"/>
          </w:tcPr>
          <w:p w14:paraId="6458845C" w14:textId="77777777" w:rsidR="002964A2" w:rsidRPr="000D3B3F" w:rsidRDefault="002964A2" w:rsidP="002964A2">
            <w:pPr>
              <w:spacing w:after="0"/>
              <w:rPr>
                <w:sz w:val="20"/>
                <w:szCs w:val="22"/>
              </w:rPr>
            </w:pPr>
            <w:r w:rsidRPr="000D3B3F">
              <w:rPr>
                <w:sz w:val="20"/>
                <w:szCs w:val="22"/>
              </w:rPr>
              <w:t>Native Hawaiian or Other Pacific Islander</w:t>
            </w:r>
          </w:p>
        </w:tc>
        <w:tc>
          <w:tcPr>
            <w:tcW w:w="3240" w:type="dxa"/>
          </w:tcPr>
          <w:p w14:paraId="32DA983C" w14:textId="64EF254C" w:rsidR="002964A2" w:rsidRPr="000D3B3F" w:rsidRDefault="00636DD3" w:rsidP="00DB3900">
            <w:pPr>
              <w:spacing w:after="0"/>
              <w:jc w:val="center"/>
              <w:rPr>
                <w:sz w:val="20"/>
                <w:szCs w:val="22"/>
              </w:rPr>
            </w:pPr>
            <w:r>
              <w:rPr>
                <w:sz w:val="20"/>
                <w:szCs w:val="22"/>
              </w:rPr>
              <w:t>0</w:t>
            </w:r>
          </w:p>
        </w:tc>
        <w:tc>
          <w:tcPr>
            <w:tcW w:w="2065" w:type="dxa"/>
          </w:tcPr>
          <w:p w14:paraId="070F1556" w14:textId="4544ED25" w:rsidR="002964A2" w:rsidRPr="000D3B3F" w:rsidRDefault="00AA7AD6" w:rsidP="00DB3900">
            <w:pPr>
              <w:spacing w:after="0"/>
              <w:jc w:val="center"/>
              <w:rPr>
                <w:sz w:val="20"/>
                <w:szCs w:val="22"/>
              </w:rPr>
            </w:pPr>
            <w:r>
              <w:rPr>
                <w:sz w:val="20"/>
                <w:szCs w:val="22"/>
              </w:rPr>
              <w:t>0%</w:t>
            </w:r>
          </w:p>
        </w:tc>
      </w:tr>
      <w:tr w:rsidR="002964A2" w:rsidRPr="000D3B3F" w14:paraId="77EEFFCB" w14:textId="77777777" w:rsidTr="00DB3900">
        <w:tc>
          <w:tcPr>
            <w:tcW w:w="4045" w:type="dxa"/>
          </w:tcPr>
          <w:p w14:paraId="15B79A8C" w14:textId="77777777" w:rsidR="002964A2" w:rsidRPr="000D3B3F" w:rsidRDefault="002964A2" w:rsidP="002964A2">
            <w:pPr>
              <w:spacing w:after="0"/>
              <w:rPr>
                <w:sz w:val="20"/>
                <w:szCs w:val="22"/>
              </w:rPr>
            </w:pPr>
            <w:r w:rsidRPr="000D3B3F">
              <w:rPr>
                <w:sz w:val="20"/>
                <w:szCs w:val="22"/>
              </w:rPr>
              <w:t>White</w:t>
            </w:r>
          </w:p>
        </w:tc>
        <w:tc>
          <w:tcPr>
            <w:tcW w:w="3240" w:type="dxa"/>
          </w:tcPr>
          <w:p w14:paraId="3FB0B132" w14:textId="72EA4199" w:rsidR="002964A2" w:rsidRPr="000D3B3F" w:rsidRDefault="00636DD3" w:rsidP="00DB3900">
            <w:pPr>
              <w:spacing w:after="0"/>
              <w:jc w:val="center"/>
              <w:rPr>
                <w:sz w:val="20"/>
                <w:szCs w:val="22"/>
              </w:rPr>
            </w:pPr>
            <w:r>
              <w:rPr>
                <w:sz w:val="20"/>
                <w:szCs w:val="22"/>
              </w:rPr>
              <w:t>1473</w:t>
            </w:r>
          </w:p>
        </w:tc>
        <w:tc>
          <w:tcPr>
            <w:tcW w:w="2065" w:type="dxa"/>
          </w:tcPr>
          <w:p w14:paraId="788A97D0" w14:textId="725D6BB7" w:rsidR="002964A2" w:rsidRPr="000D3B3F" w:rsidRDefault="00AA7AD6" w:rsidP="00DB3900">
            <w:pPr>
              <w:spacing w:after="0"/>
              <w:jc w:val="center"/>
              <w:rPr>
                <w:sz w:val="20"/>
                <w:szCs w:val="22"/>
              </w:rPr>
            </w:pPr>
            <w:r>
              <w:rPr>
                <w:sz w:val="20"/>
                <w:szCs w:val="22"/>
              </w:rPr>
              <w:t>89%</w:t>
            </w:r>
          </w:p>
        </w:tc>
      </w:tr>
      <w:tr w:rsidR="002964A2" w:rsidRPr="000D3B3F" w14:paraId="5D227DB1" w14:textId="77777777" w:rsidTr="00DB3900">
        <w:tc>
          <w:tcPr>
            <w:tcW w:w="4045" w:type="dxa"/>
          </w:tcPr>
          <w:p w14:paraId="26D80B0E" w14:textId="77777777" w:rsidR="002964A2" w:rsidRPr="000D3B3F" w:rsidRDefault="002964A2" w:rsidP="002964A2">
            <w:pPr>
              <w:spacing w:after="0"/>
              <w:rPr>
                <w:sz w:val="20"/>
                <w:szCs w:val="22"/>
              </w:rPr>
            </w:pPr>
            <w:r w:rsidRPr="000D3B3F">
              <w:rPr>
                <w:sz w:val="20"/>
                <w:szCs w:val="22"/>
              </w:rPr>
              <w:t>More than one race reported</w:t>
            </w:r>
          </w:p>
        </w:tc>
        <w:tc>
          <w:tcPr>
            <w:tcW w:w="3240" w:type="dxa"/>
          </w:tcPr>
          <w:p w14:paraId="492CD8C0" w14:textId="52C8981F" w:rsidR="002964A2" w:rsidRPr="000D3B3F" w:rsidRDefault="00E01871" w:rsidP="00DB3900">
            <w:pPr>
              <w:spacing w:after="0"/>
              <w:jc w:val="center"/>
              <w:rPr>
                <w:sz w:val="20"/>
                <w:szCs w:val="22"/>
              </w:rPr>
            </w:pPr>
            <w:r>
              <w:rPr>
                <w:sz w:val="20"/>
                <w:szCs w:val="22"/>
              </w:rPr>
              <w:t>17</w:t>
            </w:r>
          </w:p>
        </w:tc>
        <w:tc>
          <w:tcPr>
            <w:tcW w:w="2065" w:type="dxa"/>
          </w:tcPr>
          <w:p w14:paraId="58840E39" w14:textId="0D5C569C" w:rsidR="002964A2" w:rsidRPr="000D3B3F" w:rsidRDefault="00AA7AD6" w:rsidP="00DB3900">
            <w:pPr>
              <w:spacing w:after="0"/>
              <w:jc w:val="center"/>
              <w:rPr>
                <w:sz w:val="20"/>
                <w:szCs w:val="22"/>
              </w:rPr>
            </w:pPr>
            <w:r>
              <w:rPr>
                <w:sz w:val="20"/>
                <w:szCs w:val="22"/>
              </w:rPr>
              <w:t>1%</w:t>
            </w:r>
          </w:p>
        </w:tc>
      </w:tr>
      <w:tr w:rsidR="002964A2" w:rsidRPr="000D3B3F" w14:paraId="56AC047E" w14:textId="77777777" w:rsidTr="00DB3900">
        <w:tc>
          <w:tcPr>
            <w:tcW w:w="4045" w:type="dxa"/>
          </w:tcPr>
          <w:p w14:paraId="0F3CD91A" w14:textId="77777777" w:rsidR="002964A2" w:rsidRPr="00DB3900" w:rsidRDefault="002964A2" w:rsidP="00DB3900">
            <w:pPr>
              <w:spacing w:after="0"/>
              <w:jc w:val="right"/>
              <w:rPr>
                <w:b/>
                <w:bCs/>
                <w:sz w:val="20"/>
                <w:szCs w:val="22"/>
              </w:rPr>
            </w:pPr>
            <w:r w:rsidRPr="00DB3900">
              <w:rPr>
                <w:b/>
                <w:bCs/>
                <w:sz w:val="20"/>
                <w:szCs w:val="22"/>
              </w:rPr>
              <w:t>Total Producers</w:t>
            </w:r>
          </w:p>
        </w:tc>
        <w:tc>
          <w:tcPr>
            <w:tcW w:w="3240" w:type="dxa"/>
          </w:tcPr>
          <w:p w14:paraId="2C618034" w14:textId="716AFE9D" w:rsidR="002964A2" w:rsidRPr="00DB3900" w:rsidRDefault="00AA7AD6" w:rsidP="00DB3900">
            <w:pPr>
              <w:spacing w:after="0"/>
              <w:jc w:val="center"/>
              <w:rPr>
                <w:b/>
                <w:bCs/>
                <w:sz w:val="20"/>
                <w:szCs w:val="22"/>
              </w:rPr>
            </w:pPr>
            <w:r w:rsidRPr="00DB3900">
              <w:rPr>
                <w:b/>
                <w:bCs/>
                <w:sz w:val="20"/>
                <w:szCs w:val="22"/>
              </w:rPr>
              <w:t>1646</w:t>
            </w:r>
          </w:p>
        </w:tc>
        <w:tc>
          <w:tcPr>
            <w:tcW w:w="2065" w:type="dxa"/>
          </w:tcPr>
          <w:p w14:paraId="338028DA" w14:textId="74455CED" w:rsidR="002964A2" w:rsidRPr="00DB3900" w:rsidRDefault="001949DA" w:rsidP="00DB3900">
            <w:pPr>
              <w:spacing w:after="0"/>
              <w:jc w:val="center"/>
              <w:rPr>
                <w:b/>
                <w:bCs/>
                <w:sz w:val="20"/>
                <w:szCs w:val="22"/>
              </w:rPr>
            </w:pPr>
            <w:r w:rsidRPr="00DB3900">
              <w:rPr>
                <w:b/>
                <w:bCs/>
                <w:sz w:val="20"/>
                <w:szCs w:val="22"/>
              </w:rPr>
              <w:t>100%</w:t>
            </w:r>
          </w:p>
        </w:tc>
      </w:tr>
    </w:tbl>
    <w:p w14:paraId="3AF352AE" w14:textId="77777777" w:rsidR="002964A2" w:rsidRPr="000D3B3F" w:rsidRDefault="002964A2" w:rsidP="002964A2">
      <w:pPr>
        <w:rPr>
          <w:sz w:val="18"/>
          <w:szCs w:val="20"/>
        </w:rPr>
      </w:pPr>
      <w:r w:rsidRPr="000D3B3F">
        <w:rPr>
          <w:sz w:val="18"/>
          <w:szCs w:val="20"/>
        </w:rPr>
        <w:t>Source: NASS 2017.</w:t>
      </w:r>
    </w:p>
    <w:p w14:paraId="29D650A5" w14:textId="6A5AE454" w:rsidR="002964A2" w:rsidRDefault="002964A2" w:rsidP="002964A2">
      <w:pPr>
        <w:pStyle w:val="Heading3"/>
      </w:pPr>
      <w:bookmarkStart w:id="90" w:name="_Toc158721209"/>
      <w:r>
        <w:t>Environmental Consequences Evaluation Criteria</w:t>
      </w:r>
      <w:bookmarkEnd w:id="90"/>
    </w:p>
    <w:p w14:paraId="4847759E" w14:textId="77777777" w:rsidR="002964A2" w:rsidRDefault="002964A2" w:rsidP="002964A2">
      <w:r w:rsidRPr="00262410">
        <w:t>Environmental justice analysis applies to potential disproportionate effects on minority or low-income populations. Environmental justice issues could occur if an adverse environmental or socioeconomic consequence to the human population fell disproportionately upon minority or low-income populations. Environmental justice impacts could also occur if the benefits of a Proposed Action would be disproportionally low for minority or low-income populations.</w:t>
      </w:r>
    </w:p>
    <w:p w14:paraId="7255A0F8" w14:textId="2BF717A3" w:rsidR="002964A2" w:rsidRDefault="002964A2" w:rsidP="002964A2">
      <w:pPr>
        <w:pStyle w:val="Heading3"/>
      </w:pPr>
      <w:bookmarkStart w:id="91" w:name="_Toc158721210"/>
      <w:r>
        <w:t>Environmental Consequences – Proposed Action Alternative</w:t>
      </w:r>
      <w:bookmarkEnd w:id="91"/>
    </w:p>
    <w:p w14:paraId="67C6A6D4" w14:textId="77777777" w:rsidR="002964A2" w:rsidRDefault="002964A2" w:rsidP="002964A2">
      <w:proofErr w:type="gramStart"/>
      <w:r w:rsidRPr="00262410">
        <w:t>The majority of</w:t>
      </w:r>
      <w:proofErr w:type="gramEnd"/>
      <w:r w:rsidRPr="00262410">
        <w:t xml:space="preserve"> the environmental impacts described in this PEA would be beneficial to the region and to producers enrolling land into the CREP. The enrollment of lands into the CREP is voluntary and open to any producer with qualifying land. Some negligible and minor adverse impacts have been identified in this PEA. These adverse impacts would be temporary and would not rise to the level of major (significant). Additionally, part of the evaluation of all lands offered for enrollment in CRP is a site-specific EE, which includes an evaluation of potential environmental justice impacts. The site-specific EE would ensure that</w:t>
      </w:r>
      <w:r w:rsidRPr="00841F2E">
        <w:t xml:space="preserve"> enrollment of specific lands into the CREP would not result in disproportionately adverse human health or environmental effects to minority or low-income communities. The Proposed Action Alternative would not substantially affect populations covered by EO 12898 by excluding persons, denying persons benefits, or subjecting persons to discrimination or disproportionate environmental or human health risks. Therefore, there would be no environmental justice issues from implementation of the Proposed Action Alternative.</w:t>
      </w:r>
    </w:p>
    <w:p w14:paraId="1784E2C4" w14:textId="6B6ED27F" w:rsidR="002964A2" w:rsidRDefault="002964A2" w:rsidP="002964A2">
      <w:pPr>
        <w:pStyle w:val="Heading3"/>
      </w:pPr>
      <w:bookmarkStart w:id="92" w:name="_Toc158721211"/>
      <w:r>
        <w:t>Environmental Consequences – No Action Alternative</w:t>
      </w:r>
      <w:bookmarkEnd w:id="92"/>
    </w:p>
    <w:p w14:paraId="0347ECFE" w14:textId="7E86C561" w:rsidR="002964A2" w:rsidRDefault="002964A2" w:rsidP="002964A2">
      <w:r w:rsidRPr="00841F2E">
        <w:t xml:space="preserve">Under the No Action Alternative, there would be no changes to the existing agricultural lands in the </w:t>
      </w:r>
      <w:r w:rsidR="009A4585">
        <w:t xml:space="preserve">Fort Belknap Indian Community. </w:t>
      </w:r>
      <w:r w:rsidR="006B744D">
        <w:t>T</w:t>
      </w:r>
      <w:r w:rsidRPr="00841F2E">
        <w:t>herefore, implementation of this alternative would not result in disproportionate adverse environmental or health effects on low-income or minority populations. The No Action Alternative would not substantially affect populations covered by EO 12898 by excluding persons, denying persons benefits, or subjecting persons to discrimination or disproportionate environmental or human health risks.</w:t>
      </w:r>
    </w:p>
    <w:p w14:paraId="60A7FBDA" w14:textId="77777777" w:rsidR="00434921" w:rsidRDefault="00434921" w:rsidP="002964A2"/>
    <w:p w14:paraId="0D87018C" w14:textId="632A6DDB" w:rsidR="002964A2" w:rsidRDefault="002964A2" w:rsidP="002964A2">
      <w:pPr>
        <w:pStyle w:val="Heading2"/>
      </w:pPr>
      <w:bookmarkStart w:id="93" w:name="_Toc158721212"/>
      <w:r>
        <w:lastRenderedPageBreak/>
        <w:t>CUMULATIVE IMPACTS</w:t>
      </w:r>
      <w:bookmarkEnd w:id="93"/>
    </w:p>
    <w:p w14:paraId="18A6ADDD" w14:textId="2A147B83" w:rsidR="002964A2" w:rsidRDefault="002964A2" w:rsidP="002964A2">
      <w:r>
        <w:t xml:space="preserve">Cumulative impacts to environmental resources result from the incremental effects of proposed actions when combined with other past, present, and reasonably foreseeable future projects in the </w:t>
      </w:r>
      <w:r w:rsidR="00833A93">
        <w:t>Project Area</w:t>
      </w:r>
      <w:r>
        <w:t xml:space="preserve">. Cumulative impacts can result from individually minor, but collectively substantial, actions undertaken over </w:t>
      </w:r>
      <w:proofErr w:type="gramStart"/>
      <w:r>
        <w:t>a period of time</w:t>
      </w:r>
      <w:proofErr w:type="gramEnd"/>
      <w:r>
        <w:t xml:space="preserve"> by various agencies (federal, state, and local) or individuals. Past and present actions are reflected in the Existing Conditions sections for each resource area. A list of reasonably foreseeable actions on the </w:t>
      </w:r>
      <w:r w:rsidR="006E68EF">
        <w:t xml:space="preserve">Fort Belknap Indian Community </w:t>
      </w:r>
      <w:r>
        <w:t>that could result in cumulative impacts with implementation of the Proposed Action are</w:t>
      </w:r>
      <w:r w:rsidR="00C52C3D">
        <w:t xml:space="preserve"> listed below.</w:t>
      </w:r>
      <w:r>
        <w:t xml:space="preserve"> Future actions that have no potential for cumulative impacts to resources analyzed in this PEA are not listed in the table.</w:t>
      </w:r>
    </w:p>
    <w:p w14:paraId="3B8D9A22" w14:textId="77777777" w:rsidR="002964A2" w:rsidRDefault="002964A2" w:rsidP="002964A2">
      <w:r>
        <w:t>There would be no potential for cumulative impacts from the No Action Alternative. The analysis below is for potential cumulative impacts from implementation of the Proposed Action.</w:t>
      </w:r>
    </w:p>
    <w:p w14:paraId="6FE1282C" w14:textId="42757EF2" w:rsidR="00C52C3D" w:rsidRPr="00C52C3D" w:rsidRDefault="00C52C3D" w:rsidP="006B7016">
      <w:pPr>
        <w:pStyle w:val="Caption1"/>
        <w:spacing w:after="0"/>
        <w:jc w:val="left"/>
        <w:rPr>
          <w:rFonts w:ascii="Arial" w:hAnsi="Arial"/>
          <w:bCs/>
          <w:iCs w:val="0"/>
          <w:szCs w:val="24"/>
          <w:u w:val="single"/>
        </w:rPr>
      </w:pPr>
      <w:r w:rsidRPr="00C52C3D">
        <w:rPr>
          <w:rFonts w:ascii="Arial" w:hAnsi="Arial"/>
          <w:bCs/>
          <w:iCs w:val="0"/>
          <w:szCs w:val="24"/>
          <w:u w:val="single"/>
        </w:rPr>
        <w:t>Reasonably Foreseeable Future Actions</w:t>
      </w:r>
    </w:p>
    <w:p w14:paraId="42551728" w14:textId="77777777" w:rsidR="00C52C3D" w:rsidRDefault="00C52C3D" w:rsidP="006B7016">
      <w:pPr>
        <w:pStyle w:val="Caption1"/>
        <w:spacing w:after="0"/>
        <w:jc w:val="left"/>
        <w:rPr>
          <w:rFonts w:ascii="Arial" w:hAnsi="Arial"/>
          <w:bCs/>
          <w:iCs w:val="0"/>
          <w:szCs w:val="24"/>
        </w:rPr>
      </w:pPr>
    </w:p>
    <w:p w14:paraId="7D114CDD" w14:textId="3665F0EC" w:rsidR="00555A12" w:rsidRDefault="00555A12" w:rsidP="006B7016">
      <w:pPr>
        <w:pStyle w:val="Caption1"/>
        <w:spacing w:after="0"/>
        <w:jc w:val="left"/>
        <w:rPr>
          <w:rFonts w:ascii="Arial" w:hAnsi="Arial"/>
          <w:bCs/>
          <w:iCs w:val="0"/>
          <w:szCs w:val="24"/>
        </w:rPr>
      </w:pPr>
      <w:r w:rsidRPr="00555A12">
        <w:rPr>
          <w:rFonts w:ascii="Arial" w:hAnsi="Arial"/>
          <w:bCs/>
          <w:iCs w:val="0"/>
          <w:szCs w:val="24"/>
        </w:rPr>
        <w:t xml:space="preserve">Fort Belknap Indian Community Water Rights Settlement Act </w:t>
      </w:r>
      <w:r w:rsidR="00621D09">
        <w:rPr>
          <w:rFonts w:ascii="Arial" w:hAnsi="Arial"/>
          <w:bCs/>
          <w:iCs w:val="0"/>
          <w:szCs w:val="24"/>
        </w:rPr>
        <w:t>o</w:t>
      </w:r>
      <w:r w:rsidRPr="00555A12">
        <w:rPr>
          <w:rFonts w:ascii="Arial" w:hAnsi="Arial"/>
          <w:bCs/>
          <w:iCs w:val="0"/>
          <w:szCs w:val="24"/>
        </w:rPr>
        <w:t>f 2023</w:t>
      </w:r>
    </w:p>
    <w:p w14:paraId="26884E49" w14:textId="7988C40F" w:rsidR="00555A12" w:rsidRDefault="00621D09" w:rsidP="00265546">
      <w:pPr>
        <w:pStyle w:val="Caption1"/>
        <w:jc w:val="both"/>
        <w:rPr>
          <w:rFonts w:ascii="Arial" w:hAnsi="Arial"/>
          <w:b w:val="0"/>
          <w:iCs w:val="0"/>
          <w:szCs w:val="24"/>
        </w:rPr>
      </w:pPr>
      <w:r>
        <w:rPr>
          <w:rFonts w:ascii="Arial" w:hAnsi="Arial"/>
          <w:b w:val="0"/>
          <w:iCs w:val="0"/>
          <w:szCs w:val="24"/>
        </w:rPr>
        <w:t>The Fort Belknap Indian Community Water Rights Settlement Act of 2023 (2023 Water Settlement Bill)</w:t>
      </w:r>
      <w:r w:rsidR="00EC7FA0" w:rsidRPr="0007784A">
        <w:rPr>
          <w:rFonts w:ascii="Arial" w:hAnsi="Arial"/>
          <w:b w:val="0"/>
          <w:iCs w:val="0"/>
          <w:szCs w:val="24"/>
        </w:rPr>
        <w:t xml:space="preserve"> </w:t>
      </w:r>
      <w:r w:rsidR="0007784A">
        <w:rPr>
          <w:rFonts w:ascii="Arial" w:hAnsi="Arial"/>
          <w:b w:val="0"/>
          <w:iCs w:val="0"/>
          <w:szCs w:val="24"/>
        </w:rPr>
        <w:t xml:space="preserve">was passed through the US Senate on </w:t>
      </w:r>
      <w:r w:rsidR="00F3020E">
        <w:rPr>
          <w:rFonts w:ascii="Arial" w:hAnsi="Arial"/>
          <w:b w:val="0"/>
          <w:iCs w:val="0"/>
          <w:szCs w:val="24"/>
        </w:rPr>
        <w:t xml:space="preserve">July 27, </w:t>
      </w:r>
      <w:r w:rsidR="006A6F09">
        <w:rPr>
          <w:rFonts w:ascii="Arial" w:hAnsi="Arial"/>
          <w:b w:val="0"/>
          <w:iCs w:val="0"/>
          <w:szCs w:val="24"/>
        </w:rPr>
        <w:t>2023,</w:t>
      </w:r>
      <w:r w:rsidR="00F3020E">
        <w:rPr>
          <w:rFonts w:ascii="Arial" w:hAnsi="Arial"/>
          <w:b w:val="0"/>
          <w:iCs w:val="0"/>
          <w:szCs w:val="24"/>
        </w:rPr>
        <w:t xml:space="preserve"> and must now </w:t>
      </w:r>
      <w:r w:rsidR="00D3228D">
        <w:rPr>
          <w:rFonts w:ascii="Arial" w:hAnsi="Arial"/>
          <w:b w:val="0"/>
          <w:iCs w:val="0"/>
          <w:szCs w:val="24"/>
        </w:rPr>
        <w:t xml:space="preserve">be brought in front of the US House of Representatives for approval. </w:t>
      </w:r>
      <w:r w:rsidR="00E222EB">
        <w:rPr>
          <w:rFonts w:ascii="Arial" w:hAnsi="Arial"/>
          <w:b w:val="0"/>
          <w:iCs w:val="0"/>
          <w:szCs w:val="24"/>
        </w:rPr>
        <w:t xml:space="preserve">Although </w:t>
      </w:r>
      <w:r>
        <w:rPr>
          <w:rFonts w:ascii="Arial" w:hAnsi="Arial"/>
          <w:b w:val="0"/>
          <w:iCs w:val="0"/>
          <w:szCs w:val="24"/>
        </w:rPr>
        <w:t>the 2023 Water Settlement Bill</w:t>
      </w:r>
      <w:r w:rsidR="001E7043">
        <w:rPr>
          <w:rFonts w:ascii="Arial" w:hAnsi="Arial"/>
          <w:b w:val="0"/>
          <w:iCs w:val="0"/>
          <w:szCs w:val="24"/>
        </w:rPr>
        <w:t xml:space="preserve"> has not</w:t>
      </w:r>
      <w:r w:rsidR="006A6F09">
        <w:rPr>
          <w:rFonts w:ascii="Arial" w:hAnsi="Arial"/>
          <w:b w:val="0"/>
          <w:iCs w:val="0"/>
          <w:szCs w:val="24"/>
        </w:rPr>
        <w:t xml:space="preserve"> yet</w:t>
      </w:r>
      <w:r w:rsidR="001E7043">
        <w:rPr>
          <w:rFonts w:ascii="Arial" w:hAnsi="Arial"/>
          <w:b w:val="0"/>
          <w:iCs w:val="0"/>
          <w:szCs w:val="24"/>
        </w:rPr>
        <w:t xml:space="preserve"> been enacted, if it is implemented it could</w:t>
      </w:r>
      <w:r w:rsidR="00DF728E">
        <w:rPr>
          <w:rFonts w:ascii="Arial" w:hAnsi="Arial"/>
          <w:b w:val="0"/>
          <w:iCs w:val="0"/>
          <w:szCs w:val="24"/>
        </w:rPr>
        <w:t xml:space="preserve"> result in cumulative impacts in combination with the Proposed Action. The following elements of </w:t>
      </w:r>
      <w:r>
        <w:rPr>
          <w:rFonts w:ascii="Arial" w:hAnsi="Arial"/>
          <w:b w:val="0"/>
          <w:iCs w:val="0"/>
          <w:szCs w:val="24"/>
        </w:rPr>
        <w:t>the 2023 Water Settlement Bill, as summarized by the FBIC Council,</w:t>
      </w:r>
      <w:r w:rsidR="00DF728E">
        <w:rPr>
          <w:rFonts w:ascii="Arial" w:hAnsi="Arial"/>
          <w:b w:val="0"/>
          <w:iCs w:val="0"/>
          <w:szCs w:val="24"/>
        </w:rPr>
        <w:t xml:space="preserve"> could overlap with improvements from the CREP. </w:t>
      </w:r>
    </w:p>
    <w:p w14:paraId="57F06818" w14:textId="153D7A14" w:rsidR="00DF728E" w:rsidRDefault="007527EA" w:rsidP="00265546">
      <w:pPr>
        <w:pStyle w:val="Caption1"/>
        <w:numPr>
          <w:ilvl w:val="0"/>
          <w:numId w:val="31"/>
        </w:numPr>
        <w:jc w:val="both"/>
        <w:rPr>
          <w:rFonts w:ascii="Arial" w:hAnsi="Arial"/>
          <w:b w:val="0"/>
          <w:iCs w:val="0"/>
          <w:szCs w:val="24"/>
        </w:rPr>
      </w:pPr>
      <w:r w:rsidRPr="007527EA">
        <w:rPr>
          <w:rFonts w:ascii="Arial" w:hAnsi="Arial"/>
          <w:b w:val="0"/>
          <w:iCs w:val="0"/>
          <w:szCs w:val="24"/>
        </w:rPr>
        <w:t>$415 million for the BIA to rehabilitate, modernize, and expand the Fort Belknap Indian</w:t>
      </w:r>
      <w:r>
        <w:rPr>
          <w:rFonts w:ascii="Arial" w:hAnsi="Arial"/>
          <w:b w:val="0"/>
          <w:iCs w:val="0"/>
          <w:szCs w:val="24"/>
        </w:rPr>
        <w:t xml:space="preserve"> </w:t>
      </w:r>
      <w:r w:rsidRPr="007527EA">
        <w:rPr>
          <w:rFonts w:ascii="Arial" w:hAnsi="Arial"/>
          <w:b w:val="0"/>
          <w:iCs w:val="0"/>
          <w:szCs w:val="24"/>
        </w:rPr>
        <w:t>Irrigation Project on the Milk River, including the Three Mile and White Bear units,</w:t>
      </w:r>
      <w:r>
        <w:rPr>
          <w:rFonts w:ascii="Arial" w:hAnsi="Arial"/>
          <w:b w:val="0"/>
          <w:iCs w:val="0"/>
          <w:szCs w:val="24"/>
        </w:rPr>
        <w:t xml:space="preserve"> </w:t>
      </w:r>
      <w:r w:rsidRPr="007527EA">
        <w:rPr>
          <w:rFonts w:ascii="Arial" w:hAnsi="Arial"/>
          <w:b w:val="0"/>
          <w:iCs w:val="0"/>
          <w:szCs w:val="24"/>
        </w:rPr>
        <w:t>construction of a Fort Belknap Reservoir and the Peoples Creek Flood Protection Project.</w:t>
      </w:r>
      <w:r>
        <w:rPr>
          <w:rFonts w:ascii="Arial" w:hAnsi="Arial"/>
          <w:b w:val="0"/>
          <w:iCs w:val="0"/>
          <w:szCs w:val="24"/>
        </w:rPr>
        <w:t xml:space="preserve"> </w:t>
      </w:r>
      <w:r w:rsidRPr="007527EA">
        <w:rPr>
          <w:rFonts w:ascii="Arial" w:hAnsi="Arial"/>
          <w:b w:val="0"/>
          <w:iCs w:val="0"/>
          <w:szCs w:val="24"/>
        </w:rPr>
        <w:t>The Bureau of Indian Affairs will retain federal responsibility for the FBIIP.</w:t>
      </w:r>
    </w:p>
    <w:p w14:paraId="24A21BA1" w14:textId="4BD15397" w:rsidR="007527EA" w:rsidRDefault="008B2805" w:rsidP="00265546">
      <w:pPr>
        <w:pStyle w:val="Caption1"/>
        <w:numPr>
          <w:ilvl w:val="0"/>
          <w:numId w:val="31"/>
        </w:numPr>
        <w:jc w:val="both"/>
        <w:rPr>
          <w:rFonts w:ascii="Arial" w:hAnsi="Arial"/>
          <w:b w:val="0"/>
          <w:iCs w:val="0"/>
          <w:szCs w:val="24"/>
        </w:rPr>
      </w:pPr>
      <w:r w:rsidRPr="008B2805">
        <w:rPr>
          <w:rFonts w:ascii="Arial" w:hAnsi="Arial"/>
          <w:b w:val="0"/>
          <w:iCs w:val="0"/>
          <w:szCs w:val="24"/>
        </w:rPr>
        <w:t>$119 million for the FBIC to: restore the Southern Tributary Irrigation Project and Peoples Creek Irrigation Project, including construction of the Upper Peoples Creek Dam and Reservoir, on the southern portion of the Reservation; develop infrastructure for stock-watering across the Reservation; provide on-farm development support; and restore wetlands across the Reservation.</w:t>
      </w:r>
    </w:p>
    <w:p w14:paraId="5A3FEC49" w14:textId="2FED8296" w:rsidR="00CF2395" w:rsidRDefault="00CF2395" w:rsidP="00265546">
      <w:pPr>
        <w:pStyle w:val="Caption1"/>
        <w:numPr>
          <w:ilvl w:val="0"/>
          <w:numId w:val="31"/>
        </w:numPr>
        <w:jc w:val="both"/>
        <w:rPr>
          <w:rFonts w:ascii="Arial" w:hAnsi="Arial"/>
          <w:b w:val="0"/>
          <w:iCs w:val="0"/>
          <w:szCs w:val="24"/>
        </w:rPr>
      </w:pPr>
      <w:r w:rsidRPr="001C70DC">
        <w:rPr>
          <w:rFonts w:ascii="Arial" w:hAnsi="Arial"/>
          <w:b w:val="0"/>
          <w:iCs w:val="0"/>
          <w:szCs w:val="24"/>
        </w:rPr>
        <w:t>Congress will ratify the 2001 Fort Belknap-Montana Water Rights Compact affirming the quantification of and sources for the FBIC’s Tribal water rights—providing a judicially enforceable right to use the water.</w:t>
      </w:r>
      <w:r w:rsidR="00BD1FFC" w:rsidRPr="001C70DC">
        <w:rPr>
          <w:rFonts w:ascii="Arial" w:hAnsi="Arial"/>
          <w:b w:val="0"/>
          <w:iCs w:val="0"/>
          <w:szCs w:val="24"/>
        </w:rPr>
        <w:t xml:space="preserve"> The Water Compact provides sufficient Tribal water rights to irrigate 34,500 acres of Reservation lands, including the existing Milk River unit and the Southern Tributary</w:t>
      </w:r>
      <w:r w:rsidR="001C70DC" w:rsidRPr="001C70DC">
        <w:rPr>
          <w:rFonts w:ascii="Arial" w:hAnsi="Arial"/>
          <w:b w:val="0"/>
          <w:iCs w:val="0"/>
          <w:szCs w:val="24"/>
        </w:rPr>
        <w:t xml:space="preserve"> </w:t>
      </w:r>
      <w:r w:rsidR="00BD1FFC" w:rsidRPr="001C70DC">
        <w:rPr>
          <w:rFonts w:ascii="Arial" w:hAnsi="Arial"/>
          <w:b w:val="0"/>
          <w:iCs w:val="0"/>
          <w:szCs w:val="24"/>
        </w:rPr>
        <w:t>Irrigation Project.</w:t>
      </w:r>
    </w:p>
    <w:p w14:paraId="66F0089E" w14:textId="5F974BF0" w:rsidR="001D2003" w:rsidRPr="001C70DC" w:rsidRDefault="001D2003" w:rsidP="001D2003">
      <w:pPr>
        <w:pStyle w:val="Caption1"/>
        <w:jc w:val="both"/>
        <w:rPr>
          <w:rFonts w:ascii="Arial" w:hAnsi="Arial"/>
          <w:b w:val="0"/>
          <w:iCs w:val="0"/>
          <w:szCs w:val="24"/>
        </w:rPr>
      </w:pPr>
      <w:r>
        <w:rPr>
          <w:rFonts w:ascii="Arial" w:hAnsi="Arial"/>
          <w:b w:val="0"/>
          <w:iCs w:val="0"/>
          <w:szCs w:val="24"/>
        </w:rPr>
        <w:t>There are no other reasonably foreseeable future actions that may have cumulative impacts</w:t>
      </w:r>
      <w:r w:rsidR="00A93B90">
        <w:rPr>
          <w:rFonts w:ascii="Arial" w:hAnsi="Arial"/>
          <w:b w:val="0"/>
          <w:iCs w:val="0"/>
          <w:szCs w:val="24"/>
        </w:rPr>
        <w:t xml:space="preserve"> on the Proposed Action.</w:t>
      </w:r>
    </w:p>
    <w:p w14:paraId="433C2A07" w14:textId="4144B18E" w:rsidR="00C92104" w:rsidRDefault="00C92104" w:rsidP="00C92104">
      <w:pPr>
        <w:pStyle w:val="Heading3"/>
      </w:pPr>
      <w:bookmarkStart w:id="94" w:name="_Toc158721213"/>
      <w:r>
        <w:lastRenderedPageBreak/>
        <w:t>Biological Resources</w:t>
      </w:r>
      <w:bookmarkEnd w:id="94"/>
    </w:p>
    <w:p w14:paraId="725FBB30" w14:textId="689CEF69" w:rsidR="00C92104" w:rsidRDefault="00C92104" w:rsidP="00C92104">
      <w:r>
        <w:t>Implementation of the Proposed Action would result in long-term beneficial impacts to biological resources. These would be additive to the beneficial impacts from other similar USDA programs and other state and federal conservation programs that aim to protect and restore habitat on the reservation.</w:t>
      </w:r>
      <w:r w:rsidR="00A93B90">
        <w:t xml:space="preserve"> The 2023 Water Settlement Bill, if implemented, would have </w:t>
      </w:r>
      <w:r w:rsidR="00377E02">
        <w:t xml:space="preserve">beneficial cumulative impacts for water resources and wetland restoration. </w:t>
      </w:r>
      <w:r w:rsidR="00CD0A73">
        <w:t xml:space="preserve">Although difficult to measure, these improvements should have long term beneficial impacts on biological resources. </w:t>
      </w:r>
      <w:r w:rsidR="00F00F90">
        <w:t xml:space="preserve">However, funding would also be used for irrigation infrastructure improvements, which could result in </w:t>
      </w:r>
      <w:r w:rsidR="005E4150">
        <w:t xml:space="preserve">landowners transitioning land to farmland rather than the CREP </w:t>
      </w:r>
      <w:r w:rsidR="003B39D4">
        <w:t xml:space="preserve">for grassland improvements. </w:t>
      </w:r>
    </w:p>
    <w:p w14:paraId="0E412389" w14:textId="03788751" w:rsidR="00C92104" w:rsidRDefault="00C92104" w:rsidP="00C92104">
      <w:pPr>
        <w:pStyle w:val="Heading3"/>
      </w:pPr>
      <w:bookmarkStart w:id="95" w:name="_Toc158721214"/>
      <w:r>
        <w:t>Cultural Resources</w:t>
      </w:r>
      <w:bookmarkEnd w:id="95"/>
    </w:p>
    <w:p w14:paraId="0281C1B5" w14:textId="0D3143D7" w:rsidR="00C92104" w:rsidRDefault="00C92104" w:rsidP="00C92104">
      <w:r w:rsidRPr="00176044">
        <w:t>Assuming compliance with Section 106 of the NHPA as outlined in Section 3.4.4, when considered in combination with the other reasonably foreseeable future actions, the Proposed Action is not expected to result in significant cumulative impacts to historic properties.</w:t>
      </w:r>
      <w:r w:rsidR="00176044">
        <w:t xml:space="preserve"> All ground disturbing actions utilizing </w:t>
      </w:r>
      <w:r w:rsidR="000D71B7">
        <w:t xml:space="preserve">public funds are anticipated to have separate and complete cultural resources reviews prior to initiating work. </w:t>
      </w:r>
    </w:p>
    <w:p w14:paraId="0EB9A9F3" w14:textId="58AAAFC7" w:rsidR="00C92104" w:rsidRDefault="00C92104" w:rsidP="00C92104">
      <w:pPr>
        <w:pStyle w:val="Heading3"/>
      </w:pPr>
      <w:bookmarkStart w:id="96" w:name="_Toc158721215"/>
      <w:r>
        <w:t>Water Resources</w:t>
      </w:r>
      <w:bookmarkEnd w:id="96"/>
    </w:p>
    <w:p w14:paraId="0BC77641" w14:textId="3079EA5D" w:rsidR="00C92104" w:rsidRDefault="00C92104" w:rsidP="00C92104">
      <w:r w:rsidRPr="004B0FBD">
        <w:t>Short-term</w:t>
      </w:r>
      <w:r w:rsidR="00DB2259">
        <w:t xml:space="preserve"> </w:t>
      </w:r>
      <w:r w:rsidRPr="004B0FBD">
        <w:t>impacts to surface water may occur during establishment of CP88, but these impacts would be negligible, well controlled with BMPs, and would not impact water quality at the regional level. Any adverse environmental impacts to water resources from the Proposed Action Alternative would be negligible to minor on their own and, when added to the impacts to water resources from other reasonably foreseeable future actions, would not result in a significant impact.</w:t>
      </w:r>
      <w:r w:rsidR="00FF2B5A">
        <w:t xml:space="preserve"> The 2023 Water Settlement Bill, if implemented, would have beneficial cumulative impacts for water resources and wetland restoration by providing funding for improvements. </w:t>
      </w:r>
    </w:p>
    <w:p w14:paraId="01426DAD" w14:textId="6A50D289" w:rsidR="00C92104" w:rsidRDefault="00C92104" w:rsidP="00C92104">
      <w:pPr>
        <w:pStyle w:val="Heading3"/>
      </w:pPr>
      <w:bookmarkStart w:id="97" w:name="_Toc158721216"/>
      <w:r>
        <w:t>Air Quality</w:t>
      </w:r>
      <w:bookmarkEnd w:id="97"/>
      <w:r>
        <w:t xml:space="preserve"> </w:t>
      </w:r>
    </w:p>
    <w:p w14:paraId="442200DB" w14:textId="78DA10BC" w:rsidR="00C92104" w:rsidRDefault="00C92104" w:rsidP="00C92104">
      <w:r w:rsidRPr="003778DF">
        <w:t xml:space="preserve">The Proposed Action Alternative to enroll existing grassland into the CREP program would add to land already participating in CREP or other similar conservation programs in </w:t>
      </w:r>
      <w:r w:rsidR="00CB5723">
        <w:t>Montana</w:t>
      </w:r>
      <w:r w:rsidRPr="003778DF">
        <w:t xml:space="preserve">. If more land is brought under conservation programs, there would be an additional improvement in air quality in the long-term. Any adverse air quality impacts from the Proposed Action Alternative would be negligible to minor on their own and, when added to the anticipated air quality impacts from </w:t>
      </w:r>
      <w:proofErr w:type="gramStart"/>
      <w:r w:rsidR="00436FBB">
        <w:t>reasonable</w:t>
      </w:r>
      <w:proofErr w:type="gramEnd"/>
      <w:r w:rsidR="00436FBB">
        <w:t xml:space="preserve"> foreseeable</w:t>
      </w:r>
      <w:r w:rsidRPr="003778DF">
        <w:t xml:space="preserve"> </w:t>
      </w:r>
      <w:r w:rsidRPr="00436FBB">
        <w:t>future actions,</w:t>
      </w:r>
      <w:r w:rsidRPr="003778DF">
        <w:t xml:space="preserve"> would not result in a significant impact.</w:t>
      </w:r>
    </w:p>
    <w:p w14:paraId="3EE6DD4C" w14:textId="1C77E8F9" w:rsidR="00C92104" w:rsidRDefault="00C92104" w:rsidP="00C92104">
      <w:pPr>
        <w:pStyle w:val="Heading3"/>
      </w:pPr>
      <w:bookmarkStart w:id="98" w:name="_Toc158721217"/>
      <w:r>
        <w:t>Soils and Topography</w:t>
      </w:r>
      <w:bookmarkEnd w:id="98"/>
    </w:p>
    <w:p w14:paraId="76FE9FEE" w14:textId="2DA0D216" w:rsidR="00C92104" w:rsidRDefault="00C92104" w:rsidP="00C92104">
      <w:r w:rsidRPr="003778DF">
        <w:t xml:space="preserve">Short-term, adverse impacts to soils may occur during installation of CP88, but these impacts would be negligible, well controlled with BMPs, and would not impact erosion rates at the regional level. Any adverse environmental impacts to soils and topography from the Proposed Action Alternative would be </w:t>
      </w:r>
      <w:r w:rsidR="003F202E">
        <w:t xml:space="preserve">short term and </w:t>
      </w:r>
      <w:r w:rsidRPr="003778DF">
        <w:t>negligible to minor on their own</w:t>
      </w:r>
      <w:r w:rsidR="003F202E">
        <w:t>. The</w:t>
      </w:r>
      <w:r w:rsidR="00FA171A">
        <w:t xml:space="preserve"> </w:t>
      </w:r>
      <w:r w:rsidR="003F202E">
        <w:t xml:space="preserve">2023 Water Settlement </w:t>
      </w:r>
      <w:r w:rsidR="003F202E">
        <w:lastRenderedPageBreak/>
        <w:t xml:space="preserve">Bill could result in </w:t>
      </w:r>
      <w:r w:rsidR="0032236B">
        <w:t xml:space="preserve">adverse cumulative impacts on soils if landowners choose to transition land to farmland rather than the CREP for grassland improvements. However, </w:t>
      </w:r>
      <w:r w:rsidR="00CD4341">
        <w:t xml:space="preserve">these impacts would be negligible and minor. </w:t>
      </w:r>
    </w:p>
    <w:p w14:paraId="63ECC275" w14:textId="2AC523E4" w:rsidR="00C92104" w:rsidRDefault="00C92104" w:rsidP="00C92104">
      <w:pPr>
        <w:pStyle w:val="Heading3"/>
      </w:pPr>
      <w:bookmarkStart w:id="99" w:name="_Toc158721218"/>
      <w:r>
        <w:t>Socioeconomics</w:t>
      </w:r>
      <w:bookmarkEnd w:id="99"/>
    </w:p>
    <w:p w14:paraId="0CE84E1C" w14:textId="5AB0CFBC" w:rsidR="00C92104" w:rsidRDefault="00C92104" w:rsidP="00C92104">
      <w:r w:rsidRPr="00177449">
        <w:t>The Proposed Action along with reasonably foreseeable future actions could result in direct or indirect impacts to the economy of the region. The CREP program would be economically beneficial to agricultural producers and would also provide societal benefits such as reduced soil erosion, improved water quality, and improved wildlife habitat. As with other USDA conservation programs, long-term beneficial impacts to recreation would occur. Recreational opportunities indirectly benefit from other federal and state conservation programs that protect and restore habitat, resulting in cumulative beneficial impacts to wildlife-related recreational opportunities. No significant adverse cumulative impacts to socioeconomics are expected from the Proposed Action when added to the other reasonably foreseeable future actions.</w:t>
      </w:r>
      <w:r w:rsidR="00D167D9" w:rsidRPr="00177449">
        <w:t xml:space="preserve"> The</w:t>
      </w:r>
      <w:r w:rsidR="00FA171A" w:rsidRPr="00177449">
        <w:t xml:space="preserve"> 2023 Water Settlement Bill could result in beneficial economic cumulative impacts for the Reservation </w:t>
      </w:r>
      <w:r w:rsidR="00177449" w:rsidRPr="00177449">
        <w:t>by improving irrigation and water resources, adding jobs, and resulting in more profitable farmland and rangeland yields.</w:t>
      </w:r>
      <w:r w:rsidR="00177449">
        <w:t xml:space="preserve"> </w:t>
      </w:r>
      <w:r w:rsidR="00D167D9">
        <w:t xml:space="preserve"> </w:t>
      </w:r>
      <w:r w:rsidR="00FA171A">
        <w:t xml:space="preserve"> </w:t>
      </w:r>
    </w:p>
    <w:p w14:paraId="30AF1519" w14:textId="2F42D9AA" w:rsidR="00C92104" w:rsidRDefault="00C92104" w:rsidP="00C92104">
      <w:pPr>
        <w:pStyle w:val="Heading3"/>
      </w:pPr>
      <w:bookmarkStart w:id="100" w:name="_Toc158721219"/>
      <w:r>
        <w:t>Environmental Justice</w:t>
      </w:r>
      <w:bookmarkEnd w:id="100"/>
    </w:p>
    <w:p w14:paraId="6C1BC5AA" w14:textId="79F32B60" w:rsidR="00C92104" w:rsidRPr="00AF3655" w:rsidRDefault="00C92104" w:rsidP="00C92104">
      <w:r w:rsidRPr="00AF3655">
        <w:t>The Proposed Action, as well as reasonably foreseeable future actions, are not expected to have a disproportionate cumulative impact on minority and low-income populations. Cumulative impacts to environmental justice</w:t>
      </w:r>
      <w:r w:rsidR="00177449">
        <w:t xml:space="preserve">, if any, would be beneficial for the community by providing additional federal aid to Tribal members for property and farm improvements. </w:t>
      </w:r>
    </w:p>
    <w:p w14:paraId="06335F45" w14:textId="77777777" w:rsidR="00C35113" w:rsidRDefault="00C35113" w:rsidP="00C92104">
      <w:pPr>
        <w:sectPr w:rsidR="00C35113" w:rsidSect="00D906BB">
          <w:pgSz w:w="12240" w:h="15840" w:code="1"/>
          <w:pgMar w:top="1440" w:right="1440" w:bottom="720" w:left="1440" w:header="720" w:footer="720" w:gutter="0"/>
          <w:pgNumType w:chapStyle="1"/>
          <w:cols w:space="720"/>
          <w:docGrid w:linePitch="360"/>
        </w:sectPr>
      </w:pPr>
    </w:p>
    <w:p w14:paraId="4FF66F63" w14:textId="77777777" w:rsidR="00C35113" w:rsidRDefault="00C35113" w:rsidP="00C35113">
      <w:pPr>
        <w:jc w:val="center"/>
        <w:sectPr w:rsidR="00C35113" w:rsidSect="00D906BB">
          <w:pgSz w:w="12240" w:h="15840" w:code="1"/>
          <w:pgMar w:top="1440" w:right="1440" w:bottom="720" w:left="1440" w:header="720" w:footer="720" w:gutter="0"/>
          <w:pgNumType w:chapStyle="1"/>
          <w:cols w:space="720"/>
          <w:vAlign w:val="center"/>
          <w:docGrid w:linePitch="360"/>
        </w:sectPr>
      </w:pPr>
      <w:r>
        <w:lastRenderedPageBreak/>
        <w:t>This page intentionally left blank</w:t>
      </w:r>
    </w:p>
    <w:p w14:paraId="0494CCF3" w14:textId="3C8A6E2F" w:rsidR="00C92104" w:rsidRDefault="00C35113" w:rsidP="00C35113">
      <w:pPr>
        <w:pStyle w:val="Heading1"/>
        <w:rPr>
          <w:rFonts w:hint="eastAsia"/>
        </w:rPr>
      </w:pPr>
      <w:bookmarkStart w:id="101" w:name="_Toc158721220"/>
      <w:r>
        <w:lastRenderedPageBreak/>
        <w:t>REFERENCES</w:t>
      </w:r>
      <w:bookmarkEnd w:id="101"/>
    </w:p>
    <w:p w14:paraId="496394E0" w14:textId="77777777" w:rsidR="00C35113" w:rsidRPr="005209F1" w:rsidRDefault="00C35113" w:rsidP="00C35113">
      <w:pPr>
        <w:ind w:left="540" w:hanging="540"/>
        <w:jc w:val="left"/>
        <w:rPr>
          <w:sz w:val="20"/>
          <w:szCs w:val="22"/>
        </w:rPr>
      </w:pPr>
      <w:r w:rsidRPr="005209F1">
        <w:rPr>
          <w:sz w:val="20"/>
          <w:szCs w:val="22"/>
        </w:rPr>
        <w:t>Allen, A.W., and Vandever, M.W. 2012. Conservation Reserve Program (CRP) contributions to wildlife habitat, management issues, challenges, and policy choices—An annotated bibliography: U.S. Geological Survey Scientific Investigations Report 2012–5066, 185 p.</w:t>
      </w:r>
    </w:p>
    <w:p w14:paraId="261C196F" w14:textId="1888D3D8" w:rsidR="009648A7" w:rsidRPr="005209F1" w:rsidRDefault="009648A7" w:rsidP="00C35113">
      <w:pPr>
        <w:ind w:left="540" w:hanging="540"/>
        <w:jc w:val="left"/>
        <w:rPr>
          <w:sz w:val="20"/>
          <w:szCs w:val="22"/>
        </w:rPr>
      </w:pPr>
      <w:r w:rsidRPr="005209F1">
        <w:rPr>
          <w:sz w:val="20"/>
          <w:szCs w:val="22"/>
        </w:rPr>
        <w:t>Alverson, D. C. 1965. Geology and Hydrology of the Fort Belknap Indian Reservation Montana. Geological Survey Water-Supply Paper. 1576-F. Available from: https://pubs.er.usgs.gov/publication/wsp1576F.</w:t>
      </w:r>
    </w:p>
    <w:p w14:paraId="0C531F2F" w14:textId="3B2F7158" w:rsidR="00C35113" w:rsidRPr="005209F1" w:rsidRDefault="00C35113" w:rsidP="00C35113">
      <w:pPr>
        <w:ind w:left="540" w:hanging="540"/>
        <w:jc w:val="left"/>
        <w:rPr>
          <w:sz w:val="20"/>
          <w:szCs w:val="22"/>
        </w:rPr>
      </w:pPr>
      <w:r w:rsidRPr="005209F1">
        <w:rPr>
          <w:sz w:val="20"/>
          <w:szCs w:val="22"/>
        </w:rPr>
        <w:t>Brown, Jason, Lambert, Dayton M. and Wojan, Timothy R. 2018. The Effect of the Conservation Reserve Program on Rural Economies: Deriving a Statistical Verdict from a Null Finding. Federal Reserve Bank of Kansas City Working Paper No. RWP 18-04, Available at SSRN: &lt;https://ssrn.com/abstract=3236272&gt;.</w:t>
      </w:r>
    </w:p>
    <w:p w14:paraId="4D3A145B" w14:textId="33C85E0D" w:rsidR="00C35113" w:rsidRPr="005209F1" w:rsidRDefault="00C35113" w:rsidP="00C35113">
      <w:pPr>
        <w:ind w:left="540" w:hanging="540"/>
        <w:jc w:val="left"/>
        <w:rPr>
          <w:sz w:val="20"/>
          <w:szCs w:val="22"/>
        </w:rPr>
      </w:pPr>
      <w:r w:rsidRPr="005209F1">
        <w:rPr>
          <w:sz w:val="20"/>
          <w:szCs w:val="22"/>
        </w:rPr>
        <w:t xml:space="preserve">BEA. 2022a. CAINC5N Personal Income by Major Component and Earnings by NAICS Industry. &lt;https://apps.bea.gov/iTable/iTable.cfm?reqid=70&amp;step=1#reqid=70&amp;step=1&gt;. Accessed on </w:t>
      </w:r>
      <w:r w:rsidR="000968FB" w:rsidRPr="005209F1">
        <w:rPr>
          <w:sz w:val="20"/>
          <w:szCs w:val="22"/>
        </w:rPr>
        <w:t>November</w:t>
      </w:r>
      <w:r w:rsidR="002756E3" w:rsidRPr="005209F1">
        <w:rPr>
          <w:sz w:val="20"/>
          <w:szCs w:val="22"/>
        </w:rPr>
        <w:t xml:space="preserve"> 20</w:t>
      </w:r>
      <w:r w:rsidRPr="005209F1">
        <w:rPr>
          <w:sz w:val="20"/>
          <w:szCs w:val="22"/>
        </w:rPr>
        <w:t>, 202</w:t>
      </w:r>
      <w:r w:rsidR="000968FB" w:rsidRPr="005209F1">
        <w:rPr>
          <w:sz w:val="20"/>
          <w:szCs w:val="22"/>
        </w:rPr>
        <w:t>3</w:t>
      </w:r>
      <w:r w:rsidRPr="005209F1">
        <w:rPr>
          <w:sz w:val="20"/>
          <w:szCs w:val="22"/>
        </w:rPr>
        <w:t>.</w:t>
      </w:r>
    </w:p>
    <w:p w14:paraId="482BD281" w14:textId="624E6B17" w:rsidR="00C35113" w:rsidRPr="005209F1" w:rsidRDefault="00C35113" w:rsidP="00C35113">
      <w:pPr>
        <w:ind w:left="540" w:hanging="540"/>
        <w:jc w:val="left"/>
        <w:rPr>
          <w:sz w:val="20"/>
          <w:szCs w:val="22"/>
        </w:rPr>
      </w:pPr>
      <w:r w:rsidRPr="005209F1">
        <w:rPr>
          <w:sz w:val="20"/>
          <w:szCs w:val="22"/>
        </w:rPr>
        <w:t xml:space="preserve">BEA. 2022b. CAEMP25N Total Full-Time and Part-Time Employment by NAICS Industry. &lt;https://apps.bea.gov/iTable/iTable.cfm?reqid=70&amp;step=1#reqid=70&amp;step=1&gt;. Accessed on </w:t>
      </w:r>
      <w:r w:rsidR="002756E3" w:rsidRPr="005209F1">
        <w:rPr>
          <w:sz w:val="20"/>
          <w:szCs w:val="22"/>
        </w:rPr>
        <w:t>November 20</w:t>
      </w:r>
      <w:r w:rsidRPr="005209F1">
        <w:rPr>
          <w:sz w:val="20"/>
          <w:szCs w:val="22"/>
        </w:rPr>
        <w:t>, 202</w:t>
      </w:r>
      <w:r w:rsidR="00163AA9" w:rsidRPr="005209F1">
        <w:rPr>
          <w:sz w:val="20"/>
          <w:szCs w:val="22"/>
        </w:rPr>
        <w:t>3</w:t>
      </w:r>
      <w:r w:rsidRPr="005209F1">
        <w:rPr>
          <w:sz w:val="20"/>
          <w:szCs w:val="22"/>
        </w:rPr>
        <w:t>.</w:t>
      </w:r>
    </w:p>
    <w:p w14:paraId="54378AD6" w14:textId="4BA2942E" w:rsidR="00C35113" w:rsidRPr="005209F1" w:rsidRDefault="00C35113" w:rsidP="00C35113">
      <w:pPr>
        <w:ind w:left="540" w:hanging="540"/>
        <w:jc w:val="left"/>
        <w:rPr>
          <w:sz w:val="20"/>
          <w:szCs w:val="22"/>
        </w:rPr>
      </w:pPr>
      <w:r w:rsidRPr="005209F1">
        <w:rPr>
          <w:sz w:val="20"/>
          <w:szCs w:val="22"/>
        </w:rPr>
        <w:t xml:space="preserve">Bureau of Labor Statistics (BLS). 2020. Labor force data by county, 2020 annual averages. &lt;https://www.bls.gov/lau/&gt;. Accessed on </w:t>
      </w:r>
      <w:r w:rsidR="00422F3E" w:rsidRPr="005209F1">
        <w:rPr>
          <w:sz w:val="20"/>
          <w:szCs w:val="22"/>
        </w:rPr>
        <w:t>November 21, 2023</w:t>
      </w:r>
      <w:r w:rsidRPr="005209F1">
        <w:rPr>
          <w:sz w:val="20"/>
          <w:szCs w:val="22"/>
        </w:rPr>
        <w:t>.</w:t>
      </w:r>
    </w:p>
    <w:p w14:paraId="71D603C3" w14:textId="1FA215BC" w:rsidR="00C35113" w:rsidRPr="005209F1" w:rsidRDefault="00C35113" w:rsidP="00C35113">
      <w:pPr>
        <w:ind w:left="540" w:hanging="540"/>
        <w:jc w:val="left"/>
        <w:rPr>
          <w:sz w:val="20"/>
          <w:szCs w:val="22"/>
        </w:rPr>
      </w:pPr>
      <w:r w:rsidRPr="005209F1">
        <w:rPr>
          <w:sz w:val="20"/>
          <w:szCs w:val="22"/>
        </w:rPr>
        <w:t>BLS. 2022a. States and selected areas: Employment status of the civilian noninstitutional population, 1976 to 2020 annual averages. &lt;https://www.bls.gov/lau/&gt;. Accessed on</w:t>
      </w:r>
      <w:r w:rsidR="00422F3E" w:rsidRPr="005209F1">
        <w:rPr>
          <w:sz w:val="20"/>
          <w:szCs w:val="22"/>
        </w:rPr>
        <w:t xml:space="preserve"> November 20</w:t>
      </w:r>
      <w:r w:rsidRPr="005209F1">
        <w:rPr>
          <w:sz w:val="20"/>
          <w:szCs w:val="22"/>
        </w:rPr>
        <w:t>, 202</w:t>
      </w:r>
      <w:r w:rsidR="00422F3E" w:rsidRPr="005209F1">
        <w:rPr>
          <w:sz w:val="20"/>
          <w:szCs w:val="22"/>
        </w:rPr>
        <w:t>3</w:t>
      </w:r>
      <w:r w:rsidRPr="005209F1">
        <w:rPr>
          <w:sz w:val="20"/>
          <w:szCs w:val="22"/>
        </w:rPr>
        <w:t>.</w:t>
      </w:r>
    </w:p>
    <w:p w14:paraId="3A5B4FBE" w14:textId="19DA6ABA" w:rsidR="00C35113" w:rsidRPr="005209F1" w:rsidRDefault="00C35113" w:rsidP="00C35113">
      <w:pPr>
        <w:ind w:left="540" w:hanging="540"/>
        <w:jc w:val="left"/>
        <w:rPr>
          <w:sz w:val="20"/>
          <w:szCs w:val="22"/>
        </w:rPr>
      </w:pPr>
      <w:r w:rsidRPr="005209F1">
        <w:rPr>
          <w:sz w:val="20"/>
          <w:szCs w:val="22"/>
        </w:rPr>
        <w:t xml:space="preserve">BLS. 2022b. Local Area Unemployment Statistics (LAUS), Unemployment Rates for States, Annual Averages. &lt;https://www.bls.gov/lau/&gt;. Accessed on </w:t>
      </w:r>
      <w:r w:rsidR="005C17C0" w:rsidRPr="005209F1">
        <w:rPr>
          <w:sz w:val="20"/>
          <w:szCs w:val="22"/>
        </w:rPr>
        <w:t>November 2</w:t>
      </w:r>
      <w:r w:rsidR="00422F3E" w:rsidRPr="005209F1">
        <w:rPr>
          <w:sz w:val="20"/>
          <w:szCs w:val="22"/>
        </w:rPr>
        <w:t>0</w:t>
      </w:r>
      <w:r w:rsidRPr="005209F1">
        <w:rPr>
          <w:sz w:val="20"/>
          <w:szCs w:val="22"/>
        </w:rPr>
        <w:t>, 202</w:t>
      </w:r>
      <w:r w:rsidR="00422F3E" w:rsidRPr="005209F1">
        <w:rPr>
          <w:sz w:val="20"/>
          <w:szCs w:val="22"/>
        </w:rPr>
        <w:t>3</w:t>
      </w:r>
      <w:r w:rsidRPr="005209F1">
        <w:rPr>
          <w:sz w:val="20"/>
          <w:szCs w:val="22"/>
        </w:rPr>
        <w:t>.</w:t>
      </w:r>
    </w:p>
    <w:p w14:paraId="74947ACA" w14:textId="7FD4CA96" w:rsidR="00ED7F09" w:rsidRPr="005209F1" w:rsidRDefault="00ED7F09" w:rsidP="00ED7F09">
      <w:pPr>
        <w:ind w:left="540" w:hanging="540"/>
        <w:jc w:val="left"/>
        <w:rPr>
          <w:sz w:val="20"/>
          <w:szCs w:val="22"/>
        </w:rPr>
      </w:pPr>
      <w:r w:rsidRPr="005209F1">
        <w:rPr>
          <w:sz w:val="20"/>
          <w:szCs w:val="22"/>
        </w:rPr>
        <w:t>Comer, P., D. Faber-</w:t>
      </w:r>
      <w:proofErr w:type="spellStart"/>
      <w:r w:rsidRPr="005209F1">
        <w:rPr>
          <w:sz w:val="20"/>
          <w:szCs w:val="22"/>
        </w:rPr>
        <w:t>Langendoen</w:t>
      </w:r>
      <w:proofErr w:type="spellEnd"/>
      <w:r w:rsidRPr="005209F1">
        <w:rPr>
          <w:sz w:val="20"/>
          <w:szCs w:val="22"/>
        </w:rPr>
        <w:t xml:space="preserve">, R. Evans, S. </w:t>
      </w:r>
      <w:proofErr w:type="spellStart"/>
      <w:r w:rsidRPr="005209F1">
        <w:rPr>
          <w:sz w:val="20"/>
          <w:szCs w:val="22"/>
        </w:rPr>
        <w:t>Gawler</w:t>
      </w:r>
      <w:proofErr w:type="spellEnd"/>
      <w:r w:rsidRPr="005209F1">
        <w:rPr>
          <w:sz w:val="20"/>
          <w:szCs w:val="22"/>
        </w:rPr>
        <w:t>, C. Josse, G. Kittel, S. Menard, M. Pyne, M. Reid, K. Schulz, K. Snow, and J. Teague. 2003. Ecological systems of the United States: A working classification of U.S. terrestrial systems. NatureServe, Arlington, VA.</w:t>
      </w:r>
    </w:p>
    <w:p w14:paraId="47BCBCD2" w14:textId="1B004645" w:rsidR="00C35113" w:rsidRPr="005209F1" w:rsidRDefault="00C35113" w:rsidP="00C35113">
      <w:pPr>
        <w:ind w:left="540" w:hanging="540"/>
        <w:jc w:val="left"/>
        <w:rPr>
          <w:sz w:val="20"/>
          <w:szCs w:val="22"/>
        </w:rPr>
      </w:pPr>
      <w:r w:rsidRPr="005209F1">
        <w:rPr>
          <w:sz w:val="20"/>
          <w:szCs w:val="22"/>
        </w:rPr>
        <w:t>Conant, R.T., K. Paustian, and E.T. Elliott. 2001. Grassland Management and Conversion into Grassland; Effects on Soil Carbon. Ecological Applications, 11:343–355. &lt;https://www.jstor.org/stable/3060893&gt;.</w:t>
      </w:r>
    </w:p>
    <w:p w14:paraId="2EA48CE5" w14:textId="77777777" w:rsidR="00C35113" w:rsidRPr="005209F1" w:rsidRDefault="00C35113" w:rsidP="00C35113">
      <w:pPr>
        <w:ind w:left="540" w:hanging="540"/>
        <w:jc w:val="left"/>
        <w:rPr>
          <w:sz w:val="20"/>
          <w:szCs w:val="22"/>
        </w:rPr>
      </w:pPr>
      <w:r w:rsidRPr="005209F1">
        <w:rPr>
          <w:sz w:val="20"/>
          <w:szCs w:val="22"/>
        </w:rPr>
        <w:t>Conant, R.T., K. Paustian, and B.B. Osborne. 2017. Grassland Management Impacts on Soil Carbon Stocks: A New Synthesis. Ecological Applications, 27(2):662–668.</w:t>
      </w:r>
    </w:p>
    <w:p w14:paraId="1C1C2693" w14:textId="30588300" w:rsidR="009C3B4E" w:rsidRPr="005209F1" w:rsidRDefault="009C3B4E" w:rsidP="00C35113">
      <w:pPr>
        <w:ind w:left="540" w:hanging="540"/>
        <w:jc w:val="left"/>
        <w:rPr>
          <w:sz w:val="20"/>
          <w:szCs w:val="20"/>
        </w:rPr>
      </w:pPr>
      <w:r w:rsidRPr="005209F1">
        <w:rPr>
          <w:sz w:val="20"/>
          <w:szCs w:val="20"/>
        </w:rPr>
        <w:t>Congressional Research Service. 2016. Indian Water Rights Settlements Report.</w:t>
      </w:r>
    </w:p>
    <w:p w14:paraId="6D10FFC1" w14:textId="1AD601CF" w:rsidR="00A97DC1" w:rsidRPr="005209F1" w:rsidRDefault="00A97DC1" w:rsidP="00C35113">
      <w:pPr>
        <w:ind w:left="540" w:hanging="540"/>
        <w:jc w:val="left"/>
        <w:rPr>
          <w:sz w:val="20"/>
          <w:szCs w:val="20"/>
        </w:rPr>
      </w:pPr>
      <w:r w:rsidRPr="005209F1">
        <w:rPr>
          <w:sz w:val="20"/>
          <w:szCs w:val="20"/>
        </w:rPr>
        <w:t>Department of Natural Resources &amp; Conservation (DNRC). 2023. Fort Belknap Indian Reservation Compact. https://dnrc.mt.gov/Water-Resources/Compacts/Fort-Belknap-Indian-</w:t>
      </w:r>
      <w:r w:rsidRPr="005209F1">
        <w:rPr>
          <w:sz w:val="20"/>
          <w:szCs w:val="20"/>
        </w:rPr>
        <w:lastRenderedPageBreak/>
        <w:t xml:space="preserve">Community#:~:text=This%20compact%20quantifies%20water%20rights,by%20the%20United%20States%20Congress. Accessed November 29, 2023. </w:t>
      </w:r>
    </w:p>
    <w:p w14:paraId="0A2EEEEF" w14:textId="3640BFF6" w:rsidR="00C35113" w:rsidRPr="005209F1" w:rsidRDefault="00C35113" w:rsidP="00C35113">
      <w:pPr>
        <w:ind w:left="540" w:hanging="540"/>
        <w:jc w:val="left"/>
        <w:rPr>
          <w:sz w:val="20"/>
          <w:szCs w:val="20"/>
        </w:rPr>
      </w:pPr>
      <w:r w:rsidRPr="005209F1">
        <w:rPr>
          <w:sz w:val="20"/>
          <w:szCs w:val="20"/>
        </w:rPr>
        <w:t xml:space="preserve">Farm Service Agency (FSA). 2021. Conservation Reserve Program Monthly Summary – </w:t>
      </w:r>
      <w:r w:rsidR="00C07CC6" w:rsidRPr="005209F1">
        <w:rPr>
          <w:sz w:val="20"/>
          <w:szCs w:val="20"/>
        </w:rPr>
        <w:t>September 2023</w:t>
      </w:r>
      <w:r w:rsidRPr="005209F1">
        <w:rPr>
          <w:sz w:val="20"/>
          <w:szCs w:val="20"/>
        </w:rPr>
        <w:t>. &lt;</w:t>
      </w:r>
      <w:r w:rsidR="00FE44E0" w:rsidRPr="005209F1">
        <w:rPr>
          <w:sz w:val="20"/>
          <w:szCs w:val="20"/>
        </w:rPr>
        <w:t>https://www.fsa.usda.gov/Assets/USDA-FSA-Public/usdafiles/Conservation/Others/crp-monthly/Summary-September-2023-CRPMonthly.pdf</w:t>
      </w:r>
      <w:r w:rsidRPr="005209F1">
        <w:rPr>
          <w:sz w:val="20"/>
          <w:szCs w:val="20"/>
        </w:rPr>
        <w:t xml:space="preserve">&gt;. Accessed </w:t>
      </w:r>
      <w:r w:rsidR="00441427" w:rsidRPr="005209F1">
        <w:rPr>
          <w:sz w:val="20"/>
          <w:szCs w:val="20"/>
        </w:rPr>
        <w:t xml:space="preserve">November </w:t>
      </w:r>
      <w:r w:rsidR="000135CD" w:rsidRPr="005209F1">
        <w:rPr>
          <w:sz w:val="20"/>
          <w:szCs w:val="20"/>
        </w:rPr>
        <w:t>21, 2023</w:t>
      </w:r>
      <w:r w:rsidRPr="005209F1">
        <w:rPr>
          <w:sz w:val="20"/>
          <w:szCs w:val="20"/>
        </w:rPr>
        <w:t>.</w:t>
      </w:r>
    </w:p>
    <w:p w14:paraId="118753A4" w14:textId="48BBC161" w:rsidR="00350730" w:rsidRPr="005209F1" w:rsidRDefault="0002052D" w:rsidP="00C35113">
      <w:pPr>
        <w:ind w:left="540" w:hanging="540"/>
        <w:jc w:val="left"/>
        <w:rPr>
          <w:sz w:val="20"/>
          <w:szCs w:val="20"/>
        </w:rPr>
      </w:pPr>
      <w:r w:rsidRPr="005209F1">
        <w:rPr>
          <w:sz w:val="20"/>
          <w:szCs w:val="20"/>
        </w:rPr>
        <w:t xml:space="preserve">FBIC. 2013. Gros </w:t>
      </w:r>
      <w:proofErr w:type="spellStart"/>
      <w:r w:rsidRPr="005209F1">
        <w:rPr>
          <w:sz w:val="20"/>
          <w:szCs w:val="20"/>
        </w:rPr>
        <w:t>Ventre</w:t>
      </w:r>
      <w:proofErr w:type="spellEnd"/>
      <w:r w:rsidRPr="005209F1">
        <w:rPr>
          <w:sz w:val="20"/>
          <w:szCs w:val="20"/>
        </w:rPr>
        <w:t xml:space="preserve"> and Assiniboine Tribes of the Fort Belknap Indian Community Water Rights Settlement Bill: Executive Summary. August 26, 2013.</w:t>
      </w:r>
    </w:p>
    <w:p w14:paraId="7E5DFABA" w14:textId="55D74F79" w:rsidR="00F83227" w:rsidRPr="005209F1" w:rsidRDefault="00F83227" w:rsidP="00F83227">
      <w:pPr>
        <w:ind w:left="540" w:hanging="540"/>
        <w:jc w:val="left"/>
        <w:rPr>
          <w:sz w:val="20"/>
          <w:szCs w:val="20"/>
        </w:rPr>
      </w:pPr>
      <w:r w:rsidRPr="005209F1">
        <w:rPr>
          <w:sz w:val="20"/>
          <w:szCs w:val="20"/>
        </w:rPr>
        <w:t>FBIC. 2017a. Tribal Fee land. Confirmed via personal communication, Warren Morin, October 2017.</w:t>
      </w:r>
    </w:p>
    <w:p w14:paraId="2B393681" w14:textId="7429DF50" w:rsidR="00F83227" w:rsidRPr="005209F1" w:rsidRDefault="00F83227" w:rsidP="00F83227">
      <w:pPr>
        <w:ind w:left="540" w:hanging="540"/>
        <w:jc w:val="left"/>
        <w:rPr>
          <w:sz w:val="20"/>
          <w:szCs w:val="20"/>
        </w:rPr>
      </w:pPr>
      <w:r w:rsidRPr="005209F1">
        <w:rPr>
          <w:sz w:val="20"/>
          <w:szCs w:val="20"/>
        </w:rPr>
        <w:t>FBIC. 2017b. Fort Belknap Indian Community Environmental Protection Department Comments on Working Draft Agricultural Resource Management Plan and Programmatic Environmental Assessment. Personal communication with Ina Nez Perce via email. November 9, 2017.</w:t>
      </w:r>
    </w:p>
    <w:p w14:paraId="1125C426" w14:textId="4CECB639" w:rsidR="00F83227" w:rsidRPr="005209F1" w:rsidRDefault="00F83227" w:rsidP="00F83227">
      <w:pPr>
        <w:ind w:left="540" w:hanging="540"/>
        <w:jc w:val="left"/>
        <w:rPr>
          <w:sz w:val="20"/>
          <w:szCs w:val="20"/>
        </w:rPr>
      </w:pPr>
      <w:r w:rsidRPr="005209F1">
        <w:rPr>
          <w:sz w:val="20"/>
          <w:szCs w:val="20"/>
        </w:rPr>
        <w:t>FBIC. 2017c. BIA Roads. Confirmed via personal communication, Wes Cochran, November 2017.</w:t>
      </w:r>
    </w:p>
    <w:p w14:paraId="20E63FF3" w14:textId="1081418B" w:rsidR="009D45ED" w:rsidRPr="005209F1" w:rsidRDefault="009D45ED" w:rsidP="009D45ED">
      <w:pPr>
        <w:ind w:left="540" w:hanging="540"/>
        <w:jc w:val="left"/>
        <w:rPr>
          <w:sz w:val="20"/>
          <w:szCs w:val="22"/>
        </w:rPr>
      </w:pPr>
      <w:r w:rsidRPr="005209F1">
        <w:rPr>
          <w:sz w:val="20"/>
          <w:szCs w:val="22"/>
        </w:rPr>
        <w:t xml:space="preserve">FBIC. </w:t>
      </w:r>
      <w:proofErr w:type="spellStart"/>
      <w:r w:rsidRPr="005209F1">
        <w:rPr>
          <w:sz w:val="20"/>
          <w:szCs w:val="22"/>
        </w:rPr>
        <w:t>n.d.a.</w:t>
      </w:r>
      <w:proofErr w:type="spellEnd"/>
      <w:r w:rsidRPr="005209F1">
        <w:rPr>
          <w:sz w:val="20"/>
          <w:szCs w:val="22"/>
        </w:rPr>
        <w:t xml:space="preserve"> Comprehensive Economic Development Strategies (CEDS) 2012-2017. Available from: http://www.ftbelknap.org/fbicplanning/documents/FB%20CEDS%20Final%20Report%20%20061213.pdf.</w:t>
      </w:r>
    </w:p>
    <w:p w14:paraId="5D2298F6" w14:textId="3C3015F5" w:rsidR="009D45ED" w:rsidRPr="005209F1" w:rsidRDefault="009D45ED" w:rsidP="009D45ED">
      <w:pPr>
        <w:ind w:left="540" w:hanging="540"/>
        <w:jc w:val="left"/>
        <w:rPr>
          <w:sz w:val="20"/>
          <w:szCs w:val="22"/>
        </w:rPr>
      </w:pPr>
      <w:r w:rsidRPr="005209F1">
        <w:rPr>
          <w:sz w:val="20"/>
          <w:szCs w:val="22"/>
        </w:rPr>
        <w:t xml:space="preserve">FBIC. </w:t>
      </w:r>
      <w:proofErr w:type="spellStart"/>
      <w:r w:rsidRPr="005209F1">
        <w:rPr>
          <w:sz w:val="20"/>
          <w:szCs w:val="22"/>
        </w:rPr>
        <w:t>n.d.b.</w:t>
      </w:r>
      <w:proofErr w:type="spellEnd"/>
      <w:r w:rsidRPr="005209F1">
        <w:rPr>
          <w:sz w:val="20"/>
          <w:szCs w:val="22"/>
        </w:rPr>
        <w:t xml:space="preserve"> Wetlands Program Workplan FY2010-FY2015.</w:t>
      </w:r>
    </w:p>
    <w:p w14:paraId="52CDDE92" w14:textId="1C21D304" w:rsidR="00621D09" w:rsidRDefault="00621D09" w:rsidP="006A079D">
      <w:pPr>
        <w:ind w:left="540" w:hanging="540"/>
        <w:jc w:val="left"/>
        <w:rPr>
          <w:sz w:val="20"/>
          <w:szCs w:val="20"/>
        </w:rPr>
      </w:pPr>
      <w:r>
        <w:rPr>
          <w:sz w:val="20"/>
          <w:szCs w:val="20"/>
        </w:rPr>
        <w:t xml:space="preserve">FBIC Council. 2023. </w:t>
      </w:r>
      <w:r w:rsidR="00661591">
        <w:rPr>
          <w:sz w:val="20"/>
          <w:szCs w:val="20"/>
        </w:rPr>
        <w:t xml:space="preserve">Council Summary 2023 Water Settlement Bill. Available at: </w:t>
      </w:r>
      <w:r w:rsidR="001D2003" w:rsidRPr="001D2003">
        <w:rPr>
          <w:sz w:val="20"/>
          <w:szCs w:val="20"/>
        </w:rPr>
        <w:t>https://img1.wsimg.com/</w:t>
      </w:r>
      <w:r w:rsidR="001D2003">
        <w:rPr>
          <w:sz w:val="20"/>
          <w:szCs w:val="20"/>
        </w:rPr>
        <w:t xml:space="preserve"> </w:t>
      </w:r>
      <w:r w:rsidR="001D2003" w:rsidRPr="001D2003">
        <w:rPr>
          <w:sz w:val="20"/>
          <w:szCs w:val="20"/>
        </w:rPr>
        <w:t>blobby/go/d94bfdb9-dd85-49bd-94c2-4822ef04bf3b/downloads/Council%20Summary%202023%20</w:t>
      </w:r>
      <w:r w:rsidR="001D2003">
        <w:rPr>
          <w:sz w:val="20"/>
          <w:szCs w:val="20"/>
        </w:rPr>
        <w:t xml:space="preserve"> </w:t>
      </w:r>
      <w:r w:rsidR="001D2003" w:rsidRPr="001D2003">
        <w:rPr>
          <w:sz w:val="20"/>
          <w:szCs w:val="20"/>
        </w:rPr>
        <w:t>Water%20Settlement%20Bill.pdf?ver=1703196403219</w:t>
      </w:r>
      <w:r w:rsidR="001D2003">
        <w:rPr>
          <w:sz w:val="20"/>
          <w:szCs w:val="20"/>
        </w:rPr>
        <w:t xml:space="preserve">. </w:t>
      </w:r>
    </w:p>
    <w:p w14:paraId="43159BED" w14:textId="0ED66ADA" w:rsidR="00CB7425" w:rsidRPr="005209F1" w:rsidRDefault="007D2F99" w:rsidP="006A079D">
      <w:pPr>
        <w:ind w:left="540" w:hanging="540"/>
        <w:jc w:val="left"/>
        <w:rPr>
          <w:sz w:val="20"/>
          <w:szCs w:val="20"/>
        </w:rPr>
      </w:pPr>
      <w:r w:rsidRPr="005209F1">
        <w:rPr>
          <w:sz w:val="20"/>
          <w:szCs w:val="20"/>
        </w:rPr>
        <w:t>Federal Emergency Management Agency (</w:t>
      </w:r>
      <w:r w:rsidR="00CB7425" w:rsidRPr="005209F1">
        <w:rPr>
          <w:sz w:val="20"/>
          <w:szCs w:val="20"/>
        </w:rPr>
        <w:t>FEMA</w:t>
      </w:r>
      <w:r w:rsidRPr="005209F1">
        <w:rPr>
          <w:sz w:val="20"/>
          <w:szCs w:val="20"/>
        </w:rPr>
        <w:t>). 2023. FEMA National Flood Hazard Layer (</w:t>
      </w:r>
      <w:r w:rsidR="008D687E" w:rsidRPr="005209F1">
        <w:rPr>
          <w:sz w:val="20"/>
          <w:szCs w:val="20"/>
        </w:rPr>
        <w:t xml:space="preserve">NFHL) Viewer. </w:t>
      </w:r>
      <w:r w:rsidR="00C46A1F" w:rsidRPr="005209F1">
        <w:rPr>
          <w:sz w:val="20"/>
          <w:szCs w:val="20"/>
        </w:rPr>
        <w:t>https://www.fema.gov/flood-maps/national-flood-hazard-layer. Accessed November 29, 2023.</w:t>
      </w:r>
    </w:p>
    <w:p w14:paraId="36038845" w14:textId="4B101580" w:rsidR="006A079D" w:rsidRPr="005209F1" w:rsidRDefault="006A079D" w:rsidP="006A079D">
      <w:pPr>
        <w:ind w:left="540" w:hanging="540"/>
        <w:jc w:val="left"/>
        <w:rPr>
          <w:sz w:val="20"/>
          <w:szCs w:val="20"/>
        </w:rPr>
      </w:pPr>
      <w:r w:rsidRPr="005209F1">
        <w:rPr>
          <w:sz w:val="20"/>
          <w:szCs w:val="20"/>
        </w:rPr>
        <w:t xml:space="preserve">Fort Belknap Indian Community (FBIC). 2018. Final Agricultural Resource Management Plan </w:t>
      </w:r>
      <w:r w:rsidRPr="005209F1">
        <w:rPr>
          <w:sz w:val="20"/>
          <w:szCs w:val="22"/>
        </w:rPr>
        <w:t>and Programmatic Environmental Assessment. January 2018.</w:t>
      </w:r>
    </w:p>
    <w:p w14:paraId="1939707E" w14:textId="77777777" w:rsidR="006A079D" w:rsidRPr="005209F1" w:rsidRDefault="006A079D" w:rsidP="006A079D">
      <w:pPr>
        <w:ind w:left="540" w:hanging="540"/>
        <w:jc w:val="left"/>
        <w:rPr>
          <w:sz w:val="20"/>
          <w:szCs w:val="20"/>
        </w:rPr>
      </w:pPr>
      <w:r w:rsidRPr="005209F1">
        <w:rPr>
          <w:sz w:val="20"/>
          <w:szCs w:val="20"/>
        </w:rPr>
        <w:t>Fort Belknap Indian Community (FBIC). 2021. Draft Five-year Conservation Plan October 1, 2021 – September 30, 2026. FBIC Fish and Wildlife Department. Version: August 16, 2021.</w:t>
      </w:r>
    </w:p>
    <w:p w14:paraId="03D4538C" w14:textId="65285A69" w:rsidR="00A55471" w:rsidRPr="005209F1" w:rsidRDefault="00A55471" w:rsidP="00C35113">
      <w:pPr>
        <w:ind w:left="540" w:hanging="540"/>
        <w:jc w:val="left"/>
        <w:rPr>
          <w:sz w:val="20"/>
          <w:szCs w:val="22"/>
        </w:rPr>
      </w:pPr>
      <w:r w:rsidRPr="005209F1">
        <w:rPr>
          <w:sz w:val="20"/>
          <w:szCs w:val="22"/>
        </w:rPr>
        <w:t xml:space="preserve">Forest Invasive Plants Resource Center. 2016. Autumn olive (Elaeagnus </w:t>
      </w:r>
      <w:proofErr w:type="spellStart"/>
      <w:r w:rsidRPr="005209F1">
        <w:rPr>
          <w:sz w:val="20"/>
          <w:szCs w:val="22"/>
        </w:rPr>
        <w:t>umbellata</w:t>
      </w:r>
      <w:proofErr w:type="spellEnd"/>
      <w:r w:rsidRPr="005209F1">
        <w:rPr>
          <w:sz w:val="20"/>
          <w:szCs w:val="22"/>
        </w:rPr>
        <w:t>) and Russian olive (Elaeagnus angustifolia). Available from: http://www.na.fs.fed.us/spfo/invasiveplants/.</w:t>
      </w:r>
    </w:p>
    <w:p w14:paraId="17227287" w14:textId="70EFA717" w:rsidR="00A6166D" w:rsidRPr="005209F1" w:rsidRDefault="00D517D9" w:rsidP="00C35113">
      <w:pPr>
        <w:ind w:left="540" w:hanging="540"/>
        <w:jc w:val="left"/>
        <w:rPr>
          <w:sz w:val="20"/>
          <w:szCs w:val="22"/>
        </w:rPr>
      </w:pPr>
      <w:r w:rsidRPr="005209F1">
        <w:rPr>
          <w:sz w:val="20"/>
          <w:szCs w:val="22"/>
        </w:rPr>
        <w:t xml:space="preserve">Fredericks, T. W., Patterson, J.P., Provencio, E.A., and Reagen, C.J. 2013. Motion for leave to appear amicus curiae and to submit an amicus memorandum in support of the United States’ Motion for order requiring DNRC to examine for post-June 30, </w:t>
      </w:r>
      <w:proofErr w:type="gramStart"/>
      <w:r w:rsidRPr="005209F1">
        <w:rPr>
          <w:sz w:val="20"/>
          <w:szCs w:val="22"/>
        </w:rPr>
        <w:t>1973</w:t>
      </w:r>
      <w:proofErr w:type="gramEnd"/>
      <w:r w:rsidRPr="005209F1">
        <w:rPr>
          <w:sz w:val="20"/>
          <w:szCs w:val="22"/>
        </w:rPr>
        <w:t xml:space="preserve"> nonuse and motion for water court to adjudicate post-June 30, 1973 abandonment in the Montana adjudication and brief in support. In the water court of the State of Montana Yellowstone division Tongue River below Hanging Woman Creek – Basin 42C. Case 42B-1. Available from https://courts.mt.gov/Portals/113/water/42B1_FortBelknapAmicus.pdf.</w:t>
      </w:r>
    </w:p>
    <w:p w14:paraId="678869C2" w14:textId="246022C4" w:rsidR="00A17B9B" w:rsidRPr="005209F1" w:rsidRDefault="00A17B9B" w:rsidP="00C35113">
      <w:pPr>
        <w:ind w:left="540" w:hanging="540"/>
        <w:jc w:val="left"/>
        <w:rPr>
          <w:sz w:val="20"/>
          <w:szCs w:val="22"/>
        </w:rPr>
      </w:pPr>
      <w:r w:rsidRPr="005209F1">
        <w:rPr>
          <w:sz w:val="20"/>
          <w:szCs w:val="22"/>
        </w:rPr>
        <w:lastRenderedPageBreak/>
        <w:t>Goodwin, K., and Longknife, D. 2013. Fort Belknap Indian Community, Noxious Weed Management Strategic Plan 2013-2018. Bozeman MT: Center for Invasive Species Management, Montana State University.</w:t>
      </w:r>
    </w:p>
    <w:p w14:paraId="687A0FA4" w14:textId="6B7E4E22" w:rsidR="00C35113" w:rsidRPr="005209F1" w:rsidRDefault="00C35113" w:rsidP="00C35113">
      <w:pPr>
        <w:ind w:left="540" w:hanging="540"/>
        <w:jc w:val="left"/>
        <w:rPr>
          <w:sz w:val="20"/>
          <w:szCs w:val="22"/>
        </w:rPr>
      </w:pPr>
      <w:r w:rsidRPr="005209F1">
        <w:rPr>
          <w:sz w:val="20"/>
          <w:szCs w:val="22"/>
        </w:rPr>
        <w:t xml:space="preserve">Herkert, J. R. 1998. Effects of management practices on grassland birds: </w:t>
      </w:r>
      <w:proofErr w:type="spellStart"/>
      <w:r w:rsidRPr="005209F1">
        <w:rPr>
          <w:sz w:val="20"/>
          <w:szCs w:val="22"/>
        </w:rPr>
        <w:t>Henslow’s</w:t>
      </w:r>
      <w:proofErr w:type="spellEnd"/>
      <w:r w:rsidRPr="005209F1">
        <w:rPr>
          <w:sz w:val="20"/>
          <w:szCs w:val="22"/>
        </w:rPr>
        <w:t xml:space="preserve"> Sparrow. Northern Prairie Wildlife Research Center, Jamestown, ND. 17 pages. Revised 2002.</w:t>
      </w:r>
    </w:p>
    <w:p w14:paraId="132AE94F" w14:textId="7A28A9A4" w:rsidR="00B86B2F" w:rsidRPr="005209F1" w:rsidRDefault="00B86B2F" w:rsidP="00C35113">
      <w:pPr>
        <w:ind w:left="540" w:hanging="540"/>
        <w:jc w:val="left"/>
        <w:rPr>
          <w:sz w:val="20"/>
          <w:szCs w:val="22"/>
        </w:rPr>
      </w:pPr>
      <w:r w:rsidRPr="005209F1">
        <w:rPr>
          <w:sz w:val="20"/>
          <w:szCs w:val="22"/>
        </w:rPr>
        <w:t xml:space="preserve">Indian Law Resource Center. 2016a. Protecting the Fort Belknap Indian Reservation. Available from </w:t>
      </w:r>
      <w:r w:rsidR="00414A4B" w:rsidRPr="005209F1">
        <w:rPr>
          <w:sz w:val="20"/>
          <w:szCs w:val="22"/>
        </w:rPr>
        <w:t>http://indianlaw.org/ftbelknap/home</w:t>
      </w:r>
      <w:r w:rsidRPr="005209F1">
        <w:rPr>
          <w:sz w:val="20"/>
          <w:szCs w:val="22"/>
        </w:rPr>
        <w:t>.</w:t>
      </w:r>
    </w:p>
    <w:p w14:paraId="5D2FE167" w14:textId="7E84F2D4" w:rsidR="00414A4B" w:rsidRPr="005209F1" w:rsidRDefault="00414A4B" w:rsidP="00414A4B">
      <w:pPr>
        <w:ind w:left="540" w:hanging="540"/>
        <w:jc w:val="left"/>
        <w:rPr>
          <w:sz w:val="20"/>
          <w:szCs w:val="22"/>
        </w:rPr>
      </w:pPr>
      <w:r w:rsidRPr="005209F1">
        <w:rPr>
          <w:sz w:val="20"/>
          <w:szCs w:val="22"/>
        </w:rPr>
        <w:t>Indian Law Resource Center. 2016b. Fort Belknap Tribes Still Fighting for Clean Water after Mine Closure. Available from: http://indianlaw.org/en/fortbelknap.</w:t>
      </w:r>
    </w:p>
    <w:p w14:paraId="5C2DF625" w14:textId="459C2B03" w:rsidR="00C35113" w:rsidRPr="005209F1" w:rsidRDefault="00C35113" w:rsidP="00C35113">
      <w:pPr>
        <w:ind w:left="540" w:hanging="540"/>
        <w:jc w:val="left"/>
        <w:rPr>
          <w:sz w:val="20"/>
          <w:szCs w:val="22"/>
        </w:rPr>
      </w:pPr>
      <w:r w:rsidRPr="005209F1">
        <w:rPr>
          <w:sz w:val="20"/>
          <w:szCs w:val="22"/>
        </w:rPr>
        <w:t>Johnson, Douglas H. and Schwartz, Michael D. 1993. The Conservation Reserve Program: Habitat for Grassland Birds. Great Plains Research: A Journal of Natural and Social Sciences. 128. &lt;https://digitalcommons.unl.edu/greatplainsresearch/128&gt;. Accessed on July 26, 2022.</w:t>
      </w:r>
    </w:p>
    <w:p w14:paraId="6A48D02A" w14:textId="77777777" w:rsidR="00C35113" w:rsidRPr="005209F1" w:rsidRDefault="00C35113" w:rsidP="00C35113">
      <w:pPr>
        <w:ind w:left="540" w:hanging="540"/>
        <w:jc w:val="left"/>
        <w:rPr>
          <w:sz w:val="20"/>
          <w:szCs w:val="22"/>
        </w:rPr>
      </w:pPr>
      <w:r w:rsidRPr="005209F1">
        <w:rPr>
          <w:sz w:val="20"/>
          <w:szCs w:val="22"/>
        </w:rPr>
        <w:t>Johnson, Douglas H., and Lawrence D. Igl. 1995. Dramatic Increase of LeConte’s Sparrow in Conservation Reserve Program Fields in the Northern Great Plains. USGS northern Prairie Wildlife Research Center.170.</w:t>
      </w:r>
    </w:p>
    <w:p w14:paraId="1318EDFC" w14:textId="124A5793" w:rsidR="00DF4A3D" w:rsidRDefault="00BC77B4" w:rsidP="00BC77B4">
      <w:pPr>
        <w:ind w:left="540" w:hanging="540"/>
        <w:jc w:val="left"/>
        <w:rPr>
          <w:sz w:val="20"/>
          <w:szCs w:val="22"/>
        </w:rPr>
      </w:pPr>
      <w:r w:rsidRPr="00BC77B4">
        <w:rPr>
          <w:sz w:val="20"/>
          <w:szCs w:val="22"/>
        </w:rPr>
        <w:t>Klauk, E. 2017. Integrating Research and Education. Impacts of Resource Development on American Indian Lands.</w:t>
      </w:r>
      <w:r>
        <w:rPr>
          <w:sz w:val="20"/>
          <w:szCs w:val="22"/>
        </w:rPr>
        <w:t xml:space="preserve"> </w:t>
      </w:r>
      <w:r w:rsidRPr="00BC77B4">
        <w:rPr>
          <w:sz w:val="20"/>
          <w:szCs w:val="22"/>
        </w:rPr>
        <w:t>Geology and Physiography of Fort Belknap. Available from:</w:t>
      </w:r>
      <w:r>
        <w:rPr>
          <w:sz w:val="20"/>
          <w:szCs w:val="22"/>
        </w:rPr>
        <w:t xml:space="preserve"> </w:t>
      </w:r>
      <w:r w:rsidR="00DF4A3D" w:rsidRPr="00DF4A3D">
        <w:rPr>
          <w:sz w:val="20"/>
          <w:szCs w:val="22"/>
        </w:rPr>
        <w:t>https://serc.carleton.edu/research_education/nativelands/ftbelknap/geology.html</w:t>
      </w:r>
      <w:r w:rsidRPr="00BC77B4">
        <w:rPr>
          <w:sz w:val="20"/>
          <w:szCs w:val="22"/>
        </w:rPr>
        <w:t xml:space="preserve">. </w:t>
      </w:r>
    </w:p>
    <w:p w14:paraId="200732CD" w14:textId="46A3C066" w:rsidR="00545A35" w:rsidRPr="005209F1" w:rsidRDefault="00545A35" w:rsidP="00C35113">
      <w:pPr>
        <w:ind w:left="540" w:hanging="540"/>
        <w:jc w:val="left"/>
        <w:rPr>
          <w:sz w:val="20"/>
          <w:szCs w:val="22"/>
        </w:rPr>
      </w:pPr>
      <w:r w:rsidRPr="005209F1">
        <w:rPr>
          <w:sz w:val="20"/>
          <w:szCs w:val="22"/>
        </w:rPr>
        <w:t>Massachusetts Institute of Technology. 2012. Mission 2012: Clean Water. Reservation water rights. Available from: http://web.mit.edu/12.000/www.m2012/finalwebsite/problem/waterrights/shtml.</w:t>
      </w:r>
    </w:p>
    <w:p w14:paraId="54EC5294" w14:textId="4C7783C6" w:rsidR="00932098" w:rsidRPr="005209F1" w:rsidRDefault="00932098" w:rsidP="00C35113">
      <w:pPr>
        <w:ind w:left="540" w:hanging="540"/>
        <w:jc w:val="left"/>
        <w:rPr>
          <w:sz w:val="20"/>
          <w:szCs w:val="22"/>
        </w:rPr>
      </w:pPr>
      <w:r w:rsidRPr="005209F1">
        <w:rPr>
          <w:sz w:val="20"/>
          <w:szCs w:val="22"/>
        </w:rPr>
        <w:t xml:space="preserve">Montana Natural Heritage Program (MTNHP). 2023. </w:t>
      </w:r>
      <w:r w:rsidR="00E55864" w:rsidRPr="005209F1">
        <w:rPr>
          <w:sz w:val="20"/>
          <w:szCs w:val="22"/>
        </w:rPr>
        <w:t xml:space="preserve">Natural Heritage Map Viewer. </w:t>
      </w:r>
      <w:r w:rsidR="00967EB1" w:rsidRPr="005209F1">
        <w:rPr>
          <w:sz w:val="20"/>
          <w:szCs w:val="22"/>
        </w:rPr>
        <w:t xml:space="preserve">&lt;https://mtnhp.org/mapviewer/?t=1&gt;. </w:t>
      </w:r>
      <w:r w:rsidR="00E55864" w:rsidRPr="005209F1">
        <w:rPr>
          <w:sz w:val="20"/>
          <w:szCs w:val="22"/>
        </w:rPr>
        <w:t>Accessed November 21, 2023.</w:t>
      </w:r>
    </w:p>
    <w:p w14:paraId="60AAEF08" w14:textId="11894025" w:rsidR="008E6A0C" w:rsidRPr="005209F1" w:rsidRDefault="008E6A0C" w:rsidP="00C35113">
      <w:pPr>
        <w:ind w:left="540" w:hanging="540"/>
        <w:jc w:val="left"/>
        <w:rPr>
          <w:sz w:val="20"/>
          <w:szCs w:val="22"/>
        </w:rPr>
      </w:pPr>
      <w:r w:rsidRPr="005209F1">
        <w:rPr>
          <w:sz w:val="20"/>
          <w:szCs w:val="22"/>
        </w:rPr>
        <w:t>Montana Natural Heritage Program (MTNHP). 2023. Swift Fox (</w:t>
      </w:r>
      <w:r w:rsidRPr="005209F1">
        <w:rPr>
          <w:i/>
          <w:sz w:val="20"/>
          <w:szCs w:val="22"/>
        </w:rPr>
        <w:t xml:space="preserve">Vulpes </w:t>
      </w:r>
      <w:proofErr w:type="spellStart"/>
      <w:r w:rsidRPr="005209F1">
        <w:rPr>
          <w:i/>
          <w:sz w:val="20"/>
          <w:szCs w:val="22"/>
        </w:rPr>
        <w:t>velox</w:t>
      </w:r>
      <w:proofErr w:type="spellEnd"/>
      <w:r w:rsidRPr="005209F1">
        <w:rPr>
          <w:sz w:val="20"/>
          <w:szCs w:val="22"/>
        </w:rPr>
        <w:t>)</w:t>
      </w:r>
      <w:r w:rsidR="00093E8F" w:rsidRPr="005209F1">
        <w:rPr>
          <w:sz w:val="20"/>
          <w:szCs w:val="22"/>
        </w:rPr>
        <w:t xml:space="preserve">. Montana Field Guide. https://fieldguide.mt.gov/speciesDetail.aspx?elcode=AMAJA03030. Accessed November 21, 2023. </w:t>
      </w:r>
    </w:p>
    <w:p w14:paraId="33292D9A" w14:textId="699EB5A0" w:rsidR="00C35113" w:rsidRPr="005209F1" w:rsidRDefault="00C35113" w:rsidP="00C35113">
      <w:pPr>
        <w:ind w:left="540" w:hanging="540"/>
        <w:jc w:val="left"/>
        <w:rPr>
          <w:sz w:val="20"/>
          <w:szCs w:val="22"/>
        </w:rPr>
      </w:pPr>
      <w:r w:rsidRPr="005209F1">
        <w:rPr>
          <w:sz w:val="20"/>
          <w:szCs w:val="22"/>
        </w:rPr>
        <w:t xml:space="preserve">National Agricultural Statistics Service (NASS). 2017. 2017 Census of Agriculture. </w:t>
      </w:r>
      <w:r w:rsidR="000B529E" w:rsidRPr="005209F1">
        <w:rPr>
          <w:sz w:val="20"/>
          <w:szCs w:val="22"/>
        </w:rPr>
        <w:t>Montana</w:t>
      </w:r>
      <w:r w:rsidRPr="005209F1">
        <w:rPr>
          <w:sz w:val="20"/>
          <w:szCs w:val="22"/>
        </w:rPr>
        <w:t xml:space="preserve"> State and CountyData.</w:t>
      </w:r>
      <w:r w:rsidR="00AF7E1A" w:rsidRPr="005209F1">
        <w:rPr>
          <w:sz w:val="20"/>
          <w:szCs w:val="22"/>
        </w:rPr>
        <w:t xml:space="preserve">https://www.nass.usda.gov/Publications/AgCensus/2017/Full_Report/Volume_1,_Chapter_1_State_Level/Montana/ </w:t>
      </w:r>
      <w:r w:rsidRPr="005209F1">
        <w:rPr>
          <w:sz w:val="20"/>
          <w:szCs w:val="22"/>
        </w:rPr>
        <w:t xml:space="preserve">&gt;. Accessed </w:t>
      </w:r>
      <w:r w:rsidR="000B529E" w:rsidRPr="005209F1">
        <w:rPr>
          <w:sz w:val="20"/>
          <w:szCs w:val="22"/>
        </w:rPr>
        <w:t>November 22</w:t>
      </w:r>
      <w:r w:rsidRPr="005209F1">
        <w:rPr>
          <w:sz w:val="20"/>
          <w:szCs w:val="22"/>
        </w:rPr>
        <w:t>, 202</w:t>
      </w:r>
      <w:r w:rsidR="00214A25" w:rsidRPr="005209F1">
        <w:rPr>
          <w:sz w:val="20"/>
          <w:szCs w:val="22"/>
        </w:rPr>
        <w:t>3</w:t>
      </w:r>
      <w:r w:rsidRPr="005209F1">
        <w:rPr>
          <w:sz w:val="20"/>
          <w:szCs w:val="22"/>
        </w:rPr>
        <w:t>.</w:t>
      </w:r>
    </w:p>
    <w:p w14:paraId="4DC72EE2" w14:textId="438545EE" w:rsidR="00C35113" w:rsidRPr="005209F1" w:rsidRDefault="00C35113" w:rsidP="00C35113">
      <w:pPr>
        <w:ind w:left="540" w:hanging="540"/>
        <w:jc w:val="left"/>
        <w:rPr>
          <w:sz w:val="20"/>
          <w:szCs w:val="22"/>
        </w:rPr>
      </w:pPr>
      <w:r w:rsidRPr="005209F1">
        <w:rPr>
          <w:sz w:val="20"/>
          <w:szCs w:val="22"/>
        </w:rPr>
        <w:t>National Oceanic and Atmospheric Administration (NOAA). 202</w:t>
      </w:r>
      <w:r w:rsidR="002C1750" w:rsidRPr="005209F1">
        <w:rPr>
          <w:sz w:val="20"/>
          <w:szCs w:val="22"/>
        </w:rPr>
        <w:t>3</w:t>
      </w:r>
      <w:r w:rsidRPr="005209F1">
        <w:rPr>
          <w:sz w:val="20"/>
          <w:szCs w:val="22"/>
        </w:rPr>
        <w:t xml:space="preserve">. Storm Events Database. &lt;https://www.ncdc.noaa.gov/stormevents/&gt;. Accessed on </w:t>
      </w:r>
      <w:r w:rsidR="002C1750" w:rsidRPr="005209F1">
        <w:rPr>
          <w:sz w:val="20"/>
          <w:szCs w:val="22"/>
        </w:rPr>
        <w:t>November 18</w:t>
      </w:r>
      <w:r w:rsidRPr="005209F1">
        <w:rPr>
          <w:sz w:val="20"/>
          <w:szCs w:val="22"/>
        </w:rPr>
        <w:t>, 202</w:t>
      </w:r>
      <w:r w:rsidR="003D4795" w:rsidRPr="005209F1">
        <w:rPr>
          <w:sz w:val="20"/>
          <w:szCs w:val="22"/>
        </w:rPr>
        <w:t>3</w:t>
      </w:r>
      <w:r w:rsidRPr="005209F1">
        <w:rPr>
          <w:sz w:val="20"/>
          <w:szCs w:val="22"/>
        </w:rPr>
        <w:t>.</w:t>
      </w:r>
    </w:p>
    <w:p w14:paraId="31F1B4FF" w14:textId="77777777" w:rsidR="00C35113" w:rsidRPr="005209F1" w:rsidRDefault="00C35113" w:rsidP="00C35113">
      <w:pPr>
        <w:ind w:left="540" w:hanging="540"/>
        <w:jc w:val="left"/>
        <w:rPr>
          <w:sz w:val="20"/>
          <w:szCs w:val="22"/>
        </w:rPr>
      </w:pPr>
      <w:r w:rsidRPr="005209F1">
        <w:rPr>
          <w:sz w:val="20"/>
          <w:szCs w:val="22"/>
        </w:rPr>
        <w:t>NPS. 1997. National Register Bulletin 15, How to Apply the National Register Criteria for Evaluation. Electronic document. &lt;https://www.nps.gov/subjects/nationalregister/upload/NRB-15_web508.pdf&gt;. Accessed July 2022.</w:t>
      </w:r>
    </w:p>
    <w:p w14:paraId="093FD0A1" w14:textId="1A1D59D0" w:rsidR="00811D1C" w:rsidRDefault="00811D1C" w:rsidP="00C35113">
      <w:pPr>
        <w:ind w:left="540" w:hanging="540"/>
        <w:jc w:val="left"/>
        <w:rPr>
          <w:sz w:val="20"/>
          <w:szCs w:val="22"/>
        </w:rPr>
      </w:pPr>
      <w:r>
        <w:rPr>
          <w:sz w:val="20"/>
          <w:szCs w:val="22"/>
        </w:rPr>
        <w:t xml:space="preserve">Messerly, Tevin. 2024. </w:t>
      </w:r>
      <w:r w:rsidR="00CC47EE">
        <w:rPr>
          <w:sz w:val="20"/>
          <w:szCs w:val="22"/>
        </w:rPr>
        <w:t xml:space="preserve">FBIC Tribal Wildlife Biologist </w:t>
      </w:r>
      <w:r>
        <w:rPr>
          <w:sz w:val="20"/>
          <w:szCs w:val="22"/>
        </w:rPr>
        <w:t xml:space="preserve">Personal Communications via email. </w:t>
      </w:r>
      <w:r w:rsidR="00D00F1C">
        <w:rPr>
          <w:sz w:val="20"/>
          <w:szCs w:val="22"/>
        </w:rPr>
        <w:t>January 18, 2024.</w:t>
      </w:r>
      <w:r>
        <w:rPr>
          <w:sz w:val="20"/>
          <w:szCs w:val="22"/>
        </w:rPr>
        <w:t xml:space="preserve"> </w:t>
      </w:r>
    </w:p>
    <w:p w14:paraId="033DDC62" w14:textId="1E143B9E" w:rsidR="008941D5" w:rsidRPr="005209F1" w:rsidRDefault="000E1B53" w:rsidP="00C35113">
      <w:pPr>
        <w:ind w:left="540" w:hanging="540"/>
        <w:jc w:val="left"/>
        <w:rPr>
          <w:sz w:val="20"/>
          <w:szCs w:val="22"/>
        </w:rPr>
      </w:pPr>
      <w:r w:rsidRPr="005209F1">
        <w:rPr>
          <w:sz w:val="20"/>
          <w:szCs w:val="22"/>
        </w:rPr>
        <w:lastRenderedPageBreak/>
        <w:t xml:space="preserve">Montana </w:t>
      </w:r>
      <w:r w:rsidR="008941D5" w:rsidRPr="005209F1">
        <w:rPr>
          <w:sz w:val="20"/>
          <w:szCs w:val="22"/>
        </w:rPr>
        <w:t>Office</w:t>
      </w:r>
      <w:r w:rsidR="003401A7" w:rsidRPr="005209F1">
        <w:rPr>
          <w:sz w:val="20"/>
          <w:szCs w:val="22"/>
        </w:rPr>
        <w:t xml:space="preserve"> of the </w:t>
      </w:r>
      <w:r w:rsidR="005D0795" w:rsidRPr="005209F1">
        <w:rPr>
          <w:sz w:val="20"/>
          <w:szCs w:val="22"/>
        </w:rPr>
        <w:t>Governor of Indian Affairs</w:t>
      </w:r>
      <w:r w:rsidR="00321D7E" w:rsidRPr="005209F1">
        <w:rPr>
          <w:sz w:val="20"/>
          <w:szCs w:val="22"/>
        </w:rPr>
        <w:t>. Electronic document.</w:t>
      </w:r>
      <w:r w:rsidR="00D12A9A" w:rsidRPr="005209F1">
        <w:rPr>
          <w:sz w:val="20"/>
          <w:szCs w:val="22"/>
        </w:rPr>
        <w:t xml:space="preserve"> </w:t>
      </w:r>
      <w:r w:rsidR="00D213E3" w:rsidRPr="00177449">
        <w:rPr>
          <w:sz w:val="20"/>
          <w:szCs w:val="22"/>
        </w:rPr>
        <w:t>https://tribalnations.mt.gov/Directory/FortBelknapIndianCommunity</w:t>
      </w:r>
      <w:r w:rsidR="00D213E3" w:rsidRPr="005209F1">
        <w:rPr>
          <w:sz w:val="20"/>
          <w:szCs w:val="22"/>
        </w:rPr>
        <w:t>. Accessed November 28, 2023.</w:t>
      </w:r>
    </w:p>
    <w:p w14:paraId="01918DB8" w14:textId="4CC38122" w:rsidR="00C35113" w:rsidRPr="005209F1" w:rsidRDefault="00C35113" w:rsidP="00C35113">
      <w:pPr>
        <w:ind w:left="540" w:hanging="540"/>
        <w:jc w:val="left"/>
        <w:rPr>
          <w:sz w:val="20"/>
          <w:szCs w:val="22"/>
        </w:rPr>
      </w:pPr>
      <w:r w:rsidRPr="005209F1">
        <w:rPr>
          <w:sz w:val="20"/>
          <w:szCs w:val="22"/>
        </w:rPr>
        <w:t xml:space="preserve">Reynolds, R.E., C.R. Loesch, and B. </w:t>
      </w:r>
      <w:proofErr w:type="spellStart"/>
      <w:r w:rsidRPr="005209F1">
        <w:rPr>
          <w:sz w:val="20"/>
          <w:szCs w:val="22"/>
        </w:rPr>
        <w:t>Wangler</w:t>
      </w:r>
      <w:proofErr w:type="spellEnd"/>
      <w:r w:rsidRPr="005209F1">
        <w:rPr>
          <w:sz w:val="20"/>
          <w:szCs w:val="22"/>
        </w:rPr>
        <w:t xml:space="preserve">, et. al. 2007. Waterfowl Respond to the Conservation Reserve Program and </w:t>
      </w:r>
      <w:proofErr w:type="spellStart"/>
      <w:r w:rsidRPr="005209F1">
        <w:rPr>
          <w:sz w:val="20"/>
          <w:szCs w:val="22"/>
        </w:rPr>
        <w:t>Swampbuster</w:t>
      </w:r>
      <w:proofErr w:type="spellEnd"/>
      <w:r w:rsidRPr="005209F1">
        <w:rPr>
          <w:sz w:val="20"/>
          <w:szCs w:val="22"/>
        </w:rPr>
        <w:t xml:space="preserve"> Provision in the Prairie Pothole Region, 1992-2004. USFWS Habitat and Population Evaluation Team, Bismarck, ND, and T. L. Shaffer, USGS, Northern Prairie Wildlife Research Center, Jamestown, ND.</w:t>
      </w:r>
    </w:p>
    <w:p w14:paraId="2403189B" w14:textId="77777777" w:rsidR="00C35113" w:rsidRPr="005209F1" w:rsidRDefault="00C35113" w:rsidP="00C35113">
      <w:pPr>
        <w:ind w:left="540" w:hanging="540"/>
        <w:jc w:val="left"/>
        <w:rPr>
          <w:sz w:val="20"/>
          <w:szCs w:val="22"/>
        </w:rPr>
      </w:pPr>
      <w:r w:rsidRPr="005209F1">
        <w:rPr>
          <w:sz w:val="20"/>
          <w:szCs w:val="22"/>
        </w:rPr>
        <w:t xml:space="preserve">Ryan, M. R., Burger, L. W., and </w:t>
      </w:r>
      <w:proofErr w:type="spellStart"/>
      <w:r w:rsidRPr="005209F1">
        <w:rPr>
          <w:sz w:val="20"/>
          <w:szCs w:val="22"/>
        </w:rPr>
        <w:t>Kurzejeski</w:t>
      </w:r>
      <w:proofErr w:type="spellEnd"/>
      <w:r w:rsidRPr="005209F1">
        <w:rPr>
          <w:sz w:val="20"/>
          <w:szCs w:val="22"/>
        </w:rPr>
        <w:t>, E. W. 1998. The impact of CRP on wildlife: A review. Journal of Production Agriculture, 11(1), 61-66. &lt;https://doi.org/10.2134/jpa1998.0061&gt;.</w:t>
      </w:r>
    </w:p>
    <w:p w14:paraId="06DDC81D" w14:textId="7AC8EB30" w:rsidR="00FD18CC" w:rsidRPr="005209F1" w:rsidRDefault="00FD18CC" w:rsidP="00C35113">
      <w:pPr>
        <w:ind w:left="540" w:hanging="540"/>
        <w:jc w:val="left"/>
        <w:rPr>
          <w:sz w:val="20"/>
          <w:szCs w:val="22"/>
        </w:rPr>
      </w:pPr>
      <w:r w:rsidRPr="005209F1">
        <w:rPr>
          <w:sz w:val="20"/>
          <w:szCs w:val="22"/>
        </w:rPr>
        <w:t>Slagle, S. E., and Christensen, P. K. 1993. Reconnaissance of the Hydrology of Sandstone and Limestone Aquifers Along the Northwest Flank of the Little Rocky Mountains, Fort Belknap Indian Reservation, North-central Montana. U.S. Geological Survey, Water-Resources Investigations Report 93-4193.</w:t>
      </w:r>
    </w:p>
    <w:p w14:paraId="4720D870" w14:textId="2F13925E" w:rsidR="00C35113" w:rsidRPr="005209F1" w:rsidRDefault="00C35113" w:rsidP="006D042E">
      <w:pPr>
        <w:ind w:left="540" w:hanging="540"/>
        <w:jc w:val="left"/>
        <w:rPr>
          <w:sz w:val="20"/>
          <w:szCs w:val="22"/>
        </w:rPr>
      </w:pPr>
      <w:r w:rsidRPr="005209F1">
        <w:rPr>
          <w:sz w:val="20"/>
          <w:szCs w:val="22"/>
        </w:rPr>
        <w:t xml:space="preserve">Shaffer, J.A., and DeLong, J.P. 2019, The effects of management practices on grassland birds—An introduction to North American grasslands and the practices used to manage grasslands and grassland birds, chap. A of Johnson, D.H., Igl, L.D., Shaffer, J.A., and DeLong, J.P., eds., The effects of management practices on grassland birds: U.S. Geological Survey Professional Paper </w:t>
      </w:r>
    </w:p>
    <w:p w14:paraId="55B2BF37" w14:textId="3CB02870" w:rsidR="0077797D" w:rsidRPr="005209F1" w:rsidRDefault="0077797D" w:rsidP="00C35113">
      <w:pPr>
        <w:ind w:left="540" w:hanging="540"/>
        <w:jc w:val="left"/>
        <w:rPr>
          <w:sz w:val="20"/>
          <w:szCs w:val="22"/>
        </w:rPr>
      </w:pPr>
      <w:r w:rsidRPr="005209F1">
        <w:rPr>
          <w:sz w:val="20"/>
          <w:szCs w:val="22"/>
        </w:rPr>
        <w:t>State of Montana. 2015a. Water Rights Compact Entered into by the State of Montana, the Fort Belknap Indian Community, of the Fort Belknap Reservation, and the United States of America. 85-20-1001. Available from: http://leg.mt.gov/bills/mca/85/20/85-20-1001.htm.</w:t>
      </w:r>
    </w:p>
    <w:p w14:paraId="753C8DF3" w14:textId="54AEEC79" w:rsidR="001F1E5E" w:rsidRPr="005209F1" w:rsidRDefault="001F1E5E" w:rsidP="00C35113">
      <w:pPr>
        <w:ind w:left="540" w:hanging="540"/>
        <w:jc w:val="left"/>
        <w:rPr>
          <w:sz w:val="20"/>
          <w:szCs w:val="22"/>
        </w:rPr>
      </w:pPr>
      <w:r w:rsidRPr="005209F1">
        <w:rPr>
          <w:sz w:val="20"/>
          <w:szCs w:val="22"/>
        </w:rPr>
        <w:t xml:space="preserve">State of Montana. 2015. Executive Order No. 12-2015. </w:t>
      </w:r>
      <w:r w:rsidR="00C538B9" w:rsidRPr="005209F1">
        <w:rPr>
          <w:sz w:val="20"/>
          <w:szCs w:val="22"/>
        </w:rPr>
        <w:t xml:space="preserve">Executive Order Amending and Providing for Implementation of the Montana Sage Grouse Conservation Strategy. </w:t>
      </w:r>
      <w:r w:rsidR="00F11443" w:rsidRPr="005209F1">
        <w:rPr>
          <w:sz w:val="20"/>
          <w:szCs w:val="22"/>
        </w:rPr>
        <w:t xml:space="preserve">https://leg.mt.gov/content/Committees/Interim/2015-2016/EQC/Committee-Topics/sage-grouse-2015-gov-executive-order.pdf. Accessed November 21, 2023. </w:t>
      </w:r>
    </w:p>
    <w:p w14:paraId="21AAF958" w14:textId="5B7D6946" w:rsidR="00C35113" w:rsidRPr="005209F1" w:rsidRDefault="00C35113" w:rsidP="00C35113">
      <w:pPr>
        <w:ind w:left="540" w:hanging="540"/>
        <w:jc w:val="left"/>
        <w:rPr>
          <w:sz w:val="20"/>
          <w:szCs w:val="22"/>
        </w:rPr>
      </w:pPr>
      <w:r w:rsidRPr="005209F1">
        <w:rPr>
          <w:sz w:val="20"/>
          <w:szCs w:val="22"/>
        </w:rPr>
        <w:t xml:space="preserve">Sullivan, P., D. Hellerstein, L. Hansen, R. Johansson, S. Koenig, R. </w:t>
      </w:r>
      <w:proofErr w:type="spellStart"/>
      <w:r w:rsidRPr="005209F1">
        <w:rPr>
          <w:sz w:val="20"/>
          <w:szCs w:val="22"/>
        </w:rPr>
        <w:t>Lubowski</w:t>
      </w:r>
      <w:proofErr w:type="spellEnd"/>
      <w:r w:rsidRPr="005209F1">
        <w:rPr>
          <w:sz w:val="20"/>
          <w:szCs w:val="22"/>
        </w:rPr>
        <w:t xml:space="preserve">, W. </w:t>
      </w:r>
      <w:proofErr w:type="spellStart"/>
      <w:r w:rsidRPr="005209F1">
        <w:rPr>
          <w:sz w:val="20"/>
          <w:szCs w:val="22"/>
        </w:rPr>
        <w:t>Mcbride</w:t>
      </w:r>
      <w:proofErr w:type="spellEnd"/>
      <w:r w:rsidRPr="005209F1">
        <w:rPr>
          <w:sz w:val="20"/>
          <w:szCs w:val="22"/>
        </w:rPr>
        <w:t>, D. McGranahan, M. Roberts, S. Vogel, and S. Bucholtz, 2014. The Conservation Reserve Program: Economic Implications for Rural America. Agricultural Economic Report, 834, Economic Research Service, Washington, D.C.</w:t>
      </w:r>
    </w:p>
    <w:p w14:paraId="6DF281E1" w14:textId="77777777" w:rsidR="00C35113" w:rsidRPr="005209F1" w:rsidRDefault="00C35113" w:rsidP="00C35113">
      <w:pPr>
        <w:ind w:left="540" w:hanging="540"/>
        <w:jc w:val="left"/>
        <w:rPr>
          <w:sz w:val="20"/>
          <w:szCs w:val="22"/>
        </w:rPr>
      </w:pPr>
      <w:proofErr w:type="spellStart"/>
      <w:r w:rsidRPr="005209F1">
        <w:rPr>
          <w:sz w:val="20"/>
          <w:szCs w:val="22"/>
        </w:rPr>
        <w:t>Undersander</w:t>
      </w:r>
      <w:proofErr w:type="spellEnd"/>
      <w:r w:rsidRPr="005209F1">
        <w:rPr>
          <w:sz w:val="20"/>
          <w:szCs w:val="22"/>
        </w:rPr>
        <w:t>, D., B. Albert, D. Cosgrove, D. Johnson, and P. Peterson. 2002. Pastures for Profit: A Guide to Rotational Grazing. Madison, WI: Cooperative Extension Publications, University of Wisconsin-Extension, Publication A3529.</w:t>
      </w:r>
    </w:p>
    <w:p w14:paraId="0B6D885B" w14:textId="45FB47C8" w:rsidR="00C35113" w:rsidRPr="005209F1" w:rsidRDefault="00C35113" w:rsidP="00C35113">
      <w:pPr>
        <w:ind w:left="540" w:hanging="540"/>
        <w:jc w:val="left"/>
        <w:rPr>
          <w:sz w:val="20"/>
          <w:szCs w:val="22"/>
        </w:rPr>
      </w:pPr>
      <w:r w:rsidRPr="005209F1">
        <w:rPr>
          <w:sz w:val="20"/>
          <w:szCs w:val="22"/>
        </w:rPr>
        <w:t>U.S. Census Bureau. 202</w:t>
      </w:r>
      <w:r w:rsidR="00310D43" w:rsidRPr="005209F1">
        <w:rPr>
          <w:sz w:val="20"/>
          <w:szCs w:val="22"/>
        </w:rPr>
        <w:t>3</w:t>
      </w:r>
      <w:r w:rsidRPr="005209F1">
        <w:rPr>
          <w:sz w:val="20"/>
          <w:szCs w:val="22"/>
        </w:rPr>
        <w:t xml:space="preserve">a. QuickFacts </w:t>
      </w:r>
      <w:r w:rsidR="002121B5" w:rsidRPr="005209F1">
        <w:rPr>
          <w:sz w:val="20"/>
          <w:szCs w:val="22"/>
        </w:rPr>
        <w:t>Montana</w:t>
      </w:r>
      <w:r w:rsidRPr="005209F1">
        <w:rPr>
          <w:sz w:val="20"/>
          <w:szCs w:val="22"/>
        </w:rPr>
        <w:t xml:space="preserve">; United States; &lt;https://www.census.gov/quickfacts/fact/table&gt;. Accessed </w:t>
      </w:r>
      <w:r w:rsidR="002121B5" w:rsidRPr="005209F1">
        <w:rPr>
          <w:sz w:val="20"/>
          <w:szCs w:val="22"/>
        </w:rPr>
        <w:t xml:space="preserve">November </w:t>
      </w:r>
      <w:r w:rsidR="00E451F8" w:rsidRPr="005209F1">
        <w:rPr>
          <w:sz w:val="20"/>
          <w:szCs w:val="22"/>
        </w:rPr>
        <w:t>28</w:t>
      </w:r>
      <w:r w:rsidRPr="005209F1">
        <w:rPr>
          <w:sz w:val="20"/>
          <w:szCs w:val="22"/>
        </w:rPr>
        <w:t>, 202</w:t>
      </w:r>
      <w:r w:rsidR="00E451F8" w:rsidRPr="005209F1">
        <w:rPr>
          <w:sz w:val="20"/>
          <w:szCs w:val="22"/>
        </w:rPr>
        <w:t>3</w:t>
      </w:r>
      <w:r w:rsidRPr="005209F1">
        <w:rPr>
          <w:sz w:val="20"/>
          <w:szCs w:val="22"/>
        </w:rPr>
        <w:t>.</w:t>
      </w:r>
    </w:p>
    <w:p w14:paraId="0414C907" w14:textId="0B54E01A" w:rsidR="00C35113" w:rsidRPr="005209F1" w:rsidRDefault="00C35113" w:rsidP="00C35113">
      <w:pPr>
        <w:ind w:left="540" w:hanging="540"/>
        <w:jc w:val="left"/>
        <w:rPr>
          <w:sz w:val="20"/>
          <w:szCs w:val="22"/>
        </w:rPr>
      </w:pPr>
      <w:r w:rsidRPr="005209F1">
        <w:rPr>
          <w:sz w:val="20"/>
          <w:szCs w:val="22"/>
        </w:rPr>
        <w:t>U.S. Census Bureau. 202</w:t>
      </w:r>
      <w:r w:rsidR="00310D43" w:rsidRPr="005209F1">
        <w:rPr>
          <w:sz w:val="20"/>
          <w:szCs w:val="22"/>
        </w:rPr>
        <w:t>3</w:t>
      </w:r>
      <w:r w:rsidRPr="005209F1">
        <w:rPr>
          <w:sz w:val="20"/>
          <w:szCs w:val="22"/>
        </w:rPr>
        <w:t xml:space="preserve">b. QuickFacts </w:t>
      </w:r>
      <w:r w:rsidR="00E451F8" w:rsidRPr="005209F1">
        <w:rPr>
          <w:sz w:val="20"/>
          <w:szCs w:val="22"/>
        </w:rPr>
        <w:t>Blaine</w:t>
      </w:r>
      <w:r w:rsidRPr="005209F1">
        <w:rPr>
          <w:sz w:val="20"/>
          <w:szCs w:val="22"/>
        </w:rPr>
        <w:t xml:space="preserve"> County, </w:t>
      </w:r>
      <w:r w:rsidR="00E451F8" w:rsidRPr="005209F1">
        <w:rPr>
          <w:sz w:val="20"/>
          <w:szCs w:val="22"/>
        </w:rPr>
        <w:t>Montana</w:t>
      </w:r>
      <w:r w:rsidRPr="005209F1">
        <w:rPr>
          <w:sz w:val="20"/>
          <w:szCs w:val="22"/>
        </w:rPr>
        <w:t>. Retrieved from &lt;https://www.census.gov/quickfacts/fact/table</w:t>
      </w:r>
      <w:r w:rsidR="00E451F8" w:rsidRPr="005209F1">
        <w:rPr>
          <w:sz w:val="20"/>
          <w:szCs w:val="22"/>
        </w:rPr>
        <w:t xml:space="preserve"> </w:t>
      </w:r>
      <w:r w:rsidRPr="005209F1">
        <w:rPr>
          <w:sz w:val="20"/>
          <w:szCs w:val="22"/>
        </w:rPr>
        <w:t xml:space="preserve">&gt;. Accessed on </w:t>
      </w:r>
      <w:r w:rsidR="00E451F8" w:rsidRPr="005209F1">
        <w:rPr>
          <w:sz w:val="20"/>
          <w:szCs w:val="22"/>
        </w:rPr>
        <w:t>November 28</w:t>
      </w:r>
      <w:r w:rsidRPr="005209F1">
        <w:rPr>
          <w:sz w:val="20"/>
          <w:szCs w:val="22"/>
        </w:rPr>
        <w:t>, 202</w:t>
      </w:r>
      <w:r w:rsidR="00E451F8" w:rsidRPr="005209F1">
        <w:rPr>
          <w:sz w:val="20"/>
          <w:szCs w:val="22"/>
        </w:rPr>
        <w:t>3</w:t>
      </w:r>
      <w:r w:rsidRPr="005209F1">
        <w:rPr>
          <w:sz w:val="20"/>
          <w:szCs w:val="22"/>
        </w:rPr>
        <w:t>.</w:t>
      </w:r>
    </w:p>
    <w:p w14:paraId="304CC753" w14:textId="19210100" w:rsidR="00E451F8" w:rsidRPr="005209F1" w:rsidRDefault="00E451F8" w:rsidP="00E451F8">
      <w:pPr>
        <w:ind w:left="540" w:hanging="540"/>
        <w:jc w:val="left"/>
        <w:rPr>
          <w:sz w:val="20"/>
          <w:szCs w:val="22"/>
        </w:rPr>
      </w:pPr>
      <w:r w:rsidRPr="005209F1">
        <w:rPr>
          <w:sz w:val="20"/>
          <w:szCs w:val="22"/>
        </w:rPr>
        <w:t>U.S. Census Bureau. 202</w:t>
      </w:r>
      <w:r w:rsidR="00310D43" w:rsidRPr="005209F1">
        <w:rPr>
          <w:sz w:val="20"/>
          <w:szCs w:val="22"/>
        </w:rPr>
        <w:t>3</w:t>
      </w:r>
      <w:r w:rsidR="005614D5" w:rsidRPr="005209F1">
        <w:rPr>
          <w:sz w:val="20"/>
          <w:szCs w:val="22"/>
        </w:rPr>
        <w:t>c</w:t>
      </w:r>
      <w:r w:rsidRPr="005209F1">
        <w:rPr>
          <w:sz w:val="20"/>
          <w:szCs w:val="22"/>
        </w:rPr>
        <w:t xml:space="preserve">. QuickFacts </w:t>
      </w:r>
      <w:r w:rsidR="005614D5" w:rsidRPr="005209F1">
        <w:rPr>
          <w:sz w:val="20"/>
          <w:szCs w:val="22"/>
        </w:rPr>
        <w:t>Phillips</w:t>
      </w:r>
      <w:r w:rsidRPr="005209F1">
        <w:rPr>
          <w:sz w:val="20"/>
          <w:szCs w:val="22"/>
        </w:rPr>
        <w:t xml:space="preserve"> County, Montana. Retrieved from &lt;https://www.census.gov/quickfacts/fact/table &gt;. Accessed on November 28, 2023.</w:t>
      </w:r>
    </w:p>
    <w:p w14:paraId="6A10FBCE" w14:textId="1146B81F" w:rsidR="0020454F" w:rsidRDefault="0020454F" w:rsidP="0020454F">
      <w:pPr>
        <w:ind w:left="540" w:hanging="540"/>
        <w:jc w:val="left"/>
        <w:rPr>
          <w:sz w:val="20"/>
          <w:szCs w:val="22"/>
        </w:rPr>
      </w:pPr>
      <w:r w:rsidRPr="005209F1">
        <w:rPr>
          <w:sz w:val="20"/>
          <w:szCs w:val="22"/>
        </w:rPr>
        <w:lastRenderedPageBreak/>
        <w:t>U.S. Census Bureau. 2023</w:t>
      </w:r>
      <w:r>
        <w:rPr>
          <w:sz w:val="20"/>
          <w:szCs w:val="22"/>
        </w:rPr>
        <w:t>d. Fort Belknap Reservation and Off-Reservation Trust Land, MT.</w:t>
      </w:r>
      <w:r w:rsidRPr="0020454F">
        <w:t xml:space="preserve"> </w:t>
      </w:r>
      <w:r w:rsidRPr="0020454F">
        <w:rPr>
          <w:sz w:val="20"/>
          <w:szCs w:val="22"/>
        </w:rPr>
        <w:t>https://data.census.gov/profile?q=Fort%20Belknap%20Reservation%20and%20Off-Reservation%20Trust%20Land,%20MT</w:t>
      </w:r>
      <w:r>
        <w:rPr>
          <w:sz w:val="20"/>
          <w:szCs w:val="22"/>
        </w:rPr>
        <w:t xml:space="preserve">. Accessed December 4, 2023.  </w:t>
      </w:r>
      <w:r w:rsidRPr="005209F1">
        <w:rPr>
          <w:sz w:val="20"/>
          <w:szCs w:val="22"/>
        </w:rPr>
        <w:t xml:space="preserve"> </w:t>
      </w:r>
    </w:p>
    <w:p w14:paraId="0811DCB5" w14:textId="08DA4B21" w:rsidR="00E451F8" w:rsidRPr="005209F1" w:rsidRDefault="00F57E0B" w:rsidP="00C35113">
      <w:pPr>
        <w:ind w:left="540" w:hanging="540"/>
        <w:jc w:val="left"/>
        <w:rPr>
          <w:sz w:val="20"/>
          <w:szCs w:val="22"/>
        </w:rPr>
      </w:pPr>
      <w:r w:rsidRPr="005209F1">
        <w:rPr>
          <w:sz w:val="20"/>
          <w:szCs w:val="22"/>
        </w:rPr>
        <w:t xml:space="preserve">United States Department of Agriculture (USDA) Natural Resource Conservation Service (NRCS). 1998. Official Soil Series Descriptions for the Farland Series, Phillips Series, and </w:t>
      </w:r>
      <w:proofErr w:type="spellStart"/>
      <w:r w:rsidRPr="005209F1">
        <w:rPr>
          <w:sz w:val="20"/>
          <w:szCs w:val="22"/>
        </w:rPr>
        <w:t>Telstad</w:t>
      </w:r>
      <w:proofErr w:type="spellEnd"/>
      <w:r w:rsidRPr="005209F1">
        <w:rPr>
          <w:sz w:val="20"/>
          <w:szCs w:val="22"/>
        </w:rPr>
        <w:t xml:space="preserve"> Series. Available from: </w:t>
      </w:r>
      <w:r w:rsidRPr="00177449">
        <w:rPr>
          <w:sz w:val="20"/>
          <w:szCs w:val="22"/>
        </w:rPr>
        <w:t>https://soilseries.sc.egov.usda.gov/osdlist.aspx</w:t>
      </w:r>
      <w:r w:rsidRPr="005209F1">
        <w:rPr>
          <w:sz w:val="20"/>
          <w:szCs w:val="22"/>
        </w:rPr>
        <w:t>.</w:t>
      </w:r>
    </w:p>
    <w:p w14:paraId="6EA8E20C" w14:textId="1F878964" w:rsidR="00F57E0B" w:rsidRPr="005209F1" w:rsidRDefault="00D230BB" w:rsidP="00C35113">
      <w:pPr>
        <w:ind w:left="540" w:hanging="540"/>
        <w:jc w:val="left"/>
        <w:rPr>
          <w:sz w:val="20"/>
          <w:szCs w:val="22"/>
        </w:rPr>
      </w:pPr>
      <w:r w:rsidRPr="005209F1">
        <w:rPr>
          <w:sz w:val="20"/>
          <w:szCs w:val="22"/>
        </w:rPr>
        <w:t xml:space="preserve">USDA NRCS. 2008. Plant guide: Cheatgrass (Bromus tectorum L.). October 1, 2008. Available from: </w:t>
      </w:r>
      <w:r w:rsidR="00663765" w:rsidRPr="00177449">
        <w:rPr>
          <w:sz w:val="20"/>
          <w:szCs w:val="22"/>
        </w:rPr>
        <w:t>http://plants.usda.gov/plantguide/pdf/pg_brte.pdf</w:t>
      </w:r>
      <w:r w:rsidRPr="005209F1">
        <w:rPr>
          <w:sz w:val="20"/>
          <w:szCs w:val="22"/>
        </w:rPr>
        <w:t>.</w:t>
      </w:r>
    </w:p>
    <w:p w14:paraId="5A4C520A" w14:textId="18E09338" w:rsidR="00663765" w:rsidRPr="005209F1" w:rsidRDefault="00663765" w:rsidP="00C35113">
      <w:pPr>
        <w:ind w:left="540" w:hanging="540"/>
        <w:jc w:val="left"/>
        <w:rPr>
          <w:sz w:val="20"/>
          <w:szCs w:val="22"/>
        </w:rPr>
      </w:pPr>
      <w:r w:rsidRPr="005209F1">
        <w:rPr>
          <w:sz w:val="20"/>
          <w:szCs w:val="22"/>
        </w:rPr>
        <w:t xml:space="preserve">USDA NRCS. 2013. Conservation Pathways. Spring 2013. Available from: </w:t>
      </w:r>
      <w:r w:rsidRPr="00177449">
        <w:rPr>
          <w:sz w:val="20"/>
          <w:szCs w:val="22"/>
        </w:rPr>
        <w:t>https://www.nrcs.usda.gov/Internet/FSE_DOCUMENTS/nrcs144p2_052365.pdf</w:t>
      </w:r>
      <w:r w:rsidRPr="005209F1">
        <w:rPr>
          <w:sz w:val="20"/>
          <w:szCs w:val="22"/>
        </w:rPr>
        <w:t>.</w:t>
      </w:r>
    </w:p>
    <w:p w14:paraId="1F4E4BD6" w14:textId="3B532526" w:rsidR="00663765" w:rsidRPr="005209F1" w:rsidRDefault="001F32A7" w:rsidP="00C35113">
      <w:pPr>
        <w:ind w:left="540" w:hanging="540"/>
        <w:jc w:val="left"/>
        <w:rPr>
          <w:sz w:val="20"/>
          <w:szCs w:val="22"/>
        </w:rPr>
      </w:pPr>
      <w:r w:rsidRPr="005209F1">
        <w:rPr>
          <w:sz w:val="20"/>
          <w:szCs w:val="22"/>
        </w:rPr>
        <w:t>USDA NRCS. 20</w:t>
      </w:r>
      <w:r w:rsidR="00852942">
        <w:rPr>
          <w:sz w:val="20"/>
          <w:szCs w:val="22"/>
        </w:rPr>
        <w:t>23</w:t>
      </w:r>
      <w:r w:rsidRPr="005209F1">
        <w:rPr>
          <w:sz w:val="20"/>
          <w:szCs w:val="22"/>
        </w:rPr>
        <w:t xml:space="preserve">. </w:t>
      </w:r>
      <w:r w:rsidR="003D08C5">
        <w:rPr>
          <w:sz w:val="20"/>
          <w:szCs w:val="22"/>
        </w:rPr>
        <w:t xml:space="preserve">Web Soil Survey. </w:t>
      </w:r>
      <w:r w:rsidRPr="005209F1">
        <w:rPr>
          <w:sz w:val="20"/>
          <w:szCs w:val="22"/>
        </w:rPr>
        <w:t xml:space="preserve">Soil Survey for Blaine County and Part of Philips County Area, Montana. </w:t>
      </w:r>
      <w:r w:rsidR="003D08C5" w:rsidRPr="00C36D26">
        <w:rPr>
          <w:sz w:val="20"/>
          <w:szCs w:val="22"/>
        </w:rPr>
        <w:t>https://websoilsurvey.nrcs.usda.gov/app/WebSoilSurvey.aspx</w:t>
      </w:r>
      <w:r w:rsidRPr="005209F1">
        <w:rPr>
          <w:sz w:val="20"/>
          <w:szCs w:val="22"/>
        </w:rPr>
        <w:t>.</w:t>
      </w:r>
      <w:r w:rsidR="003D08C5">
        <w:rPr>
          <w:sz w:val="20"/>
          <w:szCs w:val="22"/>
        </w:rPr>
        <w:t xml:space="preserve"> Accessed November 2</w:t>
      </w:r>
      <w:r w:rsidR="00C36D26">
        <w:rPr>
          <w:sz w:val="20"/>
          <w:szCs w:val="22"/>
        </w:rPr>
        <w:t>2, 2023.</w:t>
      </w:r>
    </w:p>
    <w:p w14:paraId="40CDEA3E" w14:textId="23191EA6" w:rsidR="004250B3" w:rsidRPr="005209F1" w:rsidRDefault="00522EC0" w:rsidP="00522EC0">
      <w:pPr>
        <w:ind w:left="540" w:hanging="540"/>
        <w:jc w:val="left"/>
        <w:rPr>
          <w:sz w:val="20"/>
          <w:szCs w:val="22"/>
        </w:rPr>
      </w:pPr>
      <w:r w:rsidRPr="005209F1">
        <w:rPr>
          <w:sz w:val="20"/>
          <w:szCs w:val="22"/>
        </w:rPr>
        <w:t xml:space="preserve">USDA NRCS. 2016. Grazing Management and Soil Health. Keys to Better Soil, Plant, Animal, and Financial </w:t>
      </w:r>
      <w:proofErr w:type="spellStart"/>
      <w:r w:rsidRPr="005209F1">
        <w:rPr>
          <w:sz w:val="20"/>
          <w:szCs w:val="22"/>
        </w:rPr>
        <w:t>Health.February</w:t>
      </w:r>
      <w:proofErr w:type="spellEnd"/>
      <w:r w:rsidRPr="005209F1">
        <w:rPr>
          <w:sz w:val="20"/>
          <w:szCs w:val="22"/>
        </w:rPr>
        <w:t xml:space="preserve"> 2016.</w:t>
      </w:r>
    </w:p>
    <w:p w14:paraId="67599AC8" w14:textId="2DC2B9FE" w:rsidR="00E10A8B" w:rsidRPr="005209F1" w:rsidRDefault="00C35113" w:rsidP="00E10A8B">
      <w:pPr>
        <w:ind w:left="540" w:hanging="540"/>
        <w:jc w:val="left"/>
        <w:rPr>
          <w:sz w:val="20"/>
          <w:szCs w:val="22"/>
        </w:rPr>
      </w:pPr>
      <w:r w:rsidRPr="005209F1">
        <w:rPr>
          <w:sz w:val="20"/>
          <w:szCs w:val="22"/>
        </w:rPr>
        <w:t xml:space="preserve">USEPA. 2020. DRAFT Inventory of U.S. Greenhouse Gas Emissions and Sinks: 1990–2020. &lt;https://www.epa.gov/system/files/documents/2022-04/us-ghg-inventory-2022-chapter-5-agriculture.pdf&gt;. Accessed </w:t>
      </w:r>
      <w:r w:rsidR="0083336E" w:rsidRPr="005209F1">
        <w:rPr>
          <w:sz w:val="20"/>
          <w:szCs w:val="22"/>
        </w:rPr>
        <w:t>November</w:t>
      </w:r>
      <w:r w:rsidRPr="005209F1">
        <w:rPr>
          <w:sz w:val="20"/>
          <w:szCs w:val="22"/>
        </w:rPr>
        <w:t xml:space="preserve"> 26, 202</w:t>
      </w:r>
      <w:r w:rsidR="0083336E" w:rsidRPr="005209F1">
        <w:rPr>
          <w:sz w:val="20"/>
          <w:szCs w:val="22"/>
        </w:rPr>
        <w:t>3</w:t>
      </w:r>
      <w:r w:rsidRPr="005209F1">
        <w:rPr>
          <w:sz w:val="20"/>
          <w:szCs w:val="22"/>
        </w:rPr>
        <w:t>.</w:t>
      </w:r>
    </w:p>
    <w:p w14:paraId="5B82C334" w14:textId="1580AF5C" w:rsidR="00C35113" w:rsidRPr="005209F1" w:rsidRDefault="007D5843" w:rsidP="00C35113">
      <w:pPr>
        <w:ind w:left="540" w:hanging="540"/>
        <w:jc w:val="left"/>
        <w:rPr>
          <w:sz w:val="20"/>
          <w:szCs w:val="22"/>
        </w:rPr>
      </w:pPr>
      <w:r w:rsidRPr="005209F1">
        <w:rPr>
          <w:sz w:val="20"/>
          <w:szCs w:val="22"/>
        </w:rPr>
        <w:t>United States Environmental Protection Agency (US EPA).</w:t>
      </w:r>
      <w:r w:rsidR="00C35113" w:rsidRPr="005209F1">
        <w:rPr>
          <w:sz w:val="20"/>
          <w:szCs w:val="22"/>
        </w:rPr>
        <w:t xml:space="preserve"> 202</w:t>
      </w:r>
      <w:r w:rsidRPr="005209F1">
        <w:rPr>
          <w:sz w:val="20"/>
          <w:szCs w:val="22"/>
        </w:rPr>
        <w:t>3</w:t>
      </w:r>
      <w:r w:rsidR="002575C5" w:rsidRPr="005209F1">
        <w:rPr>
          <w:sz w:val="20"/>
          <w:szCs w:val="22"/>
        </w:rPr>
        <w:t>a</w:t>
      </w:r>
      <w:r w:rsidR="00C35113" w:rsidRPr="005209F1">
        <w:rPr>
          <w:sz w:val="20"/>
          <w:szCs w:val="22"/>
        </w:rPr>
        <w:t xml:space="preserve">. Map of Sole Source Aquifer Locations. </w:t>
      </w:r>
      <w:r w:rsidR="008D0C50" w:rsidRPr="005209F1">
        <w:rPr>
          <w:sz w:val="20"/>
          <w:szCs w:val="22"/>
        </w:rPr>
        <w:t>https://epa.maps.arcgis.com/apps/webappviewer/index.html?id=9ebb047ba3ec41ada1877155fe31356b</w:t>
      </w:r>
      <w:r w:rsidR="00C35113" w:rsidRPr="005209F1">
        <w:rPr>
          <w:sz w:val="20"/>
          <w:szCs w:val="22"/>
        </w:rPr>
        <w:t xml:space="preserve">. Accessed </w:t>
      </w:r>
      <w:r w:rsidR="008D0C50" w:rsidRPr="005209F1">
        <w:rPr>
          <w:sz w:val="20"/>
          <w:szCs w:val="22"/>
        </w:rPr>
        <w:t>November</w:t>
      </w:r>
      <w:r w:rsidR="00C35113" w:rsidRPr="005209F1">
        <w:rPr>
          <w:sz w:val="20"/>
          <w:szCs w:val="22"/>
        </w:rPr>
        <w:t xml:space="preserve"> 202</w:t>
      </w:r>
      <w:r w:rsidR="008D0C50" w:rsidRPr="005209F1">
        <w:rPr>
          <w:sz w:val="20"/>
          <w:szCs w:val="22"/>
        </w:rPr>
        <w:t>3</w:t>
      </w:r>
      <w:r w:rsidR="00C35113" w:rsidRPr="005209F1">
        <w:rPr>
          <w:sz w:val="20"/>
          <w:szCs w:val="22"/>
        </w:rPr>
        <w:t>.</w:t>
      </w:r>
    </w:p>
    <w:p w14:paraId="0D524AAC" w14:textId="751A8581" w:rsidR="0041783A" w:rsidRPr="005209F1" w:rsidRDefault="002575C5" w:rsidP="00F111E2">
      <w:pPr>
        <w:ind w:left="540" w:hanging="540"/>
        <w:jc w:val="left"/>
        <w:rPr>
          <w:sz w:val="20"/>
          <w:szCs w:val="22"/>
        </w:rPr>
      </w:pPr>
      <w:r w:rsidRPr="005209F1">
        <w:rPr>
          <w:sz w:val="20"/>
          <w:szCs w:val="22"/>
        </w:rPr>
        <w:t>United States Environmental Protection Agency (</w:t>
      </w:r>
      <w:r w:rsidR="0041783A" w:rsidRPr="005209F1">
        <w:rPr>
          <w:sz w:val="20"/>
          <w:szCs w:val="22"/>
        </w:rPr>
        <w:t>US</w:t>
      </w:r>
      <w:r w:rsidRPr="005209F1">
        <w:rPr>
          <w:sz w:val="20"/>
          <w:szCs w:val="22"/>
        </w:rPr>
        <w:t xml:space="preserve"> </w:t>
      </w:r>
      <w:r w:rsidR="0041783A" w:rsidRPr="005209F1">
        <w:rPr>
          <w:sz w:val="20"/>
          <w:szCs w:val="22"/>
        </w:rPr>
        <w:t>EPA</w:t>
      </w:r>
      <w:r w:rsidRPr="005209F1">
        <w:rPr>
          <w:sz w:val="20"/>
          <w:szCs w:val="22"/>
        </w:rPr>
        <w:t>)</w:t>
      </w:r>
      <w:r w:rsidR="0041783A" w:rsidRPr="005209F1">
        <w:rPr>
          <w:sz w:val="20"/>
          <w:szCs w:val="22"/>
        </w:rPr>
        <w:t>. 2023b. Water quality data query from STORET. Available from: http://www.waterqualitydata.us/portal/ (Blaine County with FTBLKNAP designation). Downloaded November 28, 2023.</w:t>
      </w:r>
    </w:p>
    <w:p w14:paraId="4785CF2D" w14:textId="2469F384" w:rsidR="00117A92" w:rsidRDefault="00117A92" w:rsidP="00C35113">
      <w:pPr>
        <w:ind w:left="540" w:hanging="540"/>
        <w:jc w:val="left"/>
        <w:rPr>
          <w:sz w:val="20"/>
          <w:szCs w:val="22"/>
        </w:rPr>
      </w:pPr>
      <w:r w:rsidRPr="005209F1">
        <w:rPr>
          <w:sz w:val="20"/>
          <w:szCs w:val="22"/>
        </w:rPr>
        <w:t>United States Environmental Protection Agency (US EPA). 2023</w:t>
      </w:r>
      <w:r>
        <w:rPr>
          <w:sz w:val="20"/>
          <w:szCs w:val="22"/>
        </w:rPr>
        <w:t>c. Montana Nonattainment/Maintenance Status for Each County by Years for All Criteria Pollutants.</w:t>
      </w:r>
      <w:r w:rsidR="00B97733" w:rsidRPr="00B97733">
        <w:t xml:space="preserve"> </w:t>
      </w:r>
      <w:r w:rsidR="00B97733" w:rsidRPr="00B97733">
        <w:rPr>
          <w:sz w:val="20"/>
          <w:szCs w:val="22"/>
        </w:rPr>
        <w:t>https://www3.epa.gov/airquality/</w:t>
      </w:r>
      <w:r w:rsidR="00B97733">
        <w:rPr>
          <w:sz w:val="20"/>
          <w:szCs w:val="22"/>
        </w:rPr>
        <w:t xml:space="preserve"> </w:t>
      </w:r>
      <w:proofErr w:type="spellStart"/>
      <w:r w:rsidR="00B97733" w:rsidRPr="00B97733">
        <w:rPr>
          <w:sz w:val="20"/>
          <w:szCs w:val="22"/>
        </w:rPr>
        <w:t>greenbook</w:t>
      </w:r>
      <w:proofErr w:type="spellEnd"/>
      <w:r w:rsidR="00B97733" w:rsidRPr="00B97733">
        <w:rPr>
          <w:sz w:val="20"/>
          <w:szCs w:val="22"/>
        </w:rPr>
        <w:t>/anayo_mt.html</w:t>
      </w:r>
      <w:r w:rsidR="00525EF4">
        <w:rPr>
          <w:sz w:val="20"/>
          <w:szCs w:val="22"/>
        </w:rPr>
        <w:t xml:space="preserve">. Accessed November 22, 2023. </w:t>
      </w:r>
      <w:r>
        <w:rPr>
          <w:sz w:val="20"/>
          <w:szCs w:val="22"/>
        </w:rPr>
        <w:t xml:space="preserve"> </w:t>
      </w:r>
      <w:r w:rsidRPr="005209F1">
        <w:rPr>
          <w:sz w:val="20"/>
          <w:szCs w:val="22"/>
        </w:rPr>
        <w:t xml:space="preserve"> </w:t>
      </w:r>
    </w:p>
    <w:p w14:paraId="0176E4F0" w14:textId="5DC772A3" w:rsidR="00E10A8B" w:rsidRPr="005209F1" w:rsidRDefault="00E10A8B" w:rsidP="00C35113">
      <w:pPr>
        <w:ind w:left="540" w:hanging="540"/>
        <w:jc w:val="left"/>
        <w:rPr>
          <w:sz w:val="20"/>
          <w:szCs w:val="22"/>
        </w:rPr>
      </w:pPr>
      <w:r w:rsidRPr="005209F1">
        <w:rPr>
          <w:sz w:val="20"/>
          <w:szCs w:val="22"/>
        </w:rPr>
        <w:t>United State Fish and Wildlife Service (USFWS). 1985. Determination of Endangered and Threatened Species for Piping Plover, 50 FR 50726-50734</w:t>
      </w:r>
      <w:r w:rsidR="00F10BA8" w:rsidRPr="005209F1">
        <w:rPr>
          <w:sz w:val="20"/>
          <w:szCs w:val="22"/>
        </w:rPr>
        <w:t>.</w:t>
      </w:r>
    </w:p>
    <w:p w14:paraId="6A854BDD" w14:textId="6B38EA06" w:rsidR="00BB3C5C" w:rsidRPr="005209F1" w:rsidRDefault="00BB3C5C" w:rsidP="00C35113">
      <w:pPr>
        <w:ind w:left="540" w:hanging="540"/>
        <w:jc w:val="left"/>
        <w:rPr>
          <w:sz w:val="20"/>
          <w:szCs w:val="22"/>
        </w:rPr>
      </w:pPr>
      <w:r w:rsidRPr="005209F1">
        <w:rPr>
          <w:sz w:val="20"/>
          <w:szCs w:val="22"/>
        </w:rPr>
        <w:t xml:space="preserve">United States Fish and Wildlife Service (USFWS). 2023. Black-Footed Ferret. </w:t>
      </w:r>
      <w:r w:rsidR="007D3DCB" w:rsidRPr="005209F1">
        <w:rPr>
          <w:sz w:val="20"/>
          <w:szCs w:val="22"/>
        </w:rPr>
        <w:t>https://www.fws.gov/species/black-footed-ferret-mustela-nigripes. Accessed November 21, 2023.</w:t>
      </w:r>
    </w:p>
    <w:p w14:paraId="31A6C0C4" w14:textId="54981C5F" w:rsidR="00C02EBD" w:rsidRPr="005209F1" w:rsidRDefault="00C02EBD" w:rsidP="00C35113">
      <w:pPr>
        <w:ind w:left="540" w:hanging="540"/>
        <w:jc w:val="left"/>
        <w:rPr>
          <w:sz w:val="20"/>
          <w:szCs w:val="22"/>
        </w:rPr>
      </w:pPr>
      <w:r w:rsidRPr="005209F1">
        <w:rPr>
          <w:sz w:val="20"/>
          <w:szCs w:val="22"/>
        </w:rPr>
        <w:t>United States Fish and Wildlife Service (USFWS). 2023.</w:t>
      </w:r>
      <w:r w:rsidR="00AF3F9C" w:rsidRPr="005209F1">
        <w:rPr>
          <w:sz w:val="20"/>
          <w:szCs w:val="22"/>
        </w:rPr>
        <w:t xml:space="preserve"> Migratory Bird Treaty Act of 1918. </w:t>
      </w:r>
      <w:r w:rsidR="00A24D26" w:rsidRPr="005209F1">
        <w:rPr>
          <w:sz w:val="20"/>
          <w:szCs w:val="22"/>
        </w:rPr>
        <w:t>https://www.fws.gov/law/migratory-bird-treaty-act-1918. Accessed November 21, 2023.</w:t>
      </w:r>
    </w:p>
    <w:p w14:paraId="32FE720C" w14:textId="24EF65A6" w:rsidR="00B218B0" w:rsidRPr="005209F1" w:rsidRDefault="00B218B0" w:rsidP="00C35113">
      <w:pPr>
        <w:ind w:left="540" w:hanging="540"/>
        <w:jc w:val="left"/>
        <w:rPr>
          <w:sz w:val="20"/>
          <w:szCs w:val="22"/>
        </w:rPr>
      </w:pPr>
      <w:r w:rsidRPr="005209F1">
        <w:rPr>
          <w:sz w:val="20"/>
          <w:szCs w:val="22"/>
        </w:rPr>
        <w:t>United States Fish and Wildlife Service (USFWS). 2023</w:t>
      </w:r>
      <w:r w:rsidR="00C41CA9" w:rsidRPr="005209F1">
        <w:rPr>
          <w:sz w:val="20"/>
          <w:szCs w:val="22"/>
        </w:rPr>
        <w:t>. Piping Plover. https://www.fws.gov/species/piping-plover-charadrius-melodus. Accessed November 21, 2023.</w:t>
      </w:r>
    </w:p>
    <w:p w14:paraId="3E5B5189" w14:textId="3D1264A2" w:rsidR="00ED63FD" w:rsidRPr="005209F1" w:rsidRDefault="00ED63FD" w:rsidP="00C35113">
      <w:pPr>
        <w:ind w:left="540" w:hanging="540"/>
        <w:jc w:val="left"/>
        <w:rPr>
          <w:sz w:val="20"/>
          <w:szCs w:val="22"/>
        </w:rPr>
      </w:pPr>
      <w:r w:rsidRPr="005209F1">
        <w:rPr>
          <w:sz w:val="20"/>
          <w:szCs w:val="22"/>
        </w:rPr>
        <w:lastRenderedPageBreak/>
        <w:t xml:space="preserve">United States Fish and Wildlife Service (USFWS). 2023. Monarch. </w:t>
      </w:r>
      <w:r w:rsidR="00CE6AC2" w:rsidRPr="005209F1">
        <w:rPr>
          <w:sz w:val="20"/>
          <w:szCs w:val="22"/>
        </w:rPr>
        <w:t>https://www.fws.gov/species/monarch-danaus-plexippus. Accessed November 21, 2023.</w:t>
      </w:r>
    </w:p>
    <w:p w14:paraId="50867426" w14:textId="7279F3B6" w:rsidR="00434E8B" w:rsidRPr="005209F1" w:rsidRDefault="00434E8B" w:rsidP="00C35113">
      <w:pPr>
        <w:ind w:left="540" w:hanging="540"/>
        <w:jc w:val="left"/>
        <w:rPr>
          <w:sz w:val="20"/>
          <w:szCs w:val="22"/>
        </w:rPr>
      </w:pPr>
      <w:r w:rsidRPr="005209F1">
        <w:rPr>
          <w:sz w:val="20"/>
          <w:szCs w:val="22"/>
        </w:rPr>
        <w:t xml:space="preserve">United States Fish and Wildlife Service (USFWS). 2023. Greater Sage Grouse. </w:t>
      </w:r>
      <w:r w:rsidR="00340601" w:rsidRPr="005209F1">
        <w:rPr>
          <w:sz w:val="20"/>
          <w:szCs w:val="22"/>
        </w:rPr>
        <w:t>https://www.fws.gov/species/greater-sage-grouse-centrocercus-urophasianus. Accessed November 21, 2023.</w:t>
      </w:r>
    </w:p>
    <w:p w14:paraId="3FD51CCA" w14:textId="6560E036" w:rsidR="000D6753" w:rsidRPr="005209F1" w:rsidRDefault="000D6753" w:rsidP="00C35113">
      <w:pPr>
        <w:ind w:left="540" w:hanging="540"/>
        <w:jc w:val="left"/>
        <w:rPr>
          <w:sz w:val="20"/>
          <w:szCs w:val="22"/>
        </w:rPr>
      </w:pPr>
      <w:r w:rsidRPr="005209F1">
        <w:rPr>
          <w:sz w:val="20"/>
          <w:szCs w:val="22"/>
        </w:rPr>
        <w:t xml:space="preserve">United States Fish and Wildlife Service (USFWS). 2020. Monarch (Danaus </w:t>
      </w:r>
      <w:proofErr w:type="spellStart"/>
      <w:r w:rsidRPr="005209F1">
        <w:rPr>
          <w:sz w:val="20"/>
          <w:szCs w:val="22"/>
        </w:rPr>
        <w:t>plexippus</w:t>
      </w:r>
      <w:proofErr w:type="spellEnd"/>
      <w:r w:rsidRPr="005209F1">
        <w:rPr>
          <w:sz w:val="20"/>
          <w:szCs w:val="22"/>
        </w:rPr>
        <w:t xml:space="preserve">) Species Status Assessment Report, version 2.1. </w:t>
      </w:r>
      <w:r w:rsidR="0001048E" w:rsidRPr="005209F1">
        <w:rPr>
          <w:sz w:val="20"/>
          <w:szCs w:val="22"/>
        </w:rPr>
        <w:t>https://ecos.fws.gov/ServCat/DownloadFile/191345. Accessed November 21, 2023.</w:t>
      </w:r>
    </w:p>
    <w:p w14:paraId="7DDFAD14" w14:textId="42688C24" w:rsidR="00B218B0" w:rsidRPr="005209F1" w:rsidRDefault="00B218B0" w:rsidP="00C35113">
      <w:pPr>
        <w:ind w:left="540" w:hanging="540"/>
        <w:jc w:val="left"/>
        <w:rPr>
          <w:sz w:val="20"/>
          <w:szCs w:val="22"/>
        </w:rPr>
      </w:pPr>
      <w:r w:rsidRPr="005209F1">
        <w:rPr>
          <w:sz w:val="20"/>
          <w:szCs w:val="22"/>
        </w:rPr>
        <w:t>United States Fish and Wildlife Service (USFWS). 2016. Draft Revised Recovery Plan for the Piping Plover. 81 FR 14121 14122, 81 FR 3450. Published March 16, 2016.</w:t>
      </w:r>
    </w:p>
    <w:p w14:paraId="130686C9" w14:textId="6A386C1E" w:rsidR="005D1ED1" w:rsidRPr="005209F1" w:rsidRDefault="007865EB" w:rsidP="00C35113">
      <w:pPr>
        <w:ind w:left="540" w:hanging="540"/>
        <w:jc w:val="left"/>
        <w:rPr>
          <w:sz w:val="20"/>
          <w:szCs w:val="22"/>
        </w:rPr>
      </w:pPr>
      <w:r w:rsidRPr="005209F1">
        <w:rPr>
          <w:sz w:val="20"/>
          <w:szCs w:val="22"/>
        </w:rPr>
        <w:t>United States Fish and Wildlife Service (</w:t>
      </w:r>
      <w:r w:rsidR="005D1ED1" w:rsidRPr="005209F1">
        <w:rPr>
          <w:sz w:val="20"/>
          <w:szCs w:val="22"/>
        </w:rPr>
        <w:t>USFWS</w:t>
      </w:r>
      <w:r w:rsidRPr="005209F1">
        <w:rPr>
          <w:sz w:val="20"/>
          <w:szCs w:val="22"/>
        </w:rPr>
        <w:t>)</w:t>
      </w:r>
      <w:r w:rsidR="005D1ED1" w:rsidRPr="005209F1">
        <w:rPr>
          <w:sz w:val="20"/>
          <w:szCs w:val="22"/>
        </w:rPr>
        <w:t>. 2016</w:t>
      </w:r>
      <w:r w:rsidRPr="005209F1">
        <w:rPr>
          <w:sz w:val="20"/>
          <w:szCs w:val="22"/>
        </w:rPr>
        <w:t>b</w:t>
      </w:r>
      <w:r w:rsidR="005D1ED1" w:rsidRPr="005209F1">
        <w:rPr>
          <w:sz w:val="20"/>
          <w:szCs w:val="22"/>
        </w:rPr>
        <w:t>. National wetlands inventory. U.S. Fish and Wildlife Service, Division of Habitat and Resource Conservation. Available from: http://www.fws.gov/wetlands/.</w:t>
      </w:r>
    </w:p>
    <w:p w14:paraId="4478AA4F" w14:textId="2E88CDC3" w:rsidR="00922B9C" w:rsidRPr="008B1E07" w:rsidRDefault="00922B9C" w:rsidP="00922B9C">
      <w:pPr>
        <w:ind w:left="540" w:hanging="540"/>
        <w:jc w:val="left"/>
        <w:rPr>
          <w:sz w:val="20"/>
          <w:szCs w:val="20"/>
        </w:rPr>
      </w:pPr>
      <w:r w:rsidRPr="00C35E38">
        <w:rPr>
          <w:sz w:val="20"/>
          <w:szCs w:val="20"/>
        </w:rPr>
        <w:t>Woods, Alan J., Omernik, James, M., Nesser, John A., Shelden, J., Comstock, J.A., Azevedo, Sandra H., 2002, Ecoregions of Montana, 2nd edition</w:t>
      </w:r>
      <w:r w:rsidRPr="008B1E07">
        <w:rPr>
          <w:sz w:val="20"/>
          <w:szCs w:val="20"/>
        </w:rPr>
        <w:t xml:space="preserve"> </w:t>
      </w:r>
    </w:p>
    <w:p w14:paraId="7DA25E49" w14:textId="17866B80" w:rsidR="00C35113" w:rsidRPr="005209F1" w:rsidRDefault="00041C96" w:rsidP="007F308B">
      <w:pPr>
        <w:ind w:left="540" w:hanging="540"/>
        <w:jc w:val="left"/>
        <w:rPr>
          <w:sz w:val="20"/>
          <w:szCs w:val="22"/>
        </w:rPr>
      </w:pPr>
      <w:r w:rsidRPr="005209F1">
        <w:rPr>
          <w:sz w:val="20"/>
          <w:szCs w:val="22"/>
        </w:rPr>
        <w:t xml:space="preserve">World Wildlife Fund (WWF). 2016. </w:t>
      </w:r>
      <w:r w:rsidR="003F4646" w:rsidRPr="005209F1">
        <w:rPr>
          <w:sz w:val="20"/>
          <w:szCs w:val="22"/>
        </w:rPr>
        <w:t xml:space="preserve">Returning black-footed ferrets to the wilds of the Northern Great Plains. https://www.worldwildlife.org/magazine/issues/spring-2016/articles/returning-black-footed-ferrets-to-the-wilds-of-the-northern-great-plains. Spring 2016 issue. </w:t>
      </w:r>
    </w:p>
    <w:p w14:paraId="728D952D" w14:textId="77777777" w:rsidR="00C35113" w:rsidRPr="00B4414C" w:rsidRDefault="00C35113" w:rsidP="00C35113">
      <w:pPr>
        <w:ind w:left="540" w:hanging="540"/>
        <w:jc w:val="left"/>
        <w:rPr>
          <w:sz w:val="20"/>
          <w:szCs w:val="22"/>
        </w:rPr>
      </w:pPr>
      <w:r w:rsidRPr="005209F1">
        <w:rPr>
          <w:sz w:val="20"/>
          <w:szCs w:val="22"/>
        </w:rPr>
        <w:t>Wu, J., and B. Weber, 2012. Implications of a Reduced Conservation Reserve Program. The Conservation Crossroads in Agriculture: Insight from Leading Economists.</w:t>
      </w:r>
    </w:p>
    <w:p w14:paraId="1F8B149D" w14:textId="77777777" w:rsidR="00C35113" w:rsidRDefault="00C35113" w:rsidP="00C35113">
      <w:pPr>
        <w:sectPr w:rsidR="00C35113" w:rsidSect="00D906BB">
          <w:footerReference w:type="default" r:id="rId20"/>
          <w:pgSz w:w="12240" w:h="15840" w:code="1"/>
          <w:pgMar w:top="1440" w:right="1440" w:bottom="720" w:left="1440" w:header="720" w:footer="720" w:gutter="0"/>
          <w:pgNumType w:start="1" w:chapStyle="1"/>
          <w:cols w:space="720"/>
          <w:docGrid w:linePitch="360"/>
        </w:sectPr>
      </w:pPr>
    </w:p>
    <w:p w14:paraId="35A2839B" w14:textId="46A2429C" w:rsidR="00C35113" w:rsidRDefault="00C35113" w:rsidP="00C35113">
      <w:pPr>
        <w:jc w:val="center"/>
        <w:sectPr w:rsidR="00C35113" w:rsidSect="00D906BB">
          <w:pgSz w:w="12240" w:h="15840" w:code="1"/>
          <w:pgMar w:top="1440" w:right="1440" w:bottom="720" w:left="1440" w:header="720" w:footer="720" w:gutter="0"/>
          <w:pgNumType w:chapStyle="1"/>
          <w:cols w:space="720"/>
          <w:vAlign w:val="center"/>
          <w:docGrid w:linePitch="360"/>
        </w:sectPr>
      </w:pPr>
      <w:r>
        <w:lastRenderedPageBreak/>
        <w:t>This page intentionally left blank</w:t>
      </w:r>
    </w:p>
    <w:p w14:paraId="72D4C984" w14:textId="77777777" w:rsidR="00C35113" w:rsidRDefault="00C35113" w:rsidP="00C35113">
      <w:pPr>
        <w:jc w:val="center"/>
        <w:rPr>
          <w:b/>
          <w:bCs/>
          <w:sz w:val="24"/>
          <w:szCs w:val="28"/>
        </w:rPr>
        <w:sectPr w:rsidR="00C35113" w:rsidSect="00D906BB">
          <w:footerReference w:type="default" r:id="rId21"/>
          <w:pgSz w:w="12240" w:h="15840" w:code="1"/>
          <w:pgMar w:top="1440" w:right="1440" w:bottom="720" w:left="1440" w:header="720" w:footer="720" w:gutter="0"/>
          <w:pgNumType w:chapStyle="1"/>
          <w:cols w:space="720"/>
          <w:vAlign w:val="center"/>
          <w:docGrid w:linePitch="360"/>
        </w:sectPr>
      </w:pPr>
      <w:r>
        <w:rPr>
          <w:b/>
          <w:bCs/>
          <w:sz w:val="24"/>
          <w:szCs w:val="28"/>
        </w:rPr>
        <w:lastRenderedPageBreak/>
        <w:t>APPENDICES</w:t>
      </w:r>
    </w:p>
    <w:p w14:paraId="33DA4CAA" w14:textId="629D8080" w:rsidR="00C35113" w:rsidRDefault="00C35113" w:rsidP="00C35113">
      <w:pPr>
        <w:jc w:val="center"/>
        <w:rPr>
          <w:b/>
          <w:bCs/>
          <w:sz w:val="24"/>
          <w:szCs w:val="28"/>
        </w:rPr>
      </w:pPr>
      <w:bookmarkStart w:id="102" w:name="_Hlk154135809"/>
      <w:r>
        <w:rPr>
          <w:b/>
          <w:bCs/>
          <w:sz w:val="24"/>
          <w:szCs w:val="28"/>
        </w:rPr>
        <w:lastRenderedPageBreak/>
        <w:t>TABLE OF CONTENTS</w:t>
      </w:r>
    </w:p>
    <w:bookmarkEnd w:id="102"/>
    <w:p w14:paraId="2C3EDFCA" w14:textId="2D55CD42" w:rsidR="00231ECB" w:rsidRPr="0074629F" w:rsidRDefault="00933F79" w:rsidP="0089764F">
      <w:pPr>
        <w:rPr>
          <w:b/>
          <w:bCs/>
        </w:rPr>
      </w:pPr>
      <w:r w:rsidRPr="0074629F">
        <w:rPr>
          <w:b/>
          <w:bCs/>
        </w:rPr>
        <w:t>Appendix A: Conservation Practice Descriptio</w:t>
      </w:r>
      <w:r w:rsidR="0089764F" w:rsidRPr="0074629F">
        <w:rPr>
          <w:b/>
          <w:bCs/>
        </w:rPr>
        <w:t>n</w:t>
      </w:r>
      <w:r w:rsidR="00095DAF">
        <w:rPr>
          <w:b/>
          <w:bCs/>
        </w:rPr>
        <w:t>………………………………………………</w:t>
      </w:r>
      <w:r w:rsidR="004A5468">
        <w:rPr>
          <w:b/>
          <w:bCs/>
        </w:rPr>
        <w:t>A-1</w:t>
      </w:r>
    </w:p>
    <w:p w14:paraId="16115C72" w14:textId="6E5F7B08" w:rsidR="0089764F" w:rsidRPr="0074629F" w:rsidRDefault="00FF419D" w:rsidP="0089764F">
      <w:pPr>
        <w:rPr>
          <w:b/>
          <w:bCs/>
        </w:rPr>
      </w:pPr>
      <w:r w:rsidRPr="0074629F">
        <w:rPr>
          <w:b/>
          <w:bCs/>
        </w:rPr>
        <w:t>Appendix B: Agency, Tribal, and Public Coordination</w:t>
      </w:r>
      <w:r w:rsidR="004A5468">
        <w:rPr>
          <w:b/>
          <w:bCs/>
        </w:rPr>
        <w:t>……………………………………….B-1</w:t>
      </w:r>
    </w:p>
    <w:p w14:paraId="3E172D9F" w14:textId="3E75855E" w:rsidR="00FF419D" w:rsidRDefault="00FF419D" w:rsidP="0089764F">
      <w:r>
        <w:tab/>
      </w:r>
      <w:r w:rsidR="00BD3D6E">
        <w:t>B.1 Introduction</w:t>
      </w:r>
      <w:r w:rsidR="004A5468">
        <w:t>……………………………………………………………………………….B-3</w:t>
      </w:r>
    </w:p>
    <w:p w14:paraId="3F434DAD" w14:textId="3FAFDF97" w:rsidR="00BD3D6E" w:rsidRDefault="00BD3D6E" w:rsidP="0089764F">
      <w:r>
        <w:tab/>
      </w:r>
      <w:r>
        <w:tab/>
        <w:t>B.1.1 Government-Government Consultation</w:t>
      </w:r>
      <w:r w:rsidR="004A5468">
        <w:t>…………………………………….B-3</w:t>
      </w:r>
    </w:p>
    <w:p w14:paraId="7F4BED9C" w14:textId="6CCCD0F9" w:rsidR="00BD3D6E" w:rsidRDefault="00BD3D6E" w:rsidP="0089764F">
      <w:r>
        <w:tab/>
      </w:r>
      <w:r>
        <w:tab/>
        <w:t>B.1.2 Agency Consultations</w:t>
      </w:r>
      <w:r w:rsidR="004A5468">
        <w:t>………………………………………………………...B-3</w:t>
      </w:r>
    </w:p>
    <w:p w14:paraId="6F40CA82" w14:textId="169C909F" w:rsidR="00BD3D6E" w:rsidRDefault="00BD3D6E" w:rsidP="0089764F">
      <w:r>
        <w:tab/>
        <w:t>B.2 Public Review of Programmatic Environmental Assessment</w:t>
      </w:r>
      <w:r w:rsidR="004A5468">
        <w:t>……………………….B-3</w:t>
      </w:r>
    </w:p>
    <w:p w14:paraId="1AA60E00" w14:textId="1E84F44E" w:rsidR="00BD3D6E" w:rsidRDefault="00BD3D6E" w:rsidP="0089764F">
      <w:r>
        <w:tab/>
        <w:t>B.3 Tribal Consultation Mailing List</w:t>
      </w:r>
      <w:r w:rsidR="004A5468">
        <w:t>…………………………………………………………B-4</w:t>
      </w:r>
    </w:p>
    <w:p w14:paraId="4D2C4028" w14:textId="39172A97" w:rsidR="00BD3D6E" w:rsidRDefault="00BD3D6E" w:rsidP="0089764F">
      <w:r>
        <w:tab/>
        <w:t>B.4 U.S. Fish and Wildlife Service Correspondence</w:t>
      </w:r>
      <w:r w:rsidR="004A5468">
        <w:t>……………………………………...B-5</w:t>
      </w:r>
    </w:p>
    <w:p w14:paraId="1BAD1FA3" w14:textId="6CE4D06D" w:rsidR="00BD3D6E" w:rsidRDefault="00BD3D6E" w:rsidP="0089764F">
      <w:r>
        <w:tab/>
        <w:t>B.5 Sample Other Interested Parties Letter</w:t>
      </w:r>
      <w:r w:rsidR="004A5468">
        <w:t>……………………………………………</w:t>
      </w:r>
      <w:proofErr w:type="gramStart"/>
      <w:r w:rsidR="004A5468">
        <w:t>…..</w:t>
      </w:r>
      <w:proofErr w:type="gramEnd"/>
      <w:r w:rsidR="004A5468">
        <w:t>B-6</w:t>
      </w:r>
    </w:p>
    <w:p w14:paraId="772F567A" w14:textId="2E53072B" w:rsidR="00BD3D6E" w:rsidRDefault="00BD3D6E" w:rsidP="0089764F">
      <w:r>
        <w:tab/>
        <w:t>B.6 Other Interested Parties Mailing List</w:t>
      </w:r>
      <w:r w:rsidR="004A5468">
        <w:t>…………………………………………………</w:t>
      </w:r>
      <w:r w:rsidR="005C6636">
        <w:t>.</w:t>
      </w:r>
      <w:r w:rsidR="004A5468">
        <w:t>B-</w:t>
      </w:r>
      <w:r w:rsidR="00A871AF">
        <w:t>1</w:t>
      </w:r>
      <w:r w:rsidR="004A5468">
        <w:t>7</w:t>
      </w:r>
    </w:p>
    <w:p w14:paraId="68498B17" w14:textId="717C9C0A" w:rsidR="00BD3D6E" w:rsidRDefault="00BD3D6E" w:rsidP="0089764F">
      <w:r>
        <w:tab/>
        <w:t>B.7 Summary of Responses Received</w:t>
      </w:r>
      <w:r w:rsidR="004A5468">
        <w:t>……………………………………………………B-</w:t>
      </w:r>
      <w:r w:rsidR="00A55DA3">
        <w:t>29</w:t>
      </w:r>
    </w:p>
    <w:p w14:paraId="52AC0BF8" w14:textId="443F2666" w:rsidR="00BD3D6E" w:rsidRPr="0074629F" w:rsidRDefault="00BD3D6E" w:rsidP="005C6636">
      <w:pPr>
        <w:jc w:val="left"/>
        <w:rPr>
          <w:b/>
          <w:bCs/>
        </w:rPr>
      </w:pPr>
      <w:r w:rsidRPr="0074629F">
        <w:rPr>
          <w:b/>
          <w:bCs/>
        </w:rPr>
        <w:t xml:space="preserve">Appendix C: </w:t>
      </w:r>
      <w:r w:rsidR="00462C5C" w:rsidRPr="0074629F">
        <w:rPr>
          <w:b/>
          <w:bCs/>
        </w:rPr>
        <w:t>List of Preparers and Contributors</w:t>
      </w:r>
      <w:r w:rsidR="004A5468">
        <w:rPr>
          <w:b/>
          <w:bCs/>
        </w:rPr>
        <w:t>………………………………………………C-1</w:t>
      </w:r>
    </w:p>
    <w:p w14:paraId="244B3852" w14:textId="77777777" w:rsidR="006116FE" w:rsidRDefault="006116FE" w:rsidP="00730C09">
      <w:pPr>
        <w:spacing w:before="240"/>
        <w:jc w:val="center"/>
        <w:rPr>
          <w:b/>
          <w:bCs/>
          <w:sz w:val="24"/>
          <w:szCs w:val="28"/>
        </w:rPr>
      </w:pPr>
    </w:p>
    <w:p w14:paraId="493FB8B5" w14:textId="581B2444" w:rsidR="00730C09" w:rsidRDefault="00730C09" w:rsidP="00730C09">
      <w:pPr>
        <w:spacing w:before="240"/>
        <w:jc w:val="center"/>
        <w:rPr>
          <w:b/>
          <w:bCs/>
          <w:sz w:val="24"/>
          <w:szCs w:val="28"/>
        </w:rPr>
      </w:pPr>
      <w:r>
        <w:rPr>
          <w:b/>
          <w:bCs/>
          <w:sz w:val="24"/>
          <w:szCs w:val="28"/>
        </w:rPr>
        <w:t>LIST OF TABLES</w:t>
      </w:r>
    </w:p>
    <w:p w14:paraId="4BE0D83F" w14:textId="77777777" w:rsidR="00730C09" w:rsidRDefault="006116FE" w:rsidP="00730C09">
      <w:r>
        <w:t>Table B-1. Summary of Responses Received</w:t>
      </w:r>
      <w:r w:rsidR="002D091C">
        <w:t>………………………………………………………B-8</w:t>
      </w:r>
    </w:p>
    <w:p w14:paraId="6BE3B429" w14:textId="06BEFD6A" w:rsidR="00575670" w:rsidRDefault="00575670" w:rsidP="00730C09">
      <w:pPr>
        <w:sectPr w:rsidR="00575670" w:rsidSect="00D906BB">
          <w:footerReference w:type="default" r:id="rId22"/>
          <w:pgSz w:w="12240" w:h="15840" w:code="1"/>
          <w:pgMar w:top="1440" w:right="1440" w:bottom="720" w:left="1440" w:header="720" w:footer="720" w:gutter="0"/>
          <w:pgNumType w:chapStyle="1"/>
          <w:cols w:space="720"/>
          <w:docGrid w:linePitch="360"/>
        </w:sectPr>
      </w:pPr>
      <w:r>
        <w:t>Table C-1. List of Government Contributors</w:t>
      </w:r>
      <w:r w:rsidR="005C6636">
        <w:t>…</w:t>
      </w:r>
      <w:r>
        <w:t>………………………………………………………C-4</w:t>
      </w:r>
    </w:p>
    <w:p w14:paraId="700D47C3" w14:textId="77777777" w:rsidR="00231ECB" w:rsidRDefault="00231ECB" w:rsidP="00231ECB">
      <w:pPr>
        <w:jc w:val="center"/>
        <w:sectPr w:rsidR="00231ECB" w:rsidSect="00D906BB">
          <w:pgSz w:w="12240" w:h="15840" w:code="1"/>
          <w:pgMar w:top="1440" w:right="1440" w:bottom="720" w:left="1440" w:header="720" w:footer="720" w:gutter="0"/>
          <w:pgNumType w:chapStyle="1"/>
          <w:cols w:space="720"/>
          <w:vAlign w:val="center"/>
          <w:docGrid w:linePitch="360"/>
        </w:sectPr>
      </w:pPr>
      <w:r w:rsidRPr="00231ECB">
        <w:lastRenderedPageBreak/>
        <w:t>This page intentionally left blank</w:t>
      </w:r>
    </w:p>
    <w:p w14:paraId="4DDB8EDC" w14:textId="77777777" w:rsidR="00231ECB" w:rsidRPr="00231ECB" w:rsidRDefault="00231ECB" w:rsidP="00231ECB">
      <w:pPr>
        <w:pStyle w:val="Appendix"/>
        <w:rPr>
          <w:spacing w:val="-12"/>
          <w:sz w:val="22"/>
          <w:szCs w:val="22"/>
        </w:rPr>
      </w:pPr>
      <w:r w:rsidRPr="00231ECB">
        <w:rPr>
          <w:sz w:val="22"/>
          <w:szCs w:val="22"/>
        </w:rPr>
        <w:lastRenderedPageBreak/>
        <w:t>APPENDIX</w:t>
      </w:r>
      <w:r w:rsidRPr="00231ECB">
        <w:rPr>
          <w:spacing w:val="-9"/>
          <w:sz w:val="22"/>
          <w:szCs w:val="22"/>
        </w:rPr>
        <w:t xml:space="preserve"> </w:t>
      </w:r>
      <w:r w:rsidRPr="00231ECB">
        <w:rPr>
          <w:spacing w:val="-12"/>
          <w:sz w:val="22"/>
          <w:szCs w:val="22"/>
        </w:rPr>
        <w:t>A</w:t>
      </w:r>
    </w:p>
    <w:p w14:paraId="02CBEB72" w14:textId="77777777" w:rsidR="00231ECB" w:rsidRPr="00231ECB" w:rsidRDefault="00231ECB" w:rsidP="00231ECB">
      <w:pPr>
        <w:jc w:val="center"/>
        <w:rPr>
          <w:rFonts w:cs="Arial"/>
          <w:b/>
          <w:bCs/>
          <w:iCs/>
          <w:sz w:val="24"/>
          <w:szCs w:val="28"/>
        </w:rPr>
      </w:pPr>
      <w:r w:rsidRPr="00231ECB">
        <w:rPr>
          <w:b/>
        </w:rPr>
        <w:t>CONSERVATION</w:t>
      </w:r>
      <w:r w:rsidRPr="00231ECB">
        <w:rPr>
          <w:b/>
          <w:spacing w:val="-14"/>
        </w:rPr>
        <w:t xml:space="preserve"> </w:t>
      </w:r>
      <w:r w:rsidRPr="00231ECB">
        <w:rPr>
          <w:b/>
        </w:rPr>
        <w:t>PRACTICE</w:t>
      </w:r>
      <w:r w:rsidRPr="00231ECB">
        <w:rPr>
          <w:b/>
          <w:spacing w:val="-10"/>
        </w:rPr>
        <w:t xml:space="preserve"> </w:t>
      </w:r>
      <w:r w:rsidRPr="00231ECB">
        <w:rPr>
          <w:b/>
          <w:spacing w:val="-2"/>
        </w:rPr>
        <w:t>DESCRIPTION</w:t>
      </w:r>
    </w:p>
    <w:p w14:paraId="64142CFC" w14:textId="77777777" w:rsidR="00231ECB" w:rsidRDefault="00231ECB" w:rsidP="00231ECB">
      <w:pPr>
        <w:jc w:val="center"/>
        <w:rPr>
          <w:rFonts w:cs="Arial"/>
          <w:highlight w:val="yellow"/>
        </w:rPr>
        <w:sectPr w:rsidR="00231ECB" w:rsidSect="00D906BB">
          <w:footerReference w:type="default" r:id="rId23"/>
          <w:pgSz w:w="12240" w:h="15840"/>
          <w:pgMar w:top="1440" w:right="1440" w:bottom="1440" w:left="1440" w:header="720" w:footer="720" w:gutter="0"/>
          <w:pgNumType w:start="1"/>
          <w:cols w:space="720"/>
          <w:vAlign w:val="center"/>
          <w:docGrid w:linePitch="360"/>
        </w:sectPr>
      </w:pPr>
    </w:p>
    <w:p w14:paraId="750E9EB5" w14:textId="77777777" w:rsidR="00231ECB" w:rsidRPr="00231ECB" w:rsidRDefault="00231ECB" w:rsidP="00231ECB">
      <w:pPr>
        <w:jc w:val="center"/>
        <w:rPr>
          <w:rFonts w:cs="Arial"/>
        </w:rPr>
        <w:sectPr w:rsidR="00231ECB" w:rsidRPr="00231ECB" w:rsidSect="00D906BB">
          <w:pgSz w:w="12240" w:h="15840"/>
          <w:pgMar w:top="1440" w:right="1440" w:bottom="1440" w:left="1440" w:header="720" w:footer="720" w:gutter="0"/>
          <w:cols w:space="720"/>
          <w:vAlign w:val="center"/>
          <w:docGrid w:linePitch="360"/>
        </w:sectPr>
      </w:pPr>
      <w:r w:rsidRPr="00231ECB">
        <w:rPr>
          <w:rFonts w:cs="Arial"/>
        </w:rPr>
        <w:lastRenderedPageBreak/>
        <w:t>This page intentionally left blank</w:t>
      </w:r>
    </w:p>
    <w:p w14:paraId="204820C8" w14:textId="06F99582" w:rsidR="00231ECB" w:rsidRDefault="00231ECB" w:rsidP="00231ECB">
      <w:pPr>
        <w:rPr>
          <w:noProof/>
        </w:rPr>
      </w:pPr>
      <w:r w:rsidRPr="006B3180">
        <w:rPr>
          <w:sz w:val="20"/>
          <w:szCs w:val="22"/>
        </w:rPr>
        <w:lastRenderedPageBreak/>
        <w:t xml:space="preserve">The below pages are excerpts from FSA’s handbook for the Conservation Reserve Program, 2-CRP, Agricultural Resource Conservation Program. Only CP88 would be authorized under the </w:t>
      </w:r>
      <w:r w:rsidRPr="00FF419D">
        <w:rPr>
          <w:sz w:val="20"/>
          <w:szCs w:val="22"/>
        </w:rPr>
        <w:t>CREP Agreement.</w:t>
      </w:r>
    </w:p>
    <w:p w14:paraId="7E5FE923" w14:textId="2AF8A7BF" w:rsidR="00231ECB" w:rsidRDefault="00231ECB" w:rsidP="00231ECB">
      <w:pPr>
        <w:rPr>
          <w:noProof/>
        </w:rPr>
      </w:pPr>
      <w:r>
        <w:rPr>
          <w:noProof/>
        </w:rPr>
        <mc:AlternateContent>
          <mc:Choice Requires="wpg">
            <w:drawing>
              <wp:inline distT="0" distB="0" distL="0" distR="0" wp14:anchorId="67B77EA8" wp14:editId="498F5CE9">
                <wp:extent cx="5764696" cy="7504044"/>
                <wp:effectExtent l="0" t="0" r="7620" b="20955"/>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4696" cy="7504044"/>
                          <a:chOff x="0" y="0"/>
                          <a:chExt cx="5952490" cy="7693659"/>
                        </a:xfrm>
                      </wpg:grpSpPr>
                      <pic:pic xmlns:pic="http://schemas.openxmlformats.org/drawingml/2006/picture">
                        <pic:nvPicPr>
                          <pic:cNvPr id="87" name="Image 87"/>
                          <pic:cNvPicPr/>
                        </pic:nvPicPr>
                        <pic:blipFill>
                          <a:blip r:embed="rId24" cstate="print"/>
                          <a:stretch>
                            <a:fillRect/>
                          </a:stretch>
                        </pic:blipFill>
                        <pic:spPr>
                          <a:xfrm>
                            <a:off x="509485" y="369449"/>
                            <a:ext cx="4947495" cy="6926829"/>
                          </a:xfrm>
                          <a:prstGeom prst="rect">
                            <a:avLst/>
                          </a:prstGeom>
                        </pic:spPr>
                      </pic:pic>
                      <wps:wsp>
                        <wps:cNvPr id="88" name="Graphic 88"/>
                        <wps:cNvSpPr/>
                        <wps:spPr>
                          <a:xfrm>
                            <a:off x="3175" y="3175"/>
                            <a:ext cx="5946140" cy="7687309"/>
                          </a:xfrm>
                          <a:custGeom>
                            <a:avLst/>
                            <a:gdLst/>
                            <a:ahLst/>
                            <a:cxnLst/>
                            <a:rect l="l" t="t" r="r" b="b"/>
                            <a:pathLst>
                              <a:path w="5946140" h="7687309">
                                <a:moveTo>
                                  <a:pt x="0" y="7687309"/>
                                </a:moveTo>
                                <a:lnTo>
                                  <a:pt x="5946140" y="7687309"/>
                                </a:lnTo>
                                <a:lnTo>
                                  <a:pt x="5946140" y="0"/>
                                </a:lnTo>
                                <a:lnTo>
                                  <a:pt x="0" y="0"/>
                                </a:lnTo>
                                <a:lnTo>
                                  <a:pt x="0" y="7687309"/>
                                </a:lnTo>
                                <a:close/>
                              </a:path>
                            </a:pathLst>
                          </a:custGeom>
                          <a:ln w="6349">
                            <a:solidFill>
                              <a:srgbClr val="000000"/>
                            </a:solidFill>
                            <a:prstDash val="solid"/>
                          </a:ln>
                        </wps:spPr>
                        <wps:bodyPr wrap="square" lIns="0" tIns="0" rIns="0" bIns="0" rtlCol="0">
                          <a:prstTxWarp prst="textNoShape">
                            <a:avLst/>
                          </a:prstTxWarp>
                          <a:noAutofit/>
                        </wps:bodyPr>
                      </wps:wsp>
                    </wpg:wgp>
                  </a:graphicData>
                </a:graphic>
              </wp:inline>
            </w:drawing>
          </mc:Choice>
          <mc:Fallback xmlns:a="http://schemas.openxmlformats.org/drawingml/2006/main" xmlns:pic="http://schemas.openxmlformats.org/drawingml/2006/picture" xmlns:a14="http://schemas.microsoft.com/office/drawing/2010/main" xmlns:arto="http://schemas.microsoft.com/office/word/2006/arto">
            <w:pict w14:anchorId="09070D22">
              <v:group id="Group 86" style="width:453.9pt;height:590.85pt;mso-position-horizontal-relative:char;mso-position-vertical-relative:line" coordsize="59524,76936" o:spid="_x0000_s1026" w14:anchorId="38AAF34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nW7QhQMAAHAIAAAOAAAAZHJzL2Uyb0RvYy54bWycVttu2zgQfV9g/4HQ&#10;eyNfZNkS4hSLpg0CFG3QpugzTVESUYpkSfqSv98ZUrRdu8V2a8DS0JwZnjlzoW9fHwZJdtw6odU6&#10;m95MMsIV041Q3Tr78vzu1SojzlPVUKkVX2cv3GWv7/7+63Zvaj7TvZYNtwScKFfvzTrrvTd1njvW&#10;84G6G224gs1W24F6WNoubyzdg/dB5rPJpMz32jbGasadg1/v42Z2F/y3LWf+Y9s67olcZ4DNh6cN&#10;zw0+87tbWneWml6wEQb9AxQDFQoOPbq6p56SrRVXrgbBrHa69TdMD7luW8F4iAGimU4uonmwemtC&#10;LF2978yRJqD2gqc/dss+7B6s+WyebEQP4nvNvjngJd+brj7fx3V3Uj60dkAjCIIcAqMvR0b5wRMG&#10;Py6WZVFWZUYY7C0Xk2JSFJFz1kNiruxY/zZZVotZUUHKgmVZzctFhZY5rePBAd4RjhGshu9IEUhX&#10;FP13KYGV31qejU6G3/IxUPtta15BNg31YiOk8C+hMiFvCErtngRDdnEBbD5ZIpp1tlpmRNEBOuJx&#10;oB0nsIbgkg5aYKxXDjZSmHdCSuQd5REqFPRFQfwk2lhs95ptB6587B7LJaDWyvXCuIzYmg8bDvDs&#10;YzMF6qFzPUA0Vigf0+a85Z71eH4LOD5Bg8WkHDcC6BNODMGN5XVRMYtJVawWGYHSmJdVUYT80jrV&#10;TlEVy6KCfayAspqVq9mPFUBrY51/4HogKABqQAO005ru3rsRV1IZ2YxQAkZAhmMC5o5LPMLqisn/&#10;1Vqfe2o4QEC3Z8mGIRiT/TBOmtUK6Ry1sPvG1S+Ymk+XI08ogO6JpUVVlNPi2Cer5XxyyRLbRpbO&#10;mYFJ1USOgK0+Seygkohc4tCUYWh6qA3gNyMwNDcRAJQ72qFTFMkeuj1h6aHZywgF9we94886aPpT&#10;yycNCAea+qQj1bnu0ScOkNFntEh66W2C73P9MN7Bd9JI76gJnIHP39H5+blMascjFCQgRHEkBU49&#10;p10q5KecQ40jDU5L0aQ+drbbvJGW7CjeUeGDDIOHH9SwkO+p66Ne2BrVpAJtrKVYPShtdPMCk2YP&#10;5bbO3PctxbEmHxWUN96CSbBJ2CTBevlGh7sypAvOfD58pdaMHeahOT/oVOVXjRZ10VLpf7ZetyJ0&#10;4QnRCBQ6LkjhWguhjlcw3pvn66B1+qNw9y8AAAD//wMAUEsDBAoAAAAAAAAAIQC3AODMMH0EADB9&#10;BAAUAAAAZHJzL21lZGlhL2ltYWdlMS5wbmeJUE5HDQoaCgAAAA1JSERSAAAFiAAAB8AIAwAAAFyf&#10;Sa0AAAMAUExURQAAAAEBAQICAgMDAwQEBAUFBQYGBgcHBwgICAkJCQoKCgsLCwwMDA0NDQ4ODg8P&#10;DxAQEBERERISEhMTExQUFBUVFRYWFhcXFxgYGBkZGRoaGhsbGxwcHB0dHR4eHh8fHyAgICAgICIi&#10;IiMjIyQkJCQkJCYmJicnJygoKCgoKCoqKisrKywsLCwsLC4uLi8vLzAwMDAwMDIyMjMzMzQ0NDQ0&#10;NDY2Njc3Nzg4ODg4ODo6Ojs7Ozw8PDw8PD4+Pj8/P0BAQEFBQUFBQUNDQ0REREVFRUZGRkdHR0hI&#10;SElJSUlJSUtLS0xMTE1NTU5OTk9PT1BQUFFRUVFRUVNTU1RUVFVVVVZWVldXV1hYWFlZWVlZWVtb&#10;W1xcXF1dXV5eXl9fX2BgYGFhYWFhYWNjY2RkZGVlZWZmZmdnZ2hoaGlpaWlpaWtra2xsbG1tbW5u&#10;bm9vb3BwcHFxcXFxcXNzc3R0dHV1dXZ2dnd3d3h4eHl5eXl5eXt7e3x8fH19fX5+fn9/f4CAgIGB&#10;gYKCgoODg4ODg4WFhYaGhoeHh4iIiImJiYqKiouLi4yMjI2NjY6Ojo+Pj5CQkJGRkZKSkpOTk5OT&#10;k5WVlZaWlpeXl5iYmJmZmZqampubm5ycnJ2dnZ6enp+fn6CgoKGhoaKioqOjo6Ojo6Wlpaampqen&#10;p6ioqKmpqaqqqqurq6ysrK2tra6urq+vr7CwsLGxsbKysrOzs7Ozs7W1tba2tre3t7i4uLm5ubq6&#10;uru7u7y8vL29vb6+vr+/v8DAwMHBwcLCwsPDw8PDw8XFxcbGxsfHx8jIyMnJycrKysvLy8zMzM3N&#10;zc7Ozs/Pz9DQ0NHR0dLS0tPT09PT09XV1dbW1tfX19jY2NnZ2dra2tvb29zc3N3d3d7e3t/f3+Dg&#10;4OHh4eLi4uPj4+Pj4+Xl5ebm5ufn5+jo6Onp6erq6uvr6+zs7O3t7e7u7u/v7/Dw8PHx8fLy8vPz&#10;8/Pz8/X19fb29vf39/j4+Pn5+fr6+vv7+/z8/P39/f7+/v///w554uQAAAABYktHRACIBR1IAAAA&#10;CXBIWXMAAA7EAAAOxAGVKw4bAAAgAElEQVR4nOy96XPsSI4nCB5xn5JC57vz7Orpquk1W7P9sPuv&#10;77fZ+TDdk1nVWZX57qcrFHcE79uJBahwhh75VMo0G5ucURFZ9UKMIN0JB/zngDscDlhRRRVV9Mhp&#10;jgF/hGtEI5mt6K/E90X5vk94iWKGKbpeEocoMArRnWNi48rkUtAJ4jDCjbw/uowwTjGU1wnOXaQb&#10;JNlJgMLAvKYbl+65oYJk+VuC/+EcV1RRRRX9r0aLOJpEG4I+wyYojKc+LjF5U77vBtFDezLzksgM&#10;cZ2ImNA2cjEQ52hGwcZ2UETpDmkxFsLKcRndKOKvEnm9idB05tO7kL+KoiuU5csvKyCuqKKKHj0F&#10;S8JGsnPZLl54ZJYGa3wXEeYWaB5GnvuRDGYMYwLKeUJPxmxNxzZO6GuBVuS69u4BKiEy0mRXEcbL&#10;AHfXsSBLemf5TtHHiExmWb78vgLiiiqq6NFTNMPrWJApHFpoIAPiIllgXAJinyxWjCcEnDNM6d81&#10;gXfqv5sz4K59357hIrxr3q6vyQp28Upez9/5qYtpbukS5OPmPQ0B+RcOLjBIZPmSKiCuqKKKHj2t&#10;8T36ETqC7FFfeJEnrsnqXc3Ld9pkxKL1I0GysIyVyzYtfTufouXhJbI9TQ9O5N0CZwGGhn+nAJ7M&#10;cOVFsgjRwd0csh2hOSXcluXL7ysgrqiiih4/iZnoq23Q9vvwtAa9fh3Ur7+AfoE4gP0mtL5/Y6cx&#10;P5bGiY34i96qCUJdqAMV0H+d3+960T70RCCvf+H1ufiureubuNzPa/LXjNJ+XZYvqQLiiiqq6NHT&#10;lYPRtdNUAOBoJjC18agOZ1b5Rt9dQg+amoXCDqcTOwjQdv/ysg3t1nyBwepVG5TaDkMDfAoqnOaP&#10;v/yLa2MQ5JPI/grnPYDWroKPBh6CJsuX31ZAXFFFFf0DEM8Mbxq6Agryopu9bCt99It3jdFCpQen&#10;qitcQX9jPIkNtAHaNQU9MnQB6mewW2TDuNbtQS2/BBsNemRX4FRvQL+l59cutgFqkJcvn/sfy2xF&#10;FVVU0f96lPoEuglCg4AUfd8fI66ULlmshi3oe45pW2NsR0nKWKvqnRhdN/IQJwSd5zGBJzzxE7KE&#10;a/TXKFpisuQVP7SDmqbogCKJ0I0nDTVAjMINps6CHvY3UG+pVGlTvsfyDGAAcAhUKb1SvohXAXFF&#10;FVX06EkCMTw72j+3HcQLgY4WcgDwBjczQtuLKAhjlEAMSWw5Lk7iCW/ScMJjODZtfO2YPbXPc8tG&#10;gu98xlLLOIEuuilhr4W1oboMLVwFMc4Q3+CPbd2n0rrdnnyPEVzvQ7sHFRBXVFFF/3CUAzHP1/pz&#10;2+766PZSE684qGGVuJdkyVqYA3Gdbl4xBgd2jEuMoyAR2exG7WAPGvEKI+Mii1K7RnPBkcGIC4RO&#10;g2xjh56LffQ2HCwhUKijej/HWcLp4KAFagXEFVVU0T8cSSBWBvU6z8wGHYLXeYoT20f0/Zhx9Fxg&#10;mlvEdLuHHzAKNhh468BGmyzecI4awNGZiZYXYOxiaBO2EkCL6QYXzcN/gcHcIls7CtyQF+rMJLHP&#10;nwG063de5W1LeVpZxBVVVNE/Ht2xiL9ZkkGr1a0bn/dhmLx0BketFJoEvx0JxCqOjwA6kGAoPAX6&#10;0H5Sxx8tXLbqdGO0gf2Dgwkm1h6hLOj7FsbBPujNJrRbncTGAE3ETxFOCOahVQM1f5G3iHqjmiOu&#10;qKKK/gFJAnENRh1zjBudoTGOL8jUrcHThuoHK0Fm8GsJxMPzERwpx0OweasdQhN6R66NPyKoGujt&#10;LhwA/NNlikF8Aj2op7NgT/muCyPQobZ2ed8c0fpjvIp9wv5dHHGI52n34HllEVdUUUX/eLSLmvgn&#10;wrx3J3tgkjkcY4oXizoc6i1Ep3OR5HPETVigy9MQzdcLjMXengpHXE5yoLb60PPSOjwFHdf4CRT9&#10;GFy8xvdqU2kd89YOz6AKnbXPtaKAY9hFTdj0H+FyBcQVVVTRPx7lUxO1JhzXFWjWXbSN1FvGiKre&#10;UsA3D8YY+RKIlRA/4EFbhzrO0Yya0Om1hIMOQqdZY9R0ejoMrDhEaB0pgBEK1KDZAVzFAUcZhyGi&#10;ucFk4R3BXj3H2STCKcHwsALiiiqq6B+OJBDXQdem+NNIPw5vN2X4Qlz3oH8IdREEn3KLWOE4CE0H&#10;pRalAmNVV8mIxTQhtFUVLcDQG8GZrgoMNEUFbRdt4WAaLHdJgOIUQYPaDojzxcAKiCuqqKJ/MMot&#10;YrXZdgT+DQYxwWC4XqDwCAZVeF7j9O6bXwvEiLo6gH5cBGLADbobO0+DWQFxRRVVVNGWJBD3D+p1&#10;XIc4BMMPbRS4QBN/HkIbvrGWC0x+LRDbfNeAvioCcUp/mLu88RUQV1RRRRVtaTdHTIAaG4sUcIwO&#10;AaYXo4X2fgvgyEPzVwOxh7oGfXC+MDURhsEuDWYFxBVVVFFFW9rFETfVkNMIP1u4eIndeE5/J5cw&#10;PGmDi/Hq1wKxI+D7DnxlFIG4FW5WDqP7liogrqiiiirakgTiExgOwgSDKMIYEx/CzSVvqmsSQp++&#10;XCW/3iKeQu0UylMTWsynIU3zeisgrqiiiira0i6OuN5AdE2C2bVn10f8m401AS1tCLE3/tWLddFL&#10;6MCL0tQExGj8vA7yxPAVEFdUUUUVbSmfmmicQoBmlOIsjlBrY5B6dqgJ/6UK3bb41eFrbjj4GpQw&#10;LQKxghfpVxZWUxMVVVRRRWXKEsO3ZGJ49BKnSdgqNhEaByJI9sjAPfHyxPC8RWPdoc+mSDm+7RR6&#10;Cv00xq+g2dXmZBFDva/adhy2VX3Id+NkX4N+88rvefgOQ58PG0WR4qILCrzYeJh4E4JyF30VRmpr&#10;s32lLVVAXFFFFT16unYxvHKaqjwqCddZBAX98skbgiBoPmi1ziA/KglcB1f7oJ6+fIvBatNp0pdL&#10;10dXAfi/ob904LDDGdpC7wxgWJutZ4h/PhkCHDR9fB9aIo3IKvascdR7Cq0htP1PCdXlG7jcH8H3&#10;utp0rkJ0r+X7VUBcUUUVPX5KZulAa+WHh3ZbMOj+qx674Td9aDTg5nmXMPpMkYeHDpv4+kDVDgC+&#10;7XoajFrQ3AeynIWqoa0fQGcAPlpx0NThFVm8g653c54g9PrgegTyHGi8eI0f6z3Q4asDqKvQ9ngr&#10;HxBW95v0REsbpLN830cFxBVVVNHjpxW+xzBGS2CEvvAizo4WrzhZ5TiwffqcJ2Qmhx4v3cUCrchF&#10;FEG4RlzwBMLSQhHTTyhMFCIwcMx55GPTtNzbzRvZLEOMkYPxAqeuKTYxBnMPk0v8YFlrtNATYfgW&#10;ccN/Y2JhHNIrreT7VUBcUUUVPXoKZjgWKUZxaGWgGfiu4WQnaBgYB5fRKg0NdOlrxux4winipzHD&#10;7Rvf9JYCxSRm1PRT9KcLJEv2z7FpEwYnIcGvYSyoRGGQyXtDz4sAI4OBG9fujMq3eaHQoscDCzc8&#10;O01wHGEqxjgL5PtVQFxRRRU9evIJTMnkdRj5Fp6LwuWTmJ0wDQyTrWBEDy/OMZ6Hked+pG/SRZIE&#10;7tw06Af+H350vSicv+GkahhOeB8Ink/nyYQPC0VbvBUYk/mLxhjPuRbXT2Pf5cNAIntq4TrwIoZi&#10;xJmwcYMOvQyKZX6KdAXEFVVU0eOnRRTeRGSPCj6wOYkjMl+dhfBESKiYGJGf2FmMG5u0HtoTPzXR&#10;8TFY8cF0YpZObEZj+pFM5SubT3xeB5OIIdyjB3n2d4zTNRqEuRgRzC7QnrNxHaY/cyhbguEUNwTE&#10;DpnhKR9dt4luwmiRv14FxBVVVNGjpyVmswDxmg9gnq3InrVSO+WjNEKCULJuRfLRRwM/4SXhLpur&#10;6GzwTRoInnXgKYmZoJ8+pbwVhHDURQ5GM5I49ugZ9NIl2lRDGOA0iAMHY7oYO4TTKU44rZttcN1L&#10;elZEwnZuA42D7IuMKiCuqKKKKvqdqQLiiiqqqKLfmSogrqiiiir6nakC4ooqqqii35kqIK6ooooq&#10;+p2pAuKKKqqoot+ZKiCuqKKKKvqdqQLiiiqqqKLfmR4fELs2om1HicMpQdPUTwVuwnCOaTyJ0XAf&#10;LuBzcsQ0zXZAWhFuoiQWvEkmxABXCaew84v3x5zrlD78Gf25QAddL4lDFBc4Qe8GNyaO1+kKk1JF&#10;9E3k0Ocystwpb2FP0cOIQ81xlZrlF1thIK5TIcsbx5gu8K9UjMd/BJHJr8mB6d4yxmtRfLzEB72r&#10;Edy+vLVxPQxWgl4nFmGWONUu8ZlQs9L96RU1+RWVY9J/gj4jdCO84grSOA4WpesiGVSzy7tE/4am&#10;jTPES0xu0ErcdUyML+lrJ3Gy6hNxu9f0c4pSl49qjHwUAdp5gLzATyxtP8R5iNcYn4skvcRoc4VX&#10;c5JMvsefniUGfUMs8QadW1HjLF0W2/9BeWzJxzCweXNVka+tXgoSzjW3fpSJfFN83uHcB/4acc5N&#10;Gsfn+AFnfijmnIPGC3x+h2DCrxEYvH+rRDOTk9qQIEnrFpjtJcD/jjbLlXPisoqFnB1sHqFnlB8v&#10;8UGdyOHDhJbBar3Kfpilnm9ics3SnpUe9Kh1p7NQXgZiha5lLOdhkoTnmPfP+/QqL8bDdWClASkh&#10;1Zp4Uo8cvGYVF5Kv+9rBT4MwxnjCqR6CK9abz/Vqzcfe04tQU63oz9J7JDNM1qwnHnVFkhpnDPq4&#10;Quf+FtvSA/qISRqhyTnq5y6Gu9OeHx0QB6R/UYrzNW9NTOas0QSWQULSjIISHD1MoZspo53gxGVh&#10;CmPsJzezWwg2sVRiukjxU+DyMwFhVTDzksgMcY0W79uZMoKlrKrF52bpivQCk4XHeJyIVIyv8SZT&#10;sDD6VH4vg/m5W154mwFqbTuMebew5c7RifmzXF+RjzljsLFOMdl85JICR9A9uGSl+jEcf6GhaWTB&#10;iRmjTyU4/nvCPCM6p8YiXJ/hjR85WWcsXpfai7EoNaJ0HdGwGQmk2j+RmiYmuoIfZ4rRWmNMw4Nd&#10;GsAmBBP+m+iHkCqJ78D0as3NQa+4CgJ0aXi0/duUAiHvi9p1gAQ/xddeyqC4Crjy5AexEWGp/R+S&#10;R06XJGtcmkW+pF76grDZcektXCONy/2ahvt5co7ODS4ISP0VXgUkz2tiYJmlN8h2gdHbpmuDWZmX&#10;2oOl+clmg2Al1j/yVzeIFyjcyEKWhWNc3FZkMlyUni/yEVBdH3kDWMpqxBvGlglXnMw5JZlVeuwc&#10;45WxwZ2sY9LThF56yX+ahmyHe/VqSyvOUeY6nKMnFhb6Uo+4Lwe3uc4yvu5rh9TyP/IPdmYt/IxF&#10;vUpFMKbOFt3QnZt0Wao/mUXcXGTGCcsiDTJvx8y0dGOBHtLH5ZUt6G0tN4rYzMn1+dEBsRWTiNMP&#10;mHUt6ng3CSHS2uJd5EKc4/lvLY/hw+GyrsSagCkxMqvM5T2Tm3OvbGDTYC0Y3MjaXKfhinQhjAmI&#10;52zIJD4J4QNaqy/Z5bGJFwkn9V+mZL7bqb+IMFnFVAqZktHb8gOLBKeXoSzP5LdcBTSO42I1x18I&#10;QY2xEQe+Qy/xBf0p8hGLVURdb20mPHozHkRky828MJizYXxZfN6ljjJJqdJVyHvyiedZltNP0FfU&#10;a/BHNmpW43HxusRFjOGbKW8i5QEvZuxf4WQlcDEmntaeFRJaJdSbSa0T6wuWKLU1S3sep17q7Swb&#10;m1qNOuyUXo9B6f0s2/sfrf2AXKXYie+UQC8Yx9HtWGVnXswmiIrt/7A8bonPQgutSYkvqZesgTRW&#10;4srmMVSUkOwdtz5ZobjaxG+zHbDriFHN2QRkYVFP9s/ZUvVIVBitRFx83kvDSPhmbNOzIXd83Fg4&#10;ZVhGnLLeTYS7xOV0wVh19aUG/ZyPMedt3FATR54XJ2Zy22BBRFCS2GiW6mclwjsWarpehPS+Zrzw&#10;8S2ZRrId7tOrO2IZ0yNksBIA23GuV25WvpXzdV878C8YxVMeutDixJWf69UyxcxAS2msI8wMyvV/&#10;ijw/If8ic582Il6gscQyYhfpAX0kVaRRckpNiPEywMcLxCTAGWn3jYuzTWsBeq3ehRo8Uw8AwMa/&#10;I/f7aBkH59iC1sFoRGKYkaYtfTIMrtHcf4FGGeHIDQ2X00iB+hA67MrMeFhFy4tEIpYHcPCeG78E&#10;xXMMTFZxBOgcUgdKyYr4QDpw6TZhqJQtD2G6mwVJMy/vpgF7T5qtNryAZ/UaDemE0x69X3oIUTAv&#10;+wJFPtIkTgikevCKWqrm/Ywbg90xQp8x1spqwhbL6yWZzeNhGxSIfkp8tpTWc0Idqlv506d4amR8&#10;fX5dplAQz0qtbxNSEv+cFaXXVeCoiWTLUvuudTjJTlbYH9WhXnz6MhDUsWf9DsDeub+burjC8Cb0&#10;wn2A9uYt/oACmnsA5GbiDVUS5g1KPSWkjhk4YbcBGgzTMJu1mRfb/yF57Bpm8bw3CI0SX1u9FGSh&#10;OVCHg3/D9wt2Wco0Xz2DGnd56scrTdnTnow5BdgNYSGVCvuDf+GTfJwgYWeoRON1djibBnUaJsmQ&#10;8z/0tCY8Y3uYAOVySk5HH6DR95FHo6hcQIGPhJsInquwl7BZsaQBcflfca/egoH7BYHSK/6MU0OB&#10;LfUOnIUzQ3eKm/gQTFu2w316JekC+4ftp11ocCGkbVKPWh5xlZBAt3zd1w5kfU8iUOoafAeZ0VHS&#10;K5JDqOot0MMrPtGoxH9yooPSeDKCF4pGb3HYgj3Ev977wlt6UB+VRpuGKXv+zk9d9tq39PiAmOxf&#10;QYJb4eiAxrr3e3DagpNxOm+3YP9sXJqTe4jWePG+B4eDGhyC0vQTsp2MzGLRATTDL7nbNsOu3R78&#10;K1Bvq9cbP9LNwjJWa7KNCPl0qBG48fxdiTbkPe+DWutcYsAT2hvi4fVBHfZ1W5Sn0nhiCxPGzNvy&#10;XKw3QYVRa5/q7ezPI/uKnbvVsAGDj+UZaSzysciMoAEVyHMV0G1eYPjJIVcuSkBr7q1KBdjh1MxO&#10;YxxAC7qNDqP2jErh2RLoAtyga4fhsnRdILJsejW10alB79QinDJ4KKor9T0V6hobZFfYewnQHWrU&#10;t/W9EhDTELfEPuF0awh7B5PcwhP07nA8BDXJZmrqdMc+tF8CG6VBsGMnvV5Rz0lw+EKDPWhS37M+&#10;sBNbbP+H5JGXhwFoo6jEV66XS9IjRSM8sr44UcaT89QCz8g0n/oBnMCIRNJRnDCJ2DSj1h794uKm&#10;C4NMYKXJUerZ1gIvCKUA5+Rave79PxoNlNBrn6O/Ir55FECfYLRJSOTcu2Yi+ZiTK//qDNDuNprt&#10;tzekMit0CWbMMcJQS8pQPF/QwNOva1sCnqEJ31B5zYbSNfP+ea9ebSkmDB4S/OnQPLqOzInUo5ZY&#10;r9jIlXzd1w7JzDv5E1lCNNjUzsDDkl6FltPXvm7Dk+bw6LK01EMF+PPxGfWo5qtbsNTgRBXuF3pS&#10;kf6+Pg5j7jOZpcxmfN7+jw6Is3ngxHndgN6/41WS2q8aSu2EBvPN01Oyjn57gR7+8QkGMe5pHaXT&#10;5fnQtY+bBpuB9QhLphG5MnMXRubGRz6gW/3+jZ1mftOSZBLopAvIkySlRafYTSx1AD1gU+iaPZwA&#10;10qHagkwEmXLxXLWAQ26d8qjZwetrg7PySZWeIQPnMt6n7ryUyryC5bX53wkgnQTRrqCm/fCnY6e&#10;Q7Y85eCw3mxqZTUxDD4OxqsdUl9o15vaPpCvuMHkU5IMqUhdn2ZLhaJ4XSrIVep1GNXgew2abMgY&#10;0I3EAvegdQjPRbrJGHuiwOCgRQZmv/g4Ofc/9dVBvQbHBFKDvEfFiUYGU83iNRF/TmPiXkvXagB9&#10;h6ypxW6R6YZaamEhtHnmdL9JTfrMiMh3LLb/Q/LI6W2f3qTMl9RLHrOaCTpkhc2Ee1V2iX2cqPtd&#10;oC664HN11JfP/lSDo+4KyeMwW50OizZ1UB+RgMaiBAxkw/L01wD2n6Z8VnGb/EG1TZB20ko3aYRO&#10;YwQRYWGjDsNo/QV5lPi4qMEQNw7Bx4mO2UBLzRj7uJyD2ik/F7sEepBTF32HlHOjf0fM1NNEtsN9&#10;epUTmZSNVqszbKpkwjoo9agV8Mpz6Eu+7msHdA5U6K0Xv8Rjq9M9uirqFb5LXsBLVT2hYY56SOl5&#10;XlpB0YWeAmawWaVeSgguHl7rf0gfXV6mJfT/hUyZJE7z9n90QByRFtIoXoeXHq9IIVLfajTJ91j6&#10;tcM9+MJc0N+nFYnuMoltHhKpKEK81/hzh9z3E+10790XRtKfPhBy8ELdBdmr39Q1CwUZj5MNLm6w&#10;1v5qoKc2T3gWH1sjmz9go+24U8IOXqqgcbXv4ZLM57IrbGNbqSnQkeWlfg+eKm3SdurFygxtIaIn&#10;0Ff+s1ID7wur80U+xAq9vWfUcxIPM0O3B/EUSfvIgIJhrcSoSELPxYh62jG0gdG8mya82k8m4Fmr&#10;DSOfAItfu3hdIOrgoxYZomrtAKBJji8ccYhCbLxskw/CjBstGHVA7UPjKfzn0tysIFWmNzypvYLj&#10;o04j12fzjBqPRgvi5b8idomPQROG9VM+FH3l5B4hBh65yL7SIEM0nqDeJnY5/uOy2P4PyUNS3Gb4&#10;STZFvqReNvoHmznHnFhfVsWVGRDfe12XVYilwHTWAX0de9gj5wNwnJKbQEbznoerEpBytMMFKT0N&#10;kLxgPGv26kBmPLwg1Eujn/GoD4f2J9Lmpy14EW7uHVAkH0vSZk2hQTQ6IHu0wb/MegeEyNQlakq9&#10;tNq4xLGPn/b3lS3NePi9IG9EqWvNTuTn/fMevcrlAg3g6UTo11zyMidSj/pkpzg2biRf97XDErQ9&#10;ljVbJOy1FfXqBjdwrFH/6XwDjW6rNFdOY9ZbI9ZArbNKcU73pN7Pzmb++/SgPl5wEA3Ay78QW0GQ&#10;u1aPDog9A9/ipwZ07TEh1BzD071WE7IQHNLqfu03F3hp8klWhoUK9weGtHUbvJrWp6E0KkdTcdLn&#10;yBPeOqWOWzsB1RWu4I68wJAVS2G3xErLUxPjvRYb7F4WChE6eG0eKXqTOUIjDMtTKtBMu7X2rrzN&#10;XtthVQsuRL+f8gGGbcCBSuO4Qu9frq/IhxXylOZRXYSJsNxuEw4Yj/tUCrnYX1ATI8XIpSqCZdQY&#10;1JR2XcvmuEGNa9x9tFgkF2NMitfFYvyeZnv4/qwOezoZ8jGzHtvCRNDJK+d2d1t93ybT7TK9PILy&#10;4hT3s4isC4BvQdtZzKD2GuQ4c0gHdUo25QzlGfuyB5sJ4s4S5BMg8VO2frbBpX7Q0I7NDa+4FNv/&#10;IXlsqabVazrpW5EvqZfAzRQ4HpndiW0HZbmEtRG0+8wSwrc8Sc9jA9nR7jv869NaTVcnmUN7RKzc&#10;mereURLju331iJz6dSgSnQpK4kZNI3OkS/aXpsFXamQSx6AOdMO41zCRfNgvGTJ5ERH1JrQ4Gq+u&#10;wX/iU4HC/qHWKj7ncuDc0NwBVhrZ5Gn50DkhQ2bXP+/Vqy2BYVNH8K1ZNlXu5XoFiaDhnhRvy9e9&#10;7VDXYdAnQS5Zr1uDol6JldLkZUOFGxeefCqJweZQV1DJ6eSD7ULxxkVI7o/ykPSQPnIsV5qYOplc&#10;BgfU5r8/WPL/ZsRmQBg+3/E1bHVJVCI1SJE6PEZGCce1kKZ4wjVJ3d1UZPGhnzAVZBmGWcBATnFg&#10;LfhswTCFWlvfjYjkGZFjlZaAIScjMbX6CzKvaBgkd9Hz3OgpLz0obA7t9F+kaSgcN0ByZVroJikv&#10;MROixT7PWVK/SnGdpqLsQvI6GhDOyvIUn9fnQhdXMFBFkvrZmg3oamYX3Du3lfPhvyU7qt4Cld4c&#10;HVLvp1bEHnygKSpo5Qcdh5z5AVmPTrSG72BQ73C8QcrrJgAq9eGEXsAvXReLWbRviJWE7Hm1W6+R&#10;Hl9HNHzO46X6hOBzTdKCLGyKLdKe1izNMTvoHeObbAqwNaB+anOckhc1QOvNgvV85dqxkWhmEqzx&#10;bbdTV9gbFlk82+fEQ+MYW7wyxJHYKNs/JcsveYfeg/LgWGkD4wMgo1v9Al9GSjKusU2AE3SdYIHB&#10;3QlWju3lOES0ey8bqqIZxNSxR+xFG7XJS45Lclq+JbuSnH0nXSF5CIqH8V2LllB1EQTUeumTGsEN&#10;RCt8e8aHuqd/rauENr0ZLus0GpEoLkjCPei0yoZEkY+orb6CRhin9k0Tugr3KwJEZSXlih6Hhy7y&#10;fiEi+kG/CUkZReoSzxjQqEWjAxmXinYH9+/RK+q9aJLike/6M5nXFocdbjj4aVtf07ciGz88kXxp&#10;Z63eivOxF2j1ijubSh3CD8/I8i3plTfAMZ9ZRBIfUpuWKOCXVsgqP3B4IkrBi/Qri/2AhDO8RyI7&#10;naO8j+AhfRRXGM5xU4PnYZhF1Gzp0QExa3RCaphf1qFZV6Ob5CKGfbUN1upv9K05jzluPuTpQRq9&#10;5oEfiw2ukuQvmCyyuJa8PN6iYMQz9LWXzetdNQ8BscEzwgNYkF6nf+G+7YatcV0ZFoF4ST7QhDzl&#10;IwJMe8pyufFxLtA55fliXjUK8WKzKlsuBSCevgzcD7wGZ2AHOGT9NwLx4hJ99WvofAe/oOUk9fZQ&#10;p0EivrfDBITDVvDWTZbktTnwgquZh78diPlpPq/gut2GI/DQT67NSZhgpNAjInBSfLlIAvxhjZfE&#10;7hfWdmL/R96HsjLxjHpUjYp6HWOrXX91xd5JTC5+7K5YHm/pRbR6o7d+86VgJYLYIEl7cMKxUWKW&#10;t/80CzibPSgPl8OjEL9787LfIHPNKvLFNmKjCUcYZ8Z0EptxJMLJziL2spiZSaJ6AH8AoB+CH/2Y&#10;unFCX/R0EEYU8wz2YW2NSyvuwqiW4jIfEKgoEVGhHDnZW3R6JNWEzPyfOKZ4iRHhMI0BM+RppGHA&#10;a27kG4BaNuyLfHj0nDp4za9Hxv2eEibn32stQCnXNwRGmyi4w4afes8ao46eZNFeJkebc4P/SiAW&#10;sbNc8MRbTYGmyfJOex0AACAASURBVHuT+IC39R09og5rEtRt+aIBp8kLM6WC4IQsJ15xMXyAb6Co&#10;V5i+JYt7Si1Y73QHUPZMtkAMzReOjWZIfcr4eR1Ql3D9q2zbFpXxJQP5AX1EDpyjbkIvnuB6V+2j&#10;A+KLkHS3A/kUxGWPZxh5Q4YDvWPytwnjbl73O8egD3jxXHxIB/DP0BgA6Qu8BI6+IUckb6GUtJcA&#10;JogPnv/i4yxf9HoIiF17/X8A/UwKvNykfnyREoz3ycsrADGh2TShvk6GUzYBR9bShk98DXtQ7yHP&#10;FUeTLwJHAYgdLyLDPeHpsozJ32wR4+yXfSDP9cWAEHiP7IRg4vMa/H0dJvCyiE6Guj9P6mqt1kzj&#10;t7H/W4GY193P+UCvPjX+E/wUZNNsCzztBSmZ5BGm76k55tkCJhx+YXFpLm63G1jL1j51OONjiq8D&#10;ncCPd+LQ97fRarMFGaICOqAofOzupFSM52FgkwUlPlFLkGsp2381J/OVo8EfksdHGgSvlDE24LgP&#10;Zb54axA17iFZb5GTkuEqPAfvzDVfh9dUy6VVQ0fttZ6c8hQXb7MRLo7/pMJZj+6ODptkGn8H4Dl7&#10;Q4D0nX1npxcV5XiCUW80FTUYnCo0wgdkjBm4mW+O1XZrQMPDPukZYEBK1+5qeuMLk90FPryXA6gd&#10;rAi4Ap4FaAbB82ZTOX0t5fqf3vFRbztP0UYvIMN/AO2XnYGRCIfndy3C918JxFxENHc00Gr9U6qb&#10;DGJvE++AuIZhIq78nC+eRqfSSwKNgCxi9Z+gF3i93gGMi3rFDRcnUYge9X4oT3lJINbb9Js/PtB4&#10;05RPwD0djbJoDaszICe2vPr/gD4amcvhk1vRoaYOL+Rjjw6I0SB8gtHOZSAbQHk2j70wJtu4FkYb&#10;F4ffLUKHhtLB94GXCjf04FBvtuixRj0LsyJ7Jze9kgjPnXMnqqn1V9odHHhwaiJqNevw9Rr9DK4s&#10;HCV+BosFII5jjIMNKk86dV6KXse8McO1bI6fbE2m4ooGXvQvvxQo+fnUBLI1Q2gc154tV/7FbwXi&#10;gLrkotEjFVM4ZnegsAtt4c39UxO8/4SszIj3iAKQ+016drH5rUAsNiSD28i5JvA5jJsPIS79gVKr&#10;9YX9yUy5WBHHqes2tEk5Wiqxcbq55vB9QTaQnr2Zr8EI9vEqdW/InHqNVixitMYWwgug/oDOF+b2&#10;6d2d72Go1nw3CQnAZPvTSPojJqHxkDwSB63NAMMNaMfUoFaRr/MkhVGL0JM7aZxtlSaT2N+9CM+p&#10;/Q275H01MnCJrzdTth+uHKNZ65JNHXnxz+2zQ4BOo07meW9pkN+T65/nC/bWhROAzYFSSh9MzKbV&#10;spXa2gCAmijpdoFMDnaqXxJYQ9kiLvJBHnZXOQl5B3sb9rRGOuNwup6Zy5XjT9Z3okgWIR60T0E9&#10;YiSESDjL19lR8r8SiFmS1/i6X4c6x1LujWqXNIr5uQUOYrzAxFpKvrr6E/TsL2zWtg5gpDT3uvBN&#10;W1GxpFcb8QNPDSxCcjM6f0xLO09zi5idE5daIdzQaOSR2bFotuAJteF/BKAHZT14QB/R+MD12v6I&#10;+mW0e+1HB8SxG6Wj5mmuGCGJs9lk7a8d1qDPf4DaIFQ4fwIqHPPsbLaMxx4OL692Xd6SZO0aeEWN&#10;NVU0KkaHXrSb03kAiHlZ7mUTTjElA4ilEqxvona3NEdM2Ek92+WZKpVcGaX3NktpEPdb+1TfQe15&#10;y7IM/MLiXgGIrfk4XmTHdI+ypcnfCsRT1usFB9D36YumF2cjyJv7LZdNFuofCTsmIwjqDWAz/Bp/&#10;s0WMThyMCbHIWejzDMIGl8s2uZW3UwGEGedugt41GRpkfpQ3pvgobB4MZvH8O+LlwqBeiU/0LplK&#10;T/sq+CKLXP2ZLM41rtqgKbgJYh7+is3pKh34U7cGJ7wl3Ahk+0Odt1U76UPycMm46oj/gnjcqent&#10;1CrxJYIBDMnngLNj1QhwQh6qad/Z2DMO5td4eD518Bl822iSXqCd7VcMV114phE60Z+EDPsAfaUO&#10;vrVx/DsbMlx22NPlBJskE4vaTlW9OCXo9Xn99712G7r5tg/7e2ryDhebvt5sdMvqW+QDR/qALWP0&#10;LKAORKry8hhqeizlOmBNvDNjtKRxmZRZg9o3T5V6h3uaOQ3tXz01cZncbmvSO/st6NWaPGkvMJ7n&#10;FnHq0wCHvuRrBJr/pQQQURgq2XtoChiWsSzpVcqRLKTmV/0a6J/KBWyBuKs/8xLzEOrkFoUBcsg5&#10;al3laW/K4GmXok4e0keyyyPnrfCj0+YojXZrFY8OiDdoHAyhtVvU4d0A4C/nJBX1+9kmcRqq0loQ&#10;ApCMe/2l76ebCFq1g1dgYOcMBg57piLXGB9XZA8haCdnoLX1XdzfQxYxmQO1PsF3OBUXpDctcove&#10;nrSUEhBPSJFDRelCx14vT/swGGxC+/2QLJoBvo3+hQz6p2PnC1kyCkAcsffrsHnCE3j4m4F4wcbR&#10;OTYOeGG/p6gcambxNM19iypBtsC14v0S+A09NA1nNGT97bcC8dr1cXwVkaumt2j8oFHJD3FD7rx+&#10;qMHJwsNskpD3ImEHrC9spPBdnpgM0SZGh+hM2HyhcbVmCrsG3zdUjK946Z4bUAdNJR6TaVD2yE0M&#10;4Swz4vY+cbPI9lcbvS553vqD8sCPS10IJ9nToN2LS3zh6o9aDb4mBpr6gfqcujQnM9jNbaZzUkmT&#10;V+g/QUuDJ2G2A53QRuBQUTqOG5tpQANCAzQdmurZAU/TX2MedsUFRTMX14RUb5FNsAYHW4URptME&#10;T/bhOStdgK/0Q4JkUgdylgHKOzyLfCRLDtsc8uoIfKeSbiGBIfSmuVxdGjHc3Q6yOJqOWl04oYbs&#10;6t0nUCNvIOAF6187NeFvwsQ8YhE2FbJ91NZxlzuzrG+PGPVNQjPJlx68xvRjySIOPnqbr/V9vauf&#10;aPsYxUW9ShKMgjTCyzYM9S+F2W+BmHxkrbE3UiGlFzDJQvpZTP6ZNwzOETi/QPn9/74+6qSAUx4V&#10;WjA8MHZhpY8OiNG52oM/wK6nwbfNPfgK9Cd1EILju9hpwk2MZ9BQ912Lx18aeGnU3/iowgXv/MVd&#10;R8vWz8i9XejPak848EUW+wAQ21Oyhcg76jaor/jLOmeeosHgeQmI6e83614DjodpKq70/Toc+34I&#10;ZIKTvZK6GhyAHn5hUrM4NfELLyl5CdYhmaJ39ZvniEPkdAs3n1pQ75zp/BAfBj65d7GOYMLCqUMF&#10;x3MVDvYSRtmr32wRI6cjQ8slhX8SWZaLHNJD5iSbQn1FoVe/RPJD1rznQiS4Lj2/MdmXJQP+tAa1&#10;MW9t5dBxqi/A4GsqRE9xZtPgat2EUBv2CPonGH0hywsZR1F3MIKe8tLFy5Fs/zPqiho5NA/JgxC2&#10;NY8w8ZR6qwYLUeLrbe82DszdvOIVprfZqp3IbcmUrasG2uHEP+DeHxNTa5NuccMnhL0bg+fczHeR&#10;Y/2xlQW0QWpjeJPXz5G0pNRvOVJe+LytHzhDW5YBynA47gudtbXEKbRJ/9dutmx3XM5aVuQjThJ9&#10;cAz7HzHgyOJ9XDzjLRC5nPucycG4Ex55g8sNtTi1WLO1p3WAYNoLE/FrgdjmNAK4CPAvHOjbHnxP&#10;ujXB6U6PZuTk3KYRyvhqtzB+/YW1Ola0d5OaopMytNioLujVKjJcTuiVtnlzalLWh3xq4qtrEj9Z&#10;0RsSHXtHofNJUevQeh5dfCnzxAP62Mqicvw3FoHU3tXOln90QMw7sTrKjq3ZPmQx+jEH0wrcLNGA&#10;541zwimoKzQ+pbwKVG9o8GriE95m2XomId4J8BZLDmdHC/S61vjVQJy4IXa505ISrGPuFDcrr9so&#10;WcSxyyYl8G52DG44lcC+Sn1moCpPwSGTMziGBjmT5QoKQDzBcIZ2EniwRx30l99sEaeeQZ3w+pBz&#10;VbBZ2IDtFtx7OkxCNW6o2HhzjTXtK7A4y9I1Z1H5jUA8oY48Jgu027A5fGtOEuSEHlgb1Mlom6Vj&#10;DvchkAp5brPc3GvOLErutNtqq505xgFZ6b3WmdZ2k2iDbD4efMxWsggKWk2IA9cRYZqWLVp2XiNg&#10;wG0GHLa6bX8TOo09WLcelMf4CXvoMTHbrvWz9cDP+JpkYQqtKCA5jWBvNPwF566/04P0Bi97/pxT&#10;V/IM/YBtWcLhtce7Oup+wnFRDjVf/QS+BvKN6wxxd+cEAt+d4y/DNJj5GA9V6OzbYWzFlmMQjnDI&#10;RELvwbMdIQy0lgrD9rA++0ISmwIfU16gJBUhnTiFejNwU+1oqNbDXK4JWr69iw83OV+sc5uvlDfg&#10;Q9uNsiWqX2sRk4FNb+Ut0E0xuurCHij6R4zvRE2QYlqh5KvB8/0fy2ksaeS2tF6Hp9oIB8+8ol7x&#10;ZM5KzDnnQJ+eLic/2gLxoA8+milvXUmDJV4ZMfGQDIkZMvbOw9LUxEP6qKktV7i8rKLc7krY0uMD&#10;4sgD+CPsOjx0m6DZ+Ygdk5qGYRo1mirUa20kXQ3t/c5u7naNAbnleUeNOIvpkkZhKlbT2pzrIIvX&#10;1EHvN3nRFZMAOcutzHP7N3r2ysXM9lZA2+/fBPiMvOOLCN88I43u+XgeZG5ilkfV8vEtJpxRgLzR&#10;t5jyLDKI+bCt0Rtx/hZymDsDHlnJCLib3ISBj8CB9YRMWRGuAt9nA0oZOXh1m3cwifxuo9sGx8Fl&#10;TChdyOf7GR9ok5XBu4jRaD0lNKIhg2EvCW1yTbuAyzTbFWzneYe3eWU53dZI/5rGtyxHDdXqONCm&#10;av0o4XX/4nWJjxWNAib225CwkDbs53Lu5k0Xeo29zlK+pxUew8bjvhTwCsk6z+dq4V/J4yCPv0aj&#10;3RTTdOMdku8O6PmxQ+MgDTM8JtnoHJ8No2y3N7mGSc4HbtyIZx0N3qD4jG2XM87pINs/rqvQ2rPa&#10;D8nD6Ls4IzgKlL0m1FxR4ivp9Bsqz1lYoaq2Wn2LJGiEeV5aso8PJinVLIyX0HymkOtM+sT5QLQ/&#10;aByUYBEwJWoTOslE12rNPnwLax7Ytnywee1i2wkZBcMedOo9G9NZEpARN6ZLqohj7pKEIwx4yDmC&#10;5pkpwof4uCFPm3rAHFNivM1ZgPbgVTfzl/wGWdUarz2auMuvS2K+ogdc3tEkmrWaQlptlPvhfXqV&#10;RGyPIOGXgZ8MvHF6Kqg+Z4y71aOOmUxE4phFvop8eP6gXu8u/HYdhrz4WdSrOCKjlbSxRV6K4NiF&#10;gl6JKS+fQl/GYx/+jOcxCcilFksRBsMOrJBTpxTw4iF9VFqvQpG852wH3VqIj3dnHdFBFpUvCUa8&#10;S3EXRRG+pd7V3vsQDklGncRhV45H7i0QB+j8dJs++5YInhaCVwvIUtFb0Jbxms0haaHBGQECvLSz&#10;hZQsz22EP8ce5+zDN5bb7oHKK88KKUP7oKnxkuA+h6omQZ5H1SdAFkfQUlTOXJEcw7MDDWNQj2G0&#10;ZBP9gBxBMIwreus1pjmQ+iRkmz0dsBbZFLEgN9OYTFpHBvULTgSBhofXoJAWWOGUY7Isshzydijx&#10;QVqZ8qzWFANqji4vDFvvFpnnoI5IWUOxET8kKPMOy7yyG3JZ2VZNTE7mQiPLNLSacKjAdZZ3PChe&#10;F/lgRAv9PvniLjopZ8ebnpNan7P9Qz3Ik++J3Wa25cLivGaGE8l8rlnXi8iNhRZHuHCeiAAGxJM9&#10;Q8P9ZvDkEHwff6CW7vUbOKXuRyNvEnmSjylntTRMttl8/P82jSa16Cd8fSrbf/1Na9DqjfWH5MHm&#10;34jsryZVnTVeka+EYyb6q3lM73qggS5m8VUQ53wgGxCjLo0DA5652Nf2+A1RiPYpeGQLc3LbOOyr&#10;vU2A/6WvcATVEbWTkHzwnIAXwQnZWRw2y6mCnj7zYnICDVtv/tExaLAxb5IsOsAx4+A7UJ5DllPp&#10;AT5oqIyiK2rVYZuUOXTYTYeGSwBjNF9STeRsEo5dSz5iznuP+N8XZL2YHG0A6zQWpDaFfnifXpEP&#10;ssKrDYFqlrOTwLP+VYt7ylaPOshZ+TlH8+d8lfgYD5q9JdnOZHGdjXhO6HO9sjh7Eb4HnsGJeKAv&#10;6BWNB7iwsuW+LB67xvPIG7zklB/BhPfndU+sNEiLePGQPrb62cR8FJGp/9X6EQMx9UzYV0a5DxR1&#10;dfhK3WWZeoeOe6K0N2KjAG8yClndG6R7WyBOFpyzOs0VJjvx4ocsmzF5Z8cg4zX3leYt3FthnKWQ&#10;lXlunQRd/3zNe0CRU4YMLsmYaNxmQNnnibk+bELTz/Oo3nAOPtL4JoxpPI7gJQfMBB2og04qzY6q&#10;Dg3k1X/nQ5ai5pZiPuIBWq2OigZvvPDp/5yIAdq+xUN8lIhsSUZptIbsBggvSqPZHU+qwIezxvg5&#10;VZpyVbWO2oMau5ue66hfgd6NooAjMgjst3mH8/y6OAAtWS/ZLrnBcMHZCocttqczEyUqXhf5IM19&#10;gwfKgGMGY7L8orkhPnLr29/V4HSYv6foZo7czE+j4Jz3V8t8rtF5urKpY4xC8m44G+4KOzBq8F6p&#10;RdSjxssiaGbmK6j9NM7aiKdfTclHYrCdu+Bv34a8Wg+dV1NOYCnb/wk0yB+Gh+RBT9aOdHKBhsoe&#10;6LpW5MvkjbYqZKbTP0O7VZ952SAk+ZggcuhOi0pvkYWg1vsGwdA6IZXjuOUEP8YG9nrZPFPg9r/u&#10;NHX4wP71lo/35nrNuzSg3iOB1vY5+RPdG6yE+AYaP88EeRNBSvZyYEdznihpHILrZ0nS/y4f02z7&#10;V0huNSH8/g2nVIeOvm8Qf+6rGuyv0B1nWpXn16WOsAnZMLfTyOxAX8ScW6jYD+/TK8LSTbbAMw2Q&#10;48YmPvWhNdUg9YgMaHOKqyJfRT6WjRb5ux4ZSLCnArRLeiXOI3QODga+G3B20ZJexakwUO3IeGzd&#10;uvDQ/fYTNcaYS28cgLKh24t48ZA+Qrch1jxXyNJOHnH4mht/PNYbd9iqqTxLulO0GFUOpUzFtzBq&#10;Hpp8go/Ht+zmbo3Y2wXKh4xinJcb5/A9aI6M12xAq97aLrZehSzLbZ7bJF6zfUJw+CE6oI4V4GTz&#10;zTOlcdSGfbUBNR3qHDeT51Hl9RZvxN17OibL9qgGTXoVMngabfK3vPlxlywTMmScG3Kn7d3Qy/kO&#10;my9gqHFqPnL50tUEvX8Tz9sJB51xZA4hsWi3odOm17RIOex1tJtULPJxhWZKbwe8dXOTdFrQ5blC&#10;zpMJoKpsD/B0R5jKvMMyr6yt6+3gdvIWyMtn3Jy3O9DmlTVBDVm8LvERGl69MVwtOX7aqC0zpHqb&#10;hOl7rf0Eory9YwDnArNDe0Ke8JD5XDnneRwcwt45H16RGvCRXmSPDMZk7WLc7NT3ajyWkvPwvcjy&#10;7/6HTu+0QcmHj7zfin32GWe6JWupRRIxa7L9J334JzKKnjwkj3WvDUpr0FQ14FAxKPJlonamwRlZ&#10;RW7MNqV+w2mGojjPSyt+aisaEAazJQqtjpK1xOgbiJf4TqQrHfHfYfhN0+KmXik0npOSj8OdPGjs&#10;jQAGVHuLU0o34OA4QjMRI/h2RZb8JCQB+ZwJnqS9gjNosLK7D/LhMkwGSdSC0dAxZ3aEbV7PCCOy&#10;v8lN4CCyMblakg9jwbv9WNYcgu0mvABB7n5c7If36RWvIsRLAvKQo5e468UtWIwTqUd1ji+x+ACa&#10;z/kq8jF7NoIaTwyPEWpfg1LUq5CGhHdnABuMb/ByAUW94oi7xNWGu3hssm2NGrXYeu1gMIBaTe+j&#10;uCnixUP62IJjYoaMttoL/SB51InhDagN67lFvCBlaoGTj1gO6jDkLGzrDnWuPWthBWhCP19EW1ji&#10;EPp3BjgE9ZJw5mqJej2L97mN14RTeAG/iFXyBqP1E/hK5rlNfPQB5kkWe8S5oxxyZ8iXQT6coq3A&#10;nhLE/xY5tV0e1QvLwkWtA6fk4E04x1vrCenA/wkNlWd0Q0U/OyGjyOt0D87v5szZTO1Fj2ws5WeH&#10;DYeU3KBVmDwFY5FkahFSwfhnToAIFzyPjeIIambeEYp8cFRw+1gZhhvbStI+ZHn0Cfp8h5qvDQuO&#10;jvtgKZDnHd7mleXkqr4Rp5xaZeHhJaed46Do9p/RuuAcRIXrEh+EDJmlxZsK/5UsRhj+Zc1eyJha&#10;+3D3nk01m6sk4BTzfU7cuc3nGuPKT+IsROBjlF4e8W0f/0gVjrm77lMPOIl98g7O9oM1D49vnqsz&#10;kpAm+UhnNobhM+CsI5MYaeAaUJFx3v6xUqObPwYPySNTuHcpvb/yFfTWJb5w7cL+AMgk9ING8zm8&#10;uESzreie5INh4B3GhEvkDx8+1TjZjUO+lLLJBrl1/WgeIE+h2e4H/EA+3KvTnrGCgeTD9B38aLMt&#10;mYTO9TE8hcY05TwH/ivu45tP6NVHPi5xzRnnD76C/iSbb3uIDwJeMkCvqEK9PudsSGxM919Y9oLD&#10;KGo9MozT5sv2leSDSkoU2LfwiufrFlgb/mAF5GYV++G9euXgiv7dgwN8Q0bSaxsXKlmTrtQjoC4X&#10;43pV5KukVzTWPeMh1hbcBU6KemXxbvW9/exsqTUetIt6xWFnzs8KyHhsh7PC1vR3C2og7/wsHXWP&#10;9wjF/SJePKSPzdOhy4FzCVmD9PzjTYO5ns+/BRjtVkGVDjwb7lbbTYf6pvacBjUNRkoDGSQj5XSQ&#10;W8Qh6/CdJG1kn3SW3kf0/QP4dhnLeM1Glk1P+PHSwf5+J89zSyXAoK8m3gIXbh86PmHgpWGIKI2m&#10;Ee/sasdkkLUbMo/qnBdcrHWHZ3vJUVm0OvAiFVPswomicN43jhaa42LI54zEcQ6kkUedqgEdRUNH&#10;REHEC1KkUbxdB63IMmJOPEX+QD9LVbPJcsT2W6e5a1jkg9ezyBfVshs8sjxeJfztFcbDZ1QLj/SR&#10;8WwPZN7hPL/ut2zBdbOYQEyiKAtb2cvS3C2pzLh4XeQjxb+eDbrqGbGfxXdAfU9LeZED9W4vDSz5&#10;nlBf8qE9aNjWQH92Ank+V3L/wtrxYaOtNprtM0DHF1PQj2HAO07g1VAlQ2S8fMEux1Po92FgeOlR&#10;V5d88GlGa/JSTpeJx4t0qp4gO8l5+0PtGDxcPSgPtGZBiJfO4QnstedOkS8aHQ/pDxptyTYA9SX5&#10;MOq+Dnle2tRLgwWn1Z1hi7qomh058KnRPay3oHdKb28QZqvfwRkHpN2gyjkep81mLg+M1xyNdTnN&#10;ZpO5l+8bm+VbNAdsZddqT5Qu8Ou/o/FzyTPMNFKkxOdDfPC2Hho86tDsJcnaME1yrJ/VCF7exxya&#10;vw5/wh5Z8Z07+XWVp7V6N14hH0a06NBYJBjECv3wPr2a4tzCj7ya0ojYluG0PLxHWuoR6/c5zy0V&#10;+CrygfANuf5pvKZR9/+Cll/WqzQ4AvUEGpoOTyAo6hV1KeGgpsh4bHRe40Q9ZS0m57GDyzZA/SXB&#10;QREvHtBHrbbeeCnOkiboXwWP+PBQVpua1sknwR3o1GB056i6iKzIOkmdPHIO6vsJHTthL0zOEXNM&#10;TA+u5O3TE+2AHL40mH8PJ1GSx2sOoUm9iEOySFMGSmOX59Z4BjWSjUHGBrQ5IIuHyzmv67I3Bq9u&#10;UrxoDWUe1TTbe47Ot/Btx1qSC32699cZhz22DuuNCYFpu0ZG9XvkMIYj2MU7Mnz/AkrjUHlP+DtF&#10;w+f9GNN+g7dZhLx9jCAm/UCPPVX/mx/G9mbEsyK6fL7Ix5Q65c2gCcp8lmK2wZqP7CSGz8nF64Bz&#10;ycvaHL+6zTss88oOOKr0ic6BlTHZLU4c+v9NfUrt8SENqJcFxesiH+g9gScqNcdTUPfqHueYaesj&#10;/JT0oEnQaMn3bKmZoe/TP9m+0zyfqyDjbcTr4j0qpP5Vlj4vIk5J8c3N1wpkJy7XoP8t1dsZQosa&#10;KAvnkvmTw8j3m3zICBDE1A96GPD0SCDb32vC6QrPxUPySK/R/8h/0A9dKPPF58xptR6IXxLn5DnQ&#10;OGZxPFvOx5KPKL6eclAPDdbDFh8w9/9mjkmfhNHRh7w3ekLt3/Op0rTWbB3wfHVb8kEwPePcIGQI&#10;RIsIOnVOik0uS2cveyFOIdkKTOT96A293uR1OjELqbKH+MCPBh6C9gwWJmcu4oTppAY8Xtuw3yHN&#10;jlRO1C35sNNp64Rek6BpvYydF4CBm7rrcj+8R6+sdOPw8V4noGkrNJOlgC7Gq1yPyMSi/rL0i3wV&#10;+TAEJ6Li7pm0QOm5Rb2iHknuBGSF7PGuw6JeTakx3yuHMh47ZCU65lx815h+NyO/YHQAg5sSXjyk&#10;jz1enzMMdJXnpz/ibkrj0QFxEKXrfWjnR+qoZ6A8BS2P10uDRretDLS6rZMpOKifvcVVxObSFog3&#10;2KM+eSe+0e3BV9AYNlUF0LNMGa/J/aPbCrNsJx2Or9/mufXI/R2wfowaKjR8geOQs/b7SWrg/EDd&#10;1+oiYTNL5lGlQTGMgyA5f0KomlhNrU2vesHzZnyaDX7Y79fe04tNOPgRvgvz8B8X34avCNcVOEhc&#10;xlHXCpNwyHF759kxCpb/H5jug0bFnHLsTgTNPaW5t2uoz/nITuNK9uFrTuOsKHzEEP6NoyI1eKrA&#10;mcoqbR5rDZl3OM/7DD1tBAqreUQmWUAVkXvR0mA/xf/wOdvL59dFPryGrnKy3HoP9GYN3Xhf5RXN&#10;Q/rfNBTLRL5nPyY7QpCf7sX7MFAHMp+r4wilVqsxJNXqQx38bJt32GlCRxCYcGrYyO7rqp4lWW9x&#10;FItLItUlH2zi2HhGeNkjkAYOkUPe2iPbv9VvXUbZKv3flwcnfuB134RzRYJhFflKvWCMnQ7vFu5B&#10;XXB35ADXRp6X1qNBj/z8Gb5/wQ1AemWcnsCoxW+u0ouR50Vj+2lnbyM8t6GBIuJVq6ZKPlKxwugN&#10;n2PEM/FNXgfxTVx2yAbT6upQgb2aIsjTWhMe1nSXN/C8JVMveYgPEiBveQDeELzk2F4OxyXois1k&#10;pByu2LduJ1bz9QAAIABJREFUUhHdnI+AAJpqJyuHhgaOupiwO1Dqh/fpVcoRfecBDVHD3qBOLU3d&#10;zg3dJNejwYqPrFWLfBX5oPeoaTCPyBNswshalvTqfYeH46ZC5vAhMVLUqylStzqg7rWNx2Yc7kDs&#10;BzE1TY3j3Xm3+aCEFw/pY+IkaHHQURvawZ0UF48OiE2Om2iRX+NyaJiuy7OzZAB9gBfPlVE3lZ+Y&#10;/vu/wuAoS759e35OCN2jj7sCt7/D1z/RMMobyXDWpaFOlkv+i+HvUwc/tAWpNtk1K/zhD9Dflbel&#10;7ffQi1JMSDAcsnt3p+22njuB/lk9st4gO59rNwc2/w6OtDop09EA/vXf0yxZC/70NRTLI9tIO4Lv&#10;qC1m3Y5KZtKOPuNDfinvl+XJ3xUd/RW7vPrgJvnAsdK3/Mjf+/CHH3B1hfJa8l+8LvIhf9fael/5&#10;wwUNQn9Q+no7l5cE4vz6Bj2dBsW842/vL/KR8vFMt0dGfcZniY9t+Xn9hfYpyv0+eUgSfM6mZpf5&#10;kgPfVl4lPgpyk59F/ZVyT6JlgOf7kPOxJSk3aGq4Nk/z54/hedPD9b6Uk6SH+Ei7I+X5xd20sLd8&#10;5Ppd5EPqheS7oCeN4CpEu1+7Vx4FvZB852fgHcJTEXVyvu7Tq1I/LOhV3n9k/yjyUWj/on7K50t4&#10;8YA+slOSksXSoIEqTXYbSR4dEFPDpNcdVc9ybPEK5pbkllI+OS0xs7Df7NPx8GJyO3P6AdeeF5N6&#10;C3u3hUv+7r7G8D0Nh563znaYy3LZg+HgHpVsr595lpSf/MgTerflyXLy76d4zVND5qzZjni7X6Ee&#10;+Z6yHlkvmwH7YO7iXT7RSGNwoe7kgtd14uB9iK/dYnkYG3N0P/EIdWMG9fxEhSIfebny/m158veE&#10;Y2jDZOnWgSdbAsmP/N0zWBnj6E55t+1ZuC7yIX+PAgOtK1yt8MpCI4hkO8ipCXnNqeJDjNrShZT3&#10;l/gQt/8U+SzyIcuX9Rfbpyj3e+Wxk8sHXoAq8bWtR8qryEdRbvKzqL+53Kc8M7pGycdOfls9iM7R&#10;T2/y5+e8gkCmgpSTvP0hPnCWJVrLLc0dH7fyLPIh9ULyXdSTKY0T5IQa98mjqBeS7/z+OZ+msrmr&#10;t1/Uq2I/LOpV3o5bfS/yUWz/on7K54t48ZA++tlWqEWoq53ru6mjHh0QC2qwDx6020uXj0oOki3l&#10;SVY2l5xX7FP+yWDlrX3PIglN4yAd/0Jf3DnqZfs78uw+Rm4QT0kPLS8vN4k4F4INPHlmZRo+N1w0&#10;ZHmymPx7jjnG5ZqanmNtolI92/eU9ch6EwMT9Q6fE3LhOHGbv/ayh91oe8JDsTwajxIMJ6mfbaXO&#10;fy7xIWl7vyxv97uf2D4n3cdsuJD8yN8NdDl0OpLXkv/SdYGPXfnstcbv3jEL/Oe2HeRinbxOPF9w&#10;HhW5qCLvL/KxwrEQY1yV+fycj7z8bf3F9inK/T557OrlfWTuosiXrEfKq8hHWQ9uP4v6K+UeBXyU&#10;9DSRfOSP7/Tgk3d1t10ueQsQSjnl7f8AH584UOVyly5T8pHLs8CH1AvJd1FPcDWOPznpvXpV0gsp&#10;d3nN63axKOtZgY9iPyzqlWxHqe8leRTbv6Cf8vkiXjykj3y+NCcfaIP3gQD78UZNeAGJaoYq+wRv&#10;MVjKkSlPO0iD0mLhofxMHSuzK/lkSxtpvKW+v17tklLJ32e2w4gbzjn5oxXtRmST4P7cG7RTzl5J&#10;Whtlm738XXm3JL9PkaOFf8IraK54f1exHvmesh5ZL93Rg9Tf7amP5tMotbNAS8Ny0jDibNf2rFie&#10;b6fRdE5vZphowb/kClPiQ77n9n5Z3h2LKqLKXw95RwG9kuRH/s4Fp0mUX0v+i9dFPuTvS8cUPi85&#10;eegL01nKdpDha/I6wmR1veHMktuwr+39JQsEzSgyy3wW+ZDl5/UX2qco93vlIdvdWvIkfYmvPE3l&#10;Vl4lPgpyk58l/d3K3cJsgc6UfEiScjOWHDIcruXzM5dPnkkTKac7b/x3+UBvsfDx7jix5WMrzyIf&#10;Ui8k31/QExvFxr5PHkW9kHzL62m0WGVY+YBelfphQa9kO0p9L/JRbP+ifu763+d48ZA+Bu6SUzYr&#10;KoGUhUGucI8OiHESrV00AbQAnfg8H5lkIu457/HHa5Sfme5gtPZT3hYcImtWLMSdFKfb38kT9FYR&#10;O2kBGmk+UjoTvMJoD2yq4qOwOJiYxL+OZHk5bb9fumQOU59odTlLw53FhW09ecLwbT2y3muEw9jj&#10;2Y8tebfCX9NDnHkPo5XnhXfP0Lot7/ZPLi5F0D/swnsKfHzWhnS/LC/nE2c0aljPhl52+EQs+ZG/&#10;cwvxd/Ja8l+8LvKR/84s4TRNpxka+rId5IYOeS1M38B625OB9/L+Ih9zgzMRk/FXlFeBD1m+rL/Y&#10;PkW53ysP+Rgf+C2mYZEvWY+UV5GPstxuP4v6K+UeUltPLy9HuTwk5XpgJGFi5u3r8Rh744ZSTpIe&#10;4oO7SIpWblDk7bWVZ4kPqf+yPQt6gg5Oo52alPWqoBeS7518UzQWNJY8oFfFfljUK9mOUt/L8vi8&#10;/Yv6KZ8v4sVD+kiqI254B6SJ7jraJfF7dEBssm6RVXAAXW6Ej2JL+dE0iZdEbujIzyRa8AmRNG6S&#10;nRCssjmzu0la5e8bdroiAs5VwGOtJcvNMpK2TM5sGuNyHoR2QNpETuy2PEnye8734KHzHW+25l3R&#10;xXry99zWk9cLnNhlh5ecqGY6Iz3g0MlFlIRZwhWxKZY3x9kUUy8aY5xFs+ZU4EN+Le+X5cnf+biv&#10;c1SD9cXc4OAgyU/+PF8EdiivJf/F6yIf+fOpbWX4QUhncZ4w2Q7yCKDtNW+xUjmQVG5F3d5f5AOj&#10;TZZCqMhnkY+8fFl/oX2Kcr9PHjviBGtGma9tPVJeJT4KcpOfRf2VcudVxjn+80XOh9Szrdyc7Olo&#10;9x5maGMapVJO+es+wIcTuhF1ld3XWz6kPIt85Hq+5bukJwSidK9/rzyKerHlO792iA1M8359n16V&#10;+mFBr2Q7Sn0v8lFq/4J+yueLePGQPnIZmz4cM0Zd42NerLOp+RdL4aZ6+126JMW8JXlYYyiclHN0&#10;yE8O8uZDzeOE2jPgsF4PrcDIJSp/5/ynCf2XiixNfyzLDSwnSnn9I8JgSaM6l2DhZLMr75bk91Qr&#10;WVbJ2F/cbrMo1iPfU9Yj66Wh3hT23fyxYWpn5wWEQZbkiW+640LK8ug1bF4UcMm4cdbRbiNFgQ/5&#10;vbxflid/P+ftDqaf7fy0aPiR/MjfN1nUfSry9t7yX7wu8iF/36qse6vUQuTy2ib9kddRtik8mcrk&#10;LPL+Ih/xrU0UF/ks8iHLl/UX26co9/vlsSVfcDhhia88edFWXkU+inKTn0X9lXKnF/0rlZLzkT+/&#10;lZsdpZzNLH8+zc5ddlHKSd7/EB8Eu0nq7M5wzOWxlWeRD6kXku+inhCE+egu3PvkUdSLXA9kf+OD&#10;P/kMwQf0qtgPi3ol21Hqe5GPYvsX9XPX/z7Hi4f0MSL7vw90w3IR85nQkh4dEPOSp4NLYnwcgnTN&#10;ieTx5UE2Cl3mn3x284Y3tXMGsg16NDjykQK5iyR/X84IIyNOErFB9w6A8lmGiGuHd8nz4YCxG1HB&#10;q1SWJ2+T32/SBfeEZbLg/ae7qQJZj3xPWY+sF905upe7bE2CX3/qxj4NtcmKExtG1Mtny2J5sTtl&#10;ToWNgufn8hG4xEf+nrf3F8vLDooRLo9zZE45Ts7nltIVXd45+qXIf35d4EOSk5BFky2VvduQQXL3&#10;uPnbY+LltWeE6TzLX3CbdnF7f4mRGWeWnn1BXp/zIcvf1f95+xTlfp88ckqD0HF3k513ys3qyeVV&#10;4uOWpNxyvdyS5F/KHWcmcmTxHT5uScpNRHTrMp+DEAanQvXMkpwe4uMyU5q7JxlkfOTyLPAh9ULy&#10;XdSTEGP2O3cWeVken9EdPbhlz0XfCqyd6XuPXpX74ed6Jdsx1/cCH8X2L+qnfL6IFw/pIyHU0BYe&#10;p4R1CJkfb/a1iiqqqKL/3agC4ooqqqii35kqIK6ooooq+p2pAuKKKqqoot+ZKiCuqKKKKvqdqQLi&#10;iiqqqKLfmSogrqiiiir6nakC4ooqqqii35mAM5uvs6we4yyrcxZivEDf4WNR4y8EevPWovPbXeEm&#10;72bh4OeofNd9JOtbZ9mMLnd5VPlcgDl6ke36Jnqxx0mubIePn/TDGSfm5hS59gqXgs+otm3eFjFD&#10;b8Jp18NLTpqNphvyPnhfZIewRi5vteDc3/O1ef8L3UMrTvwRxBvidi2SOMLYMdO1+/CDBYo4IdUv&#10;nMsguN1KO/2A0zheTDhJFrVdMOVdz5sHywlcDIyViWGcclG/ocU/J9k+6IWYHegwN22cfGmLa0UV&#10;VfQ/i0CkjF2exQf8uksRhzG6vDUYU39lYRIWH9iYtzkDl/E1eh6hasJZnT7befN3SdYn0I6X492p&#10;rlO0g2zj5//P3pt2yW0k2YKGHYh9y52rllJJVd393uuZPz+f5syceWemt+quKokUyWSukbEjAvsO&#10;GzNkIpKVSRYpqaRUneeXopgZATjcHcD1a+bm5oxVztvSJlXW1Gr76nVuR16+4Bw9+bfErW6AWfLH&#10;K85jdHXOywr9fFqWIR1/mqxjDAsvwWBDbMwUw6vDyvdW5q8hfkH1HOMFJwChykwuuDOC8OMn3kHI&#10;uzU6PBycYO5zFpAJ/eEdEoj/eEH8utoq6WPF2HTCBtO3Zc7LkuYfO/yDqPuHfuRtzjkF9tvkersm&#10;AQGBBwKQ5l28xLc6tEbQa+lZjJMSU+MRGCMY5a/vETEz06uCs8atS0fiPUK+48QN94/7EG6u14TB&#10;U8m6ff9L5N0RNg4A/EaDHjSSMCoRspz3zoBqb80+7xIOGS4WdMG3KKvQBhXUoQmq1CEyXl7ipUvq&#10;c4Oz/x0UQ5b6cEhn3tkJ4xORpCTIk6hKd/LGfazoIUZjLD55wKmRR5imswhP/7gTzM9LfInp4QBa&#10;YIK2w9lXQ2B5e/XxgcLHjCrgYfLm9VMTfnA9trjpH4L+9E2I6SPe5exHDFQCAgJ/M0CxzjCeh7yx&#10;JfC2T7jakHh7G6sgcZaTey/oFVHueEgG+79huP+U6PEKg1V8u7PBx1BfLxwQEzTT250a6O9x1oLu&#10;UIWUPs6hWfqdr0pnhe0dMIbaGa5OiiO5C8OwtKOIN1fc6QHIRy6+GjY7lrFKXnFuI058VHK2/m5P&#10;7RBzmQBax3n7V6r0fqS4LNmFvlmX+TNo6QOSx175w30T15m1bPN3NIQVJGwbvJ9k1yujPOo8nZ5o&#10;j/1X6HxckXq4DhpVric0YFc2fnA9blD3D2+FBpxqBRVgR4+AgMDDATZVHmQ7iJe/g6MeGCH6ZZnh&#10;On/+qtqf/T5WTq54RYSBB2AZrYBM/8T9ZEVVXw95V9d3dqEmY3nVMbTf6EBM/9YJSfQ+A1NjMfut&#10;9g1cb2R97OnGE7DYTU2SHF92rcY3ElUzhSEMlIKoMqIxIcS4jJe/1WUwEr9MLVDgcfHhGr0fs8ox&#10;wlsZYxAreotYq/A+3QNzi2SDq4CsC4/zdMdNC36v8EZXJXvL/6w/592fbfvjPtrSwah/Xu1iTBwq&#10;7fzwilyj7h9Ll9syXrmryO2DJHzEAgIPCcAgKrMocD3cgQN43NhzSdye56sS+KUd33NGOkSNMMDp&#10;Cv2oS4K46+Ms/SEm+831EL60QPav6o85SSmVBpBWKfunbpRkLZ1ZCqOGNGoAi/MyiqGxq2LqrAKe&#10;BKtO4PRyCexBJ1sQQ1PJxJ2zzAVoyBJp+n/J4ahhRX+tSu8FleJCe4GLJESdCtvlSkY/mLG+wxna&#10;T+CoygA25/1vJa1Y2gWeMyMWAKMk84v3JoS9g4nWyMrQx+IpGy8/uD03qPvHghufDRkXO9D+Ec4b&#10;AQGBvxVggd68ihH4k5aArAEM08uI6DY8fItnKd4nsAKVfnfDohTtlqSd4ZLn6j5ZcdbXW0FHAf02&#10;gW6KDhy21L1yjX5azV1duiH0TnBRxB0A2Spxwfocdg1Q+CzitWMdjprNmZ2vUdoD41nGSad5t6JJ&#10;liCoYKoJb/u7T5TT+aEdwyMLdHa5wrgOqAg/xnDyw/mcCiot6C050+8lgibLHZ48TM6IEdMgC2Bw&#10;wlmDP+obWCAc7uYFddh49lz5/Cf4dK/7R5MHlpyFvv8mO0cwhSQWEHhAAG9vOfbRY39o2YNeU9Y4&#10;MWiY7nmYluk9pbtBWQF2H4RMhZyjOeGN9D45Pqy+Xj6CflN+J4H9vN1gkVZkUTrFMsguiPNNKKnk&#10;9bBNBHZGlzrF2AI6DJNLD3MbjWr2jkgpk1UDWhGn/7/g3YPOca78Ru3COccXgNFVf7CCTBJHHoIS&#10;kikfJSxYs6jI3uuq+evIl+jD1xmHr6Uo9wD0Fpb5mBU3jRvoDaHAVRZ8NGoi1wbU7jzkXQdC79Pn&#10;Ru+i7h+Q92hw4W0MSRSrivqjCxQQEPjJuCWoQME3ffWx2YKU04IjBL7Nes5fpzMsnXKGaXZF5nrD&#10;2AVzguh4YYF/JrYkUnAjmyfblh7GEYYRFnPM5qyaC7dIccnbX9flxBnOy7MyQwVkSbnleQ9BgX3N&#10;rH/n3c4wkpD3FSBBrEIa5TGZ+Q1oSZ8lVSpmqqMsw6MN7ysONRHXyOQGGF+92BIxVe0CQ94yAt8G&#10;zP9vcJExq20wLwKn2gIGoyUW5ZrjdIs1z16aHd6KB32W/zOM43Hir7AsViX7e9/ySBTxjlUBB4Qx&#10;lboBRlV89XrLlD6LeEA/yNdxqstDCYa888H0nTvwHXVhXPdflvCGiEGZzrEkmXzK+96kE8yg34aR&#10;nxbUlcmY+7Pa9YaDB6nrpnlY9aTNe+alvNd7SeMH/juWaRqXuOS9BmLefMS3Sw5OofaCRv2NdB+q&#10;3SFgqKyqzWd/dHyygIDAj8eWiLNIKVcoAzyDfnpGb+gBveKviB9i3DWgY1qkCNEJYxgCUSGR1Gbv&#10;mSYbPVjxlvVYrACa1oFdeYuh8USS/ruGE+iwI5Ln1S7qcrRzoioSh3eJON90YWTANvqCSOY4iJ9N&#10;ayJu2bxBc7ZW9V2QXIxqItYhKudzV7l1TdzgEEACzsx/45pIJ234DUBfpeFEY4X8ingeDPkR4PcO&#10;Lo5xmb5G1MB6rHSmS8wNs9UixS1JubK/S20Gl2WrjTGYzWZ/uOZQay+jukmfQcLhxW9x3odWC2Zr&#10;453Yirigljav9+P8t04HdqQ3VMgtD8/1FQbJOKv7D68SHgCau1LB7f6KA9XKAKENkgl0e9YDeKSq&#10;fXBimYaand7vowvYb8u9aj/j3wxAafBGLFRdbbD77CVx7zItqf2HcvY9Usv93FsqXwB6NRGTzD93&#10;kU2GgLcME0QsIPAAuFXE81aMJ2gZsNPWirfhiYEbXtdB0mmZIEhP4MjxMLdUCZpN1YRvEpfZYQh4&#10;Qh97sA9zYqVDKCMSoTGoFkhhT9VaxMWYfHeV1+WYu4fs+bhHxPMv4UuA26isMHcwSkO/JmKDY9NI&#10;sMpgmh4Lt1oRqyWL1u1kXY0E9ugKxJA3k3XT1MncQZNIMX1KpNZsLJCnApMOKNYRq2CSvPmQ+Oh1&#10;E0BHf8SBtm1VUvrpm0QnEvzcK8P5HOFIGy9oMGqgex7gEixIczB3rnCyIVmObq6xAMZtuFxhHwBU&#10;Qv2P+JgjnhUS2Gl8S3gBXxm1uv889vLoKoB68XyHLtOAOJpgW6NBzABNkyJ8o7PLnJRsRnQLMP8a&#10;ukAc/f0ax8XGhBFofpyU5k4P1BPcpEXYPgI8h+4gX8R+cbzbUBXUujURp2FAqv20YUHO9RC+YgGB&#10;B8CWiGPUiGbGpzo0YQeqb9hIPgGwWAeyHvs6YVdDq7kHXbuYr8/JoFUbJpnK6P/j9TR+bEBzwjtE&#10;7YNpddUAY3rB4aDi85tySNU1M+L4e4oYoKfv37oq0/B6H76tawLt4M/F2toBs1Gwm/OGiE2+cEF8&#10;eBO+Vp+faCDRSVEdvkb0VqSkn3sW4EIyVciMFvAuXqYhtYYJBhHaOuzNlugNKznqal8dwn6RsVDs&#10;7ugysMth2VBkMv+PB80vtGxZnMO+xua8DN3Cxn5bxdjh6rrvLFn24WhkU1sC25OI/UD6jrd93e6j&#10;veDgiRdmu+4/wKtwDQOQm3Bp4yMWwRH+vxEVumvu89wjhr1dIt6oIOLvUtOGS3Qk6Mtt9LDIv+jK&#10;qk4HedRn0l7Ae8r22aU/WQ4knRR/KR2CNp5msFXEKccTRl2pkeF89em+fgEBgb8dbhXxCQeIFRg3&#10;1R69/cQfRFLrtDWSjKxIlhIcfEZWso0uWdCWFeUe8W2XBNmwvHAyGR6bmLzGY2grzdw9I20odXn3&#10;9u8fk8hT8tRp1+UMof30IrrvmvAaMshtuJ2FWuMiG8/dmoibIctdSR41Xy1CXjJcK+LD87f2Dkc0&#10;Xy/oqOHujNpGa3a7oOM1naHBU+jqmIzkQ3hMonOTrRD2W7JMKp7Mf1lXqxCzXRnyImkzWUU4LfKC&#10;lKnSzqjWTZCVyoH+JZgxRgc9rb+JNynwbwiPquHI3wO83Uww6u3RpxveRTs/AkPpKbw37ruzbSs/&#10;GMGg7j8dAnQPDUOCAvOYO7gT4Cz5tlctEXR4V0nqjt/B9/gi7cKgu7vGk1dHOsj9GTWRl4t8Rpc/&#10;wyHp5q6H0RW14hveHRdgjwwRzwBzwCEcNRHnAS78eErGiOrgu3sgCggI/GLYEnGEXSxDN08GIEG7&#10;6aGcpEuShdAenpFwNIl0H5F2s509FZT2WTWJBX0yodHzsQW67GXzEI8AHhPRTEzzsaQyLVrQPuRr&#10;qHU5LX0ApFwnd4m4hJ3PQXl0u2HrzKfBAdOtItZAl8gWX+U8XiT5logN2fyaOGq7xHnbMgs6REr1&#10;EucCiUdhT1YUDNIFqK5lkEZPHRzSAb0iO8YJyUpIMUnplCKcJTtAQxJe8cnKIQl7XiIH2hPIr5bY&#10;h6MEvRiIAPlaRhP0nGOZn4Pve0v9neiKwFIfNRNmON8jbuw3ZdwU5S3hjakZGbTMbf/t4JwGlhYc&#10;cGofa5ebxg4XxYSGNuOYkwx2qS/wFXXZ7hBUdvNQz4BFRgoumw0d9nMHz9m7IeeYF+09CXCWul0F&#10;tAAVDUZQTq7irSL2PZbxNCoN8Y9isk5A4EGwJeIN7i+T4wgjl9hC6ZuxkrC/cAOaFuJ/vO5AH9SY&#10;TNyMUz90VzlbsT3iRvbqggFaK1mRbSwNOhaRmdujY/TcOSV6BamDV6t8W84+aDZnQ7tDxCQ2iTqa&#10;21/zkF2WL7auiTaeKzI05C98J3LK+XayrgX/iW7gYZ30p8Y51akph/426U9IxCaZmtHmNSRvsZgp&#10;Q+LW+ASaJGS9FOc9k+RkvOFWX3JsAuxCaz/hJRDuQBo+Bow8pQWKnqNn4zJ08fJwF7Qu2v5GUjXw&#10;qTa78BU1IUvz4+2kIalp+ByjKAlx/ZxnOsFdvJs9LcRNCSYx703/AXwRUoNbNAa8waANPeo+F5cZ&#10;WFJDXmA0cbAjKVYnoFvFzmJ5cTyl4/vWcB7j8YSULVhOEbIvSSJTJARLkXsbDH3L0JrZpdzYYR8R&#10;3hIxol3gf/ZVXu/nT3/wCkQBAYGfjlvXxAWQ4kuKLEK5oQApJ3TSS6IMZ4ru16AqUtfCS85J0ZKh&#10;jT7xsK/C5wpkcdKTuzqkWRqixJSA6wC0ARjnaEcGWe1yGOZpXY4Kz7SUw6nuEHHSh2ZDVrZEEOce&#10;WeQ4qYm4e45jqpdFijFNXAy2ivgxR1OEeZ0G87ZlDWoEpts0mA4xnqEb1C6iqZgka0hlpA1dIzpr&#10;JcT68LQJ7RCLgkvmdSvwVJadgGkZVAn+aRojHOmgX/JyFM5qgSSId+BIa0AP5AYZFZIBcrsBnbB8&#10;NzytNYSEDYgrEul9UukRFf8O4S3Qhzb1203/PWuqETZoSNjlVHQk0qUWVSCgQa/VBZyXGAQ8Nwc5&#10;Fv6AuLb/ii4Mj3nWtPSwtEZt2JtgmWpSs2P63GStT5T73ACjDRju0M+jK/bD3BBxUFzhjC6sd4BG&#10;rLOf7UETEBD4MJiINzEu4hT7vDYjJDZOVRO6sPOaWDgqfBJPnaQgu7jVIEOX1do30Cdz+qqwJSAC&#10;wTk24AnI1ZIEAF1VSFkRQZqQx2Wu7tMPK/qkLqcLoMQxuqmhStoAt2kl10PQdWkUZ5hPMixznKQR&#10;cnKHK3QNRbYGE7zsK22p0zrOAyxW9NctVegZxC6bEm8DxtLUyXC2RF1tyJBEMelP9ncQr3u+pQF0&#10;CvTGcV45K4iVc1KIYF4SrxmgWm1e3sD+WyJB2QJ4vGDPxLIDPItGLaB/Hv07pkuMgoS9Hw2tHa85&#10;8DcN8NTn2TNe+fcsDG/TZQI0VO7GyEN9BEbDwMKmX4mpvTx3y1nMIXD9bf/BnrKKiYctyGhIoH80&#10;y6eq5wYHDXJ4nr/cp8ENSpuPHipqXsY5M3MTx2W6pgEUuiU6Ea972fUvck3aaYHjsHeZTzZIMGtz&#10;uucqXVNZ29QLS8zTqGVIVV4NETUhIPAAgGSSFGlG3LWEYp3nxFdXaJHua1sYcsZEH+DZOkSNXnDZ&#10;zdB3n+jGc2lcnLBbF4bSAcYT6TnsDSMMx3GXXvTdcw4jaPU57IJp6ACy8LYcsp1bvIg5a4BqSrPb&#10;NcOLamGdxWs1yrLktQVOznP4WXDV06DX8JZoN+VOExQilOsVwWlThmqVH6bblRxlTn+qeT14BJ0S&#10;qWlpQY2slvRBpwXtKOSE7DNMQW9kFZuBgTM70ttNUNfODP3s7ATjEHg+j4X3cSGDYcFpjKPnejUf&#10;x16biw2Ro2zJbBswW48zuwjgENSW8m4yo/UzugyuM85q7LagIWkSf3yezVd4QYNYSdpalrVm3X/E&#10;/mMERTbbPC62zVaHR4AMjd2Oso9ravmShp++QnUIGgpXh5dz91tV9Ag7QvY5XnBNar3Fy+ViGiON&#10;RplVlDP5AAAgAElEQVRxyHO+maPe0aGLyTQAUyODoXI6b0K8BDgCdF8vRDpMAYEHQDWRVe0ccWF6&#10;HjEnetHaO4A9AFJLJZ51Faae/0v7DAbyPA82VbrMAQnG0g8k5Xc8IbQkdtX0FzxP1gUVmqQu5R7p&#10;W7K/3+5I0ASW1nU5Up//nec56JywZ/vi/xHhM9D3IY4y3kQClzZmKb6p4rzgSQusYIxuwBmJh3o8&#10;jQrimiyAg17TCNF5Z+Vxwt6JtFg78IU04MUkRegzUUYlrh11CI9l33euF7x1PuuTuG4oMNCWuCg1&#10;6wm01TlR3Qx5XUofnnPomJ2j+1TpNujHJY8U3DFRmb6gOg5Abe7S0ct17h+TcCZ6zmkQ6x+Cf6ss&#10;YbdZrSspvTU2HhncHc5mSQNMQYONOy9Te2yaVrfuP6sDJco0YBivEV+TAh+qzhrLiC6tyLiiDtv0&#10;oNcD4lW/IYGy8xaLqa6DxqEaOXYaoH9OV7P32M8cBAnI+9AvFxiuaYTFBVgqAGdy4hRuBjur8yrj&#10;ELRB4zr/8MT3AgICPxkQRgVvmVGcxlBFqY55cuuyJcNRxGtuiXeUg/SM6PcJ6Tz6ctqRtS7RAK5t&#10;jknllV9FsUNCmJfPpdAdtKN4kmnstWCCNBrSEWnWc6jLkaGjXDhoo9T5yxxiLpq6LEPq4JiI8m2G&#10;iR8EmJY5XjaB6M1F35mYT8wOa7/0FPEsmbSh2ZBw4mB4u7Y5XYVhgpGvNOTWI6Jk4qe0iMKIdwNp&#10;8ewWJ30P4hmM1MqvQoMIlbjATUeBNpedhxhmjrvReqbEB7irQpHoqOQVqg25oSjhOe+yUaywA9II&#10;+quIZDemG2xHyzxC9g7s3hJapLTh6RXGOac5Yzq1mrgpkIa+cZ4vA+TsmGueYrvpP47/yBXgpSVp&#10;ypmLoEUVH0cKZ4vG1A8woHsidZ3UQ7lr9A20HaTONlT7LMBwBKR4y/klciBcu0xRb+9+Q+1ccFoJ&#10;l6NYoCPjeJVA6wkHgiyprcTERQNaR0TzPyKpkYCAwE8GVFRQLicZjoiHX8ckFZ3FGndUSDmAQIGu&#10;0n1BxzV1U8e8TJBXJTwN8Xy0dPsa81oc/X9dCXhFNIZkWZM9HHhaE+ReEa5XRLyDRsTJzG/KMVVQ&#10;2BlZdI/gt9JtRvKCl91J0P99eupl5RTZOZEbf0bnOEdo7EOzIIHunfKCkEOVjPrAJpYBhSpDtbw8&#10;3SrrhOgr9b1ZlRCoOcbJskTH4wUV6XwJLRKM84sqdZvcJnV7mcRKq6nJpDTzizYYCqh+fhmXXZuF&#10;p6YamMb75Snssenvzh2TZyN3XPyvoqDrHh9I+g6gfY6J3XI3xHdLHsuUvxhgDmE4cCMbL3KcbI7o&#10;mo8bNCgEeF5W49qQKpaT4K/7r2shzoiXFYiCIAKl0YLlPA2Iki1DScZ5Y4Kgj2CnWh3DgdyrdVj0&#10;ZF7ql8TJtAFPwfIrt5EqwTLKAw14YKD+ySeAF9DSDUshu6cD7UGb4zcSPHPxP9kv5KEvJusEBB4C&#10;rG0xnXEQAhQ2XrJ9O4nRHjOZpPMIGiZoUUqWK0+y4zJL28+g20jPvyhSNEnfKWznzolefTLn6fXv&#10;zYgxMxLE8oi+yMxdi5NdRlJdzhc70Kkm54lR382J5hXzcq9BAlCfEhORdjtP2MkRctr5BkiPjMJx&#10;kK4pc0gvBHaC5QR36XiNU1ncpk0OUk5vw75f65nao3KCGUdSXG+MCkdqq4UcNuEuHgPsdYuwQWY9&#10;WK9DKtC3LPgaSowKDp647MjwWFphMylxRLpU8dktYDYOqpSaMeC552i9HdWAcn6OPRvL1hNlgYG7&#10;AoP3y7uBszBB56w+rDaLAIi5Yciul5QXdgBMUlzn8y+g7r9OcrnBptG9DlCmPjqqEkNzADBAgUYR&#10;RF9Keg+CNESOHjT5Bo5kGiDYtTHrf03COXbGzRGvzeNYEVDInLA2mF4N/bxy2oPiRyqLfGsV8qo6&#10;ju/T9Oc573Aq9q4TEHgAwIps93WGr1x6qS/Zd0ri8mUlYTHb2HFb1nRoaiRKLRP2gJczcyYfdS9L&#10;FqXU5kwSmyAPsn6n4aOzKx1OcXXMq3AHCkxzXiiwow2vfJTqcjirkKmX2WrQHMDIX9YV4UXBb/8n&#10;SC144jsumf5fghH7nGQtU2WOGLDO0ffocyoR2kqC+BJ3YV866AwXeHy7ZBiz+E2CLwPpS6kJ8E/p&#10;K8yo6GKF6zKMONytO+eQsRAVo0WcZARdaHV3QScJnNNYA+1WxyAz4cJhhwE8o7HCmTmfw+fa8E8B&#10;LsmEH8mgG3SeT/RbOcy7smw94z2IaGDRifqeQiOKtsmLAs4FP1qTLH9t8w7UCAPSsVEQZxiARqNC&#10;Gr3BYNKs+6+YYZYOyLDohWUZ9lSqcRSSeRCPYPTVjrVJy1dsFWjU0DffNCW6TU4+BWUAv/VX6OIL&#10;6Mm95i4R+5AqOluVGPIq6U4LWoCpi+7qC9AejdprQ9nf3ZefreJsSiPXMVTzkm4qoiYEBB4AgHEU&#10;zPFFT1NA6QKvesgSXEVkeld7x7t9ONohliw5aXyeRmWIfh8ahpfikIxfVa+WAaPt8czWoQpOeoWR&#10;pUnEaepv36BUpQzrA0Z1OeYAdgvMZYO07BH0tvEFWcZu1SQawgBalmxyMMTGpoGBWAQMRYXHJDRD&#10;DKJnBhyAZMbBcxocJEUhUQ687dANcp/o6E+fs9dVMUag917gPIhizuxpWjAkaW+oY9aAY161xtOC&#10;ANLeeooBaexco2Meh1UCyik1tKVQ/YJBjzfzk4ZSgAkvnhiBtKnSv+FFTGK5JVlTtOlXy8MjqHYV&#10;mdxOQrrsJWhjzMk1Hf7Yiw9lGoMsDkHL8GUYZbgh/Vz336ZYDGVocqKMsmT3whAskxOTJp9TUzH0&#10;SSwP6A/wETS6SRK++a0KSg/2RlfoJZv+AHZ0zKQGjZvc8XnBfibLXKCbcZRG/ogMmTKV1D6J/1ec&#10;wvSPWA540hW//RH5lgUEBH46fvSWOwKfhjINdegXeZW3uZh+/IRfGAXOaHyDbj1gCQgI/PIQRPwz&#10;I4wxboCe2Bmyo3jz8TN+YfDUZWB2ty4cAQGBXxyCiH9m5HGK5+w7fpkWl0Xw8RN+YZziskSA8HZS&#10;U0BA4JeGIOKfGVGIHHD8eIGbeOXjj99s7mdCaJe+3n4ebMP8BAQEfnEIIv65kRd/QldReZeOpMol&#10;9+tCOi+b0E0v64UvD10fAYH/FSGI+GeGzQumHZx9o52nCyx/fUvXpgAZb6h3sxRcQEDgl4cg4p8b&#10;vr+0g9d4vBxy/PKvzzXRdjFF+2KbHElAQOAXhyDinxmlW2U39un/ToTBr841EWCeJLjBOl2ogIDA&#10;Lw9BxAICAgIPDEHEAgICAg8MQcQCAgICDwxBxAICAgIPDEHEAgICAg8MQcQCAgICDwxBxAICAgIP&#10;DEHEAgICAg8MQcQCAgICDwxBxAICAgIPDEHEAgICAg8MQcQCAgICDwxBxAICAgIPDEHEAgICAg8M&#10;QcQCAgICDwxBxAICAgIPDEHEAgICAg8MQcQCAgICDwxBxAICAgIPDEHEAgICAg8MQcQCAgICDwxB&#10;xAICAgIPDEHEAgICAg8MQcQCAgICDwxBxAICAgIPDEHEAgICAg8MQcQCAgICDwxBxAICAgIPDEHE&#10;AgICAg8MQcQCAgICDwxBxAICAgIPDEHEAgICAg8MQcQCAgICDwxBxAICAgIPDEHEAgICAg8MQcQC&#10;AgICDwxBxAICAgIPDEHEAgICAg8MQcQCAgICDwxBxAICAgIPjFsiTn1cF2XkpW/xEp0U003pjenz&#10;AK//l08Ri2mZYuigixj79BE6Lqapk+Fs6WXBZFVkm3iB8eZ9V8oxK1+XHsZhjq4bIxXihJj+Ms38&#10;K8jLNU6odjeo21f3QxmnuMY4e8gqVkgSRGeNOM3KIritb1HiMf2f+jRfFJj4D1a/m+cgjiMMPSzo&#10;kUmomkWZnEZYXuYfL6BGgKtiTm3FMT0s3o+uT5AVeYl2scbz5EcXIiDwy2BLxPTEF5hXvOiHSA9w&#10;4azCkmgT85CoM1w4iKFPx8zo30uiAi8uxsQLZU5/6GMqIUe/xMzJ0iKZ3H/2z7BEf42uX0b0Wx4U&#10;l3SZ2S/W0A/Bn6JLw0y8/aBu300/5FgEl3kaf7iEXwilbxOjRQndh5lf3BKUg8nSrkaKVZGGD1e9&#10;7XNAtUHngn44Szxcrh1MyxA/uf9W6SYgBichkLsuej96ANzkxOjxzThfLH48oQsI/AK4VcSBk6ON&#10;L9ckZ0unxCgjbv7DJX9O7xWpFMRz+oYe6pTeLcyuSj9DvyiShB72tFgXi7Ignl5gQXTNkvIOIkyy&#10;qMzW9IJglqVpxvouLX7Jtr4XK0yoUXG0/eCmfXU/LHOPpPzDC+JqyLLfZmUZ4PKdzyN/TD3qbdCP&#10;eSi8fKDqYf0ckH1RTugJOJtkAZ4FxIYLehjWn1xOnmMak92VeCyif8LzcY7uMkmjSX7GdpuAwK8a&#10;WyIO3+B3GV6wNHbmCboZvQQnJCw21Vu/3ODSXxBRo0ev+irOEiS5nDukc9NVGCbIRLbC/F/51SFJ&#10;HN2XZkS6Ja6I9NZFkIdEyzFx++WDK5WUGpy/QxTb9t30Q4LOa1ynP8C0/plAo8NJihO6Ebh259uP&#10;E8zwtMTUxiD1Hs4xgfVzsPSLGKMLGrnGbk6GD1Vpjnnx6aZPuWT3UEZ/gzGN6j+2Oq+RhoM3PATk&#10;eJwVDz/iCwj8Fdwq4iRm3RB6M3rT/aDI3HJNj3KOSRSGUYKnyDSMpMfc126+KcogYYoukpSsSJ/O&#10;iudErNFisizR8a49y+9ihherzKar0PtKv7rFJqeC7h/3i+MVkma6ZbC6fXU/OI5NBm75YEpzW6+E&#10;enfl5AnOiFTcrcaL8SxH77scr0X7/IMF/MzYPgeVfRGXTjXB4OdYvA5s/PRxbF38Bw/rC+fYLXG2&#10;+vEVKnKqShYsFyXfvasfX5CAwM+PLREv6E+akrC1Y/wWVwt6daYkiP0N86+Nm7jSFg4p3nSDLoZx&#10;WC4cYucgxZgeePpD3x4XCQYzdszds+U3rJjPyzInAbd+XZLUcXGT/hTb828Gm1qzrUfdvrofkL0q&#10;wYPx2xYRhmvWv9MsmW2O8dYHX9CNKem+BOVFkkTlQ9Wvfg4mGDtUCZ/6kM2I7G31KCw/2bfDQ2KW&#10;pwlbUPZfOGF+GNb0oAU8SGGUxqHwTQj8urEl4nXlAIauacGOAh2WJlNI8UAGRZYVkKEDI/VfMClW&#10;6BCpSgDGAIZXPmbxmwRfBgB7cABq/gozKqq4L2VmCHCkyC0NHmlNaErEzQ6uHpyIg1dkCZz528mk&#10;un11P3g4LVosrh4aZNx/j39oDOC3+5rx7fbj0ABowKFkNJvWH/G7h6vfzXPQP6fRmobvxdfQaAMM&#10;9baPwQrVTy6nfEUKYIq+BU03+/FRNUt63CwADRI8wd8uo4+fISDwcLh1TRRRCpICZjvzCkwMwMXA&#10;mhBTtqHXg3aBy74CXXlV5DYmLWj14hyDAUDO2udPn4MCGGYIUu8FzoPoPZPkHNPGF9BVvFocARWR&#10;oJ0/OBE7XSQevnVN1O277YfIhOjh61n6i5DU3XrZARoDb8cFUsqyaYAOLZsd3tOHql/9HPhFimcY&#10;abq2D32P4yDByBF6n1pOGnY5bm0tDelxy2c/PlqF7JiW0ZSlgtTwRFJ+dDkCAr8AAMkKJMs7zxIS&#10;Vqqp118kekMCl5RgrEikijELchUsCULMChNaKnsaSrsBEpL1DtCHANMlzo7gs9Mgo2PuXSmma7CQ&#10;Bi0blyWziRbHbNFW7k/6L5+hf0FKpsidICDe9hMOdEvRKcj0TjFPV5WBmeI8RS+NMImdhBi/wAv2&#10;nrBZvFoFGZ2/jIvXpCAdjIoQ06jABU/l+1SknWEelyukQYR+oyIitI+CsshvXQ8FBo5JSq4eUMaN&#10;JvTzoqjPL1+VHCqLd6+PnsMjUUy2OfoRZos1O2xX1DDqipDOPcYxfWdvj0vfYl6GNgYeneulRVEE&#10;2TnxzsqJ+LO63T46WeVtLcNj0poBNgBGcOt0zdmOAVnljyK8dU3U/RonkyoE2eX/zsulXyas+kvS&#10;icsYZ0FSZDbV7F7/bfupKGw6NovxbVlwkCM1IedIZvSxfHcqzY5iy5JyjlKMdFAUw7CzjGrhRZ4O&#10;bSg5zo4u4eBVHqDj3bsfmGV5adPZSrikr2CogkodFmVBNTtRpnTN7/3tfTzBcyxmWMWzxHSPST2f&#10;UfU2/Di+TQqHhyS5BbIZuamHx0cdxUZ7gw85nSkg8EFAXmQcjB/E2KEXvHVWf+HkpqRlm01NxOiG&#10;2Gzrev4qV/qgqDFGxBSgyCSdu/uw26T3mmhLs+Cr1Itz+96Vboh4B9o8Ixb3JBU2PFd3inhFL/E0&#10;WXPoxWLpXdK/8xgvkV5I0lkc78beUXqF+W3L6cWM2GBdLYnh0nwaVH7EhBg8rdY5sFe3QGfCcQYn&#10;Hk7KYyKnxC+xeIvZithxwe+x77A/8xTt510aF/JbEzgLRtAYAty6WOCf5QXHuF2fn1Rhx8yxf3n9&#10;InHp3ffCECf/SqURKxLRBkSTaTQLs1VJBEd8PMX6uIh+X9gJcoBGWuI854gVar6P+YbLrdu9cZgj&#10;3/hMlWUSJhsJ5A7cuko+RMR1v1KFF0EaRmU0r3ivChDJN0EVdlzRaXHpbe73X91PyQztKfMX9cSr&#10;7AxnGSanVFfX527I33G+Bk2ARRbiW4zNZosspLcYTnFM42G+C99g7H2PGd2V77As/8it+cv78dol&#10;q4P7DXQvSIJZF6BlldV9cS65FJ6xwCzdnnfF45s3wXy64Kc1wUs/oluRRnx/3MDGy6gJ3SabfDT2&#10;fW8oFl34wQwGAYG/CsgxXrJAiwAedeB2DihGR+7zRMsNEdMz7hnscysy0r9toPeRXnRot5Q/jQEU&#10;gOt5FtCsNl6F5f3FdTdErIFxzjFyAJLVpkLi8pV9EyXrXAusvFiP8SQgSokyhxghxzcxfpcz51zE&#10;a0yuLt0CbdKwaRJ7GNAXq3w+T1Je0EdFb9aYr/M8LJO0iBwWTG448TEjqryWkfQGuykG4euU3loN&#10;9rNTesFvldIrBUyQsZ50nOUjSy3KeX1+uqaxaeLg3evToZHH118XHKT3bYw0LmE0TtYkAEnb5tSB&#10;rxdMLNfHZYuYxB16Ls8plccYuWXqRsQ1RFKk547rdlPH8aiWOBe4nkbEex3iO7jl2w8Rcd2vi9im&#10;riy8jFfTFLg+CdBfVp3CI9WMTZGYNLJ/t//qfqKakwzFiyI6c5jR8DXzJV6yz+B0cxuMkCcjaDI3&#10;rvAUHrehFV/xM8OHBeXVk4MzvlI6ua4w9dLd+4FetezDBtXi8RaDz6RezOEsF2W1sDNcoZ+Fs7w+&#10;j254GLylvsrSsKC2F3GAgY/rBT2zc9b/domw3wYNk7y4iPj5jgsvf/iAcAGB9wDoeQ3K6PXcskiD&#10;QLB1KZRzbAEvuLgh4nKaJzAgHiWL7ykzbzgmwUqfPKUHXmpqzMSrddghlnad913phogbipKwKWxJ&#10;oGpkc04LIp8Y5xvWYZPL/Dqw+JyE2aTME+I3360MynmCfn4d7HbpYEzmbFHeyDfSyl4SYxiX1Scu&#10;a74MxzYRU15d2F+RDnwd4Kb0vZK44C1ObTvAZO2D1mHJVMy3itg3vuY24DYMLwgkJZ3m9fncNR4W&#10;53ev77FgcwubmadMEg77zVaOw0HV+OcV1adcJxjwKpnr4zjQJLteyDhzmY3cFS9MZAfCf6S8IPym&#10;3RhxVCD9y+6TrAxX7Nwxwm389YeIuO5XaoHNK4Xpi/Gbqr7f27lHAy/HJBA3bhYRD7r53f6r++kN&#10;VRaddJ3QIFJwl54SD3//f2AQTWO7HjuvHyUVX2CxxOmODrALJHQ3aRnhBTUi+Qd6lDIaDBIS1JtZ&#10;ZQnduR8hdWuAZzvmEAIS8dT+nIMnr5LEu8Ai3OBr7mXcnhexRs8mRUifrRJ8jS+5y/3r0fsKg1WW&#10;+9RTXSjGCxLuy/W+uls8nAtdQOCvAuiVqBy6AJ/Jh/vvhGlF/4WAL7K7RGxuZqAr+3KT48+W0IJ2&#10;FEEfTK3pzEjQdHsNucD3hR19gIgrlfkirmKdmCdiP8LzKeYkYiNSqkk2prc2Km2XjzzH8CKhH048&#10;ltJ++ro8mVNhpRflY6r6LIlzj8jEubI3JAfdBZ4d47xwY1Z6REpnATskZrHNQg/jIIf2fg+ii8k7&#10;0WBZFyStAduFKaSyoFnSNW/OJzYpz9C+d312l1AlowKjeDUt0qiaZ5qsqZvIbMZiyqG20zy7PS47&#10;TkL2DKBNGpp7bIzjbF7iacqCsW53QPVl/20ZbtyyILm9T/TSjD/qI677dYl/4N9OkHrh5BTtWeXn&#10;ZVLnYMSAxoA8/k8ap+72X91PJJ3Tb3ESXHtvwmVODUzO2Rygk9Jy23G5sWeGycqL1jmostJ6QiIe&#10;/bd8jcWGRmwSrFTmWx5TSrroyd374Sc4z/AI2jyix2mZR/R8nUVYDUpksJxHlTC26/PYqqIHl0aJ&#10;s5hNEJfoOCqj5F+LSpX79AjxjISplVHIxhWOQTKzTERPCPwqAUWZsQp9ccjRPpVteo0NvQEyU+Nd&#10;1wTiwIKGATsWznZ1MJ0ENf58YFpYqq2nOgZekn3QR3zXNYFlJht9IAHlrANXhl0T9gbE5K0+rExS&#10;f/oXsEJ4SgRO5IZKW4VdNum/5fcTrGZ3BGv2cWOTKgcyfI/QA2NEJveGKO4Yux2qa1wuL7noFgzZ&#10;s7KjNPXpmIprA12hOegN3clWxO9Jv9HkwWq7VDuJi1ROC7c+nyrRMYA9rX95fVxDpw9HAfXohsYK&#10;aidAlP0TUbiHYQS7j2AnTokjbo9bERu9KaoI5tx/WcCzfdPY21zgjEyR7rbdZO+nOK7CalPiFf9P&#10;v1FB1m6juj7oI77pV5+uOQ6o96/A3O+q6hB0HZ6BCgcKYCA/otvQPzz17/Vf3U9TXqTGD4pMFLm4&#10;wjgucnhugFyeP6qW+91gCd0BL6XDkxAUDWT/ihOW0PMTrnGaohYu0N+4AfeLgkkY3b0fzNDUQOug&#10;S4f0qCZykyjZa/A8sAlJ1OmAIadvsT4vLob0yNEdSPGSJ0y99l5XZ4uOrJhlXHSGXfSV0TPoZ8iz&#10;GcW32HoM8a8ibl1A4B7Ai2P0gv96BmYHunh2+03s+chJs+5M1pHauCCeMA29p1pkJK+JE873LVln&#10;Ih/Sy0ynhNHi/pU+MFm38trQO48MHgWQSJ1UtwwulQOdI8TdkQUHOfEMFU8q9QnxkgyaP2fPqcbc&#10;A3S8SYPElXv+RGsoKtJb24Xm8IqjGs6QiBYvG/CYaAC/g11Z6iL0m9A+tPIUoSN9bjXot+Y7YcLw&#10;iK5v4mWdvIgM5DTMeGHdzflqGxqP4N71X8v9YEniuUE9im+0BnXLLpXle8xETzXI122j8b2L2+Me&#10;vV1lYUQCmUS7g/rwKnR3oAO7EW6KUOvU7bZMiXXgFC/amq5fPv0tSEZbv01w9yEirvt10EzHuJlj&#10;NBgAuCZIPRWOXLvJl4qzcK71qWtdkp93+q/uJ5xkNJhMGvQIREbjGceHg0Y0D/+sguviVmECWRGX&#10;hV+WUft3ssUB2AGyn9/28BSDdE0HjpP2cy16TdVtIN69H+viFHushxVo9xTqWM0cQYmbEp7sQDNr&#10;wT7VuIG39zEKlsAjKTtH3uBSoes7I7NDj22JVExjArsqDy0zMj7SOC+KEB51Xv4NXx0Bgb8dALNJ&#10;tkEP9BbpjPD2RQ6RPQg+3g1fQ4dMWr1n6qoEzc/JMsTIQ1+SZHWP9SuRbMhi8T4Tfyh8rQN79JL6&#10;lvT7Odmp8QBasjKYYVuji34nQ9uovM+9Zv85PJ4vcSA/gd01RqneGyHZ0bKiaobHTmF6/Su71jZa&#10;lt7gq70eyLtpUdKbr7JBTm/tjmoGeNVs0qBRztFVmUcxWcbp1ueqSC3ilBLrdJ5F4KEXYlqfT2K4&#10;q4CBd6/PMvktHd/if3RFXuGyTDoSewEynfplHhXQ0tCrjwPrKiaKL8MNvsITgwewzRqITiDBxNfk&#10;ut0WGPopqeS8JX9OEjaD5mH1TY0Phq/d9CtAj2PCziQWmC4qJuxzkg8iPLqXyJHfoLYxye/2X91P&#10;ioNpsBrBrr8ind+ERdo31XCV49IYTN+5zUqr79BDk25yUtskaWNcFm6+LpIEC3fNAzrdfUVKMhKw&#10;I/jCvns/emMPx2mzZVg6e/TXvY4EI5wVJY0fTxtGiIueDh0tq88bU2OkNhzoGeYbvsUmzrLEYMnA&#10;jWuRYICmQZYbL6evUoakOvTwJ6yZFhD4+UDv//gsLzKlC7IE711ABmpHlmxiHhIpMMHiiihaAe0J&#10;HNADH+QJvVtubO0TlYNsdnI/R/f0PWkPb4i4C2qU+2R8E3Wwp5K0tUQjQdiCx0QQHq/tg3YjTRsK&#10;jFwyiIkwmC8kVWaSKNnmJ5u6zBokNxEXUf37dsCgl1JhD8przBsk0al29IEV15/XxCWxX1ghzpDY&#10;W3pbXWqD1bCuc2A4cxqJEuK6lZfV59PIZbE6v3t9BTjmJCx083sqpCc3IowLMPMYXxPr99YOq2et&#10;xPo4GJ1gQlqbezNsNjVzSgoSJF2S+MqSdLfd4y9hoPEnCt0o5ba+d4n4CnMa3xys+7UN6hrPYlOC&#10;J+YE2eBoGimmcLc/7/ZfXa6SOJukzaHL9qpUe8qKmzHYVJG+Cy/elFE1JwqyDJhS9dZZRzog+4gG&#10;5DxLbl0BZUBjj6XkdbmIZ5rebRn173KGRZlqUl3Otl51ez9QP2mDqYua2WjMMJ52QSptVCUL7g1Q&#10;eSlVjjUBgV8hoIodiqORZEmWiv795DZXmgXf0PsLZLkeV5M09PrivAs7MGx3rPg6RGm+0TXoW6C0&#10;q7iA96SGvyFiWWo2Ry0qEws/LCLck0Hm9DpEbv/Izlb2CFovC8z3upmb6x8kYhoGjHSGxYeIJFj7&#10;ahkAACAASURBVCnwj0+etyQOk5b3YPipRLxHslAeFLzggFOGxQEdd8nUcHN+6qBnmXh89/q6QRVf&#10;l1lMbLkAEs2Nf99gYSKdrEtEY7gMtD347LI+jnueiHFtF6srtCqKOEGz3/kQEf8eGi2Fp+A+QsRz&#10;jtDK8mndr3IbhqwiB5WOnuhgdYA0+MGnErFMJ//LqMnOZv4AZD5DHS6KIlZ5BfJdIkabPfuKMgvz&#10;1ElwO1eQpo5Mcn9bXxfdLvt/fyoR/55jS76lARs4psbkk+jbpimIWODvCcDJKTGZquyVhfck74p5&#10;2VxLDTJ6q3NeE7Ym89NVR5JhtOnph/biBbHWSlVb7HZoWIpmr8PyPRnfa9eEuRfwNBVWiYFKSVN0&#10;GedZCi0wT3NcGw1ieCyii3JZTjOSnR8g4gJUg+xN+4OKOIx3VTBUzP2z3X4PPpWILR0aJpAd7aTU&#10;3BiLFJfhFKNtuURMqXOJd6+vVevDIZ/wTKRC5vlRy5hdrtKl9wx2DeN7hwx7/RlgfRwp9QiDRRVx&#10;FcQHoC/ictqh6nyAiMHYB7W82nyMiDk5RuniqO7XNpgK2rkOYFhBZdZ3Se/nn6yIO8XL9LBFJ5eb&#10;N8XoqWIuW/+DDqABF138L7xPxOuhqsnP2MGSERFvH6gUq9QP47pc6yw3m4os/VQi5qPDPSp5B6eu&#10;C8PDA7cHZHUIIhb4ewIsk8QL8Aqa0qg5xPuTGQscjui942m8kJeQlgmmu70RbILmEOQ9vfJX6i0Y&#10;TjYHg64E5kEv4NTe9wq6IWLTgCqrluv4VxinnE5Ih6FJ+s2Q/ShfwiE8g5fFilMhYszejw8QcUBD&#10;work64eIhA39HjSaLXMXYOfZJ7sm9AYVw5P46TrrgnUALYWz12yJ+AKDJS9cvnP9xQjMVu8R7I15&#10;3r4rf0kXNaoJSPZkkBakkaYHRlkfp2frMAlJ4Z45ThWLVjJZ/v6DRDxsG9BBp/wYESeXi7TEbNuv&#10;ynOpMQ6x9Q8NaBZ/YF8PmONi0/5kInbDNQthTVXUPoDaxRMA6zd0jL6OqDPuEXHKhPvZLi8mKd+N&#10;UQgVsKhNt/VFzqp08FOJWA0xTgB0MtnknR1e7ILS8AswBBEL/D2Bn8zNNDv5Rzh8DPLpe47wrSb0&#10;/4eP3xXzkKNfk2KuKfx4r/83awcGB1BiBGbXRq8gVlMtoqLcfc+S/loRW/sbMiIrxTxNchhYenMW&#10;eEGZemyqowGWbtG354V/RTrZ/BARe+hewWGMHyISotlO/7mq+tUqidX5pxJxD7T+CPC7ZEUDwVlg&#10;Atn4+21vWy5LvNDlvDR3ru9UTPs7UJLZ91iCAfu6avacVaI9pW9wyVEEF1Osj2u28SrFWVQtFHaW&#10;RWJJlxkZGB8iYpn7lvObf4SIY0xSy8Ztv27KnA7OZOgaWpH4rWb3EdCgqn8qERseJgfATt+ypApj&#10;XKD9hO6irA6AXcL3iPiqB3IL4A/0ceFutpNjG54WbMFxXW77bKocGNJPdk0c8WYve5YGvZWfB2mR&#10;oTsCskEEEQv8PQHG4ypT+x9GOjyRn766F2fJLxBJSt/G6214snQj7UDjz4jfuU1iFOidBJ0+9HBK&#10;b49KL0TLKKocPHdxQ8QKQFKmMb3PV1T2ckeG5g5/sy6c/5Ot3QHcBAXw8tm/QsQ+ataOM/0gERdL&#10;Vn8WFJPrxV+fSsTndJ19mPEyF5eU6skTHZTeYnNL8Kk95lUMd69fhmhy+KvKy6P/jHnTkqAJDQ1T&#10;CZ6pvQlmUbW8tj6OpH4ZZSHmC85Ase62qFtwV/+gItbB1CGmweEjRLy5imIoUKr7lbAuXTt6Rlcs&#10;MDWJQ2Ocxp/smjDybK1xcInDK07Wm4RMgaDdAFLH0HTG9xSxg4mmQ+v5V997f7HBVLJ5oknv+Ih3&#10;ssrjbP1018QGo6o2ZLE5vNTvDDgOWxCxwN8Tqicz8dPI5JiIxv3NxaISwOgckFrNMLvkJf8h9OSn&#10;yZyD+SX4Wmcbs9mGizJ1UtSquaAA35NHtp6s6z8LcJOXASssLBTDGnGSt5zsaaJhNzd6ZMev0a/e&#10;n6T3QddESi8xx3d9iEhSTL+CgS6vcZVH69D+VCJGOACp15unK87rOMcRkWYXo1V9vhdmOD/B6O71&#10;HbS9VN6RDpTDWTJZJvGmY7ZaHYgigJ1dKNzwujfr434vNSY0tMVTzg866YG5Q9824YOTdU0dmOKT&#10;jxEx1Xmoo23U/YoX2YYvPSPDZueK00qTKC/LTyZi1cHFZ3SWtcB5WBkDIa6yqDGCgz2+5j1FvOHg&#10;7Q4oLhZeMp3cPkg0ajdVb1vfSw5QgcZPJeL2Aj3ngIZclVMTrbiHDKUNqiBigb8nwCLmyCzSSl2Z&#10;ZM/9MMsihe6AxVS0CnlfIXrRVDKgmaPyBI7ImPbtXY7mf40evmmAZD1PivzN/SvVRAyQYXmZRVcF&#10;bmy0OJ7t97N4xStVC9KIPA9kJPSzN03XaH4waqIPT2DH+StRExlqBrShwfI1/HRFjJdfqcQjZO+m&#10;LLtTODSO2se359Npfoy2f/f6uo3/M8YNvewqbo5wHVQxvCMpxn6VEymKvJS3Yd0eB52EmD7ifYFy&#10;IEtCz+dI/fkhIlbbqtakweGjk3UXaKl+IW/7NQ9Ix5IhE3l96LcNh1fpXOL+J0dNcEb/QQvgaLkp&#10;q8Q9UO1rmO8A/I7p7Q4R20Ux+00HduWgCIp3N5FdhYYyvFXE1HiDp0V/KhErdO8KeKZApxMHKXFx&#10;mHRAN4UiFvi7wu2TCXCgdFucKLHYJPEEI5eYYJGjaxkA/XKDYU7GOr3Ezq6kmliOk3xG7+dohUED&#10;oBHiG0yiLsDQW2Ka3XdNcH6YFfRVaKzQvxXMQ2apal/RSKXXzeZAOal8QyY7Z4EESdU1XNjYGdFb&#10;VUZFWH8vqcSXcRpq9Har1d5GZJ82VXrpjkmU0xtPnPW0elFt3kl4gG/oRaSTwyIqZU7pO8egIDNA&#10;H/AysXfquYnJzP0C8DteqeJE5mMYdphCb86v++Hu9RWT1GiBjgT9tAQ9c/EyDp8AhHkwhLYpkwGR&#10;OW7LqY9rwMiNMUypwmtnTzEkiPke7O8Qc0w8E+p2s0M5zDEh3te1Zy95CdsA5FvDhahu0YDHKmcZ&#10;w8wvJwi7c7y67Ve8fEQN8QpoLKskQquShhi/oY3ATFfo1P15t/+2/ZTRV3swGkocgpagnkHLWRFX&#10;blpgJZsA4yiY44seqEcOPTVrLMN4lyVxz/N5TR9n6tmgzis6SCn3XDKbsgO65r37ERO9/xsnYdKy&#10;iB5LlYZoky6d0SAvyWjbKEv0I0ftGKbxT1Cs8YKeu259Xh/avNQIp3uhRMMsDaUcP27yKsDALjga&#10;vOq5n+MdEhD4ybh9MjMm3LaKpbPgHClLTXfZ0lsvZHj8FDhZI6dR592/AnpxOqdYLsI9panFm9Db&#10;7fA2DHjs6f0qH2Z6P47YJyWJ6SHAM8u5TvV9DXV02DP0tMTzDiZnvC5Y6nOlIgxnpAyJyngRK2lG&#10;vdGmUt36e5LWh5YX9pow2BtO5zGvETN14I3TRtCWDy+z4rL5VOk02wEWL7SqrX0Jdqn+m3ZDtzRO&#10;S6ABNDvhAvB2G3qypXWOf9JxzINJArDbgOu99arz6364e/0q0nZJBvgeqUZVa0WsHklu41v2qJI0&#10;TxJM1TVuj1PWLqaXyDsLOaADSbfVI+JEugLpZHhUtxv2eQ1JnqKpS9Ap0OiC0lNvN13lrgYDmkAN&#10;S0J3hesdk66d1f26KXv/mvNk31FWznEaz4ikfW5LtSAlMOr+vNt/dT/t8aAJzznoY8VktiGKH1ED&#10;Nud6g7MX8WZX6wxfaQ0Yc4LmM97r5UhuWWCEnOjoJTGnycPiAqd9UruceR+axr37QaVHY3YbUx0y&#10;JclNdvvGSRW73Nnl2Ohd3puEBvSUw1AOijmqzT26C/V5JnxJKvjys9JHg0q2Npsu7MHvYEHMP5um&#10;yQU2WiASwwv8OrEl4uUCz0l8PQY/42l2MpaLGF9cpO4/a9BR23Ic5LwxbsJJE22pCRgucFeRVE5o&#10;HiD8k84CttfWzBD/nL29v7KO3sPpskesMlT7eHrrAlnsknpi9TZyMKSXSNFbBsTZuFpzPLegZ0ns&#10;9+MoZ5V3cai/B5JdpIfwq4akg65gMBlKoA7/iMvzhgbqDr3wJ993acggSnsKZTLOYjBaupLRO81B&#10;0ztkYK/wSxlMaUBceJuVy/VP1wNoNAZrnMfhUjPbQOyS1efX/XD3+jBsjEj1NRRgYn0KjStcSIYe&#10;4ypZwWcDauER/J7s8/o4+b/FV1kRrKYZceljYh0DlDFLRBV6Bap63e5uq2Vu8ojEsyHtKX0oe1XE&#10;9962vlHQaIPc++LFNEvYHN8lEejldt2vT6qJRw4G/xcydail6zWHL2ewr0FPGal1f97tv7qf+jiO&#10;sqnabUq6Cru9t1zU14Be1jmQ1pgEPCGXzgJ8ZnCd0iWxvRcuAqVvQr/yIJ9QNyWzaOGc5zgagH1s&#10;q0eAm7v3g6j5KqcxXpb+EdqTapmysfenS+qB3aYkn/MsqtTcBQ63Wes0PPcPqcdoyKzPUw4tuU3D&#10;9QU9hhf0mMGo9aJNA9sj5fklmw3cNYPPyh+9B56AwM+JW0U8K+Mce/Sq75K4ebxIywCnmJomdDSV&#10;A2H/4VU6zk5wkq1JKL8ckpY0wJiScE2KzSYuFKYS6ZsAX3CKq/vJ13Buq1VKF55t7y63eWwzUlnP&#10;lF01w2WWhax1mEBkzN7gKxJ/ZCRLn/3fYVsnud5TvYVRf48wsiDH9dTU4BBXsXkI+5IGAwz6j0Hm&#10;vBcbjPLVc1V+rq15R2qW8bwcbuGpPa4rkM4Nx7y4a5k57yxk4erH1c6TA2pgU3bj6yzBN+fX/XD3&#10;+o1o0SY9+xlxSBT18gAOpQMrSqpkDJ4zarZAW04WDtbHhUQpkxR5a0s8diUwDBLjQQMGCo5JqDfq&#10;dlNFmvpBEY1pDBpA1/GHh42jGScSvUZOdeqRZQ/P9H2Oou1ZcHCV3/Yr75fkTWKl3a/69pGkHnjo&#10;uaVj9KHXSrDuz7v9t+0ny/BdD6fQlJ/LWYrBelQEMNLUx1Rx36dB2HOwXE4SVR2EsyxecaJ8jLKF&#10;qXPwdE/u48pjQsbsNZ512kPN4rz29r37MYJieo6JxKvIvSY85jt+oPTgC7rvcu/ioier/AuEBfo0&#10;2sjdkmNwGvV5ZBbIB8Ap5f08LGS5Mxgne3u75quSuqogW8uBnv7GQwGBXyO2RBwXEU/EXXkXeewV&#10;ZMHZCU9x+BnPTaXlIphlrCrWJQnC44zDSenrPOBVHsxUDvLWCG/TatUHUdH7rrX2cBFXoabvCGYP&#10;o6tNjhPOrE6mbBhehcQyF5yBoXTJkozyanf2JTPaGyq5/j664jmnZYb5/4PeEi+TNEE7Tsd0EQzy&#10;MyIDG1cBrmYRplEezeiUMdLJUVUMLthtGNl0+e/5srcvaEGWAe8ZZ1MTN1WG5NVswfuh3Zxf98Pd&#10;67NFXpKIxvjEX3MGzSt/iusUL6PNFW7yKgczvubWXx9XUg+GEWdupw7FpMwucRwya/rVBNeibjcd&#10;/zJf0Y/nKZkoNKR4NlUZbxOyj0OcplfIE6CcjXNe5babZXW/UhcuUywPQDdMjjYkiawtedO9mG7t&#10;1dLf9ved/qv7iawbl3cXyTG73PBGSwndmcTNzvEtp0a9CKMi5UahJvfZIRWHKY0+STWvyzc3ufTZ&#10;VkrdNHUyXKUR5vQbHXDnfoQY0YH+eXEy4QRL0eyEn6GEj87DzRni2Saky3Nuv1dY2OUb6v6CuqQ+&#10;j7h4yup8mW1iLnJBzVuFY/r51OXE+BE+Ay0VaTAFfp3YEnF6SS/w99VaqRXiZci8wZu5YXB5SVRV&#10;FvTevYrnpG0WKeYreubp5V3gyabMSly5RMHOJiNuyT1Wl9496XGWcVLcgCfOIly9w3wRbwRqY5j6&#10;V7whWoah7THPpG7hc5LvImBfyZpTJUfEd/X3HjuwHZfrmwbhOvd4SgZ5rvGcqCr2q13YmP3cstqo&#10;gk+xQ+TkX1GVddnOvU0+p4JpNMnfWZEd4HjJPuMlydwzHmE2WbUN5835dT/cvX7Mwm/BW0vxRkKc&#10;kqPIkJdrRFw6bwrnZzH12Pa4JMwnUYhpvK4cqEXlnr4qygV604K3y7tut4Ozgppxypl/001wxXtM&#10;pO8ksvf5NhF1FkWWUVN9DsWoslPe9CtdlG5XbhvQUwzoNh+R4uxgGM/oJN4sb9ufd/vvpp/WVQ+6&#10;cbZ5iSSIs2BcZaKj8bnIzqIsY7PfD3nvC4DPcOOV5Rz9SZJzJIo/qyZtszg6owE4oZMxpCKzxZV7&#10;735EzNzU8TTs42LF+ydhXiSJG+VJ9va6qW+zJI94w9KQx/swqWIk6/Ow8PNJSMNAiVP/NIkw4FHW&#10;rwLaFwEN4GUP4vHtpqsCAr8m3BJxzttN8t6Y/pKe62yJLhtyRA5nVaR8wfNDJcnUYnyJVwueo/er&#10;zZftNJ/z1FGwwjRbVWL4avWeOZEUvYRD/HmziXfDlektwbj8T17+NSEmJibBzN6k1R4fUYaTObsF&#10;Lzj4NeYNhOrvvRmGEyxW7KS81t9+nG/4hacKZ8R8zgXaDnqk0k5zn2q5sZn9fA5QjkuitX+l93TN&#10;a0rGvCXS8raaxAHzMnJjNhCcsCQWJKr26vPrfrh7feLUtZ8ETLYR8XeSk5wnzpim3MANepxQdEJl&#10;1cetimq/t3mRFOviP3LcnLuYXDHJBXm6xqJuNxnbmUOlOq5XTXHSOIHF6W0H2iknNiO29DgFfelN&#10;eesgxy3qfk2RU82nzv/P3ptwx3EkeZ4Wed+4wZsSJdWh3u7pY+ftzNv39tPv7tu3O13VNaUqURIP&#10;EEci78y4D/dwtzVLIBJsoFIoQSSTEu1XKgAR4Vd4Mv9u7m7ubnYcqOwsV5I0ICLpO1EklGpe1Of1&#10;+ivqSZuA/12c4zf8yU3YEn9NbVMQ4zzig/ayQUYmMRm70cnvYLR0y0AuA7Ut05SaUnob/IEPa/JS&#10;+kmfYcrNw/j0+ueh3AQHmk+LOloeYbjQ8TBe7qiafY8qHo1Ifb9n3wfF9Z1y9ylydT4o4s24LeVu&#10;DlkP1LlgJz31khqxYHns6TBCdl0LR7INpvBRcjVGbA31t8nYJY3K+GjOU5KPmcvCOkSy0KhrmuXU&#10;Lc1YhZD7eCl9V/KpDkmlefOFc0xd+vqP8JhPpLwxKbI4Z/l1DRmCQ8unM19C38tlZqSxirvgXhrP&#10;+NQ3HUeeVSkbNRF7w5LtSh35c1M85wEFrVJ20eADf855fQkf9pzGZHWrCEPuJ3sRmqm7fDeeyJrF&#10;qUf6lyY8hGDJpMN5xhvj5/ZqqMSg5ZNPSVt9j1+FvsbROWVWxC/q4Xr+ys7xVY55wu1MStZ7ZPkY&#10;Yz4Vjpc9mAnm2lNUc5fhSDWn+ShOpnZpjQcLwz35c+qHc+/ZxMV7c9OQoNfP0OPVjRODydC+bdeR&#10;oRpmyYSH2NmexSDh84XmRb1Sw5rhQO1Veb9Nu/zkll4SpGP0LuNVfV+vv1U9JbwdKLdUQcQHL1Ee&#10;y3aUj8LwLk6zd1OcpNSM9Hg7eHpR6rYsUvpH8kbbPPWWh9YNMGGvEcOOvufULoQ3P4+Mbk49rs6A&#10;/gFmvBUSqbFV9jwfLpvJ6TA/tyqxZ+hnLmpNNr3iY1Uv4tFHdo7Lo2bR0kdK/ZIoW9q/bwwPIC2a&#10;3Tbv6vxOvzyC8K4Qx8pfO5cb//MmGdozGPrTR9az73ysNMBgVG4An9lH6phkt8f4MPBpdpbdAL/8&#10;hv4KRYmFjxIR4l85xVFYX+7xMcceb0cJ4/hvngDw8/BH6H/z2yov5dbq3Qv9XZnnuZ+N4KvoO8xe&#10;pvr2CIKwAUSIf+UUh8M+36lXm0sfZKXfx4FBSbg8UDWovcbvJvjxuInlOsZwR/2BR7hTVNHtMQTh&#10;wyNC/Csn4n3kln8da3+YsX9xzps3vet8Mnb9OOezA8Yp6sVHYxFj31e8r9IoCNVyjbYgfISIEP/K&#10;mVuMbPJi7KPV50s34z9kR39rd7yfSW40mollrzFW/r9xVtZm0BFGR+hlCWZxPJOFdcLHiQjxr5wc&#10;06nm5YIDDPwY84Snq0b+rfF+MmagXNRDP0q0TT6eEYApDumNJ3ZhFB+4KBax8FEiQvwrhy1V6pJH&#10;eRz7OM9ZhOMIvXc+a8V70E/Y4JyR2R3g5F2nf2cifMk+7uyXmNv83U9SCsI7QIT4147KMOJ11Cnm&#10;pzjRMcYBGnPjAICfizlCiwnaAMM+4sfjnhAa5OWT7nSE2lMyNCF8nIgQC4IgbBgRYkEQhA0jQiwI&#10;grBhRIgFQRA2jAixIAjChhEhFgRB2DAixIIgCBtGhFgQBGHDiBALgiBsGBFiQRCEDSNCLAiCsGFE&#10;iAVBEDaMCLEgCMKGESEWBEHYMCLEgiAIG0aEWBAEYcOIEAuCIGwYEWJBEIQNI0IsCIKwYUSIBUEQ&#10;NowIsSAIwoYRIRYEQdgwIsSCIAgbRoRYEARhw4gQC4IgbBgRYkEQhA0jQiwIgrBhRIgFQRA2jAix&#10;IAjChhEhFgRB2DAixIIgCBtGhFgQBGHDiBALgiBsGBFiQRCEDSNCLAiCsGFEiAVBEDaMCLEgCMKG&#10;ESEWBEHYMCLEgiAIG0aEWBAEYcPcXYjtLED0UsREo6fRpOk8Dn4k/MgGaYJhnmGK+QgjPKY/EnqQ&#10;jOnC/j1ZemMMF7ENVIImRPSH1mI6wdS9Q/FNaKm0OrxD1J9Edm5GqHD8vvMRBOGXy52F2LzCgf8c&#10;cWbQWyg0ChcYp5itjTAPIjQDkk/6P6plyAwNaZRGH11zW342RFI00m5FF3GY45iyxP5Ce1qZbLA+&#10;37UvQEX5yZHuAJXM9+/SVAiC8KlwZyEO2MhLAjMnjUwwUz7fmmC8Lvx3/EObxKLNT0i0F8f4PQZB&#10;PsQ0RqtvF1JP5az0OJqqOeWWooczjmXi8C6SmmFslRrf2gD8XHwcvaas0vedjyAIv1zuPjRBRl6W&#10;YbsF8I9AYEJysx2tDW5wiuf4MoYy1EozTTnHGJoMW9Dsjye5ui27BNVCb0Gz7VRb8LVDOVZ27i9U&#10;SEpKJnGytgFYy/D7lvNV8N6FmAx+fI129t7zEQThF8vdhfgI86jGEvwkm8zQQlnlHUjWBp/So7m3&#10;t4MvUCE8eB18psmqNQ5Ua4dmdPsYcTYje/s4alQrAPcHOVnI1R5lbgZTi16A61uAdYzuA1S/fu+j&#10;E+abjo5x9L6zEQThF8ydhXiC6Dh7B5WS9i3bfNpjXcSTtRE8+v8uKbUKLfr+wy7oc8Sz5uPyoZP8&#10;PUKljU/yewS9VrmD+ZxMcrjnHLYxGrE1rX/yC4TwG6jDTxfwn0paixSqWy1+QRA+Xe5uEedemZS3&#10;aROFZBGTEGo4aByvDT6ZxDiDw2SSox1TWHg4PfHINobSQXeS3+68oGYh+jhGKLHeW9b1H57Snz+g&#10;XpDd+dO7/ktz/sFPjvZTmTYa/PO95yMIwi+XOwtxOjuEZq2s8QiHCdm7PEjrAC7Whdc5TuEBZfci&#10;x3GeY5lznqJqQU3Tw1vduzQqq0NU7WplG5B0l7QbuuX97ec4jpKfPhem0MKzHxlKeVfUqtRWjGWu&#10;ThCE9dxZiP0uD0VsrcZ25xj4TVjv/BDgUXIAWw79uYhJVu3DV8Zi7KKfocoUB8CJwtym0XjpBaGj&#10;GclXaknh1emV0sIWQN2i9jAPoNMuAZq5wiNrXTaS3QwTnJ2zzuKQ3ZuXZDhhVzmyuymxOOPCptQI&#10;vMqV0YmhvzlcmGj6I51wgPjMeMaS7a7VnIxZ/zvM88xQyqjSCM8xy+c4nlAppyqjnwurbEZtUIan&#10;udIZRhSQCjy1GmvUbVgOpMT0bhGlbuaUVpL/XX7TgiB8Gtx9aKIK8NVO5cpBdpRjH/CHdcG1jwHs&#10;ggNjTFnAhi0P3dFycPcM+zhO8JXFbBr2Ee0cszG+YYVjrwYvn/lXY8BVp7ndJKnEPEvbZeg8/l5h&#10;pNOjCE/Zoc56aDBUC9STnJLSSWhxkSYnpJ0ZZ8Zj2HqOZmAN0pO/0FXqHpv0craPHi/mkWaL20PP&#10;N9/7hu8g5jg8iUmpv2ON9/sYfYeDBQ5Ib2cLVmAXQ2pU8DwnlTdhRkUZUZFPe067vcVRxr5NQgz7&#10;Nh8uKMn0/ZvigiD8YrizEOdtOITHg9X1K7L4kgfr5768PNGte1A7rP02GJAqk1WaqDoZ1SWokIq3&#10;OgAPodbuVXdB6QjHGqH6CB55cZCx9bhyT9unBqAVu1YnbB03q2UVTUj9cPb5Tq8KmFg8j0lEF8P/&#10;9ghgP0IoeVO1s1OpUV42arKbR+2zlzHCU+gC/C574fdKe1UoNQ1mAJ8lrPg57NeqDw0J5j4PJO/e&#10;my2aUHZ6qRphG2rVMob5ycVwOJQfQkd5PppyZxfgPvAADXRapNxz/DO0AZpQg+oLxJetenu/hGbb&#10;/QEXP31uURCEXy93FuJKF5ydFhuwF+TsRzH+kR53RGbhQQtI/ur/hibDSZbjNL/X+2zHsaGFkjK5&#10;Ic2CxhSpf2+CZqnsTptPWseYjbKrdKHxrFwlG9NPMHhMIokBLuIcxzXoqeQJdMiYfYH975tlwOAJ&#10;pVfe4bXUKRyUoT5FzEoVktYsQBxuV+oPq2QCR+iU6WUQ7h3CHqSemTqfVXQIThlf5Um97kBvUSo/&#10;3qnAgwVlX6lWq3WXreBjfFNzwCK0d+OXHsZQ22s/WWxttYFe081yXTvk6cxKtbnfT6Y1wPNz6EEP&#10;MYzC9++tIQjCL4Y7CzEZsDvwVuzTU0OauN4NLUxRG4CvO1tOCUrPsikp5pTn2xy4jzx3l5O0QX3X&#10;KZE8j32swVaCJId1Zznyu3I7+N/Iom2NMRmgVzsgVTe8ssTPtivAw8DbLYh1nNl9qHTxyNuBVqNl&#10;ePDYgc87kA1SbNZK3RKe+1lUK8E9wHyhEPZau7Adh837/EbJUxLxKQbdRv0IDTxtQPXx5AJHIgAA&#10;IABJREFUS1QOVBrlXXqRapXsXPRTDP5CNeCT9V5vOmg01ra2SwAabam+BXvUSchOu+VaqTT1JhhX&#10;f9uN54ivKQCbwz99AYogCL9a7izETrvR23byqxue8vVykuxv4/PsWeZAGaDKi+tIeEM0gz3u+x8l&#10;iYN+krW2AD7zJik7VZDhevJSY9mB8K8877UqcJ3CsG/GeasNtRBT9L0RyXaX3sRXVdhmRzaoOm03&#10;MdilxBvpggSdsnlcIxU1y8EJnmZLqmTqgg7JIq5Aw/mK4sNepR5Tm9ACVGYAnbbC6SP4EqBv1Ky3&#10;DW3IzzEm6/n3TsT6T8Zu6zWasAU7r3ASl6DSBnQn5xSQJF4t0PS4uLwsEDnbKVXPg7amdkeLRSwI&#10;woq7W8SPAXaq2WqwM8SlKA/WhTfhBP96grUmPK224CGU9pU9QeyWmw8bBl/sk8kbNb7Y3YJzTuN4&#10;ewfuYeIjOAclxNysFL/equ/DPpRrUKt6uIj7JG5ZWCl32joMssYuNMiC/mfY240z9KD8z7XHcwzs&#10;8fYTMmOti99US7vNko6puA0Ax+HmIQJWZzcODFTRZo/2YIcN8Eal1gjY0bm9wxmX4XeVMloKTWb2&#10;Lr/psEMyi3mK0KvXTeLfr1KSaYqLBw5reYJe//79TqU21gsctKCyU1GpOy5nozDJ11WTIAifIHcW&#10;4kdw0IOtl1c3NGbor1+4YBVpdWoXeYctztp2pRk958XOFbrSMe8ChPUubAE7kwVYbVecyhnGxilV&#10;tvpa65Vy9WBnu8oGZrsD22dvuAWY2CbZoFX7Bo9bsFXRLvAkGY7RwANOMcYpGb3wGzB4ilC6BxCS&#10;Ss4rpXalmsyth0/ht+CgcTMMtQLYLnU93cfqDlS0LZfIiMe/YFh5CJX9Y9LtMtntzrnB59171Spo&#10;nI/LZCwr9J9AvVVFdUTC3IGulyxYtCvOsorDMjSg3m0uNysaoi9DE4IgrLi7RVy5/wBKGlUQIPIO&#10;l7xrQ7J+XUZix+gGPNxrGiUyaUulMs49bEL9AZA4KbKZeWrNSbGPAZKQVh5DjwS7DlUXtTqnJNwU&#10;J2kFKr2GyhCapRY8GpEOn+LZXqNVhXbpPvf/H3qTJ4fQIqN2iNtlystVEaJTB6hhkiRQZWG1GtOy&#10;QxqL7NFLVm+FTFtS58SqHukl5QxfQPl+xbOr8GUoOWX2bL6Ip6ZYhVK9BNB0qmW4py1SwCoU6VVi&#10;dK2twCFUp/RCs3mjAgflHdg26SnevseRIAifEHcW4toXpGx7djZmWzfTaYjfDxDzH/HL+h9YSXhT&#10;eN+eOWWoPXW4y16qQ62OGHlu2th2YCdB18N/Hz2E39TLCWqd6hRDk59gNsiM0p5ubJMJ7ZKt+QV8&#10;UQcMcvZVq9xjnzbEY8QsTBEaW+Vanhte/VG5h3mqSdmfHO6+CUK8TYjTdus+OJnCcUZNgsV1Qsx1&#10;V63z2IY9i3EeXxfiZuKije93tyoVejrKqOlgZ4o6tBL8v1DJgg5BEFbcWYhj2GvXahT9lcWIl2uE&#10;yKdlrD2jI8mTSQ9fLtdA9+dZF7o9snIDUr3trSwngaZuPHR2+ikPNoTdLsmWF+NoQnKKiTYJz/aF&#10;scFdp3HhrLEHDWe5+ya/RQuqFb0YabKCA63gHruoUUqVJkAjTjCfL/fFIIs9uE2IScXhM1BUIEtC&#10;ij+sFWKPxJ1S1SrhKUrvuhDX0Qv8HLbJJKZXMLwi5V65Wm61KacIvxdHYkEQVtx9ZR3UuWuOpKb+&#10;iPfs8QMSlx/Ze0dhADX+4yWLWNiA2gRxuktKWcoQDT2ErZ0h4nzO1uNeo1lHn9fBTeIz+mnjhAxi&#10;CleHZq3JIyBnUGnVngFO47OMLM324yF7J4ShZl+13kNA44cAn/dKkVbBOThbtRqPntwmxC60walY&#10;15g4tkG83iIe4MG9er2UUkMxPR/idSEmY13NESqNdglH01c8lfkyaO/yUDX7VMsYsSAIK+4sxInX&#10;ckh3DGmvmZPF9x3ZkM9nuHbp7ixECw4PBWMc4VHehX/qp1PsUBqA2p1grV2Fiolx7GiD+90WtJ+N&#10;0Y/Ygo4GPsUJPLTTATwgg/U577bWYmeHh2hnOS5Hh7dOcXlESMDGcvlZaLLhM542w3xocIcCfDXV&#10;s1uFmC4eN6AyY5cO/zzU64Q4xRygug8wx1dURH1TiKmdSf6J3dcMtQ1+PQv8DI+pHN3FmfgRC4Lw&#10;FncWYrZanQ5sfReyQ4NJyTROO6FZ3+WOMNlv7UXadS2mEW61SI6yAfT2ajWcU2o16safJjgNG7jA&#10;KQBJFm8HgYOSHaNnOWE1irDeggOydpPnaOuw7eySSIaehs+2yk0+xO4s3cUkq/egMlng6Q6vocZg&#10;TKJZhf2218fFbUL8BqGzDdsqx78OktY8WSfENjSLpwDbj/iwJsTeDSGO8hGSSV7ZOjwL4oNZA0KM&#10;dTLYrbTPkotDngRBEJbcfYw4SCsPaltQ47OVX6HCtN4m6/XP68IHaI8ADrvUk89PJ1iFWjqaY/8x&#10;lBqt0OBfH/OqCgwsmc04N/FhGWrNyoJErslbHWM+4913NP6wDQ1oPM95qCPbrtZI+hR6bPDehx2c&#10;R9j1XyrS0t5WxQw+O3TKvTomKjj+fR1+z3tw3r/VIlZNaB9AB1+i/nqm1w5NTKlQPaCWCPoZHu0P&#10;rgtxNcI/YPp7B76GICt7ETRamofQAVJU8/d/QpMgCL8c7j5GPCQxduoO1I/wB3RjOChNeSeftTxP&#10;sQ5etuyzn98DtqmDXNdrUCkP8Zv9PWg2fYWmBvtDTRZ2gwxk6PC4hedaTUZnmkRjfL4NvTp0mlmW&#10;6ZFJK/sO3NubYZp1d0tQgXslcEm2p8t1bJU2+6yVSqSMfRxBtQH3ag7cKsR5tgNlpwlO+4BeUa0d&#10;I54kmW4BOE+oCXhwcmOMuKQN6jAhA34ParHGEsXHkWk2nNxDIxvFC4Jwxd2F+FIYy5fcFtzF7/Fe&#10;jCEGpEhPeW3FDP/4NfTK1+jB13/E2SmuwhVcC19c10iueYcLA09JH4NVuWCn3idFbEDPYNBP8+I5&#10;tGvlQ/jtuEinPYHafqvcXeV7mW4HMKDQnXKr0nO+Pl7FG/8WDsu1NjRSPv8obRT5F/eBV0U/gGqR&#10;XvG8uH/n+hYE4VfLnYW4GCrQl9wWPiOJ/I/lJpNH+Co6QnaBwNdurK8Ru6+RD2YuwhVcD19c089X&#10;OI9jPIpeUZRVudCeZ8e/AQe6SYy88fzlc9TuGCndq3Ln8Z9wtMq3SDdfruXLc5W66J/irIhH6eDY&#10;1ewEwuMt6q38l/f5aL58NMCr97h4XtwXBEG4zp2FuJg8yy+5Lbzlg5HMGCcRW8c4I4UauxG6+TVc&#10;jEjxUBXhivjXwxfXsY96MdTpbBk8mhTlWmQ+Js+g+aQUhiSCYfEcQxXnmA1W5X6OOjQhFvkW6Xq8&#10;zfyYdZX9NvSLIt4gI+VWIbvgZRn9KPJf3R/E7DoSFekVz4v7d61vQRB+vdxZiAt3sr/XIkZ9thjy&#10;QjjENzj1baKWxwUl1y1i9n+zOa+SuAhXRL8evrhG5ZNhmo+tP6UIV+Vi3Z8CVEslssZVlBbPk8Cq&#10;4VitLOI5ZiOc+F6R7yqfwLIjsZ6GnkkwXsVDNR4qGyTjjGIk2bjIv7jvp2Q7L5J89R6Xz4v7d61v&#10;QRB+vdzda+JygcXfaxHzoW2BIekaGurS6wzTlIRsrq5bxGpOEkbPVuEKroUvrhPrIoXGTAdUmmFW&#10;lGsSYLz4EhyojU/ZGC6eL9OK4itL3l+uNzZFvkW6sab8jY5ZUGMc2iIee0FfMEjTAe+hcZF/cV9h&#10;woGwSK94XtwXBEG4zt0n6y6XHJtLbgvOx8xhlCx3eU/JsMwCPrNTr+Kv0uGbaZAV4Vbxr4Uvrn22&#10;O3lgAhXpnbsqF//mLYU6naWjr188H+NoiDZWq/z6sRlz2S7zLdKlHF2XZdvyQoxkFU/FFocjHE+t&#10;DgJtp0X+xX3E3It43d1lelflu7wvCIJwjbsv6LjchCe75LbwGs9w7vF4ax7l1Nk3lrVysMiusRiw&#10;aFpThCu4Hr641jlGmNJVYijCVbkoyjis9aqwNb5YcHf5nIIHlkpbpGP5VJHQYJFvka5ZoNa4KJqY&#10;qIhHMW0Q8d7uF2+1yr+4H6c8FrJKb/X88r4gCMJ17m4RX25L+XeHJhEiHZ6rMAqz1KKOeCHG7MYu&#10;ZHZGt1Wki3AF18Ovrl0SugUJrU0ziqKKckUYOz3Y4yPyKn0+aenyuY6GPNG2suBDUuFFYqMi3yJd&#10;g0meU3sR5pguXnB+F/GWBy8NI+2hlyT0o8i/uO+yM7We6CK94nlx/861LQjCr5afI8SCIAjCO0CE&#10;WBAEYcOIEAuCIGwYEWJBEIQNI0IsCIKwYUSIBUEQNowIsSAIwoYRIRYEQdgwIsSCIAgbRoRYEARh&#10;w4gQC4IgbBgRYkEQhA0jQiwIgrBhRIgFQRA2jAixIAjChhEhFgRB2DAixIIgCBtGhFgQBGHDiBAL&#10;giBsGBFiQRCEDSNCLAiCsGFEiAVBEDaMCLEgCMKGESEWBEHYMCLEgiAIG0aEWBAEYcOIEAuCIGwY&#10;EWJBEIQNI0IsCIKwYUSIBUEQNowIsSAIwoYRIRYEQdgwIsSCIAgbRoRYEARhw4gQC4IgbBgRYkEQ&#10;hA0jQiwIgrBhRIgFQRA2jAixIAjChhEhFgRB2DAbF+LpCLWn1KaLcSsaUwxUbN93PhZnCUaYve98&#10;1rHAWb5QmGwqf0H4FNm4EKNBm9P/Nl2M28jd1Mf4A+Rjg3m2wI21TBaHmG6sGRCET5ONC/HCkOao&#10;7Jfw1Y8wxPfeYKQ2I9HPNtYw5WpCaqw//i6KIPyK2LgQJ5jF8ezj/96Hxugc1fi9ZzT9niojN+89&#10;n7VEiUI131z+gvDpsXEhHgUhfe/Vx28RR7O51h8gH0OdhAw/RE5/Exv67sYyF4RPlI0LMUmOTVFF&#10;my7GbSQe/Xjef+9DBgsX+2jx/Vve6+BPIp7LZJ0gfEA2LsTRd5i9TD9+G0xjYN7gByho7uN5evbe&#10;s1lHGOPx4KNvFgXh18XGhRi+/AZ9DPNNl+NWXh924AMMoJzha6yVtj6Af8Ya7L//C2wdbvzfhSB8&#10;SnywL1wWP4V7DQD4DJxOvbz8vTuCPafObrOeSSeYunjTj9VMTxTmmOhIoYcze93vOKYYEbpYxEdP&#10;W4ze8Lizp3E0tTOKpqKVJZv66NN/KUWJKCoLnpvi5O3rJUV+gQneWJspP4UOVVZs6C4OI52gWuQz&#10;XNzIv2BdOS6vOaepz5OVF+mgTbMwCunF5gjbsCjCFf7Lb9XLsrxejHqKrinKua7+0qmHRhnEc/qF&#10;I1R9avf6GOQJGoNJXsQLLKZJmqCGeo6qBL1wjFRmvyh3jCF1CvKwqH/LWXxDb5HHpcaes9NwFM6o&#10;gpIModyEcrsEh9Do5YreB6MpBa/Co1K3GlAQHnmJEgufQ7MC+FfKHGVyUPik+WBCrA3sglkgvinD&#10;05HKcFaGw91St9xRGOnRWHtamWyQXfdj9SK0MX3fjUVSkMHiut+xNSkJYa6L+Ox9ReqXXgQyuBhQ&#10;NAr1Vkku/sspWmosRTGKIhfXRahVfixp7MeQVko7L/EHalJsQBnS75SKaq/nX8RfV47imlIn8QnS&#10;Ih1MTB5RqqGvEUqPVRGu8F8u6qUoL4/l2nxmi3Kuqz+e/fOsCjBEc6RwYWLtK7K7Nf1JH8db5aZ2&#10;yNr4oDHH6Rwr8CjLPDzOVuUO55jM6b0v6z80SbrggZTGg304wUkyve+0usof4Cuc7PUe0D8sFwF6&#10;gFNqRVE1yw36GUA3OKXGgnLrVR99i4HZAXaZkwUkwqfNBxNihWRqsUlG385lpqQ3gCldjElLSE1M&#10;HLKkXPdjJXXM6avvZ6RZeikf1/yOZ6kixfKL+PS9x1lANmzG4VhqeFFcsArvqXwyyZXnU6IqnS2j&#10;hGTnrq4vKfI7S3BMuaUeWW5k4yIvrhuOcKz4YqLyG/kXrClHcR36ac6G6iodEm3MXE5iGig1WcW7&#10;9F9e1ctlea2yGJBUFuVcV39kWXMOIcZ/orSoLrMtCpbN3WWNUIaX8az/LZ6HeNQCahLezKnDos2U&#10;TNWi3Dk1GT71Glb1T83jazyPKwBkLPPbHvEHG5OxSxZ1FeoxfdTeb+Eh4GSIrytQJd32/oS9Wk5B&#10;kn4XPuOR6GzRa/IrbNBdTxA2z4cbCzwBEuOzeGKfPaucjxJzbhFC9aBbI/ELg5S+iWSaJfF1P1af&#10;VERPKUxKSpDM1Q2/YxJJdG1SxF+Exl/wiIWaxXGGiWIHAI57STLgn4MksS5FzDBOyMAkGSuuV1zm&#10;R914tm7jIRVlinmA8cVMFj1RSXQz/yL62nJcXpN8emgnq3QyTaJnhllMfXb03qzCXfkvX9RLUd4s&#10;Og8STv+ynOvqD708y11cKt2Q2hszqCfcHKHRcawNXsXLoome34d2Gg8wyPF1xlZqvyh3PpqSZl/5&#10;fQcs/pH3qFIhq9qaRFNaDw6HuX1zRiYuVOthEhit2qWmN8Opc8CDLTOD8y14OtT43X4FBhpP6MOo&#10;QjPB+D+N6gjCp8YHE+I+tvGiT+o4FS/D/0l/NnFYhRaZmGSnDaakPwFGN/xYZ2yInZKSLYcjkut+&#10;x+OcNIE620V8VAtF/fkgUxQsDEasJmROXnV9EzWZ8KXyKWI+jjAgQZwOiuurYBf5eSqOMk3Zea+T&#10;nMco1HioLGsgatcP7Y38C9aUo7iOKSnXXRqCy3QsyTzJL07I1Dyn30W4wn+5qJeivDkP0k6iUVHO&#10;dfU356L7Uzel90u8CZoGpOeuimIbaB3YuIi38JHVFUqtMHCXpjLmdqzNVf3pYYI2Kur/BCczrcrQ&#10;1JH5nnSepBrHUFOTGL0BOq0tL08WGAA4h3mQduAeD22T1c9mMzWGTfrloUvtEDQqmev339E/M0H4&#10;RfLBhNjDMM9IsNBCFbjDm6VmjBrgnh5NBvQ4GrGZq2/4sdpcRzkbjjh2eVbsmt9xqocLjX5cxHd5&#10;aojnhxSmlgJTb9od49XeDcu+PYlO7KNeDPXSH02NIiyur8Jd5JeRTa5xhB6Vli3XQYZ5rEIyQtn4&#10;jW7kX8RfV47iGr0wD3mHn8t0ZhdRJqTEPKZ6UoRb+S9f1ktRXhLNIZ5clXNt/eFpfEQ/k3RpJA8a&#10;UFdIb4Rj9Dx2Vy7inaQZhtis878IL6SH9KOPq3L7bDNPzuyq/oMjtPd55AFDlfwZlUu1ygO+OPcw&#10;rrchRR77jh7zQFR0SD/DJKRb8LCCFl3YBspuRP2JNrR55EQQPmU+3GRdklDP1voWez3IFF7Oa7Wg&#10;S1bhn73oB9JBMqxmN/xYvz2lyNkZ98fxtRtf9zuO4zm+ot9FfG8UXJjQOn2Z4XdR7L7m3K/GMqhP&#10;rXnsEynanHrZlD0p6Q/FdRGsyE+z1wC79c6ixTEPXRxFpHxL23RwjHF4Pf8i/tpyXF4vC7Q0Zi/S&#10;oXRf4RHf9JcaW4Qr/JeLeinK+wMadjUYF+VcW3/nNsE3iuJNcszzOrQeRXrmUYic+M/lfoW+A58t&#10;4lTpmCU+XkxxVe6R0f0E9ar+tWuxfjEsjDz28Q01UAjhhF8sA1JXatOo9NB4NsNZqbTd4tnJvqk5&#10;Qw5I7UHnDHkYGrY8fbK53eYE4WPggwmxIXsKkTqxQ4CDjL0OcE73YAuG+B9flDvbz3EcJekNP9Zy&#10;A//0CFoJns7wj19D72/4HY86ALVVfCjr2RO4l4cU7JsvKcLXf8TZ6Spwhkm9nmBWA+iM+EaaRGN8&#10;vr26LrjMr+lTHZFBmyzUNkSJN/4tHJZrbYDDLfiXf7c38y9YU47iGjoThP25KdIx8LQE5QDNQCeT&#10;Nugi3Mp/uaiXy/LuzjFuPKUe/2U519UfPPDmVInQtKnxKg40qtCBErdH0OkABlfxpnaXStlukrg+&#10;NZO5H9kFdlblHuCrvZqyUNQ/fQBxUIEe6iCjpspwxWJc0xFalwS5XopDlVP3B/aAx61JsnepuTHl&#10;Vp0UOrJxvdttn1KDA+UGe2UM3+2/NkH4ZfHBHfdzdMqkJkh2WkIXbFJlLaCe6s6QbKkswxH1VF8+&#10;hAcjduqqtcsthCpUIKI+N2QTVS+3/ZD77wVHpafU8a5Dk5RgTPbVU8B2GcqV03Fsq2jDNtTTF1e6&#10;HdfvVQDPqEMMlYpazHOb4Z9gG00GDmC+MrW5MB0waBuNxvwlWbjdGjjcnlSbIZXc081GKacikspQ&#10;2bztEo95BpHl9sbFcG05EozySoV+h+1tqOGoqA/utZcdNhazOg+gKvTP75crVf9gq9G89waLetkm&#10;m9qv1aqkpY+gTTVHldhpNmBd/RX122ykIXsMl0qcNr3mdglnebPWIY11M331eTjs2UflGZkcWni+&#10;HM1VIyRbGmpZo1YCR/ECwzRW2Go592/4T6dciQ60IgoS2y24V9V4HOF9aIDxDyD3smyeoOt1anvU&#10;DjSp8twxTsSPWPik2bgQb+0koDHeJYtJ8fimbuMU7awFj12Fh1VnH2CWHfwr4NGko3GBC6e7lb21&#10;Xe/gC3jSt6e2skWv4u8B3OuCQnjapGfd2cSqYLtE1uObIvx9MtZK84aL0+0eCSGlGHz/bM/yaEDp&#10;QemqTz/HrNJIcJ6k+09zfz6nAjacSZIkkKqZpW72A+p9h2QRjxoRjjHtlCsT6qL75wn+P3bSa60r&#10;B0kg1N1AY35Or3aO14V4hDVoOg0vnGOXWqlW6+RNuUYBinoh9UI4bDhbBgL09qBcmrQyz91ZV3+r&#10;+i39np1CvEKIlwqOU8qbF3rQm1wXYnxTvz93Kanm/QomxqEuw/busYbW036S6kSfo98o7cF1/+lC&#10;iMGeIBu8e4d+eoY26h+UHrSfQIIBT1BSo6DJ2K50Ic9tbhL8+FdWCsJ7ZONCDDvtEenAMXSBvrfn&#10;VKDU02TxdkpONph6ZMztuWQ3Une3itraiP2Q6wZXY7HT3kU3nL76akLyWa1Dh6zKlGw4sDyKGuv7&#10;sGtXX/QX57BPAmwxPe5Vvxi7KkF4vEh4uVlAffLzVUGPSTBnZDSiCyxLJvhtzWGviDDguTW3AR03&#10;62PfrS4wn+GbM4ckzJ+nOZ+wEUbhunLkw+rDQ8SAV6Dtg02uC7GNMl5ZxyO0A+w6TonLEk9VUS/w&#10;BBb4urIL21N6oJxGuRNr1JO19XdZv3WHl1akuhDi3r6bRkmA9+1Rrm2aXRfiN9iG0Lr03nSvibMw&#10;+C8XDuDx9xgtw8ZurU2ZXvefvhRiB0/xbB8eUHNxRuW0OCDhLUfJzGTUHrzEhf7+gKSdWlLk5SmC&#10;8EmzcSH+AjI964/wM+gEb9RIH5DKjV+E9O3vuCQcVfh9X7Odehz+07Eek6CN4H4N3SuTGGCemjQE&#10;+AozD7FafRKjpw3ZXWSRol6uIHmyuBJY86zZWBgc56rBa5bR6tZ+HLAz2fABOPVVuGABHTLgsB9v&#10;x+E5G7Jl6vSTnadIs/3P7j0gRTGTfN5FkudvOZcHR8i6wt16DNeWI/w9nIRZ5sd/gmclPL4uxNkr&#10;CvikxevhMHjchTPMDSWEq3opl5dL1naOsX8+12XonOCJCdfWX1G/B5V/IHHtr4YmgMxsPPIQSENf&#10;xTi6YRFTjS6XfMfzcrVHenteau8tTw7RepayS/GC7HFoX/efXlnEjRLVHyRmMerzJGQaPYDqRYUP&#10;qAehyCaGWqWx/Pc3nqK4rwmfNBsXYni03L0BnQfPqHuryjy7Azxh9AXEubto3QNtcUhCV6l1Koc8&#10;kdRqOaOrUUnqy2P+J2w+3IOFNZECKI14YwXqFf8jwL5Th26lVbnK3+csfYzsTPdqcIR/RijdX+Di&#10;hKeMetVSEU7hFL464I57no1fk/AYsuiyzKiXLBrLQet4SvLcgDp8DlTs9nY5Izs7zrG/sHNcV46w&#10;slXFpUEfbJer3o2hiVMy8h/xarX/k26VoIupXcS87OGyXhxooO07tUZGVr3N/mvL4YVy2dr6K+oX&#10;nHtJFmNSCHEHevsvl3tnzDEJkhtjxM+r8NAzP+BrPMF2qXmEeYWU2aYjnpjLUbE9/hCcxg3/6UKI&#10;l3VofDLDFfU6ZiEczrrbB7XZ8WsMJ7h0MR7VoN1yv+eFlW/NcgrCp8fmhbidhHi+GFT5q0s970M8&#10;O0XfkFm3HHZsVIBn+L9jexJf84pbf6Loixy9leA3s53KvAIPwjDF0/Y2hJMhKV2+AxhwsFmenNgr&#10;v9q47uwqdl+bk9XGN6ANGCqSUNKGB1f1Mce0B71SzUTUtf4LqVN9v4TpeYLGxbDc7Bk24vx4pxPk&#10;POVveWlvMNM4T9krd7KuHAmUYBghtSxYgVp8Q4jxPEsdOMCpIVmHwzJZ3dgnZSvqJcaZG2OnvDXh&#10;SAo+A+r6n2C+rv6K+l2OK2S4KITYVltkseYxRtPY5601rglx3tvf63PAbEE1tB1g1tp7QAa+tRcL&#10;EFl7qYGpXfefLoR4Jx1OeAiC+jCvkX7XnFNMyAwH9M94qlXf3/WXy91b/uCHk4//hBZBeJ9sXIh3&#10;IbgoSPdL9DLD82d4innCK8/8Prbh8Vy9JgM4OGiqDPXpcow2HF9NDo2wDinbuRDlpEmdag1DVPYk&#10;/QJC3qSGhyPxLeH+oVGDBF/oNNh7WE9j7R1Ak4RogQODj7YaVyUdsNHWrcLjCE+VjXMyM7mobLs1&#10;7kHIvrM4oSCkSamLY4sJCa/O3Szi1RLryqF2YJtdBDI9hkYZ4xtjxHiW3weYJuwPVoMSqbDJcV4p&#10;6iVckPyGvVqFvXTt84flQ2VDxD+uq7+ifpuwhTGFKIRYvXCgXv9HesqLCX11XYhNuwHLVXVo9Oet&#10;Kmbn1R4kx7zxhMEwm4XqKP3ncsm57j+9sogp8glXRD7SONPVZop/tbjXbgLvb2ReAsxxbrLOlrOH&#10;FwvZBeHTZeNC3AScRq6H7QqckUJ0yr0xL8PLMM7SQAc1B+jvMKW+/iFg4vPSumGWlPPnAAAgAElE&#10;QVSOerVJjEG2mW3kwL8pHsGslCD3U+r65lB6xDte2vMYs6vJJB3B/XKOcULWZAtwQWZnpR5dLO36&#10;IxftksDzlMsmW7fN+4NlFLz2O5uME2tS2GLXYpWTFYyldm/GqyPQNVFEUqfpTzau15YDql0Ka6is&#10;23UY3rSIYySFrrDJqYKdLlAh8swmu6t6mRhDQaFCxvYpD1wDTrIM83X1V9QvNOqpT4VeCTFJbAnI&#10;5H9lqPkyNybrwjq9pAm0OePd4CoWw0aD3lpHOKSGh0qZ4GLYKrVu+E+vhibeUIPxEpVHamy2qLzo&#10;oz6i/sCTkOqr1uouMhtNUqBWR5nordk+Qfj0+HALOsiG7Qf0ZczgEfByAKs0mv42CYmKRty1rmfL&#10;GfpydIbzkDeO4Y0joLpNmpFlWjehOli6rfl5bbkc+AL3HvxlOfLbAIOLyJTrNd5d3WYpNEunPJbZ&#10;56SCq5JsOdWQbLIkrDpbvMsa+xvgGW89pA47tVUwMr9f8u6MUH4MS52+iOf7ua3zfgk48kho3zTr&#10;FUO6NvAwBOqEayrKmcFvcV05DDU9mvdxi3ktA9nG3x+2qi4O3RR3oId+YnFecvhjOeNmoIrLLSKj&#10;yqpekGovaTtOTreT3Lmt/ornRXkatZ6mPEi7BzjSsFPZ4c3feIVyim6c1ZwK5afzSMFysXOA0xCh&#10;XtbF+6/qh+T2xW7pcNuc8k5AXhbzCdSKDGG2bp0aCzFPZxr6qOJsD0oZ9V10pBz4zczgtFUFFRtM&#10;Qp89nQNNITVGuffe/x0KwsfIBxPiMQZjnqQaYAtAh8nELs6tmd0vsz8rLyxrlAyOXrdL1FX9KxuY&#10;+SGaOYkTJPOMRyCh1W3ng5T7sJW3tiYAeMzbnYfVZjc7Y4OzUeWtC/wcq1B9iMsBW3QGq/B5H2qX&#10;M3KlGvR5X+GH96ibjPkUE4CVEugw2CPdckniK1sLk13Fs7C9c0Imso7YJIb/DvfCODU2x71zixFv&#10;qImjbLG2HE+3YF/xWEW+DWAp8K5T5wUVeFr9TVe5vPslbO+jXSQ4hcPqsR6gHQy/LOpFhT2c+dUa&#10;aJMkRsNt9Xf1/KI81ceklSaZ7bz2eRdk6JT+xC9Ppq6X2wAPustWh/TWdLeoWmyM4XwbtHqr3pYk&#10;mKXH2CCb+pj0PU/pQwjQNqO/Ur3g2QG0qembLPA8x8EJelB7lJ0k2RRf0AeqlWvI8ta44PXQ5QZX&#10;+plOQgx1vrmTSQRhg3wwIbZBZPM0CZVbZ+9R6y6PjNfQbLPFF+Jeabfv0W2AeoU3XcTGCSZzMv0a&#10;9DyNYx4F3odwdmbd5gS9lUVchnpfJ1rBdj1Es0iqTVALm1BHOyx34B91Po88SMKrL/isRL31dDSi&#10;/n2zNCOxSsqwhSEfExeUrrzXXDSlauLydjf1e763iofnZCoullKVlEM7U3Cw9BD4I4LKM5XwqOic&#10;ZHptOQat+n6GajacfQVPMZkFdXg4xeH3WIcKWMwnQyzvdE90iko7bZgiDuhxuqqXEpXp9WOo8+Zt&#10;iPXb6q94XpSHBwl4XBh+y2uUFcLnrqFM6eUzy8sLH5d07FGxX+OXsEfNpprbvOvM9er9L+GdjPEV&#10;bu1A28fBGBO1IPsb53MyrKfY7fFmQMN8ZKgrcIyTDoDP24tQpTcOeP1I9wDwhNqm8cyBh9xMx9SA&#10;UeJHH+ZfoyB8XHwwIV5w35NPFor3qjAgBfDnZu5ihdcNWxyGy328+rzytrQHO9UvH1cXLtmCZPEZ&#10;3vFrnrDLGBzudaH231VytRCrVdt7mL5O2l9skwpAhMuBBkwj9tvdhnq13q01tlFfCbHagWJMFnYU&#10;kjHqVklykNQOPnt79j7d71hSsCyG8ojn3S7jPW48Suc2yGeUF++dAQBPAMoHtQZZfxkZxwvq+GOw&#10;rhwL5Isk4/SeASXi7gM8nGjTzWvwe+jxHvns4XDqkQqyk8F06fAxK+oFdnFyhr06aB6a0HBb/a2e&#10;X5YH4DeZme5Qv8TnzdCifUhxgi9wPDG8/drlrv2xztNXh53ebHly00NDSRTvfwmZ0f4Ej181ocRR&#10;zsZkdHd4+QdPi/6/lU47mlzoK/KQdVRqgcs7P+mHrW91rDAu9xoRz+aFW6BxEHgAX2g+x0oQPkU+&#10;nEXs0vdsHOKgTHp6MEuD5dZjQbtxQEIQUx+6Q1/IVIUvamRiUhAIScIWZrfVIGsrpt5vkO5VqgC1&#10;/e0XOLvygvDp3oPK44AdZ2v01a8cQJxFJN68ZK5H6dRh73+85V31Kvs32Jq/QXwz34J/y16FOPQQ&#10;WjAjGf+HxFyNJf/ftgy1EboR/CbB3CvixbDl4HKLmvku6f7ZBA8aTqVOUqx5x13r4XLpMK4tx9w+&#10;acHjcqmlwClzOhNqbLbh0TfhwVfODvvEHXeegcK+DrNe60uyZ0/SuZ8V9dJ6YxI8d6CdT6yd5LfW&#10;X/G8KE+31d4GMumrnWcY8Kxagt/G1DHgcd4gD/9lfz839tvliVQ+wGfubNaufUt6uqq3gv58Obvn&#10;Q7dadyqPGvV6axGzk3HqYWWXN+54Q49HEfVTcDTLK9vd0cwcHzjIg8VnmDm9Mrcce8szlXBUrjxc&#10;THk7UUH4BPlwXhMRTr/Dl5UdUqQGbO0F9P38AwuUA1ux95D+qEHvYsBhCxoVB8M8ev2sTFZrqf0d&#10;/rA8+zKsPChVm4rMpqsTHeyo/HnFJ/3cho7hDjz8A2zZV2Z8yuO1vUPYgpC+6YsifOshfFmufz6Z&#10;fF4vfwkPW2SVZQHGLd7Y4e1lBTxNN8LuXusQXd5arIjXpnDwOWXDaueRWmF49lmp96CCOmDNwYE5&#10;wvP/ZX05eFaPTOgQv6vdhzzwqO9eaZC4I5ZabOX68Hm5tNsAk1W4TLAz4LLYVb2QFsLOTrcBDdel&#10;H7fW3+XzojwB7MKX1C9pv8BqqQu8Ez41akn8PX4X1f6ZkrkHvOJkscj4Zardw1KLkvTD4v2L+olt&#10;pkzCJ6SqbpfMbajzNsP0MT3HercKjTa0ayo6QRstJnyak6Lq+go67GuXWk9HZkAWdqsO56hsoF65&#10;DhyMEzlDVPhE+YDbYPLOubGnlpvXDqIFpmf0vVPoZkc8b8/T8S5mfsobkpGd+lrjq4hUS/PggY6P&#10;LY8mDDHKoj7dyVez9wN8TfanmfgLUssXvAH6OA+Wmx+8JInJ3HSOZyleSWy4nJk6RTzl80J5JceU&#10;T1K+2C3BM6t0FXWbeVEHL95N3uCiiNenoBEvnZhS1rPM8gK3LKWSfk/hz0f+91nIpw6N15XDy5aN&#10;Av0ZVKDr6qWNSbYgmYncMU/51KQFD5/yGXFUTDemfPt8oN1FvWiMwkmczya8Xs6jctxSf8Xzojy8&#10;0XBwsbkcfrs8QzDFKVVEThlPL/oDOl5OWUZjO8yTMxJpinxVb6t6p8SPAt743lW8gNw+t17s857z&#10;IUYuJTIMljsnLzP7bpk+VYWrXnjsokGvFQTLWs3iyzqPKNxbhwYKwifEBxNiPt1iTl33gPurbIQd&#10;W9RnfPo6yV2+wOUhFnx/jrHiyfboHCchC+eYT4XTvlbZAMdJFJMGmLe2wfRRLy2po0ynvBmQQmMj&#10;DGKMglnOR86zy9VbC/Feai9PWXnS3NMv8yiO2M2KSnYSpW/NFfHWNFObprkJIpO+FW9mEj7wOeC9&#10;IU8p0Js526GeoW62ujghWvNq6XXlyOeUiTHaU+m/QIu36o3cc2N49+GA3i2jNzBxNMVxHvIxHjEO&#10;+TiMxVW9sAugWg4lkJLxso8fr7/V88vykMqTaP+ZLscxz41pajjmCfouCWZmlN/XY6VSw+6/VJtm&#10;+UKks8Hq/QtGHvJW/xhr3lEpfoPZkPf4HGOU2ODiVOaRMfm5PaIuQcynYccxn2NqecaS3V6M5Q+f&#10;pLeP4ZC7Fq4JclnYIXySfPAFHcIFOktK5Z5sOyYIggjxxqDuP9S75tWmyyEIwuYRId4UY7xYuyYI&#10;wiePSMGGyAfZQ9iZBLeHFATh144I8YYY/R8OHMJ24/aQgiD82hEh3hSjPu8fKUvJBEEQId4UY5Lg&#10;cTjddDEEQfgIECHeFB5vrRzdHk4QhF89IsSCIAgbRoRYEARhw4gQC4IgbBgRYkEQhA0jQiwIgrBh&#10;RIgFQRA2jAixIAjChhEhFgRB2DAixIIgCBtGhFgQBGHDiBALgiBsGBFiQRCEDSNCLAiCsGFEiAVB&#10;EDaMCLEgCMKGESEWBEHYMCLEgiAIG0aEWBAEYcOIEAuCIGwYEWJBEIQNI0IsCIKwYUSIBUEQNowI&#10;sSAIwoYRIRYEQdgwIsSCIAgbRoRYEARhw4gQC4IgbBgRYkEQhA0jQiwIgrBhRIgFQRA2jAixIAjC&#10;hhEhFgRB2DAixIIgCBtGhFgQBGHDiBALgiBsGBFiQRCEDSNCLAiCsGFEiAVBEDaMCLEgCMKGESEW&#10;BEHYMHcX4u9Qh1ky8TH0kn6MIXq6/yPBF+cxLtA1eY4T6+P8GF9ilFgM0I/wVCOqNLWI8+vxpnbE&#10;vwKMUvTyEA1qjPI0K54b9FVK0f5GOm6KkxSjONcZBRMEQfhIubMQzxXaaPlXrhDPQtdDi/pluDaC&#10;wiCzGsN5mqNP1zbBMPWWj2xuT30XMXNDdT2ayczC/DHHN4iU3ZgUPbShXaZwQZjjNyGm19PJBplR&#10;2tOjOFdedlPgBUEQPhbuLMSkuH1Ltmk2J02cBXQnzUntsnXhj3VEankh3dlI6YXCvsmtlydoT0lv&#10;E6vSN+ja6/FUuqC8JiTD4TSMcWBJaFVy9ZyM6gjHk/xGOlSsMDZUoEyTEI/v+p6CIAjvm7sPTfRj&#10;HKpznOaYIIkjJjP6/4/GWAQ4SYfxuTomQ1inFzeVN0IPf0DS2gzN9EakMeZIcmpxgRPdZ3M3P8M4&#10;XVm4Icba/RvpxAkZxDxygSO0MjAhCMJHzJ2FOIcHsA37UGvAQQlqfoSj1KJeH2E8r3QBytCG/9Zq&#10;1QAewheAmQuP4B7UHoYJmvEu1G4MTeAR4ivfgdJrzL3OIUCp/HD49vOkBwfGn1xPJ8LAQzsd/Ae1&#10;DsZ3Z3d9T0EQhPfN3S3iJGp1obRd0flLfFTbhTYq7K8dmSBDdTicbt8nKf68PwoDxOpuDcjaxZeH&#10;TQcA3cDfqjy5f6M8Q43KfbID+6UUvdHrdqkNkOMsWgWo1uExZDfS4SZBjSL83feB/ZHmQRAEYePc&#10;WYiVS5Hr0H6kUNvx/w7NhsO+CsN14cMMQ1QPoQLbyE4QmJThAM8R/Xq1XAYeYyAdhRvlOUEPPahB&#10;28FAYboPnRZQI7B6fgrdBoDJr6czM4gLjT+UfTRBNhzc9T0FQRDeN3cWYp+M3BY8qUAf50msqk2o&#10;197gaH0EL0acwU4XIIoxsPnMPKHMoyiEEtTLiY71LmyVtm7ES3Dh3SvXoXJqSOYpMKlt9tYYSBk6&#10;0MXFjXTSJBrj8+1SZCLzlpOFIAjCx8bdx4gtRYZShYcXEkxsF3bInF3vvYYp5pqN1d3SBIOU/svP&#10;7vMQRVp2SFx5vs/fhpJO0bANjPEAlVUhZtoGeL7dOHwV8UAGtHeqLXQzirigRK1V2G60+2RaX0tn&#10;EOBMI3wBMZr5GOOp53mIP1BZzxCny8iCIAgfBe9MiOEAys/2yNhdx6UQV/fBJiSJXYNpA2dmJaAG&#10;cZyQkL9RbpbgS9R5OmJPN8xUgqk/w9EiNcjTfDBGhQsfKfSEFDmc+eyucT0dPMZ5pQmPYx8H+Bp5&#10;lJr9j80UX4tTsSAIHxPvTIhLWwDlxvn6CJdCXOpszUgkTWuC+GJ5/0JAcaFMcuEAR5qbsNFsMkMa&#10;qmdzy7bwUksnUIZHdRyR4XtOGvwatWE/i9z4N9LxcPa1s3cAmtqGuSbjmT3fsilOY5L2TMaMBUH4&#10;aHhnQuxX4V+a0FnvsVtYxE+rOHLTatv4JKGLRSGgJ7BzQMZuaY4Z5kn+DXwBT2sOPIXDzsOn9KB+&#10;8AbTGNvQhNo060KpEfgTtM0mVAG2+3g9ndgop7wDvRLUIKxVqtBqVKrNBTpNgMd4ctfXFgRBeOe8&#10;MyHGSvkeCeBNP+CCYoyYHSP0YhvImB2jsitLlpI7LEMXJyPUGbbr8OyIrOxKD2qZgr0dcJCMXMqS&#10;dPdej1K5V6Eoo0H8bB92gIpwLZ0R9soA+1TEXhlnNehAvTIYYzSbfV1/qXkRniAIwsfBOxNit8Sz&#10;dTedHlZcCnG90YgD7EL9NJ/iNHILAU3coNOCzyHHhb9A2O04bzCHA9j+Dt3ksAINyIIxZVmBLkD+&#10;zX9lRR8mqBBKJWgn4fV07DjCar3q3E+Nl3BRfwNdMtcTE5ZwPsf1DYYgCMIH5p0JsW1Az9mprF87&#10;cSnEZah2yKDtcMYzT0VXlmz/AJp0e57ktlODxjYlBbVmkyzhuNlw+LdC1YUH9d+NEM9rX3YbaKMQ&#10;nV4bDtP0ejo5Bj5sk4Kn7No8xT042Nr7K/1pWhEVeHLX9xYEQXjXvDMhNpV92IPOeoeEYowYuseI&#10;vVLZ/BmXdmkhoANKrgZN9oDzyrUW1KOJD6UmAP6BBLnUbChvjm79oQNbWW6QFB0qISq3sgPskHwj&#10;HTtBKlAVLGYJ+ggP4EGJfru9OLVZsH4JoCAIwgfmZwsx26B6YtlWfQbV9q1jxL0SZDFGUAmwT2ms&#10;hia0ZW2tgm9xoaDWg4dZirBVqXayed4sN52qsgZ1qVLiQWabQxfqVR5NLkPJKad4PZ1V+XI0Fuc4&#10;2yMpfpQg1jCwR1l61/cWBEF41/x8i1gZa9MsCva71dbNFcpXXApxhY1V//kXTZ8t6aPsuoDiORmr&#10;/wBQh/gMW+DUwcc+0B/XhLhU24XfKbKpbxFix8/Pk2mkEP4VSvDK+tsLHGJ6Y7tNQRCETfGzhbih&#10;1IxXcZxDDcqf3y7E26WymyP+GdDwIjpzXUAjXPQzaHdYbiP4rFHf9tDtwQ0hhibpKk7NbULcxgmp&#10;deQvr0r3sG4QzUQm6wRB+Hj42ULsxJjGyWBgW9T1309vHZqol5pT3iW4PInyMT4KbljEP1DY2YPy&#10;FxBiSmlWI3yDsF+7LsSVyrOdHm9Ef4sQg32zmMxmiAtol0tbzyHq29xFsYgFQfho+NlCXItQeySs&#10;NXhShjre3Nm9oPAjru7MMDydx3iiyeTV1wWUJNU3YQyVcq9frVXBzvo5Vno3LOIWbDvA20/cIsTN&#10;yRs+R8nLEdp7JTjkycCc5+8EQRA+En62EPe0zcne/LbXgHIHo/URLoW4WW300ZByBz5is6xuCHFi&#10;RktHtfuVOtwfocbcTaFzY7KOnlYO0xhvtYgpcJ/ahzjm0YwuZOj17drNOgVBED48P1uIS5bPhvvr&#10;bwG2W0GEz9dGWE3W1WP082jC+xgD2BtDE2mWJ8HZweHLHAc5LtQfyELehc51IXY6z57+Gc3tQxNZ&#10;Pz04cZEUfcuBxpblY/H8NLjrewuCILxrfrYQd3Ce+uhWqvVaEuOPeIVdCnEbqtYOeD/hF4el6s3J&#10;Op76O4s6EMwx5v3jDW8oD42bk3V70Mp526BbhLhuVG+kKI08SncaYKcYZXJukiAIHxN3FuIE41Kj&#10;DjXgMzQOoQNffoM+n22/Dj7hE5xyufyvf8JgirrfakMTUz0sQ/1eSQXJf/yv0NwDSsRmNagV0eY4&#10;xZQnBdt6jgs+FKQLv5mpVqX69Dt8fZ6p0r06lIf6RjpmjN/+/gCW7hd5Qv8t/F4HZB9iQRA+Ou4s&#10;xHEdoAUPnUewBVtOaRZ9h9nL9EdOhxuRgfqoXOrU4eEOb4/2X2C//OCV2d+Hr8hM3m9t/4bu1vi0&#10;DRLeL9rOJfXYPdyuPYZ70O2e4f/cbWH4CO7z6XTjKKTy71Pkr2B//0Y64Bt8UWvVniy8xKo8IwM7&#10;v/sJfYIgCO+Nu0uTIfvUenjO/geLCY/B2hTV2tk6l/cZPrHWxUj5FjGIpmp8jmZAD2KD/XRic/Qm&#10;sUbX1V1Y8RmYxbespIh/wQgz3n/YUi46N8ji2kcTU+qD6+nw9sM2V5Pl4U3/32tLlnaAn7myok4Q&#10;hI+OOwtxisc5Bt/mSLZmmqA7CkKFSq3dw2GEpzM9x8zNDCrfj0zEbmQ5y/gPZkxaGgfu0p7uZ+c4&#10;3m6WL4F6iW4fIU4SG0SYnmI20pjmmOUYziYG47H54SKL/5SOnSiXcjJx31JZF9MRUhtQkTk6QRA+&#10;Pu4sxHx+5xuL6uLc5hkmmMXx7EcWrCmDFmcWWaqzi9M/3YVGM6G/lnZ0FJOST9nP1zVBtbCI21DX&#10;lIdl65fy8XnKjyTcnbLL8piP7mDzeGKup2P0kMSat147I6sZKm0yxSvrt60XBEHYGHefrAv7JIKB&#10;+zrnNcN5tOAxA5WttYhJqHVi9YKE2MvyLElMkKZuNOczkeIcTRYvj1kyKVqNzv5VOk6ZbNnAn6Eb&#10;hnqGXhwFio3pES5C1Y8N5jGyN9q1dMiEPufzkNIXJP+PeFD6LH0SyDoOQRA+Pu4+RuxhNp2zUxqq&#10;2MxY+mxu8/VLh4/JIA4XGM14uDjPRhwy4WhpHttZwlZ17McZTjCZda+KFZSs8ZaHg2bZNGWl1pgu&#10;gjxZZCGb1cnMxnnKS0T+czoDnSGPW5ApvdBdOIQvsRUsD/n4/9l7D/9IciTfLzLLe3qy7Zje3Vlz&#10;7p309D7Svy89faTTfm7vdm+ne9rQk+Wr0mcCSCAUUWQWe8npZbthtcH39qbJLBQSQDJ/CAQCgMVi&#10;sXxavLcQa4Ov2BROhQlGNP6fDFH58u+4JnJU5oUJsc+6yr7aOGR/hcxmmafZ+zDRc4lK6iDWZSgX&#10;X1tvK8xPcJoLIzFXC/HNczRS0pdIhFFpj7KQ1/NZnB+a+bw/8QxhDZrwyBGBtYgtFsunx6cX0JWl&#10;8QifrhWTdR+aXR5hgH95ArfGOVssFsuK+OSEeKoR5wqfq0s+OEOVvRT4LL41ztlisVhWxCcnxCyV&#10;chhjfsmH5hdL3gVe3RrnbLFYLKvikxPiGEMfzaT/sSxiISXKKBzeFudssVgsq+KTE+Ik1VLxLOBH&#10;sohRTpNEYHprnLPFYrGsiE9OiDHgbTU16ks+NDshOL5Zz2+Lc7ZYLJZV8ckJsegLMol9JS750Pwu&#10;gpv17XHOFovFsiI+OSEmvAzHH29zHil9hcPJrXHOFovFsiI+RSG2WCyWrworxBaLxbJirBBbLBbL&#10;irFCbLFYLCvGCrHFYrGsGCvEFovFsmKsEFssFsuKsUJssVgsK8YKscVisawYK8QWi8WyYqwQWywW&#10;y4qxQmyxWCwrxgqxxWKxrBgrxBaLxbJirBBbLBbLirFCbLFYLCvGCrHFYrGsGCvEFovFsmKsEFss&#10;FsuKsUJssVgsK8YKscVisawYK8QWi8WyYqwQWywWy4qxQmyxWCwrxgqxxWKxrBgrxBaLxbJirBBb&#10;LBbLirFCbLFYLCvGCrHFYrGsGCvEFovFsmKsEFssFsuKsUJssVgsK8YKscVisawYK8QWi8WyYqwQ&#10;WywWy4qxQmyxWCwrxgqxxWKxrBgrxBaLxbJirBBbLBbLirFCbLFYLCvm7oT4PMBJKKXMhcajtJ+L&#10;JMIhTq8nMwkmAl/g4AmgQJRvm73uoxQpKnBQ5Zgh1ECNUJjr6RJ0KpAmRmAMwL9eooT0t0G8+Qbh&#10;T5hTsi5swzezdHZrgcxY4Jzzn6PQQuApxvzbhH7zdQkxljjnXEIcYXZ+4+vUMLHJFCfxEixfPacU&#10;A3psbTfWseYfPxLF/ShLyjh223THgG72y6HRHHq/YP4Wy+fDnQnxmMRkZwOa8AR68P13e01Yq96L&#10;Zup6ujm9oHiq4J+grhO88fEbyTAzEwW7SyF26rhQuxvpSlWu9LBRuXdvqpfXzbRb3gaTvfkOuern&#10;ZUfh8EFv+/byhMEYX+K43qyXAdqk4Y9UlEo1U0NqivV5FKPxTQvAKc+myb3wpqJmT6nyZ6RXoQK3&#10;7CyvR2k/iiqVEglmKAb920vyllzerz8QIQl8qVKJon4afbTsrzP3hzH/84vdwGL5jLgzIU6xCi7G&#10;MZ5XtjqBmJqoA+DHN5Q2VHKE/u46VPeCND99e5NPyhQ3SfQuhbix8/txesMeJmbbnSeTONwAtwfp&#10;lRDozaYDrdEbs5/FUY6t9o8mxFMXtt6mXCMJTgcSPMc5OFUYkRp7hoo2iNfj3ODTqlulVOe/WYef&#10;eQpCZhgKMt1lUtpuQ6u4PvHpPyeP4IefQvP23dTtFPejH5UJf/oBHp3Qj/7kI97ibzlB81y//YjH&#10;YvmSuUMfMYlJSHosoEQ3DdMUH23+XDLthWaMyUa7OXsXg2lIlvSJMA8LISZrEU2UPruZLo7ZDo4O&#10;umSoHi+vJ2FSgiez5Hr6Kwz+GynmmPJu13cHt5UnnHONO2ohNSkCfTXA/j59YHACdHX/H9cg1VMv&#10;81ou4E1LXOLE0OOJcyUV7LWX13WWCTzJ/kSZ6sC74dp5by7vN/UCTVn/KTtBkWX69u+9J+eC7O/N&#10;Xy5/i+Vz4s6EOMPeKzShMmbLgQBzgSNN+pNfT3fGSTWOAMoqVzc+fiNyjjrFiVMIcWxE7v+MyzdL&#10;0glOY7Joq04Z/aXw5hjAz1mmBTON593vKXOciuzodudppEl8Hx+moTT6IMtwZz1mLSdDUGI9jvPz&#10;jU6J7M+U7GVDPdONig6FkhePJ8bge2gs66lznRmu2BDNR9Sxq/tpQ1mTiWwyutUvaLFO/bwUWiW2&#10;WPAuLeKwgmIQoJ43YTtTZyFpVfUwCa8nM+Yk93GCFWjmQYbvMDR+mpBmLV0TpHd5cBzcsDT5vnFC&#10;77+GSkW/ptRTBOfh6I3Kr6IRbsD9fdFnf8ftrtlncg02j0MU3kShHmLogAkUyfmJSoB1vAmbqNKB&#10;n8bT5q9+xtOhkLqGzhgHuULYvbKIFY0lcp7QFIo6mjf7Ut6Vy/uNUPiKMk/oJmn6MZ0ff4tPAwTY&#10;wFtHFhbL18CdCXGCfj7DcxK6FpTJONTPcZr/TFREHi3EN29XnFDizwzZ33LsQ/8AACAASURBVEQU&#10;oxheCXEyRjYfb6ZT/pDy9V9iF5zXPs+yeOfvWcSo2MRtc5FFjup2HzHsAWjznMMxyMKfYAnipyT3&#10;icFkk6Q0ub8JCc7wCD1Ke3JD8bji0N0hI5o9BmvLkhllMhTZaJjkkoT49uiNt6S434yEWObJcJQJ&#10;zOhmHyv/G2gsrfds1ITFwtyZEJ+TZIhYh4GCOmBIFl2u9OjmyDc/eYWeh6baLiv0bxjMb0STcTjN&#10;5b2lRSzQS3TsX0+nfOoTDkhHQ4CWwdPi+ggHuyVHvdHlQIo06zXrgTYkf/HtLpO8BptlkrVUo9Zm&#10;jLGuodB9MgTNfT8KU+0AlPGMDFFxflphj8zfIoTvbkIpoQr0DbhucV3mZPeH2mCc5GS5frShfXE/&#10;TZZ2nsRodEg3yn8x14SHbgn+XrigxfIVcecLOnJ0Sjw3pY0ROopJMc9qcL9C5fgvGg9fWWD1zWoW&#10;t5rVelkqnGUGjTeuQANaqA9RzLAQDDzLv4WdKrDhOFIHXafEQvzXZRyywIF+AtCDnUmMKf9+ET98&#10;YWbmDSjtVpBDZjOEkoN5hmenrNJu1alleOW7zetl6FZKNdhrznkcr8yvANw1Eso+nqA4hYav6t2r&#10;5hz8A+zmGuPid5n08CzEOT6nNs8TqaHqtp2chgTPUC2Keq2dLu/nfv9nVHsOZXwMbqdKwjjALFI9&#10;IJEPI12Baut/IkyuLNdjjJAVLtqCZneu0FNoat2xaazTQOTMiLQN7oMSdQp62Eclkdq0C3WNm+DS&#10;D+VanUcvSe6WMRFs+Mc92KJOI05RKbOP2IFWF0LUZOjPJYclxqideoJZBcrNRQEW5aQU6eY6tMr5&#10;CZ5tggMPPYx8VS7KC6Va24FvoHeOsX+vbRcWWb5qVibEEyOxz6sVmut9jCocnyXO5ZWrog4bstoB&#10;WHcg8lBNvDPcFbmApkMvv8jTYggdSTIW/7wFVfR5dF11Ootgi0oRhzw9JllCk25Ar0tSI4r44XFW&#10;BWcAv6k3AHZOhC6EGF/EePB0m4S+Dr999ZpnhExTKG0KI08zJEGFskwMlBuYkBaP1nc2KtPGeunK&#10;ufEDyVIkXptOM89JQgf4FA/qU5bdcG0P7jsNPcNRJH7GEL+8X/RX1NOGAy/N43odqpXzaa6yKumv&#10;yibIVQv0erV8FXBNpnWVZx2htt2D3TJ1ErhHPQaSFG7XyZKv7QUyqVQhp15pILO4HFFf4z4Canix&#10;6a4FeZKKYVxt8PRgn4tVeYreqdOp+DHKfRTg5bhVbc4wH7Onmxpo7LrwCCfr1RKp7ElRzlNqygPc&#10;5B42z4J50y0HEzQ0Xrksr5DDx1A6xFdcaIC9j/k3ZrF8bqxMiDHIBjke4hZMcIJzFzikK9bLFQQ7&#10;dWiY1EOoNuvon9M3SBHGVOAq+CEZsMWk0pmbzV/hmCT7JV2dQqmTD3G01izikGXWdvGMDNNSqxfn&#10;IlrGDwunTur/lxk2alttGilfCnHORt4eHkVSkHBflZv9udAElU5yPJFRjSxSMRjWXZcj4DoVIGmc&#10;j3eq94v0UNuAVE6XTlCumMrJID8nk/MUT/QQ3XuwDpscYKH0DSUu7kcGp8C1OmA5FQj34A8K8/J3&#10;9Ik4pJtQXiYIf1e+cuGYtAXfAjjN2TRvlrcARw1Y2yZT3X/QIzsZoJkIlBvV3liTZT9Z52/+13N4&#10;0kjyFB45WvCFVgf2ID8zJKXAg4SZV9r8Zkx1CEj4w0GfQ8LxR+Qlg0r8UC9Vt88Ah7gL5V5Rzj0O&#10;WfHBbY8U1x3c+sH18l5EqQTTeXq/ai1iy1fNyoRY0eg+m6OzRvblDHXeqrM8TpaKUt/93j9lVyLZ&#10;WXk40Xl1xC9xnm3Dk4XddxlmtZngdK7jtLL3YJypgy234kf5mRbLOGS+HU8BDkiDUIbL+OGXzfZv&#10;QrxYL7w9x0KIZYJD0AlbeqLSgKVJ7Oci7Li8wC0Yz4y7E0cc45yVyyU0fyLbuFav5+hfzeFtrfOy&#10;5Ctf8lz/uyATchxQk1NN2Cdz6robm6xGGvtLF8b1+w3mcYBuo9JNOBqvugsoJug1oBJiIqAk5BQD&#10;U7n6XiLRr+824ADTMUkd6XwSAbujj5QnZgbcDTPEPmwvlnerGuRZQoX8BiBJZmQoU3sYHKTHZahg&#10;mkXoAB5RDyk2yEL2Z36LY6JxLHcdOMd4muEUj4MQoHEP1TkNbNahKGd5Tg8n3124gSMvLDXJCpbg&#10;yqK86fC8/N13hrrWYEbW/9vHKVosXyCrs4gTSYbSwl9rOJyXFA3+xMJ7CZvIc9LrWbNHP52RERfv&#10;41RNoscO0Hg/KRYeuPIwZesMypU+SXsDeimHdPlFHHLi/AAR6UWK7W2I+caX8cP+I8pXZPhnbMFa&#10;6co1Qdw7o+T/hucN6LwWNRCzNT7PBGuzU0pzzEcTrDahkZOSVitreR5irl8rvytft3PNhAQtUeZl&#10;JUzJRlTzMWpSyCZ0qHzyZ3wTF/cLedqR0pFSv8QEHEjYsduEvRDN+CH0IvSzDNRV1EU2UnXSXRzK&#10;w3xjo1mlVt5u/TqfoTcjS7xa/ZGt8wew/TKmfm29G6dxiN6g5U5x6EKpz2vsqHmrpPF8a1iX3txg&#10;erZwf5/Tk1AaD3K4345524zAHB+zuQuSDF88ArdWlHP3DIMzDV1qUson62zS90cPYGtZXuGXHSfG&#10;2TTWGn/RTS0slk+e1QlxnwMGHOfR8XRCdmQmKr9u4eHVwrZ6ue5hPExxVKm4dJkUtluD1rcV2Noa&#10;jRfhxYuluC3Y3APYqMBGjbKcbe1tn2QzM8iLOOS4TnrL8i4AfoUHcRE/zIvdqspbbJtTg+6sEOIk&#10;IV3Z6JU60NpwYe9lUR6V8Vi6IlIT8OTTjsSZznQf2xXn0MP/JN3NpGQRuoTkvjz1cLmbT56jzIzE&#10;oI5xfsRXXs0xf9p1oQXdML4Rplfcb8yREWW2rkkgM9go9QV1QLBboVtFDQfaU2rHEK98E6MZ1jt1&#10;n+MpvIRaIZnjFtnPOk6wL8m6jsVcQL0GmIwQ6mwAnws8NyE+zTeoqdjtQ/1eiR6SwaDqcsZqTqKb&#10;mXjWqDnldSht31vjHmAoUWcK/4OygQADhbnLLouLcu4ZzYON5vpslOnEdyobzzGqX5WXdBsqYNgX&#10;HlEr2YUdlq+a1Qkx/f9Ps07NPcd0PhY58kTXa9G0NNzFk4zMTgOLGAAaKkcBqv85J81WCcpicxo3&#10;Tv6CLIAnE+Hj5VJier+LOOTUcZs4854nWIFaitMifjidrsOO4AAJIeAhLF0TWuVQQzymvJLgtWhh&#10;M0/jteYmOzxPvK7TwgNKoY6xB23epKhTB/Rj/6oCrRZAqq52d5tKLxYxGcXsiRiz/mQcSpf2KqTh&#10;pZvbqC3vJzDUjV5Pn6V4ktTYih/7CGSgxidkmXecR0DqerXupb9ouw5mCcmdhF2qmV+HdcomMqx+&#10;1H4bNd0ECFKye+sYpSkLr8dN6KxXx/gU0zw1jcp2jC8Gm2X0chzH7EtJUf4adK44XOMEj3DCc3Ua&#10;j/qqDPdpnOCHsvm7ylU5qfVHZZ6sU4KDx+9lQ8yhtSyvFNDtojFkl6NvhdjydbM6H3HMLx/vOzHQ&#10;Jsd00IV/msTpMu4XtmGAkSD9WINHufBgi+f1U3ZpJPTyTovtGuuaLesR5uxpTMLSHrzg8OOrOGS/&#10;2VhUMiO589gWu4gfViTItSmvjM7IIt5YCjFOss0SHtOvvPPZZCkQLJw0BL/YB4ftX8SZT5oD66U0&#10;JnmFHbKl51dL0ZyeU8fh64ZujFM9Qr1xTMWfK2r5wQv2MsjmeqN+8zEU9wsmmJPSQZbo80xvQNVD&#10;MY9dqM6RDMmsAY0udFEsN82QYSqrZYgMt+/LDbcyxLjJ8h2xMgYY3gOJMfTA8LprcMRsnlNWOuU5&#10;NqijZ6hXZO9yJZGLfi0nsdW8JHyGZ3CPJ1Slx74VejR9gT4HEnJkuJnlyluHWlHOyhEm/YWDSSfo&#10;7TcqkOOZyZpFeXMU20CPOMCj/GIq02L5erk7IRY8iz5H3W/Btsxp/PocdbjtbqKfiSRFQ3pLujku&#10;kjvwWIu/8Ja4sL5BigxtwOE8NySVPB+vCyEGiGa8PnmmSDPnorLWzTHxUFXLNeOT7h5zVmRSxyXI&#10;VEbGcu403DhHo78BoOH6HI1wt2hEncduw8lNisKtVTWpB6akmMsluH5gfMqIRElhv+7WPR852O6g&#10;euHlBqfujV8LG8ZJpwE7qCnNmMzs85Q6gTSeYrrcR9ghQc+niozmehlqIXdL4vC1lYZnGiu8FyX1&#10;B/EGbCneljjv8hI7FsgGzL0RKvraNuw2Xh9LzC6iwfps/B5+V60rKhzUDFLdeXKzXDLPeX6yl2v0&#10;Yd3homQxJgNqeu5fcuoV5TwHaBqtsdbaOMexSXjrjKcoGzUH96lhSH0FmfeC508nMm+47mIscLgB&#10;5aKcDcPbG8EmaEVKrqqlkmRfuizKq2OuBJJZPhd2obPla+fuhNhEM5Lb1Pj1TjWd8qzYjzR0doGG&#10;pemAJGWt7L6eHB4vBA4XM/oaxf8CvIogwZOXuEGpReGagBovihgkqDrTlOeNeP00mbLlusMLnXnt&#10;xTEN1V1n5wBpPD1D4fDyhUS8qnxfo0KxcDWhQil1nexD+m68VgNSflKtU/la81BZuu0KDbdzMq45&#10;NFkN8/khSdqep0/Qqbm86i1emnZBF8CNTvAVmoT0jz6QJVbjYh/heMshAxpDnlncW7tHKhz8v4jj&#10;ZfQAid/xenux0iM5bH4PC9s8LrvbQUbXWlAle/iAcg3P0GmUqsvvReif7l50DiMqaMMd6dNeFwwl&#10;p64wJZt3JHG0BjUS8Um92cuCE0X9WMZRFPWN2nykBPUQh1VwVR/Pf+XAYrKNBy+Yyk1Yy9P0BWns&#10;wB1QrzPHUTbCsNLo0Z2P5tSQu0U5of8Ks9Emaa3vIR6Uv6WH2M/w6Kq8M6hwGNtfyIhX/vAX+Zuz&#10;WD4T7kyIF2/abF+hrK6BCTLFpphWwFueRyEpbB1E/zxZjuWrJEIJBlqd3t9A48kSPGy81LxwGUHh&#10;YrObxWRdlwbZpLhjNEAZjiukUMlwEmBpF1CSbZapchvZBSAyMpjnKM1uy50EJJhu150uzgD5815Z&#10;p1EwcVu7Rs6nAVR6G8qMA4Vpe+kqmeNJCjvUXNMRGXPlWiflEI8U2Qk7yU/cNqRkNeZXURaiBtUW&#10;yWGW0H88gwNK+AyTYh/hKbTnvBkQlwvKkKQTPk/ELO9HpdUk5Yos0CmWauyjGCZYhe19TPXxo7Jz&#10;hnq6xk7uGOtO+aqhZ0naoMG/xH2DacfhTT6gVTGxPKUvlvbYePayNZ79iy6Wfph5JhS2VMpRGrz/&#10;vTQhwlovi00OGxs9DNPTfD5vigSdbYATro4Q2wGye0iS6d2n7014P73FbvyX5WxNcD7SDaikcZ7+&#10;F7pNkK9ebrPpe1FeahZnCyQ1xdRGTFi+eu7OIiaJOaDXVnBUK0o1YwlMTBO2tEdyNFdueRFQXCTv&#10;wrZZuGi7sDALDWxBjUza9PAPiv4xRfhaq7VbPlJ58ur7RGCUuruQ8a3y70iR2f2BZz1MonEYYmY4&#10;dMqXLbYXh3LmlMkAPpcDko9Kzh0FQEv6Pqb9LgdUkO2MlSsfMc8vgfP7GU9rRbgG9ZlWE4lnsGmk&#10;l+abZGoqGb+2K5tQD4Dsybki8ztU6bMW/iTxp8fFPsIaHg7SXKbHchHDx3u6sWW63E1NTqkzKu3M&#10;F1s3VxzIF25jnnwT/nnWqmxk1FguRFE6wz+u7Swt8YiEdbsOc7Y0p5Uy7FMf1YNmSMXIp9kWAEct&#10;6E7DTaQaotN6CMccX1HJyVzd3tgan1BFw+D5k3pFU16pA7DGW+Qd70zp/uO6A3/I2dX+cKC00gnv&#10;Z3QWV+Exr5X8d1VvL8vZRHyBw3UXFPVFcRNq9SSgFs6K8qZhVIUd5G0/PBxQWovlK+bOhDgmMU2n&#10;fp7iPXCTYUrG7r7O83CNt1GYYsSBT2P0lsIHP8AAOeIKujHG81fyAUC3Ul6D3zppvHClXizoqJMV&#10;ttt14RvIZ5IsOXDPvIDkD2ol3lvN+/MT+GbheE3RVzyllbqOa1i3eIqJo83OdtuYnWFk6IMU5wZ1&#10;o9RtwTY4bbgKZvDonqRKaSJPh6Q6TWgrMg3T3rfRnJRVQPl+OtDRa87OYBpUKwAPZlGWZrKzQaZj&#10;RMPx5T7C9RIc5uzCHq45j56hSWLeH/Tq+31/4v6WrP2TDnoAdT5NzjtzobWYWqtfrKWGNuWqpzGv&#10;WCuYa2xAPeMd5l5sNvAp+2vYbJ9P/ko/dfa6fpo3wOmalDT5HkBlh4OZSxyufLFCm6dSvSpUdYYz&#10;urQOvV2oVdsTavDJJt0YKFkX2GscZlRL+ka5BrlkW775jVuU81c5fY4dt/HgUBogQe9Uvj/ruVfl&#10;TbAFXRHEW6GJm43XlqRYLF8fd3hUUjLnlz11SVUe+FE2mnD0lyTTFTBNa9XACxab1F7Sg3pjLsgo&#10;3STLNwswMOu8tKPSgDGmQ5wWS5zTEgkJrHHUmsJhsuV8z2I2jcrtjVB5cmD+sQS1HWiWYRHZFsuj&#10;bdjMEvPM8K46PArfhDxLSQizTdg+khIP8Gwb2hXY3SSlem1Bxyv/IVnZIVvysyghA31qYuhOcTjF&#10;w6Rbh8U84zJuWGE+xEaNbtqqulVeS8LHzyEU+wh78LD9EBJKxsuVSd8Rfl+F+1ftFS0m3VpNSIx0&#10;K27Eipd970B2SAbk487GxJ/HpZabox939l47qMPHEfyPxeLBcG19pHEyTmGncjTjJXbU38F6pwG8&#10;4VHzCabe7NedRrO9Df86maqhVyo3ajUQgYfK6dYTqvt5tAY0gmjsQMpbR2TeBpWoVQXX9LEf5x7O&#10;6Cnuu9V27E8zNahBpShn3dNnOP/J3XYd+Aczp/Ysc4xHryhvgP9PfQ02yz3PUIEfVn+xPzyL5TPg&#10;7lwTZL3+hH9qkjJVS26DhrDJJOPzediK7cGux1ot5PJspDHWyy3H4Ul3PMowm4Zs2TVgbx8nuZLL&#10;fXNxKCulEsddSTzfINuvSWo52iGr7dfQHSjEyXatAi402s3mLpzjD1vwEOC/H7CEQO3BYr+DRA7V&#10;wX8H+mDrh1QibzRZ7nwLZcnxF5ecVKDhwiOSpSwnM5ZU9kG3DA8FL+RFF2oOtNoneLT0d5qR0EYM&#10;v638HuqV3aMcp/JkihUs9hH21iMUUG1As414eLl8DspLH7GgttFkfJZD3Nhhk3VnhFX6l8Qr2Pzf&#10;wd1lI7Yz4dCDVnL+WgC2MclaCQakngufjhLr1Ae5lTYp8T5l+whq+ErwHkAhdT/HeEY9hYOxhyLy&#10;1Tp0y6lMTQ0aZahCuJjubFfWwMNMcp+UnQ+5mJsple5kuug2f3S+bdDwAdBrldhcviwnbPwGL3bq&#10;X6NnfbwOeYLnrZkuyitSzN29TUhI0WVv7c7DKC2WT4k7ewFMNOaIMJ4tU2S18X6X0qQz0o2Bj74O&#10;hUgWewoXZCQSKa9VY9Mw5oFwX/knqPqSt+QVcrlvLmV9iGNN7zWpw1SRnA/5HA6VxngiMB5iWemZ&#10;j3QXTYo/OJRsnE9IPWWoEt4aLI1Sjv6a8LlF8hC9MSo2tbOM145cVSAT+SllnXLc8pC9Hq+ojCl1&#10;CYtRuSExPTWv7yrMC4TPMZI/8v4Vio9/SiWVf7mPsK9ibUj2MyocDthZMuM9dQoCnNDXE0qpVRxg&#10;xPnR3dHEuU7P+eeAWozjnY0wApcCngZoLjYzO8dsjNwVeRiwYyWK8Yx38DlmRTU4FzP8I55TCxuf&#10;J0Ep/9jwttGjEeX2ir22/MAkjsViR44JPYUTDH1KmnD8YIIk5Gk+42k33rZY6MXuoEU5eQsJbjVq&#10;bBPleJKz11uhLsqrEsqBAyrESCevnR1osXyNfPGWSE419MQivDbOyp/wTuQvUp2Nex9cvtTgzHV4&#10;eWF4dqGOFovlU+eLF2Js8UicjOj5NBCdR6suzRtZnGO/9eGHdfKWPbC2xROgOAo/4pl2FovlF+OL&#10;F2JonGJx+NoaJJ+sRRyPkvNGGMxvT/n3yccDLK13jqM0y00c/nJnzlkslo/GFy/Em9BritQMZijX&#10;IfpkdRhzbACOow8XTnOx8xHHqCiNHyzsFovll+eLF2J8CND4Bjj+1UV9/sn6TGOZ4l+y/O1PrX4z&#10;R+3vQGI0ylB51iK2WD4Dvngh1kY95gite3y4xkc7fP4XIOnzMhV1e8JbCODbkrtRL7/EZxO8cfCH&#10;xWL5BPnihTjGPi8x6KfY58C1Z6suz5sIWDTV0Qf7TigXMcdjPoOEd9j4ZEcAFovlii9eiJFPKBoY&#10;1B5GWk5vT78qhpgNPoYFO0WdxBPebYgj9uyGOhbLZ8CXL8QWi8XyiWOF2GKxWFaMFWKLxWJZMVaI&#10;LRaLZcVYIbZYLJYVY4XYYrFYVowVYovFYlkxVogtFotlxVghtlgslhVjhdhisVhWjBVii8ViWTFW&#10;iC0Wi2XFWCG2WCyWFWOF2GKxWFaMFWKLxWJZMVaILRaLZcVYIbZYLJYVY4XYYrFYVowVYovFYlkx&#10;VogtFotlxVghtlgslhVjhdhisVhWjBVii8ViWTFWiC0Wi2XFWCG2WCyWFWOF2GKxWFaMFWKLxWJZ&#10;MVaILRaLZcVYIbZYLJYVY4XYYrFYVowVYovFYlkxVogtFotlxVghtlgslhVjhdhisVhWjBVii8Vi&#10;WTFWiC0Wi2XFWCG2WCyWFWOF2GKxWFaMFWKLxWJZMVaILRaLZcVYIf5CEBhjOkXzwRlJ6SscTt71&#10;az7KFP3Dd76/SWSIGaob13GaUpXE9XJlY8y8d72JxfKJY4X4C0HiXMxCk39oPian/0P9zt9LEXPB&#10;xXhnEgwy70a5cxPOxPwqv6JcyldSi764nt5i+ZyxQvyFYASJmTDZh+YjBGmf1PN3/uL4PMnjIH3X&#10;rxmMyPC9SWYE5p5YWtjLcukkQgzeuXgWy6eMFeIvBE02pfzpnT0KN5HTJBH4zoI6M6lHduw7324k&#10;MVdaRzc+mPxEyptfmeaX5aILZBKnyTvfyGL5hLFC/IWgULC5+MH5CClRRuHwXb8XkWz6Y/89LHKl&#10;ZtOfsYk1zrW48h0X5epPDPrhzxrRFstnixXiL4QRDfLP0Ht3l8I1YomZuTl3djvjHH3Ed76/OXtK&#10;//VvWOBzj6pjqFrXyxUP2W/8HgW0WD5drBB/KZxm5xh88FwdSVz2UuCzd7Y4J4h54r+7oaoyPNTh&#10;zwhrHuB5dnqjXM9Rkdjr6TvfyGL5hLFC/IWQ9Nwq7uPp7Sn/PnmEAf7lyTv/XeQ4xOMuvIelKqC9&#10;s3/j6ilVpur2lr7golxrT3EUpx88J2mxfFLcpRB7GY4zM+WQ0/htXthFej9BNUFv6fzUk2NJb31a&#10;xJUW+WUBBvS/DD2MaYCc4DHHtuLyjaUvzPMpfeIFqMOxmgxR+ZJGuSYTURzdCLviefnRyVU5inyN&#10;OJtrQ/le5p+nqDWm+TLOdXH5mAowpy9cRbzOcZrP5dUkWDbxUUuN1+Nii3TL674yGB/K6/XVfJtB&#10;rJb1AihRZWaxpmzTBIt0RTmW9b0kwUhhmEfF9SIficH5Xqlcud5u+VTigPIqyrW872W5fJxAFZwb&#10;z2/5PC7TyRjTIAtyNRfSUy8oowgAcFDUpyhvhkK6DfrzvHxeSEL/TH8HkGM+Yx9x8dyKuOeQJwzz&#10;9wifs1hWz50JsegLLZWv5n3WOHPrrFKRnqdlTD5dhjHR6Nck9F4XcaVX+amL/+X0jYykEqPcRPq1&#10;eFORkZIYVDpDI3ky6CKLVOfxz4zolV4UMS3Kscw3VShFPinyVzjXeo6qKI/QkSHrjUqU0RfyZYdj&#10;6ObZ30S/kvQYGV6Piy3SFdflmINzZXazvsKEMYcpXNRr8htokJSFOR4q0rRZkW5ZjqK+xX2iGaYz&#10;+v7y+kU+dLlDyti83m6UNMikzK7Ke3F9GXecb6y1G5vj68+vaLciXaazCBfrNGb0j56GY/zf2g3u&#10;Ly/qU5SXlHq8Wf7V8+J5nXPTPAfo+Rxh4efFc1vmK1WW4E3L2mL5HLg7i5hkIUoWeqkwC28PyL9M&#10;b6TBUPjLy/RW5/T2Bcu40sv8fJmPx7n0A/pQZlOMRCzz5EphJRmWOJZ5PqMEk6qea/6+4DUIZHz9&#10;zFotFc0W80OX5SjyJQVORDxb5u8taiK8ZXnoooxFhNNM5uYq4DVnRTXqymKTixJF1+Nil+mK63TD&#10;aWjM9frKhCR7iKOiXvgsCfFILlwTguW/aOfLclzV9/I+pH0BWavF9SIfiUkfO87StC2uJ5rK0hpi&#10;Ua7i+rJc45MZVOAqrOxauy3TRSEpqtnPZqoSSBRD+uSYxgdFfYryahLqUHpYPC+xHwzJhBchZpmk&#10;BiqeW5FvilPuDma3/l1ZLJ8gdybESUoGEr3Gckaj8+x2H1+RXsTnYcoj6UsCev/VZLqMKy3yS/v8&#10;aT9NzWJYy05GeuGD5aw7qapMybr+CcVfudopiiSh4bZQNKbVgxsdQ8ahuWKsi3IU+cqUF5DFcpm/&#10;Vkmi9LI8o4CXGZ+y0UfDcvNaNECcUhGuhMLPRe6xXXw9LvYiXXF9HulgzvW/Vl9M4r+pF5PyFFaU&#10;Tilbf5nushxFfQtyGs3rBJftUOTDLoLwYWf5d1Fcp5onWR1Pi3It73tZLo53K7N35NrzWz6PZXyy&#10;QW/MjoXc+cn0qVvV6aLxL+tTlFdRJcIQh8Xz4kcfxXT3P3vUe+Fw+dwu851iPsXU/wiB1BbL3XNn&#10;Qhxj6NMAus/KRDbSrQsGivTsPMBxfBXXOmVD7mQZV7rML5XjMWcrAwwxH2EyHqd/G1ervCAyC02H&#10;Cg7DhX9RmGCChz9z/5mfkjksTVGOZb4B5sdjGi5f5p+YUKnQJMv4W43peJzgKKfkwZXwmSjwXneM&#10;z0h9/GDiXY+LLdItr8u5xNwLb9RXjgbScB91US8qnR/KM967gVQ2KuZNRAAAIABJREFUxyJdUY6i&#10;vq81xyBFE792/aJ9/k/Sbxc6N9rtXJgmvFauy+tFuZ7jXxCgduP5Fe1WpBvI8ZQ9KGH0mHIzQ3qe&#10;/miEy/os2y0gaz7gnuXyeWGOSgfsa4qG7AO/fG7Ldj+h7wkb1Wb5PLkzIeZXRA55Gib2Rm+xJ0GR&#10;nl6vAU+MLTG5inOcFXGlRX6Sx8I0Yk4CVPOByg6QTMLjq7DWdMZGZ4wq0V4LthP6qslQxvSqk+0V&#10;j6/fn29MJteLohxFvmNceCZxmf8IfZ/+s4xznR+z7/UgU4O5wuDK0mXpSmavdUAnycHi+rW42CLd&#10;5XUu3GR2FUdb1LcvME9ktKwXm48J25MLN+l/LtMty3FZ3+I2XDIxPjXF9SKfiRYGYWdp2i7zx2HF&#10;WVeyKFdxvSiXeYHC/X13GVZ2vd2W7UOPaa60TDtuE+djnC9Wz2VY1Oeq3Tyq9SRdPi/ua6ndJ5NT&#10;wTEUxXNb5js4VnKAdj8gy2fJnQnxVPMLiM8Tj5VC3SrERfrnyN7Cq8B+/PGEvi5Oi7jSZX4hKrUQ&#10;T3yFsyTBob+YgbrKMe4fYRIlIfbgt5DHz1C8zOgFPohfkareQKk5emc4LcpR5Dtnp+2EOodl/jmB&#10;yzhXwV2FP8QkmdEXrogSPOq/HmZ7blI8lHg9LrZIV1z3h+HFEOB6fQ9iHC1s54t6TXnAHuGUepSj&#10;c/+lKdIV5VjWt2Co1VmK6ur6RT4pVSmtgnu93UZk7+4AiqvyXlwvykVNMOrC1Z/T9XZbphthGJH8&#10;dhul+39lny51AdTRzov6LMurxgudL55XnlDvQlkK+lRo+qR4bpf5Pl04hMLb/qwslk+Su5usy9J4&#10;hE/XuvC7f8fpyVun35hhUn8Mu8XlUh3/4wE00yKutMiP5KNWIxWpArTZj2HaW87jo6vwNdjpwb/8&#10;kd7Wpgu70GnAk79QBlGu4bELpZsvsNuFTfiHF8tyFPmSdJxXa+Ey/xCh3QYOBLsoT4ZHj52tNkcn&#10;DNsA1WWG5o//Ar2dZXvDPX9GlbkZF3uZbnkdSmr6CHav13f0GzJbqy0o6iWDGpyQEhsDv6cBRPO1&#10;dl6Uo6hvcZs+vtqsSgPF9WX7hCjD9SsfcXG9Cb1ydRs2i3IV14tyATxMy6XSVcd3rd2W6bbhoZYt&#10;aAA4PVgjDaV7bB0u61OU10Utk2pJL59XmR3Y83YpEbzNmyieW5FvEzCvCPnha7wtlhVwZ0LM4/k5&#10;wKNOq8fm1q0+4sxDn95+gATK1XKlAzToTE/ALTURKlAGsuhyaOI50htNY2BMart08bT1AJ5AdZwj&#10;uJTKpZd0Qib1Qa2WpRLazdHcGEW2XWuI6XmEOs9rQkS/gkaIQvDw2PcxTUmMAHUWb/SaQW4E/ges&#10;oRbg0LuuJgh7ThsVQK9GsjHJGg6JQCku4m9TZNVoVSJj6t0q2YihxkXwBtV6HLDNqA3Oyhw7K6h6&#10;a416Fv1NJHEOmzQur7brDajVEHqPAVslKEEyRCgrPH+0Xg9TsjcrjYha0afKlHnhbxnWIE0wK8Ej&#10;GOFGhe5UvmxlB9I5lapS3oP1qwUSNVI7Ua9CZ/uA7NBajrIJbR5XoKSyuvxPSD1F7oXQ6kUxdWlQ&#10;cjA3LHyJ3CnSG4OeobplWIW2e7Wgw/gksVTJPOi5a4uolywRwJ4JqKxjTveolqjfoJahlgSMMpFC&#10;uTnlSGcfZ11IUNT40eaUqFSFq78HPEsyQx8un5uKqGGMRn4+mV1xZ/ksuTMhZg9mr7QL4JIl1HqL&#10;L7yI4yrUW931ssgEGVAbIo+/cetbAFOx/d+o3Ie1vZmHZtrYI8XRe1Bz3Vnde57AI2dzXMZ82uEX&#10;meMXznYfkr6qcRtIb/Rput57eOGzmGA54LFytVw9wgmHGWg8k5j225gMzGgC0J1j+NN3m4Y91e49&#10;l6yyTRKO+gyoPi5pHzeg33lQLRfxtwq0LzehWYn2XsWqQ2Y1Df/R2y9XjYfCNDswRP0Q2r31lFQr&#10;2QD3txxUsIzPy7ZcnAUmd1zQ+NNmE3Y7QKr1uILYqFIb4GkN6pjOUsjklMPjYKf8itXsAVnfWbQB&#10;G9CW9dgbt/6FhGkW4/MHwD4Lsn2BlHspxA6ZqmsbR6oNzYjGGZ7JuXMBUwgxBrEh9QYZa3TcGhZC&#10;jIpUcNKcF+nVCEf1CmVxQL8+uJqsMzgm3eyShTpu10r4VET4goQyy/DMhQa156UQq667CQ4vxBgh&#10;NHr0zSPqP6ifJWFvOHW/EOLi74HjXeiRtYrnNldy/sN6MvelgLq2m7JZPk/uzjUh1Qsa3ZYq4OyW&#10;oH+r5XLOYVSiQmpxyJPrjrvxdEzvNr37mx4Oc+8QWxCRtml6paGB0xfnsEVSZDAb1kvQykgnPNjY&#10;pJz2ER6eBRxgO3F65WeYBJTrmdYk0FjzcRBNEGvQi3AoyQweoB+JRi0c8GTQegUkqcLDeUqKdxYC&#10;PD7vk2rB72pcQPw1hwmoFJPSplvE327lr0gqnGqlesze7Q5s4IE4y74DXmOGiYHde3Iwkw6sc1Bu&#10;dFQjuZzglfO2VoZ9lH3MHzrrJG+zSg3aZB1mbIpTv6JyA7+thBykG7IP1Ss19sb4f/lcqtKMBh1I&#10;itwKeAd1WC+nUgc9VrHZOE3/jx68tuN7FP4TLFy6UYoHrRyP2MxslBpLIY5woLqwG1PHBKW9sBBi&#10;9SqTgXOWFunP0PwBSrykMR279as/pwG3f7me4TyAUmNMfc3BGowHAc6z2m+BXS4XQizzdG3z3hlH&#10;DGdQhUj/mUY+cwhMLJA7ukKIi78HV8f0c0UVz20D2XujWfejWoAvPurfrMVyR9zdyjrEfyrVoFKq&#10;Q6MGT27dnSbmQxvSXqtCNlTEFh+wLZQC/PZMLea8IrrAS2eTWYnG4Yj6u0Z9rkntvDo8QNIPSQN0&#10;SGSGAYdd4U+TY7Jm6z8cqglUe6wUMY6A/kE8obzaMemhCIwYoaZhOxVgbpJJs45GNbeSkCw2b3AP&#10;nBrdswSwMGA9XlU8e0lJ26QPl/G356Qx/57tAJm7+zh52YAGW2kvoT4LMH6mRXWdyk2D6e9BqOnZ&#10;ELfLv8dDPFvWGyp7ehGizBU+Qq9SeZSgrzQpDDzq8xLoHjiUwTHHhZ0F30Aj48gDmbZ2N07p3hnZ&#10;4Hk4zFGUd7nahoYg/yVJ8xPolEZXcc363G1tLk7A8FFwXzDto2pS1oUQv5QonTYlpO6KlxoXQswb&#10;rAGfZHSZPqdmOOOIB8Q27F45u/Mgr38/z8MIXYcfXZSx7p+Yv+BpvT4WhRAnWXR/GxYbGcdb96mr&#10;CPJQP9hHwWb+o+ZSiIu/h4anNJ5fPTfozyebsEkG+kn60O7KZvlMuTuLOGVvZmurTu/OGsBbHHUT&#10;5bnPzuBRHM5wAv9Mb3Muq7tAY+PBj/i0Avd9/ZzU7hhbbuMg4NE5aR19reE2SDaeow/NKns6YR0m&#10;aYa8TSPdfYaSPc+YiPnkH8lYq0MLamSLnWM8zZAs9f0BtHEyXuwXEad/JlXam+P8mBcMdysu1cNt&#10;NrCvwpdqy+lJDiVG2Kkv42+TENV0t1vyU71wgHb6Zxg8IBHKyGjjSab7awqFAw8WuysgDRBSkVz5&#10;zOkLZGQPIwW7u2cTLqs7ZPObcxX40zyvwvZ3ZziSL1m9ofytnsspL+zehif4ExndDRoXxLwSHKqd&#10;YKpG38Ame2a1/1sODj5YNm9epjKZRS+30YCH5eomuFsPNgsh5mXaJMVk8I6hXr8S4mN6MM0elIv0&#10;Plaqj6hrnMTs3e5dObupvY6GqAXW16BBstnvbJH6n2L2HEO2y5c+Yqry93qofBqKQLfh8Sp1SNUJ&#10;DWCo1ZKla+Ly76GLaXD+z65TPLcain34B7jHN1Zx/2P9tVosd8rdCfE0cO/V17cblR6sba8Nbkve&#10;N/QuB51me8Jb6KTKhcYzDgkgZSZReoZ5d2uTRs2kaTQab62FmNScDcmuXIQ25EKx8juthAShVXuQ&#10;mCCn4f9gB7q+EL2Wg/o4I4mGLBPoxbwBDv7IMknfS3iOaaiP2Bhj25teeN72PEso/T1IhWjSiHkR&#10;1kpdCslNP5OlBhTxt5PF6B/adY7PnZ236jQMD8J/gvKEJ6HkCKvweOQpgFYa4fm8v/APiKt9fLeh&#10;OiNN08MnsEbmZdhag2g8wKkmC1EEWOn1ob6OczJttYdRiW1VEqiYrNoSSHxFvQ9seRzwF1R3u3jO&#10;lnUdxxH1O+UavB7OJ5qb9/hojJx0r3HgH+EQX5xSR3QpxCfoqSTNJFZqeakLk6WPWB+PG/dHapl+&#10;1OIJyMNAJvgNrC2FOMMj6tSGA2ie1Bo1PTTxI0hIXWdKXdS3EGIf70GXlyn/34hOExazhRwjcy4y&#10;B7aXFnHx9+D6CU7celI8twn1nmOqexf0lPIdocXyGXJnQpzh8DsoVwG+bdPguXxretLAEWq22vJJ&#10;qn1cB7I+k/EGPJzJfV4aTBK3WD2GWn3brCA+r1fpwgufI64aIxQTPGnBusJQsQ8ZyX6McFApPVSR&#10;aLMknbDgbJNJmJ7giE/5GbNZyp5cBaWKkWexxkAEyt/mr+s59jU+6NVTutGj1jw+xPxgg1eS+SY2&#10;O9Bcxt+OeYOch2UIxJCUv7cB9IGA9ZbM/mrYS0Eil1IfsQEXIXMN6JH0+1cCSSaxpqJlP3THiZiq&#10;dqVKBecNN87O8BEMcb7TARZadgLUd0kD1T5VLsYWtEVKer7DuhjS2B4cMAqDtM0LjyeYN3b919YQ&#10;ivNKF9IjjNK5gja1ItnbGOZZIcQCNW/J1gCNz4AEsRBiusOkUcWr9NPKk4pcWLYzaDRee4Jj9sa7&#10;VMwedQWUEGCDu8lZZPYFviiE2McRmdY4DxPMQ9xxetSMZRqvGDzN9wAmhRAXfw/Uy2iE+7h8buyM&#10;2H9QA6iVzewMLZbPkbsMXzt70INembTV+YO4Nd7TLFYtwJONWOE4wTncq/IGC47DwhZls6jWY8FR&#10;+lSRbpSNimGvlJOmTUWjAoq07pAH536A/tYW6ZfRmA+wvJifIonSE4nD6B57eyNedRBoIXkPSFQC&#10;Y3B4km/IXkkSBCjXYlycqfbvTgnoB3fhWQlzDbB5THa2TF2SmiL+9phDiAGqMZmnc3RLbUU2YAmA&#10;l3+Mk8j7DRXBX7hdJ7HnI9RrWaCuVhom+ROoCDacU4FDH8su5EHGa9B4to6G7bLRro7pnkZnHPeV&#10;sQlJhntWgvVEoJmXSdYWa9W2S03NK62peZw8lmWQ2esLGiN2OFDRRMRlYCH1ozS4ipqQ2mRTAD7T&#10;vgVb2dIiTqk7c8ppkT4Sa06V+o18klE6WPr+5UxxQ9PDOoVaN5Z4Vt0g5c3mSA0th2khxB7KXg3m&#10;lPEIT00NHDXx6pik9CRHUC8vLeLi78HBzE92oVQ8NxweJfRhugsuVHgjIIvlM+TuXBMm4Smsbo2d&#10;xA/e4mzKjCeGHCjnMgvTnOw6UuDMq1fWSCiEUBLYrCX5m5CQ1Er01vecSpRqnUYVp4eYGpzxLBGJ&#10;UrnjnJB+qLyPNILN87zRaAs81r7XXSPjMvDZz0AGqqf6lE0ScYRaYJKcRAPLIgRe3XA65WPZdtrV&#10;G/lzgByQBmSUyUKJhjHHGTg51THNnXUg283UqvVZxqstIgVOc0J9RwlQxkPMS7UqZ7HcnhLDAKpQ&#10;dWp/XTRaVHye4jm0UEYYNqExRxUEOckWLHbRiQ0lrt9f7/MhyuC4M05+2R4ZTvxapeTCRpCY+PWN&#10;OC8+L+rLGwUHHrqG61OtldgoF85mKNGbb0J3srCOfzXJJVIrNtbiIj2qh6U6FZ8qPXKoGTgQLec5&#10;xVDt18hUJiO44W6MSTJrPH44oP5Kn+xR8TqOm+pYFu3JbuxYxy5pN8/EJUX7arpxCTY1RjQokBwC&#10;Eub+fTLRi+fGnitFP4Sb0HPw5iGkFstnwJ0J8RHvxPXAJT11H7X9we2Wy6UQd14h7+4wga7Kjnj5&#10;AqSzxd4uutODGe9NHM3WQMn8jFdjLXCrcJbz7oiwtoWxh77T2zZTPMfpkN5jvk5GY8wloNycgESj&#10;78lv/zPmHRZDk/Ni3lKXV4NJc0CjenF/l26E+YSdwv71/M08pcLtVEh58BWUtzWJUs46q3SaasWr&#10;DMQsSdpQRl8LX2G7Oc1RlUscKWBQQ73CYb7LfTB1p8IRd4pkTpxEr30+KNfaoSETd3Otvdg/2MDa&#10;+nE+FYGmW8cR1F3Be+hvLTzYomiPSVx6rFEuNsbsv+ZCLT4v6osDhXMy/wPWskqd+iUxb5TBkLHt&#10;PYYGqd2s+y1ZrnRh7Nwnxb1Mf+5XSlDTVML4bM+pcUydZxT9auSvNzj4jwx5t5vzupDOJhzQr7yJ&#10;T5zO4fGah2rZnv2BCDUGpe8Ad1mVi/bFMyWosbTCqfawBttjGtuUr55b56c8od4gPUTh1veefrw/&#10;WIvlDrkzITYjDJNxXGr+zuXthW/fFOBSiMnm6/vhvNcEP41oAO7UyUTKkmQfn8AmWWdyZvKOQ+Pg&#10;KZ/nkA2HNIRuuFPMxwMsrXeOI/w37MD6gNSNFKAJr/A03oFHhiw9HTwvr63tSN5TCJ6ys0EZHSZa&#10;5lVoPjzB5BybqGdpCXo0piZDMXRreD1/ReN95bRIuCY4gGqXdYxM4wZZf56HWOs1dJyZ/bZz74zy&#10;EpjzusIZ5dFiYzbCSgPknHepvER0hmQMnmNsZh796xefH5rNHWAHgeKgOUp+DjyiX5ifzT7H5VZq&#10;lF3/uLNewsE4L9oDZSnknozq94y9rMv2vfy8qC9gQGZrF9PUzCU0KlpQv7POI4qcXQOp9kVlE/DU&#10;V09zng4t0isMKx32QFA6qLZwGnLYgw4iag3++nMyvSnzWKGhG96nG4/Sbe4FqRPUKly2J6FM+NMP&#10;7r32vtzHZfsuTGqo8g4XM8M35onKgw4Uz41rsk2dXSI4EEO/RTSOxfLpcXeb/uS8g2Wq5nP64eqg&#10;iDezFGIyFmNT34gW2+vWyDhiP+Ysz17ttHmzLxK1+2yGyvVFiBj7MmFdLpzMFysWcPqyXOrp85Cj&#10;JEgxwqjtQDyKOlSODpT3SlDqQJfSabUwvsl6r26zrbwN9UcHZH17FY4AY539Rt7I/8Sn3qAKYLhe&#10;pGcRnwLC5VbsmuDFZylpZT+q1hq8F/HA/TXXLAM+VcjgIFo4PjBbbgfEC4AnJ7z9JZoxelh8TiLk&#10;Vr+f0YXqk00zAXxYf5DNTEgWf7/Fu/DWyrDYJG1RaSrCZXtk8LsK8taShqxxDK8a/vLzq/qufefS&#10;lYuRQgfkxORbAN/iudkGt4VYDTc453AbzzPYWabPMVn7BnpNfW424LfQ2Pz/8OUY4xEZvmXYqEYo&#10;Nxch4CV/9og3mGgB1IE90xs0OhGyXbTn1AvYC/GnSpn9wSfh8vnNMYHt6gwPqROUVM7QKJX/sHxu&#10;Y/bG3J/y7k2i6bz74aUWy6fA3UVNJFLw+io+mgfjt/cRQyM+5zgG9MwQE2+zWR/xQt1TyiYA+Mab&#10;TlvVH+mtfyX+FXqzQ8TDWQ/+lZcD4FH7O5B/1ZiFYZN334kB+oalFlynRZJJicN1BxzorVf80YuU&#10;Rt1mRr3FcYruN3WnfK9eGnKohc8CO8UZ/D7V4fX8aegciW7zCc4DnLC8zpIxZtv1Vj42Zpy3Niqp&#10;DP+LY+JaO0cvsUVDajMdYbm+neE4mWF5GxIR66VAdip0s2851NqBCGdR8fnYEz3WsArv+us6pE49&#10;h4MQcswrHRz7YWmxXiKV8F37iPJZtkeD18LAuus4fBDdMrxs+fllfb+p1Kqwg77RsSDlK5MABlnl&#10;exLO77O15hpPu8EuFW3jGX35bA2K9FLgoFcD2ITKGVm8GxgFC6vb5905GCqw83Cx+dHZ/Xu8HUX9&#10;ceadGVxztoBXXy/bk9pguBDfAaaLaL5F+/oxTv4bQKd+nwzwp+3ahkYvxLRRPDcaGuS1ejdEMSlR&#10;bi8/6h+txXJH3J1rwoww6gveMpLdEref+34pxFtIr3EXaGTKcbqtEklK6xkNeOeCh9mVzo7Lx6sF&#10;UfM+PCnVvh2Pv62VnsD9JgbwbcndqK+LRaSARxqyU8LnhizoAyRJKZPEpnEe6s3GfT68kgf9E7qn&#10;WIxu+yNgb6Uf8xaNIsSkyRtJsMF9PX/QosyfwRrCQ+oZ4L6f9Egk6lD3PPoPC2qMgZoP/NKjTQfw&#10;j2YsqrWFjiT+fajB76FnXi1dBoZEkHc12oL71eqEVyFefJ6iDtYvNm+j78x4XpDsVSA1dKGZY6Vc&#10;W+tB77RT33BL30KARXsor9Rw3V4DHKe0DdHyPsXny/pS0beoDfQr06NbkrQaIcffU6UPFIeZeHOR&#10;VrtV8DEYaTwURXqMzknU/7kMZDQ3HX12gnqo4xM+G2SMdZ6fO2FxlR4GfprWdqCUD/EVDXP219sk&#10;0sv2HKHwlaCe2uUjOuiv5LJ9qzgfZ/e/69YH3JHWOm679gpfoC6eGzs1Kou5g0e5Gv7MttIWy2fA&#10;HZ7iPEU+kOh0lPP5mLefLVZYxGRaYeSTKZqf48ifKD6GQSVk9MUjM8jTU7KPZbpYIJYrXo91wudV&#10;LpZiiDmpKEc7BLMxH/QwyfhFZ1tWSRSHOAowT5BjI9j7wft+KZ3PdIYHc95JIqCC+pSSAwbkxWya&#10;r/X1/BWf/XbCq9B4Y7JE8ZFzB8IjFfLZLKR/8qnAIz7MIzuXUSI1x5pRDp444EPf0myUh68dWpfD&#10;yWLZRaaTKg/ei89Drsk8vtij3Ze8N1FAP461xy2rxtQAM2qzgPf25bOclu2BFbJhxXGOWfb9awdv&#10;FJ8v6yt86h0FFyTMRxkvC/RR0Fczs7gtxw7iywl9qveV4dMwLtPzogzvlB7s04QGG4p3nWD2fRyK&#10;xRGDc54oTEfIS2UmEz5tri995JKZgZcW7TlDPnYwGWYojUGdF+2b0sgHz/Av3IOoxUwgB9jNRPHc&#10;zGBIj1PJJDvGxaGwFstnyJ0JsR7jKar54i39Ed8i3LOImhjnHNm6cEbwaxnhiE0mnm7XONWLo5vP&#10;WTxeKj9ngaP/+OplzmdJJjEf9Zmwf3dm6L2VI8OLJ2i0myg+OoIlLNbsSDUyx1G8mKrPsjMcp0Lw&#10;rhWkzHES8zrdDM1xnPEK4Wv5j3JelecnEYl2ynnN88X5xFTUkIbQvBnGYhv8zPyEfLyyj/MJckgE&#10;e7d5eYSkMXl8NXkJOe5TYrKAh8pxOcz28nMRzxe6piIOd46o7ikfkEydEt1siqmR0udDLCZxQg2D&#10;RXuIKgfu8SpphafN9tIntGyvy/ryaUX+ScYBGIYXlGg5pc6GxY5Kr8LYkCxSo2iqLT28yBTpkwwH&#10;ET2KAfcuEz/1qEcKQ+ryJvTt5xj3U+qhfiQZNQFJPv07WpyORB3RdKwyvWxPTR1sTm0945Oz/X1c&#10;Pj8qEbvMx/wDx3OfJrx03BTPLeUNNyMcat7xyEi7/Zrls+QOLeJ3g1/uZFoGlw/r/Sp2maUOJhYC&#10;yKR8yYI7UkHl/oevFEs2pWb7mBX4ecvxb/2CxWK5cz5ZIRbTmHcw5q0l4qnC01WX55dmRNZnjAO3&#10;xLG+kykfXL2+FZsP3k3M3fiJ5+6eUWMe1VtvEa1isVjunE9WiNHLSZqaULkYbH7xh0KyF3qKwfZi&#10;DXeKST9t7U1f8x2/L3W4V2PvdzrC+iMj7KFuFssnyCcrxH1eAhfVusAOUH9/1cX55ZGJVloN1rtt&#10;KO9AaR16CT79cAt22oASALShCo1kfnt6i8Vy93yyQox++oLDwv5H7X99ln8FAhLw9j064rPfKk0+&#10;+AgjnfORpB+KyLcqJbcBNT694uDDC2qxWD46n64Q8wEaYR6Mzo/4mKW3WAHyeTNDL4/7NBAYJANf&#10;4cAEmoNkbw/zu4UTXseYnht8xRF2aKMKLJZPkE9WiOPkFc/wJ7zZQRZ+DfGhAU5PUKaSV/WmEZow&#10;pGHBh290/uKlQN7J7WiE0qRfvK/dYvkc+WSFmDek1LytY45GSPPF7zObp5hmVOWZTOYcZjsmA/Yl&#10;fngHNOVFjGE06PPykkTfug+0xWK5ez5ZIbZYLJavBSvEFovFsmKsEFssFsuKsUJssVgsK8YKscVi&#10;sawYK8QWi8WyYqwQWywWy4qxQmyxWCwr5msUYi/DcWbQpGmKN7aZVEL62/DhhwHPdZ4jNG9klMWY&#10;eVMfD3WC4Djvnb/RqEeRFkeYfs9n2Q2Rd6N/96OCTJJCxbmTpc8/2+4iRZylqPWrLeBdqK///t6k&#10;gaq1oePm0XoFeGWMRnP45oWFSvpRrhDABYdSfzo7YPN2fIk+XHUxLL8sX50Qi77QUvkqwkNMxjeP&#10;zjPTbnkbPnwln9bTB9Ar37g+Qz77Q+4b3E+hDO8vgLmfGT7hAmCC2IF26AdCmvc5tA2qpbc5MuXD&#10;eFO7ayN5EWVQ/h2UMQ9u/P6+hLhJf9saYAM7JTeWc3/Ih0y9cfsoibNIQoXKt+E45sP3WvpYJPRH&#10;ku6j3Uj6C+erE2Le4TdKNJmAUvLpd9c/1ptNB1ofvsXDGEvwhzrcXKMcoUrPMCTFjHfLj99774c5&#10;H/o58NBdPMH544bDJ+y9u2UbxpMnne0P3lvodt7U7iGOn+F+9T5A1STxzd/fE/8xNUzo4Q58A80G&#10;xniC5rn+O2vGX2ps7KZ8dhNUuv4nsxTce1ze5bMJV10Oyy/LVyfESarZ5NI4q9I4eHZ+4/MwKcGT&#10;2YcP1Y3sO+3ujRcoxHncHJGBEwnvdP7+e/DkKKRMcVyr5GTOemWnnKV4/F5Z6Tjmg+x/Wd7U7nqu&#10;MBsleLpXhTxMbvz+vhhwTC7xvNFwfsLjEM+p3zrbfLO+0oM6c+AIhwG69fZ73/bj481PPfHpWOiW&#10;X4avTohjDH00k36ewnxxXPI1+Bx3+Bit0g9xDW76gI2P6TqfgirYAarf29LJaXQvgx9r9wCHYYBq&#10;gKNDdrG+az5BPMVJmvzirok3tbuHfADsLEZoOCS8+fXf3/c+nonWAAAgAElEQVR+5SagTFKMohQn&#10;C5fE1M9L4ZuV2I+34REJv3qFfja8gyHC2zHW+D6P1fKZ8dUJMY+J5TDGUaOH2XBxqvvfMkVwHo7e&#10;WwCuSOduuf0z+fQrTWUSHZ4InUbv7wRVMpuyh7gdaVT7qehT0efvsYO+TuII8Rc/QumN7R6nRqVx&#10;MIFtRxod3/j9PdmEZnwUpArH6v9n772fG0mSdEFPiURCEYogWbqqxYidPbG2d7dm9+P7o5/Z/fzO&#10;7vbem9lp3aUoAUIjtYxIP/csJqqHNRzWdvdUsXvgbV0kiMyMCI+Izz/38Igsz8N30UPo4fSm69MY&#10;21BP+PvnmP8Mx979TOIFsUzP/4YB2cmvQv7hgHhFQ5q83+f1OqCM351vSRLu/xyMeEUkRoXuO0C8&#10;QDjaFzyvppj/BPhz8jLmCvDbJbPZJMHiFTn+/2kf1mV8dH/yO0pvlZv0vkB/ztYPG/uQogivf/6x&#10;5WkWd2LmkKUhdnu5Jt1o3c7NoaAEv6B+d4mLX3q4uDOEmMTPbzYfO/m1yD8cEGMSh3P8dq8FjUii&#10;eMfnm+N0pCk/wxtBVpsU+uo7SC+MHuG8iBKMw3yKPxpoBENxlNZ4sW5NtU4xpr8t//MP8o4xwg+A&#10;xDfoPSczMg7QjwBApq68/vnHFgd6a+7ihDQTY+RxCETV4G+lJU7yEdxjm7ZOBd6dN8KEOM3D+O+f&#10;1bKTjysfDIi9IpdEf8xDMDFI8da0hCQPeKEdajMMlFoHIixi5m9Qd3OrDfRdISJb1cE+wTCCDrTp&#10;f0wlggaqLXMsnIUBdegI/mOaXz4GjKODXr2Lf06big46qK3GD1a3Vhh7mqLBgPDTit8+X0eML9BP&#10;cSqfAXRqUND0jtd4cgQ4U+BhKI95uoDehhpRF48gMUNNNfdhPrB0ImJ5So6/ZYPSJ/cX4BEozZoG&#10;b/OMmbWt0YAHcH8ZpzNitRtqNuIZVdDMMJpTuxfkYxO5dlKRF58AqHsRTjNp1KGhgaVo9XCb3rSt&#10;957kBTiiUxr1cdwA6G1wg3Vo79XAdOUZwsCmYqq8aUZiUBHvw34hci+vysn4zPoplk4CPIYeVTZN&#10;CPChJTPZIvW7gpQDSmMvdi74na9XetdDjrpcFNV1dH8W2ISuld4vx/TQAdmRHGVI/3ASXYBvPQiw&#10;H+JFk244iPCMRs4N/Xm9XMjTEJtgQxPuQ9sMq/aBVmsqpHwaSA4qdt0okLOLt3qrvq8POG+CTCWN&#10;oxjZDoxrcGRATu2ZBri5qd1V/nM1LmiEhrGQddVUaoSi/NrFLERDrYFu0AgJ4HekTRo3EvbggJQT&#10;pYWmFb4FrRDJSoOBl7rdkWX0icaPW/WjBs2YpkKxwmjCCmy1AE/j3RuwfunywYBYhonEmkETy7Z6&#10;F+J2BubgJAH1E8gBDLhvEfS4+PVn0DNW9S5xG/o0bpATqbT6WYRCKo+oKTOMNhM097+g28c4SkVK&#10;N28S3Eho9vSlz/MaRjTqA1+3+6/LN9hXxeUC92huI/yeAIhKv3o+TekzAsdidcYzooiBd0+07vmE&#10;m+AcKk3oEnwEioXxpdWqSSee5/HiEPAVkmGwaxnmThIrozClp+tZgHiiwcNZllZ5xkuCy7QYNDzh&#10;NsBi+7REFYbwsnhoWWAa33OwOUtwze8pwVVKD4kK0OuXIWaug6AYssAy9/ZKKr2YSloQ365B7zdu&#10;ANo+qR5f4hf0h0Y+Y6K1yOCevNzmTQdg9dTCAMtUyDHPqnIytkGE4tY3xRN4bEJjIYW72oMRpKdN&#10;1QKlh6+Lbt8C+LSIXZSV3ut1Xv+CXnVdHdjdF1jpfY6Dbl6g8gdYcMpGeB2IQ93Ug06fR4Adp5u/&#10;0Z9/Wa5Bw2DlBXl9eJRFq9U2LzzNZg9BOyEKHnt6T3KGsRnIt6GK6nvnwiVjqXkGqIaBp4Vjdy8x&#10;MKCDqdhEraOb2l3lP1fjogkM4vqpRAt+84oJrS/XJhmMeESIKjH+qvsm8zByNX1I4w2O4NOXXVDA&#10;eL3Y7+owI0MCjxD2tCMesFU/wj0AsgehmGDYaGThuq60YdB8N2F9J78o+YChiVwa0KzVABpgvk9+&#10;+mxd79DFPLMIjJutl+jCPk00c7PYN48S9P455yms1B99y4SJ2AwTmA0m4GPqJmjwn/GpooUL4qs0&#10;7xb/tApRPwQjZrwtOV66jdJGNDWPMowl0SGi1n71fO8ePKDrvCxpqjgmZBuBkmLabVpmw8zWpqKi&#10;d9mr88P+aBOCE7lb7EOSkEmADjHiIGemCYT4hF4WlgyHL36bZyzyjWkKji08Jbc98y6pfKuBekwA&#10;eAi/f4EE/8S3qC2ryBkBuc7TmaXqCbf2+4M2iPlSvg0NV/VOoK5LjMCi9k5Ha/ThD8zz8E9ByzQd&#10;STMfp2YSbvOmczJA/S7g+BE8JhZ+VJVjuhgfkG4t9+CU+CBRbeqOTpOs0RePpuh0CN/PWjJ2oU+P&#10;l3lQ6V0F6zW21O11cO+3TuCIfKt30G3SugCDdDbz/gojroGCZ66AFvH2hX9Tf14vt7UPOY4xNunP&#10;6QrPfpAXXhb9Ct2jZpC7ZKKGVNoPQ0Pl9xG21To5LXLV1QcXcjmAJZnGjQo1T2Kjd2O7q/znalzY&#10;7cCTCmKQpW32NBwfVwcL+Z03I3cJ8iX6NJLJ6s7LlpJ3QKW2lAtstczU7sOAOvpcI8IBXehjlLeq&#10;fiTT26Sv8DVequWAXzXgaPP6Z1hc3snHlA8HxK/xZAAtA/aIGSrp7avScoLi5T7AfWdNWACwz/lP&#10;C7VmWQJdj+YQeDRxX+F8Dx7y9TUFsihIsvWfD2h6BcKkIV544qK2D04uxb4C7YKXpohmBPhtahwM&#10;cXHxg/F7qvb6UY7ZavWMJk62fb7LMd1ziQq7hiJA2QRdoLepQRsY9y6ZPkKLQYDQYR7hok03RCtc&#10;xKDdI681fq43mqfFBmHUDXFRPHmiT2ZxlWd8iXnYgGJG0ORNtf29aE2VHIDajoSbojkq9y6vMXse&#10;ZaQzrREGnBmR6D099INItKEZMnpsfdNtvdGyrYJMxr4Kn2WcPcZuBD+M5j2+kGtxKXnr2TZvOo5V&#10;g9PtMi/goEFVDihzPBVkPh+cRYVb1E1tmociGWkje+GTw9014dBnYgnPBmKBeaV3pzYA/DrZr66r&#10;QfOMzOSm0rur9zXy7tEGWEmc4HUgju7XoHzp9AIGENNYuLE//7LchXrY4Qw4Q23E62WwzQuPZxP9&#10;yZNigekamrnveejBOsy3nkT1/ZoUAcNOTcxwdSnx4V6C/hqlULXH4Wv875/e1O4q/7kaF97mMlHi&#10;lBjHIjXqkAgMfg/UwLWkx+9htvBU1YxlFocrMO1YRK4+HHQl5qc4CcdPlQZ4KTql3TZkUkyrfvSK&#10;vdJe+KjujY7lBudowv2/f9bLTv6+8sGAmJzfJzYM1PsPyPtSP781qHWBGQayddicBxy/1docJl6i&#10;ZuwJ4aOQ0/93iFOahzFq+iBE91u9vkcOLU1kI1rR9Mp6NG9W+TLq6Q/DUPqK2grkOi/ywxrT0xRq&#10;NSbp240MKxrxOS5pQE8eQidPqudngbnHSoqUz8klXKEfEqeWdJmuHiQRz2N/Fg94AapAMD4rcO3v&#10;d/PnHGHAhgXRcoOLf4bSAwAYJB6GiqITxG7zjAlP68YZM1kOVEI3PsU5KNQkfEmEVulw5tebAEpc&#10;hHsQCyQKjGad5iexaHL5MeSoTSVVvV/HCnRPUcZmR0s2GMTYhREzqIWmq2dUvl/8DvEk3OZNx4UK&#10;PUzWDlsXRa/KgdpvSKfQM8ipRm8M+j1+CLnvPSnIQE4AdOrLLzE02Xy91Xt2OAQXne115MxjGuDL&#10;Su8RdUOSTZIGPCAHpZhcB2KH8czBTYZ1C+4XN/bn9XL5tIggGxfkQ3m89LptX+rqihJiKE/uwRMZ&#10;i2zDy5xvXbOr7zlr95kKIuOouVzxrYT3ERkSqLPfdVO7t/nP1bhw8LwdniD+O06I61I50wZ1FXV0&#10;IuHhv5OOyQRdlmuRe0SN/ZKQk3XwObTumRqRaDZPsbD7XfwWs6of5/mw+0l4TuOLG0rDDX2lr+Bd&#10;SvPYyY+QDwbEi+mmQThjgQ0NFeA9XKkljW+oKSmDbU4ToU/uO00ESJgavkRTr7dMdgxVgqQxr23x&#10;qkb+JTdpVmAdOu0aNB7bKuhuQZ9NY7HCdfxdUx96xBdtDnlgsZ2IiTmyfPZUEwf2QITV822lDvfW&#10;9I0FDAwoN2A1cT33aaaLOYbxH2lOzdDx1gk50e0LKRvQyp3wrMDViIE2j7PkZMbR3WcwnPGWrzLY&#10;UuUZ50IMFRsTEQmUSatBXmoUDTl8SF5DAj0II+azkfASzBqqlhGnSuQlTds6xsmipQOz9x8AylW9&#10;93RrCBcY50bHPmE7s1T62hydJKFb+2NeWOIVT6fKm16jZxhkisjtCAXprCqHePQ8w7ZJFZq8jIu9&#10;FqwwKbCvDSIszjw0tMPEX6abrEM1OV1uKr03AOz0gr6+ug442IGbH+h9wRl8AJZNfPerdxgxQmMg&#10;lhKzy0TXNfzTTf15vVzQ7SENmbOeDrzi6Fft4wiRQQZR4LJ+pPFiAHk1P1ipqL7Hcf4mfJIk4SRX&#10;mw/OVkvCxiQwwS6S1fCmdlf5z9W48KjzuvA5jYlGT4WDl77b7Kypgc89fqk2vvYTgIYokiwMSCVz&#10;PHahVuf9hnKFKw/qtY2L5zluQhp/bE22/ZhAk21vMVEPmlTrmB2x+s8wQXfyUeWDATE5ugRwUP8v&#10;QCRL1W91pSKaCS+JmdknKfnZQtDNFzGuiB6hG3K2FU2W5xHNbWeGyQluHLzPy3V5vlLyNMUZGBh4&#10;mP+3mOiLL/GY16po1IYIaiPCNASaP8HiByFCgDae4Zeu733ehG/ePn+V4EY4GCuqjWvneYAKfFbQ&#10;bGozWFIzIsbAlygOWv4ekaMos3UFy0MfXBU6YeaOMb/EL7sWgt6YEoa120AYW+UZBxizE58QAE7L&#10;yHWKbmzbIMcxnhNtbBNgSAfLhbfxZ6DRjKVWnlEtFM5ooNnMiRc/OGPiqt75ptgUmBcFwQE6IaZS&#10;haNjjy59qRogSROnDQzDvMqbDvA/Bp0eNXSdx5f3tNq2HPX+t/TQljZnWn6qE2smuJAdA5Ligs0K&#10;wJQ+nxHv1KYyKiq9h2LFoA7VdXswTKif4krvBdIDdci6UJe8e+w6EMdc70Sk1DKyRhu8qT+vl4vz&#10;6HuyUClAGdnYtg+zFNptLNbkJIAygpZcRyL7Qf9ffZ8lTjAY1scErORntEGdkMVcpCInuFyja9zU&#10;7m3+czUufOoi0qDLK3jMch34DOeS+uk4DSVdmqgcI45pJOt6l9tNJCVMBJ5xBgs0m2yoNiJKtC65&#10;gm5U9WNIlORJwQeNgFYXCS/Zqk02qTv5RcsHA+LMoYFpEoG1iQO9x2pdjOmyjGcSz6Dx7drdZkL4&#10;pcN+FOEmzjfDwYoZaopZQj66M8VZTSMKyIFPmqxLGGTldqkECZYvj7HWtJIpB3RrChTyQtJEIhbz&#10;dgA7XaU8c43nNLRwXD2f/VuaPmOqQbkih+cPAKM4C6xOO/KLVGbkJ0qqaBYVRtfi1ZROi5NXib7w&#10;3KEyJujqR0v01M+Z20wBiLKJKs84i1FRmjghbE+FC5+YAefo2bUkkpNE9hhOvNin63lekjqoimuX&#10;MFqpjfJVRPcaaZpn6RbAqnojc8EVw5iq5TgjZGg2OA8qzFAqYJBaND75wd/mTQcZ1CEg6s0rmd1t&#10;OXVGsc0D5vaSaDPoSigiIo0NXqdPgoIIHwbkkHAQOJsSQF3pXWZJVtDH7XUc+Qk5cnCl9zGydoju&#10;8gl0wn8nRnwIo3I/WbqgEVPkN/fnX5Zb/rfIUG3ZMxSTbV44uVPDEjup0cvWkUUDiexuss1T3n6f&#10;pDRQOdpAIB0SOOJUFqSTsEd/FFK9qd1V/nM1Llbki+xNicBSQ1EuZUjNNRyeBjE97hKDeYOdO1lc&#10;eN1yFXVuEbEtuNxZXAy5330yyehbihaQ6rf9uHlk1RZFOMaUPEyRkmmF/TjdLdb9wuXDLdYdY9TR&#10;lS7NTBXs7PaNDAmSO6nAnidpah2j+SZaB4rlEIEKMR/SHJETgmAasPFr8nSLlgIzDPs5ZvOsYAdu&#10;thGFiyKjmT4lKsdnuuauqtZFtiysJk0D5y0QBw2w6dOU4641aymvP/8MqTJEV5MGY1QmqucUYUK1&#10;aYNX8JzkLAheJPcxW+fuvq1t6Ndx2uVsWeyrkBNDa9W1FbnIc5nrQyiD0wbkBW898+U9qIUBhj39&#10;MEcnQtHeU/jEGlxkIs/zcUdXHZfmaobH0KlnY8IDxfyWHP23DkZV75jzLPw43tZTKHU1FJgtCbSY&#10;tL0YEi2meSxCta6Iovr5TjndOvnHYKjlVBcqWyNm4nttIpwO5tf1WumdyveEV9jVdaZeo77wcav3&#10;eFRSSlVRMJTnWN1ftUPWy/645D5vKuTh3NKf1fe8qcUtMGpAP0VnHVbtkmEZT495UWCJiQKdI1i9&#10;Xavj1S9C3ZxwLctBsbH0ydCAPrpJGsVY8LnAqezc1G62D+hutu0g3ao1UzIFjskgTT1U6kYg2DDj&#10;YswWwDAV+kGjR4c6Pf+qfzi1eOFYCox510uAaCuQZxle70eq+WkdWjl6cG+aRLtjMn/h8uEYMWEN&#10;UU3dtojW1d/jsK8rIAbc+IRRATQPHJqvSk1lGAyDhMlKjK9RjguCvzXNuqjdsULjmO71fPwXAJ/o&#10;LacwdbIy68zGzSl916kbPs6TIfR40entVisVQOIao0X2TAMsrj+fRv4Z1V9VW4RhK4Lrq+dkeJEH&#10;zO3iiQfPAC8XJsPxOdIkh4aNRSyLN4tFX+rknROWHegKvrwg8keUhsPOfqffGOMmXxHTg6c1JGMC&#10;/xssmauFuqrRLTNiuIJIEapDhbjXTGxOqD0NrjU5GQkfjbBNiK3qTXM30tl8XNUTUwUsiZFcEB87&#10;NAEHS4ZqEaG0OCGv+nm9nHadWuPxSn0oRMihEGp74g1VnW2pXF7Xa6V3ia85zl2vrtMtgh0qpdJ7&#10;uMeJtpsFGBaVQzWp6nklUaMFfFjoBscdaE7Ebf1ZfY948dl8jakNsBa8ueWqXUTwwdDJtTjHi6TM&#10;W67t7WXFDzYWESA2ysOUqGpQ0LDD+Extg4synnK0ADpfoQs3tRuLYM07Ld62I9yrAe9dmuFFBsSL&#10;WzWrOMtmZFmCoR9+xyuzQY7FQgxV8NOqf4JQkJ1TawOC1mgp1zR49kKu1bV+FGQN3E4Lao8MTj7Z&#10;AfEvXD4YEPvkc2XDGgzhoN+PVrcPnCsgbpFLvo6czYhquhTnahPiQCIxOM3WIeNzqTbhQYZjeS4R&#10;HluBjccJe/ca3K+/lJi6uFaCdCYtjtiRB7cEEy6JaIGxj77/dgCv91TorZhoZCo8mMbXn5/kepNP&#10;2vELnLvUnOo5OC9QbeplSrMOI5r80OT1qPMQz2tw6CX/nb3xAOcCHx9a3hLPTMNguEnDvN3SZIDJ&#10;ugEHLiEyB74bwlmgBK2O3nIWlX6AzzkQRbFE/DoApRXzgnyM8IQIdFZmBMQcV9zKVb3jMA2Iu2dV&#10;PbNi1FCXXkDcakXK6XsH6IgT4lzeUm2Miqz6+U45D4h+XVqWSuyN6JuqPzgjJv16CCZGs6WH1/Va&#10;6T0O8LMpJ/ZdXaeN+DQ0Puz3jd4B7k9CsgsG278c060+q/FiaQQ8qxWx4g7HWm/rz+r7dUBj+thD&#10;o63iK7KfVbuSCJUBZDmZ1nvU6f4X1C33nLehkHFOttneyDQulg8UiOIzan6yBp1zgX3JaROviGpr&#10;N7W7pBbr13n1ebPywOj08mLh5Rg3XRzbA6WRpeeYcA1TLAZqHTN6cAJaS277hyi9DGJoNqYyZXct&#10;AuUB8ev0ej+S6dQVMr+vJT1qtdkB8S9cPlxoYkKsx5NmvWvLWMrbd9ZdAbGRrS+JMdnQLzInFn2w&#10;CA3DS6Y0hl2GYFFf42sODZ4cgXFAw5iG65yc9gHU8JSzhgh7vASaVv5H8knxIZjhGGVfKWnqtjhy&#10;He+B42O+ETaUz732/HGH6ApvLHiBYkXe+dVzVjTZCQ3JZUwm8Gif0MslDoNTKskHcmxpKjVb7Zh3&#10;XJSr8hL7ilYunCcCuuYavT9iSwdiUyeEuHqZKRfCPY4EuDRHR0AMjeDJXXKQhBwCay3zJRkGMF5S&#10;7U9qis3h47evlKjqLc+whWNiiFf1dDPm3ziTyQpjHcAoV5RKACGWm7nVz+vlaA3hnfIGivLgmSkY&#10;jWRCfgRVLOGkOXFdr5XeZdrOXfftdU8IwTJ8jpXe60QXj0ntA2jPjtNiU92/7ZAG/C8zQeMkomqt&#10;4/i2/qy+T2KTraunQ+tShFlYtSv2AxOoe/BMMHdGXIUDcJbb0BSnuSmDosBvRbkBJ8blZbmTaCCd&#10;GSdA7w3k+fTmdvMfjzNSaKVvjC/bZIZyfiWLsZS84KEedpYczagHmZsdw7CR5g6eg9ojd6PqH7wM&#10;yVpYoKG3KrI0KSsjvn2nH/FM3ndozGCU8Cmou8W6X7h8wKyJjFNrF9lkzaD83kCsMF/KptrjYBPT&#10;7Ab9KJ7KgFAh6sMR8DY9aPl8EBk74xboSJQ14/zfewBtQ98DGzyHMxgecdzPzQTUeLllZe0NXQxh&#10;O/ELf6By6qqX1Q6NMv3hL5//xTN4xLtQeJLHcpFWz6HipvDUur8uE9wg800EBcynSST3eJMqARjB&#10;3oj81nqPANoH+tjdFCHnItfgwOcXzZ31zUOBxGo08mX5+AsAPd+g54xVeLwU/P47KjidpXhqQ5Pc&#10;WYw7fUwjaqlR7utaem8tylW99ZrN71DyqnpirCoq4fVYks0JbbJnk3yCfoRBQV8Q/a1+XiunQeQO&#10;owOoF8V8XhR19otxIxqgjh0PN/l1vVZ67wPkC9x0quugpmV0p1PpvQ/6AYqTBwRDIY/CbT0rIVvB&#10;NG8cQRdzWdzWn9X3I8X255nrq+YAOVlt266IoL2denLf3z/ChA+DMyF7C/x+mcXNanQy+ARiPH+J&#10;AfHOPaWM4we2xXFdd3RTu0NOs1y5ovpMvSnrWrtBLqDSBA+lDHhxpK3AH5Q9XlBw920wfTz7J2yT&#10;DVGq/sFpIKfxkQ7PCZxxlcdUGQ48Xe/HNVod4HizL2OR/JjTnnZyl+TDnTWBKTHil0w9TsjO3/5y&#10;xipGDESjYkVf4WyFJ1HbgvIs9Qk6lwZYRwSeg3VwyY/LMB7cB2aPItlcekXX7vAxFQenNCFPNgbU&#10;pnmycsOmqb7OyaMcaY+h+YPYWhgpewSZYLgKaKPV9ecXf9Cgtg+2CkbLynOsnoP/o8CIAHcAw6B9&#10;AO0+c5whPedRbdKHrpWu8FSDhv2wlSj7NQKV89EeUeYuOmuyKsPkO4wyzJUuBHxiGFmQZLXBfbMZ&#10;cJOSpwqcF7gKznmBijDSj6igFcF4e43f4skZQm0UuH9xWGRV7zLHI1lU9cxOh9AvF3Uufd68Uj/h&#10;dAB+eWjSh+FpVv28Xk4R45yYuV4LJqT1oNZ6SGz/JAHlKcdXVsF1vVZ653VI8co/qK7Tmz0/d7Jp&#10;pffnls1WjvOU93R0n2/1eSWx3QO4EGmmPXDJSka39ef2+9G8PEwYoPZiJqVTtcvD/8fag77O5//w&#10;1sg5eQ4pBtsDnFep1xoYE5zHHsIDzck5pTgmk/OEgz9xDVyHz/Fs3tTuGKPywPutvonvj4ccphr1&#10;gYbPxskQTBU6YNTW6yIM0AGzCWY7WNNg6cRV/5SvLlmA1f/ejxOcho72gNhBPL/ej34BXRU+h/p9&#10;srvaj5+XO7kb8sGAOEjWcbKa4Bfk/SX4Hu9WuwLiRwmh42cNdg8FqlBToNE8x9N4wXhMcFOHM460&#10;rebnq7xYNDFa5PzsdMUUZ1Qnh/gsTC46hzTatYZDk3AI9ccK5wnTc4PLtzuSNrxwPYLaujCBqnf9&#10;+bgc1gxyE/vqyCCS9PY5Cb7G9dNaIw2QSXXOh5O9Npt7wHlFchIIkUVEq/+DHg/NfjaPkwYo2uSL&#10;uFuraaD18pStwYboEXTToPCK+B7NVtD2ee+qDU+MI+LIEfno3kq47JPea+twn0+9TD6xiGSZZq+5&#10;fpuGVdVb28dJNi3aVT0/HzA//9fj14XgHW6WkAFN68I//legLwafVz+vlyOT8iA0soh76/Ueb5/5&#10;t77XB2amJs73tet6rfQOZf6e3Xx73afQnuY/0HtjaJJjs/isCTKNe1t9Vt1/lg8HLWhpWZRzuOC2&#10;/nxb7hkHoKmmDzu/q3+FVbvSGIV60AcH5wezKRhd3m88f3va5cGTp6T2Z9Agt2rQMGrN0BFfYJwu&#10;fV6mgxHGxQtXN+GmdnOM53v8k119jrPyJAu99Zg3x0SctbbJETrqs/LM6Dg/x6TNSdX/Fft14g5V&#10;/8SneN6kEQK9pl/wjiajMSD3pXG9H5F8MuiSuwZWT4febmfdL1w+5HnEKXnjcc4ry4v3WOXdZk2Q&#10;fMMMQ3DEgcgQXhScv+mj73HKvsQsLQ+SZJp8XuR8stU3GEq8zN1zzPk1FhKnefm+Ss6DzwQfM7iO&#10;M+KRxVuPXuar7LTMIv33guOo158/Qz2XaxejeEJcqh1Xz+HdUpJTPqmS+UVOoB3QnCdb4FFNikua&#10;jV++cZHLl1LEEmWchsgndW34le98qnAyTTGLBBZJJv1UIoed+RAZKjPGMX5H8zlJk/g8e7N75BWp&#10;htS4wYmP64APFN3gD47PrepNLMznkPFVPU8yPph3yY5DTj0Qk2nxywM/lhF9kZ1UP6+XQzfFKHmr&#10;cCFl2ZBJLEVY0MUzLuy6Xiu9C170w2yxvS4O8ZwIY6X3aMxKIkwa04MLasXV/dt2iFAkiWTFFg5b&#10;olv6s/qeHrlc8sGacklgTo24alceyQiJ1UaZLONiUbDA8dnb9MXLmOPaIgtonC3jZRTmKRkhqmox&#10;ddGlelAHpbyT/IZ2F8GCM9U223Y4C8zJyKZJsuFRlXHyqicAACAASURBVGQpH++EfKBllvHGmnhF&#10;joxIUL7iTUPb/sFxccFGjMi4K4/pT/GSHhlc70eXQHpVBvxkELd+lpd77eQjyp3tQN4el+GesTem&#10;iZN9/EVhAXwccAn4YaL/rRPGd7KTv7/wccrFas2+2xI9q/ax67OTnyZ3FogZitcxwMFKFpNN8fFf&#10;J97AVynTks3KS1sPPnZtdvIPLlmu5VN2xsqZoagfuz47+WlyZ4E44pcJcbYme4ACf/x7538mgfoF&#10;YlLwGg7uQbRjxDv5qJIN9CDCbLHCsHgO1sd3GXfyk+TOAjFvZSskaDo6a7n++GmSfejYaVxM15h1&#10;Idjh8E4+rsQwUEec7naKFx3Y7az7pcudBeILXiSaW3bDRyzEHTj4+j5A/RFwrrCKcrJ7vflOPqqk&#10;LjwDu94AqCl2dPqxq7OTnyh3FojxOX7XULuEe+3/UaYlfGSRRf4QoKEcKoi7Y7h38vEldyzogTXY&#10;n5zjxw/d7eSnyZ0F4tMo5/cf53zezkWCm9vv+PtKiOWukcsYLzmB6LuPXZ+d/GOL95oPDQ0KnNyB&#10;BZSd/GS5s0Cc88mzc37Fz0WOxR1wvfiFIdMCpYOBzG7fGLiTnfw9JUfPw294rYLfh7Xb4vxLlzsL&#10;xDvZyU528o8iOyDeyU52spOPLDsg3slOdrKTjyw7IN7JTnayk48sOyDeyU52spOPLDsg3slOdrKT&#10;jyw7IN7JTnayk48sOyDeyU52spOPLHcWiJM84FO7AVBgjPHNh5p4KEMZqk3gX+MbL5OXmKUx5qBg&#10;LjB553v6DtcxSvlqAOWB5dekiDBK8QVOn/EreMu38byX/Nj7bpITGSEoyq3X3dReqEE+x/RmfQY4&#10;nuAxv/SHTxu//U0qH1jWiE705iWrH1eu9FREMRjKj9fTe4/znfyq5eMP6JvEwUkC6ie3DdDLaepL&#10;9DTDCILL+F0ArSTBpFjmMLoJiGXBb82IPP23oKN497S3Db9n8iKHfwaLoPD2d5/+1PtukgJfx6DD&#10;rRP/pvaCYtG/4Y0GgV9LictkPqsbh4erO3i2kfRzUPXbLdHfWSo90a9gan9lQL2vvOc438mvW+4u&#10;EONsXe/A+zCFvPC//xwe8KuI3Ju3emZZjH0dbgJi9HHxHb42jwDMIgrf/TrP5uiOumAeeLG4eO9z&#10;OX/sfTfJglB0pD+8/XiBG9pb3//d4m9pM8VzKTGVPVA7EH/8Mz6uS5FF2rAJjY9dj0pPfrh81hr+&#10;lFOg3nuc7+RXLHcXiOUExcv9WwfoyvEkXfCn5JxfD3Yzg5sRMz1Pi/s3MuJNjsk8wosDE4T/Vwin&#10;dPxigVGvaa/xP4NPP/a+myRInYvN7Th8U3v9dIpFEN98aFFy3CWwz4PjNjTx7KfX92eWUORZDgfN&#10;j12PSk/0mwxDfo/dj5T3HOc7+XXLnQXiC8wwkK3D2weoLMppkBaJFPJGlzvblGejKDcBsYOSJtU6&#10;RKgrBMTi+vdj9vYlzgH0XOTvfH2j/Nj7bpSUA9jy1ldH3dTesEiF+zfOtf8G0QhSrqep6OjeuRgx&#10;n4PnPYX6x65FpScvXOEyjn50aOL9x/lOfs1yZ4H4zXFnULttgM4xdflluRFfF/+tGOy3Ec3hm0MT&#10;YVzkcegtYahkhXwnNlEU58KlOhlgCy95/9Oufux9N4n0z1MZB+8R4rihvRkK78y7GTikAbgh8i7B&#10;MOQdfBPJVOQIo4/PiLd6isIAf8p52e83znfy65Y7C8QRJslLVPTbBuiagDgT0WzOryx/80q5vy5B&#10;iOnsZiBeoD9HXCE29iFF8Q4Qi6AEUdE0FH4N/XszoB97380yxfx9pv0N7Y2YS2c3h3AEHPyOWDy+&#10;xDYof+O6jyUFLguEvY8+bis9uaTNmfvjF2Hfd5zv5NctH31A3yQxpkt8D6YgMc1FFGIhfSKA4sbQ&#10;hCTuvBLZ4U1AnNOfxgH6EQDI1H0HgcT5K3QcLMymnqP7/gTox953kyQYh/kU311NvCY3tjdFJ5Kh&#10;e9N9HYWY3qLI0QdoFOQ53zGhil8WoH70txZv9eQdE5j+eCR+33G+k1+3fDAg9oqcX/1tHoKJQYrz&#10;W29IkHxQBbRN8tlIUWEpGYPw0sdn0FOgDOrSQ6IqX9awBbviLrRkJls67IW8NDaVaZx0QNHrgDkG&#10;Igddv8BNH3iZGvGrZ6CZvTx0F+ihd2DpTUh7BMS4jHEsHsO+CfzqZo8zgL9u6QeN9rGqArmSb+dd&#10;FqBSA11xCOI48lCVr7BXX4h37qvyipHm8fP/GXRcF7iZ3wPgoiI5Kwj8shgaloo5EDeH38FjoIZJ&#10;YoEHdMlGCoFgp3iGAfHdVIAGcfkuqSu9oMuvlJRuV6nDfVQrIN6W2zLX6B/jJT01jg56jb3YIbS9&#10;FJzO+uUzqGlGG3SLXAKwCGmw9ggeIKexLfAydR5u61m1P8UZCqWnmu0c868I8E/vA56ipcOwWPLi&#10;5NVngIOI6ryI0kLTCt+q70Un3ENnXaibpi/LWEgHoKOdUsebMDRrQnJGYQsabfCRdfucxuugDocT&#10;6G3HLQ2LJb9cvg6gQjMgIMsc9pMMeAD3l3HKrztc27UMEwN0GzmGdYygagbxauqQAgtnYUAd9JCj&#10;PRcF1N3cagMaXVIFfLKmBoANYNPYW6zxEXRNSJ2iYVV6ytPMHVI/kS81QQxVsJo6ehGpi/pMsaKq&#10;3K1c9RsGA7DbvEKcU3eBZfBKR7bkJHGwTEzf5kufgdoyM4zmMXXCzYnyO/lFywcDYhkmEmsGAaBt&#10;9S7E7QziCoibDgyh2YGW447LV3NBiK9b+9q6yDx0k3ibL/tphk4AD0aQnjZVfscnyuKcZuSiM5Yi&#10;O2hpcVkD6BKMLNeaAokj8FtHMY2FQHeKCdjTFeoqtABTF4OMSNcXA4CsBCFcwWFI/zy5DsQIJuHg&#10;fWgspHBXe1CVbxE8hkXmX7+vyiumYuQBNAj113jZpsm5Bw+YfjrRGC0bp/NEBbiHq/irrlp2UuRq&#10;+hAdKVf3oKPzIqDJjTRANQw8LSq9rKjJWYybhwbP79p2sW5bbhMk1QyaPX3pN9kgfVrELn2ZJy9T&#10;/C5M+xqUvDMl5D/G8m2ptsAoJAyYPPbDqp5b8b63VZxiHdrMspfwBJqn9zUNOmCHjGJXn9VPwI5T&#10;AmY4gk9fdskgqqt44XaHpBQLGrEzIzWqTfNCoidW1Bsa2bU4j4F6aWDaayTYxjFol1NP/T0YelU8&#10;W50s8/vJOQqdeOVyxuu2g4Yn3AZYHG3a6CbUcNk1NR3M83nkY3cQB5JMSiAddMY4SkUK9Tq1OoRe&#10;z1jVuxp1S9EDk+yoQ49w1f3AD3L8LWAQdKBWJP6y0lOxautDKBKMxnkADRq0baO14Q0eC+ryB9ty&#10;q/pW/Qa1YQdGOq+eFoELtbpc4guPujPECHS1qPKlXxYPLQtM43siz5vsZ4hs7eROygcMTeTSgGat&#10;Rh4vmO/hgV0BMewT01gfANRl6NPM1LOzjMmT7aO7FgSRV/myuhHJol4n4Pji0RSdjkqTMsF8Hlk8&#10;KULiWKNVkM3rwzctBpqb9EWMYACzu2ADhsyi0G3B45pP3GasJptXuGjBaOlJPw21Z6GQSaxeB2L4&#10;DQjehcbcJe80t+WPwM5RBO/ct80rbvdqzslT6Mho9tSZBn6qDCBjVoU0nc+IoyZ9o0eGxzfIh8Dl&#10;vPRfx9RgDX5vQVbEDaLKoMhVVx9cyGWlly4BU5IKDdg/WJIRuwLiqtyW0jnDtUJQYy7+aUW8t88m&#10;Kw9C4owF1S8n/kdYHn3v95sQ9Yo46xGOPOemrs0Z8cu39SxlhXAIVMACtMY082vwlLqK3A8Jtnb0&#10;IjCrz4IsTw0XPqh1aCkX3JioyJrmcoNpNoSOcHAmyaod4npd5AvsE1leofsUPX96aYL6EsUsAJXX&#10;tiJQmttxm6fUuP+bGCaeyeBAoV4V+cYkCE0xfgqNKEM4aA3310CEcwR6J2cqipwVUxuiwDBB41s2&#10;tERlX2NLpeFgbhb75pEMXB163xAgpqTWC8xkRlw1IQZbU80s3OpJ9m0FGnNMCSmht8bc9T817Fzm&#10;6eeWZg7HVblVfat+s9crYesDiNceFkWNHbQlLg8tI0ii5B6BfZUvrccpq/j3L/jedMeIf6Xy4YD4&#10;NZ4MoGXA3h458untW32vgLgXchTjDJpH64RmG3g0ey7pZx1ymV7kb/NlTRfPIxxoI3vhiw0+qCvE&#10;IURsdngHFH7dpaE+YQAmQhjPQ6Vuebj23WmjZWeCKF4N/s/JKb+PscNzQub9iLiUDONup+UTsTNB&#10;EZI3UV8HYgOG/srDnqlN81Ako6p8uAcEbEH9nfuu8or3of8oKJIMQ28/K+2ST7R5hYGAfeDcM8yJ&#10;VubFwlNVM5ZZHK7AtGOBRXapNNsLQhjXGtVBzHB1KfFhpZc90lCy7LaaObno0n+7WHdVLrMxwp35&#10;vgLtgpkvPBuIBeFZlmEW+DNU1JafCvrCVB/2TwmwJvC4ji/dFFWMx7Kq51bmh/s9jH0PejbbRfLe&#10;YS/NIiz+APez9O3nBRDqTIjY68NBVzK/Q6/WC4g105eK1iezl8vaAAgascAL8s7zHHtsK3GRjZSu&#10;k+Wa0Uq/IIiNQLWq4kPq3j+N9oivYpEADC8xDxtQzFIfvam2v0d+1Ou6CQPMJxgYXShezJr7S947&#10;6cE6zHNh0vgqPOFQ0fh1sl+zLHKQPIzPsQxfrdE7w2c0eslm7RmrNAxAe3CMfqWnyI80eLaOIpTa&#10;/dOFe0q9UActxjOPlF8/rMqt6lv12zHGCyqhTxoTYW4r3bWYZQWoZEnQhYFW5Uu3I842NEclXVj/&#10;9C3yO7mb8sGAmJy3JzYM1PsPiFion9+en3oFxPoEw1dIDjE06U+TfSKL83WxrsPTFaaBF1f5svvA&#10;mVlrgJ4kFIknYDZXz+kOMFa4JOayMu0o98/qqh3PCXbqKrEcAoGASSXRuq86toPuCsMlUUWaZoWa&#10;ncScLQqgE2c7H+mEcq8wiK8DsWk4KBb/X1e/x76/+7b8o2ZAD4Dr91V5xfqn8J2z8QgKN/dxSrjl&#10;kctqk+u+tluRG4fPMSJ//s90sQ1wWa4d7pU1u/TpFzIyyZxcev0K3Few1cteTLA/AvyW4T/fhiaq&#10;cs29usjWG8aRQK7zIiS2WU7vbBVFxCI3HATmpUDX1IB3jM9RNaCEgEf8Yu1tPSsRmprnx4htDYpz&#10;KhKa+3mBXk6UsQeJqD5nWLfgPlscwjdCQbKgRU64iEnmp9gDeBBxLAU0vMwJ9mqXvCLwLeA4l3gs&#10;4KgWYNxS2DUncH/ITsK2Aps1WMWKnIdV9pDq7gd144wayyc4aFB/TlVQbZznHCcpca4DdSxEtmGY&#10;LbJe+BpX+TI7HIKLDhh7QvhIxrPIBwTEPrk1zmcz0uE6vzdc00NijWMS40pPggCdATvEtVFOpjwS&#10;LbKyZ+TUgArZD8q9Gtdv+g1n2Yno9ezGn2NyRIiIBzhJUNVfPvdRqiZU+dIhJ7CQD9DhzSO7d9b+&#10;auWDAfFiumnQvLDIo2uoALfvbKhCE+VvJynctxOeqK0aNODI7LbtjPczFVW+rNU445Cdog0I1M48&#10;1Gha5JOc4I93eQSbDT6nkTzt34dNggERQz3EROTLo4N2ht7x5wDriOcuHoHt+fGDBvQPCFWNxiMI&#10;ChwpjzEo3fHrQEyubs4UpgUr9u37VfkmdKhainb9viqv2II6MfwoDz0diCu226Sc3/XJJ+fZuyqY&#10;CKr3qPI+0byGIOocBrYB7B3EG1VvCoJdtFqWi0kSUjOblV5IYZdE00cneTHDc6pGtVh3Va7GhoW6&#10;o24aixWu46yjA54uNyk7KZncpEap8jxc9WCQnQRkBGFYn1IxoGrkLWzreSWpT/AscawSkSd+X6Sm&#10;AudLTAhd2zrEYfU5u0x0XcM/HXM8dMI0+JIMSkdilPC5GIpVy0n9oa3y0h6G4JE7cWzYoHdBGx6S&#10;HUa30YSNyF1SYg+2WROXhRN/pnoSs++iVHhpLsRQsalrI4EyaTUM4gBU5TGZBhQqqOJUgrkPBenX&#10;21A31qHTJtU9bgDY6QVpjlpBmni5TIscrMfnXhzRJLmggbaYTHCRLm3FaObfYaUnjs0o9+ciSMz9&#10;xiYsUt7sqWjNHP+DA+xeVe52wFT9Jnk9wACN2pnF0LPI4sX8dvA1hqYFv3ubL00dk0APQuLS4d07&#10;hGknP498MCDelG4z1P8LMYmaqt+ex3UFxGaEyzxyhA1aupg02mEyw5BoyDhj2kae7VW+LMdog0li&#10;GpAUFzz5+oSMmEHvhAjOGQcS8exFQnNfx4DmgN5uC3QIoonOEJfKQb3nr2Nc+xvF6B0TkVbD6Etk&#10;NvJFQGySmBrNTi9fZ9eB2M/iFPp0QY8jH7KzLd9Sie3Z79xX5RWTw44x71ReqF1EKtEhDX1PdE9p&#10;tAnZaX6vwLKoCYnK9I+3quh6F8Uq5XhmVxDRZrPEG1Ho6jZUeuE6va4DSFGeIbcNTVTl/jMhjYyS&#10;oMSRGEPic9pURkUh6D8OiPTtvTDeFAXCU0aaVHpWHQoqHg58rm9Vz0qyIjr2Wmph6fuYX+abzr6G&#10;vu9kMiH8w3n1mSCE0IRtAMFTmIgVilNO2jqXHDlyNM4M/o+Nax0CetEE67hgd8biQbBG/5wD+vw8&#10;TolwEmuwHbcEqHOrF5O+RErVnxJx5iBD4rs4jdn392dJrfabOEHXz+zfGgkNB4D/A1pyHQkaQ2Bg&#10;QJ7DfwupRnQPp4q4IWejZZtsTwVyAKj35YpX8jIqTLUDJsBFXOmJ7OB+mYGT1mkYRPSUS+bcLTy9&#10;zHU4Sqtyq/pW/ZZE5N1kMAJSFHUtNIlUUFvEbPMIBNyDKl9ajmM8j2rQpmEkHbyDO2x28nPIBwNi&#10;mkGEqn3iHWDZ77NadwXE9prwYYouA1kRP6GpSAN34jLKiD8TtG3zZTth4uDqqMHr6UlQNI0WLmgO&#10;qSrxiBXNJ/mCUFPoUEs8dCdEgBK6e+n2NTOL/IwnICbrKC/AMIP07LFFmITpnPM03DUSEYwKQX95&#10;B4gxOQCMY1tXQhGRP16VXzOMJJEwvH5flVf8kFOYssKLiIQVPM+JWy4xjaLPYZTPyPhk2ITDLA/m&#10;XNVMFhdetzyQYLUh4FezzI8zU4eAaRIRSKvSSxYQewO9haIIgpSwoALiq3JhQLC+8Yta00qmDAs1&#10;aGZTInxZRvAzWzIjp8vdOWFSk/MvRNiBfdLgSuUj37KqnlXzp2RowAhw3VDrhCzE4qBzUaZ3x6rd&#10;C3/weUE9T4A+tzgygMTW6atmLovNCr9P9xTggDX5Fm3CIATy1yMOFOQYysyJqbc3LnRJ0/hNiII8&#10;q63+ZwSsNhAEM6af8tKtojRxwjmHwoVP+HRUlaFzLXKnCzUH3QBrJhlujnJRDw2y8gxUmSVZQeqB&#10;/SjCTZwnHAWBVocQ/jcuRq7kFkOd9A2PyrPvtnqajjQlj4kY72mc5zihAUlYvaYm86Cqyt3Og6t+&#10;K0K64GVP1QlaHceEvjcp5H9gSLZpFmo9q8qXTiI5SWSPfUgv9vFn2CO/k7soH26x7hijjq50CalU&#10;sLNbNyQQ73GSdM9k7Mk3vmT2tCbmYJM/uZrSYF8X6G6QSILc0CQl1lYe9gt7xHQjB3PTMl2atj3j&#10;yM3JzV2tc6Je7HhbuLnkuF4vjzkHQN8Hcq1Ti+bMiqlyqvMkd2juBmvOCXCo4jSl6m2MvqZaJTS5&#10;iHVlEQHSJaYppuU6zKoJasEb58yqfICGgw4zmb+8j1f1c8JxU68VLpEiD5W6EdD8cokPPccwe5Mj&#10;m+EJlr9JNEyFACPBUId6jMUyE3VVJcTNclA4MVYSXe4alV4kfotZvab4BGRBRmRQ5erIoCoX7gMH&#10;7D2dfAUqJycLVxfZcmsYNx0dBLnjhVDqKlFsAmK1rojiej3fdtSLhpbIjbQBlmweoTbKYolRLD4h&#10;LyW6/rl6bp4lp02tK/y8dGpq6tCX9NzsUFE9DLUyZXDDnf6aWC+hGmEc9Iwp8ukMBSMr9e7C49CA&#10;m8E9M2WqHBJ7LU2BNkbOffblPbDyglNkmNLjSQ90gRdvAtWdI1iRQqBJyLcRRRyjJ7zCVixnIelJ&#10;HA3myBgpTgnJ6Oc+bka1GNPsALqJKCo9VfrxOXWaWLnLT7caUPVTVS6pOi+PGllz4QdsAjd48sTs&#10;srVPdGrQC1yK1OifJRhYVC41IezBIOd0YtHeU/DM52XLn29C7uQuyYdjxOWEaOm2RbOrfvthVUmZ&#10;qEN4GS+I20n3QZuqeqHQv0uaja+krHPcoNwywfE2AxrERhJvqOqMEXJ5T4PZCfumdcJSn8rLWyte&#10;PAPznGaP/0xTgjX5jYJY2dInJ7jDU4WoUdIExRH+IdQEoeE08hDELO29iWoTEWyoWhq7S2SHMl7i&#10;Kc3jYJxFo08hQ0eE9ar8AwPEMn6sXL8Pc8fPs3ClWwSvhFNjbNWs4ozIcrz0no2F1KA+xvP5GMnf&#10;h9j7jj3yIMdiIYYq+GkyR9+od1AIDPcACoKAgNCvUemFejTO+rDn+gJTj0HpBe/XTqpyS+pPjHQE&#10;Nm5O6ddO3fBx/jZB9QGMguDfqc4KkFfA2QAW7065Xs/q8gVaUCxIG6YxLOYxnoxUECJnnge2WhTX&#10;P1fP5SAzU3wUCa+scWScD9IRSzjoZeQwEWPE8WegiTh+UaA/VXFT52VFIVxHkMs+yx3qH9YgCqvR&#10;X9DPKUGYkqD/0D5McZOvUryEp+pcXnRKln26QRtGNFaCYr4hPdX29rJi/i8APhLdlfgaOL5AhosK&#10;Iej9vwiNi1r9/qRMF47JdemAlK9x8qSpitlWT5V+vGSvZ8zCmEzNC9/Wu1U/VeWuwiz3nZwslXsx&#10;4nYXRCYSqINL3PdFZ/ToJYZ51gCXrkhpnpDCohP7KW9kIkTWVY16aHb7oXs7+YXKBwNin3zobFgj&#10;X/2g349Wt4Ym0iwjFqQfHfLgyzzyGbPcvRgCGCkHDfHkXyZLcr8xvSgDqKA/OJMxvh6CidFsSQhk&#10;a8xr6gYM5mehR1QSPIIN46DjofO1z4G+IA9w1WsB4fPYBAVkwlkCqgEXGNTaHV7RJ5yJn6Vx0eKs&#10;0ShG/xvLIKQjspVIzGYYdIg/845BgCF5uhsG+qvygYD2W0O/ft+x2Eg5J+96BMyPBY7tgdLgPK91&#10;gKMUZ1ardsiHeZ1GvHGLJuxArWNGUJGA1pIcZLwEE5ZUqeUDBaKQN7YUg/uVXjY2ob4yJAoWF5sy&#10;zY+o2Dkuq3Lr8MkKT/LM4l14qcAlPeyyjFxeCYEcQcMkK0YNdekFgbdUGyNi+9fqWUmuQ5Nakfmg&#10;PVwz82bNTlZEAwm4cJ1f/1w9d0kANG3UeOl04UXjIeRlll+OQzKdgBd8QlJG1gvOCbKcNFXXTOZr&#10;ZfEcKUqYSc7I88eUo7Z/iP11gknexHUUUyf4ZH7zMiU7QhcaRsEhZD4V/wvqYeox8QVV7J7DUY77&#10;9ZccSAnwsylmRJBjcoxoYOErMgXWvh0fTk/wlG+274UBG2bQ18z03+hpqx8MocFLa/MN6UQJq36q&#10;yhXkrMiNOOb61clPyvB1wXkgdOPaKZUUYWaYusgDIWp2hzyBFWrkEXjLWcR7QDiCzffs5FcpHy40&#10;MSG48qRZ79oylvI99ubztl3QNRnGvJlhT+cjriLgPAo/vcg1hwbqvNwKSjQwBqORTNwUYURTlEas&#10;ILboEqCmsA/7zHVfPY1SziIjr5C5Nmi2nyxX5BIPanhJ805v2pmQYZKCYRIFWjUaI/00F1FmbphR&#10;qjDK0SOjoCoWuiKYF16KSwybbZiWUwj0mM8K2Jbf5JBFmrSv35ee4zTFE/mEEDsjX5wPGlAPO8tj&#10;LLJ6KJb4gli/zHhxbghkS7JjGDZSon/noPYAQ4nj0ISHiN+KMkzJdG08w61e9lf0h4WljIJcpBdf&#10;dzXtjOuFVbkWs7EJu+RW/sclmZqHYIZjfHu2RoPXBn10iZ3RlbMZexGNzH2nnpUoPX1xWh4vB3iO&#10;awnmkwy9YM0OuE9k89rn6rm8RCeacD9gdyE8BbuIOLS0ng0ewIF4zU+OC+b8vxfs0tznTfFtDVyC&#10;9HFKuJUFJ8EJcdfyrVZNsln0/XeorSccHbnXoBafEHLp8JqGXQeos3H5x9wi/2W90TVOzFiFA3CW&#10;ZOEHBO+nKNN2TrYByLCS43CJa86tXvL2IzIE+QWKsWJCzKERDUyP8P9KT5V+BF4OdAi9dTLFHDpZ&#10;1U9VufIE0ymepwEWm6EFG/wSs5Whg+OsyF3oK5CHOLHJPePBWrotfhwbpUPlkg0e0S9UK7zxjJCd&#10;/LLlA2ZNZAw6i2yyZlC+FYj5tPcEDatPtwn0Oq0JFsso7A7bNTCNkXnAy3SBU8YSY7c4Yn8XN6IB&#10;6tjxyDGFUYfuD/EeHIKlAjwCsc78N0n6myS0eUWbpmyiwm/qja/9XB/Ak6MCM60PR7y2Q/6mNWqr&#10;YPNLecbMTeC+LwJoES/7/YSjx8mKpg5A89lr8pqt5ievvzejBVTla/pnqwlewPX7Mj7ZTYbkGWu8&#10;edqRMuCgeZvgVzdfcss1uNdCmSR7ep0TP9x9mwne2T9hmzBD4VRSvcbz08ngE2bzaYzC+Z8qvdBM&#10;lsWyz2c9UOs7oEHrX3ijyrbc+pMsjgpUH/EBCG4moMbLi9sM1QnvtOP93bGqqLx/OCjoF36Z3/V6&#10;vpGg2wabs0Bq0BB5DWf/Bt0vFyUbJTJLNuLa5+1zYzbMijUgiuoUw6YvhHxNPpAbdDjc/+p5xFlk&#10;GqE2NaFcwRv7BvXiwcJL62DUNYVA0Vlh4cTltmlOjWxoQMgseZcNKWhTkCrxW/6avQ+GMPuRSmOv&#10;A+X4IpqZoczu0dMNfY+anS84Qn4UT2UwJXJ+gYnMFaWG2fkrXgu0W/B7ZzNRRgTcs95WT1f6KXyR&#10;jloWZwOFLTjDqp+25ZIJDTnatZFYByuhxrkvsrnAkAAAIABJREFU+ryvep4WNEpN9r+Iyjfi9Rf1&#10;+x0Tz1vokFnIN2THxyo8plmwkbu1ul+rfLizJjClifeSM+BP0uT21PR5UKA8PTThqbzAJZ/cwGCC&#10;C4WPR+gBpCvedrsu8FUSSrGB1kOaKycJKE853LkKmqDyezYSqQwIBNsmcELnLBrYgyDnc2A4SRg6&#10;a2y3gdHMlwSUUO/CqgbaEU5ErO1TQXugiT/PC/w+s9tEU5T2itzNBjmby5TP6v2GyJgCltWUdQCj&#10;Rf7wXlU+of8xk5vr9xW4ID04vt7s+bmTTTdOhmCqYKh2ndoXED18yJuCoTat22oxC2g6mk0w28Ga&#10;6tOJl5i/Vs1mOI/JSX6g8REN1JxpXOklFniMidMzfwu89xjUZ6rIMUqrcolWOwl6qUEF5MnKDZum&#10;+jr/wTnJtQa0ulqanQ6hn0RFESV9GJ5m1+tZXb4RNfUhmzetpkIdQ1814H6WiAn0SA0JXv+8fW6+&#10;JCVyWnMYXfbAz/CMajFPYqyZ5opfXEWXR87ooGE3TF4JTcrDcoagmrXNIfN/JxUrjMmaTrKs09eN&#10;Zh9ayC3J5kGjx6tsoBMKLhcx7Bun7irJpzUwXhFHh9qFmCMHc4KNV3TtDnUeb30Xr/wDC8oU6dJk&#10;nvjCUDmJuEy2DKmVTw40AUOtCetKT5V+xuXuH7W/RA8UH/2qn6pyfTLP1AO8mXEO/3v58hN/rzsn&#10;04OvZQJ9GoR+6lEHwvBBxlugeQe4aqgBz5TkqQLnBY2q891i3a9UPhgQB8k6TogjflGw6X+fxPT8&#10;RNJo1QlPtEf0sVgRryIeMxs1CDs5oTKif6YcIXY/g6cq/Fvf6xNyEn/E+T7NlR5x3kikuNGfKBAR&#10;gcRJj7gRwJHA72Xyez5Si3DHoCk/Ia62yp80yeNFi2MLG975ZGjEsjhETfMwEpP+gV5zcAhJFmO2&#10;TkpOR55x7UHrtEjSodFK0DShKh9MG1qXxeT6femX5GlvHlGzPoX2lNfmiw35oh3tniYvM0E00ONj&#10;GWzefPz4KMb8HJM2Z0n/VyT+RB7wN8rjOuFRgyo6aBi13+K3XsEHq13pJSn3SyeTsNa5R507gpy3&#10;eK+wKrdmaJ8DtjRmmg2nhLb6Y+WbrdbTpckHH1x8PmDL9K/Hx/9KlB4Gn1+v5/YGfsZBQC66BZz2&#10;LPeaFrntqr53yhVZXf9cPTcuU57jBAfEsDU+NA2TZYRCpoUZjzFYFym1ZJXO2MD0Y+6DscDIttq/&#10;OUaOCpQve8qmnGYcJkkEnNwm+TGLCz6unboBumlQ5GmXdM2bA50GNxpGcj/hU9SIz+I8xpXPjJkM&#10;H58qBDbZ1UbzHE/jPBJzGlxLrXwliufFnMTQLNNY4JDoa6WnSj9hHPC4hkatT0Xhtp+qcvVHG/rz&#10;lymSadvTYFoaWx7FCTpPtB7VlhPU0OpAEIiLQ1P3sbdPg0nbn/NWRnhiHJ3xsXc/34zcyV2SD3ke&#10;cSr51B7OW2dmcItMCDaYH5Iz+4LIBX1wcR35YYgZpyIlqZRJ8TU9lJHyK85KncRShLwlbVZGk5Fw&#10;XDC7WSFNcGJagnBwxcvWr1N+uw17eQsUCa7jmKpWBkzGnNSAfGQCmQssTnAhRcyV+Iop4FmeuzIr&#10;Q8wMItkGs1RSTdaYhsk5PsdNnmFVfppx8LPIrt83x9DBdC7zOMTzlDAkS/mYGubrfEg4lgd3cT5q&#10;gk1iY0u6b8U7aROUr5hRrnkrAOFgQP8s42U0lVzxsKj0woFr0oZPdXlJ7fF9GXmS3Pyq3DHKVJ4m&#10;fLwP8oE2HGaN+LFXUmDBy2HJCVc4IqK85OMespPr9axEJEUZ7uVVROqqpODT63KPrjnHLFym1z9X&#10;z/XDspWS7k1jtqfrmFe8Co9ILj8+50c6fOhFymaGH19Iesqaj/KM0eXsX84o4ANIpnwYaeTgjDPO&#10;fQezr0j3Aoskk37OpoKD9NRVZaOniZ8LanOwwPEZehIvc/ccc456f43ZgvD4ouAT36lXC6LsBXKW&#10;NWnkGz7HNYs4Vi0Xa1npqdIP+uTB0XV5wmz6Iqv6qSpXzlN0QmRHpuD0Ne61ZIHTyA2Rz6fgNJwV&#10;PTNj41SQdZAyDz3qZp8D6jHp9jvq2GS3oeNXKnf2YPh/dJFxYCid26+7K8KYPua0aFDUNRnb658/&#10;dv3uisQFrlUFSDH++A1K72QnOyC+y6KaMP7FrM7Mq1dNDXizcpZe//yx63dXJC13HQ1K1cz993hB&#10;wk7+IWQHxHdUZglCXf3lHLdV+GEhkjg4a3U1nC7E9c8fu353RcRiilq3dRbEiShCf5cXvJNSdkB8&#10;V4WTmbq/nEXyDXJu+CZ6kyBYvPN5J1dS4JvtGxt+VQJubr9hJ/8IsgPiuyon6w78r+mrj12N95XC&#10;yTGZB5jBk+bpX/m8k62cNp9AhsGct53vLNROStkB8R2VxeOa9gyO7NuvvCMS4vI7fKlbPVV7zLvJ&#10;r3/eyRvx4LGm9iz9JX63vP1l3Dv5B5EdEN9VOS8P6wr+f/besz2OJEnQtNQ6kdDUpVpMz0zPznN7&#10;t///4+2zvaOqq4tFEoRG6gytXNmZJZEJNFgssFlsJm9pb1WjmECEi2DjDQsPc/f7D/w8sLzuGaYB&#10;r7hRIM8j++vPm27f5wJdiMKjixKkiFqhZE0IS0TEnysmN4F+9f+bl1wZGWaRo8NZkvLeU3c/C9fM&#10;0abJjC5Mvliu6i8IKCIWBEHYOCJiQRCEDSMiFgRB2DAiYkEQhA0jIhYEQdgwImJBEIQNIyIWBEHY&#10;MCJiQRCEDfPZilip1IapjV6hh8vdMD4SLg3xUuNbyzIWV3aM6meWJSx4BXV175oAHm8CxausIyfr&#10;36ycbnDOC80Hdmpw8R7dSNFLTDC1d8u5rz6XBLz1kHM5z2hTFgvNi6/P3nX+CutcYeMkdxnv4sPr&#10;y1/xuvaGt27FIEZbXKnoTUXFm41VFhjzQukKz+lqxcbSdSPi0FJdkS6yKV7mt5qdmwKLLMA0pjb7&#10;V/deAEH4AvlsRYxz+r1eaPj9qXLRR5wJ2oVHWbD4GR+QZkLeyeEOYbO8i9P3KDjWzk94S89OY1gk&#10;66nJcc5rgcMhPOh5GqfvFOsai5Mf8O1y7qvPoauVB5F9M5t4nvZ7lcrW/H7xz5zC4YLFDpVeDZaG&#10;n2aYhIWKcodXyXK9sHmEC/rOjPcI0ejzETxHLJmhpuOjUaoL6mb2n7zvhHeMuV3v+IF6RN1G3vXK&#10;nrzH3t2C8CXy2Yq4SFGb8ndloBAxMKPoY5ULUEHEt4sLcfwaU/e2KKsA0czdu8deaA1pJprvwF71&#10;v3hTnGsCzF981w0vvMphEzN7/7qWM2rbKaZ3y7mvvkLx6ooeWpOhTsqHybiATnt2/xTpMB8ZPMHW&#10;3o8hQhVyjtoNy5b+PfGfbUEdqg0qs2UmqGC716Rqfj/YrgMsN9DGs0TVO9ABOrddOYDJEHnjifUT&#10;h/IxyNEm9YenFl0sC6ELws/w2YoYYzz97z2o7Do11fjxVu9qw2Dqotdv7xhBWnuN7q1FEVQDuji+&#10;v9xJgtNX+L92oQ1NvBVwh/PkN8A75RUAncn9oT09x6chBvt3y3mP+qC/Hyt0noeDJseg82pp514R&#10;a40697AEE3yRRYcPS4Z3vKNoV7nUewJQwhTjqwc1GCz4/rWAbaj/88jzDfT6/UWUj3lbboQSNJBK&#10;KG99Vcbs7NbaEtThi3n34LBZQ3a8LHIjCD/D5yvijKOtSgWGuVHmI/7+ptpb/ExIbL/v6vRnjRtQ&#10;RJf++D5F2zBG06nBXOF6jIMe5aFJUX109d0B4On9kf1ZNcYhTu+Wc199avK9Lug6WTpjTFG/n8W4&#10;fVC+f+HxlPc3TaBW8DA4ifdaxOkiSH8Le9SAMbU5B2iMeMNji+06qCsKhhO6BbQwXO6mOU06tb4z&#10;L/GsCft1Xn745gbw5wx3eRdjwI85wiQI/0fx2Yp4xutA8m5BpBI/c+8Rk74f+og3MP+Zode8nihU&#10;bw8dOIqVX91fbn6e2LElidVqLdTeWjl5UnnQPs0p1J3myftsyGD3CozH6m4599VHB0bxAq317RF8&#10;A8j7By/C4v5R2SH1ryiVGgmOzsnIq6EJTFwZtuMcjy0/J4QHHUO3qWNtgPSL/PdT7ADJ1Y7NiK4m&#10;7AMaem4p2lA3yqbrGw49ChTU696jKoZWyd51gvBzfLYiJnUl5mUFmoUpUvvxsiYIP3RvZ03Mmk3+&#10;+tbBMT/jYzx6r5LzEMdd3gfnZijUJbWdAaIiyTkvxHvFOC836OvJW+XcV1+Rv1q2Fp3GRuO7TP3A&#10;H169x+uxHH9a9BpguK6xXb2si4oBlFNNH8/Rj4wXb9WPLQ+BAHRRx+T588cAzeAKvSndAzoVoBBc&#10;F7N+hdozMessE7KzK/CKh5SJ7P6XlYLwBfLZiji26KdYbvCrNTf5eGPE0+yc1Jq99chfr8ELnLzt&#10;CZcH2eXPvNy7S5FHkeFXU7A1uMR03WDF46f0pG7Pc5Ly/dunlx5XszTG9G4599XnMFYqLYyPqX4A&#10;QKG9G5Fj772B6IQHDKCyFaIaY6pW6Wu4A5We4jd21JZiYjSUuTO+VzusDZXFfIpqH/boZOrTCUIT&#10;cKGMyUOAXYxv3m3aQlMVWa0+KHI//8WRFkH4YvlkImYr2JAi0Rjp1zW4/4ScH5BLUKJTcl2QEOjU&#10;S6edR8GW9xID1HMsdLHKNz5HE7sUM34k55dXJjYYnmC+yEkfrx2dSHbxKLYuAkdqUeywNFVFckoe&#10;OkIoVzqFCzAJ0SenxUlorjTFr4pziE2ccYQ+tYsfyVBU4IVKqEGe0W6cWLxMfJxiiHM9yx1Cra7x&#10;Jbp4SjbKPEw7tQHnPpw7y3sz4AQT8v3CFphlC8zzowAXIV0VEqHJsbRqh2nC79lnb9XHORXP8WYI&#10;BeoVvqbc2CDKMVCFKZE0efzYUpMpQL5wapHPqQDDqcL074kJ7KodLqGePe9RwHqc3N7kM+9BeZCb&#10;9VivMsCJcdq14b9d8avNv6AutUA5Hss3b/bDTGyA83+C3TP35g4y4ceA1c9LqM2706IF4Yvm00XE&#10;eTF0QVyvVHr86f4tgK5FvJfxL3kd3ClSPEUB3mgAUHuSm2iCxxGZ4zrfePsMDQw4p8rhcbnZ63EU&#10;6/tkgRfwZFAFHeAxeTl6tfUdZiTEWae03E+3vjU/Rc49qOzDVonkTOXMa43f7VUj9+eQlL2A7Zzu&#10;A7qAvgspdIQ6Nz6LYhvOe63eHngYUltzTGBQrT3Su9VOwnHvGPEn/Pc2DMrwGKqNKuJFRq2nzrSe&#10;hdbhOb/xqjVQ1+D33gs6oXCzh/TT63YEvVL1CP9t7259jyFSp7e3HroWMeLsHJ5GFCFDs9JuAWwP&#10;siSboQflKrRInKTiQJOGk+WojF63A2dV6Jd/1y0fQvvqZgw3a+421PgmsnX49ZQ6+W8JtLfo72au&#10;cFiH3tZatFsQJtZFx83lrs0JarsM/jMRsSDczycT8XCIWVDeh8E+VJ5e3T9WuhJxf1rp7e0+hDYF&#10;hRn9Sk+/mpkUdktcwhEOk1W+cddz/wyl8n5jgtNGC0qV2sJLHY5Nd8stsALfUYRMQmi0AegxPodW&#10;5eFs0m7Vof6Yk7Vsc6uKfrYMQGEf3SV0uhGZ9LLSasIYp1EFvqnkKVmm26wvLWjm4T7GHhnm0tpM&#10;hcPq7zgNrAfdOv1UZcsN09lr1UGF/qv+Xx5q4aSES1JlmNFtIgPo97Ma3WUaNvp3q/6DAlhctwOe&#10;AY5Lnbfq+6qOWWhvbmTXIp6etR5U4MpckDLL7EJ/XmAaZxWVZ50+FJcp2qM84EHwM/VyAKt2oE1U&#10;6DrQyjOMbkXEW5yVHE5ush/cKwraJ1g0npbe3EbJ5TvRjWjbIf/9UHNq/zLUxkMdLxTmTkQsCPfz&#10;CceIx+oJlLtNeLJHprv/7fm1iKFlcTH+ulTqX6JnI39rnOE5QrsSZ5dkJ2+Vb1zKwKmTxy34bfbk&#10;GONO8+EgQZW73/AsB9/sVkuovNdPoAG7mKjuQ+hUzL+QLjt70CVBxBTJ5Y6HMKdkoAuLrsPTzLK9&#10;KpR30RYkRCin344cQqdf0ldU7eLReEyR684323hVOGz2qTlKt+Cw5DKLHHhm88BEAfXBkIoyVH5j&#10;36YWbXe7hjr6odP6ByjXZgi1rzTPaCt4F7NVOwKoD8wuyfxOfUgRbmTjm+u3ioihVi+VkMdxsx7A&#10;nKPSgH6qqfO6MXiM7iRZjvieYRz+AXDVjjeD1jVSN/0suRnxKFUbHbyVhuZ4NMRqHQCU6W9kHmDr&#10;9z1AvRJt67CgLrzKy9AqIrN8K2dNMbUiYkG4n08mYnWCETSrUKHg66u6e28R18csgcsOmYLsFvzh&#10;HPPzM0x+Uzn0MeektlW+cTvJ0WloQ/1/kTIiEuKlCWOEvUE207oED674wXzcgic4w3DaLsFWnBbe&#10;nMLHmIzNb5ss5j9dYaPRY2M1APSZLlyLhJxiXgx2oMqeOm9y/hZJjeLcBR2XAFRyhVDZXnDAOGqU&#10;DgpNZ5AFj+n5HbPS13s493IfL3Z7gcOMHv+hA+jMEBt75V6o8iQb5xczjLQO9aodulWBPo8o360v&#10;5PHcW9kU1yKeW4Sn3TTmIRFoPMlUcpJ6Chx6rFAo16+Wmo0w8rBzSA2+bsc4d0P9qrK3RUWe3xp6&#10;/h03ZOLfTFWOThKD6QV2tiFO0XTpWYLvhCvRNir0F2boeeMZjl1R4CLIcqpZImJBeA8+XUScYvkb&#10;egqHfhf2+A38fVyLeBc9zvotHcBgitMC3mSYqRJUFkPSk7fON8Y/ZyahB/0+/eKPU4Rugxc8cND4&#10;iRfdqVXKrKAFwj8CXpK5yvC7ImS/AZn5f6LXqbWxuEIcGRhw7D3rNmpU0UxXDkjEZGKodniPe4xb&#10;jwGDNPfLVA6/9jvoVY2bN3Zj0rwjHcIj+na8THxevNaJHgBc0SN/EeXljuPR8ZH7HSwtlkFvZ0Rt&#10;GC8f9YvA0sP/qh1ha7d+7JO47tZH7XsS30qzuxaxOyPbPiEBovN4qJwUOMOrLUwnmVnkdOF53MHP&#10;A+Oexy04WrfjUYL2eySBeiNu5Fq8sLVDN6hbwp9y0D7Fl/8MUDuAvXo/DjEKbl7GQY8HuHvLe8Yx&#10;rw7EmSb2pYhYEO7nk4lYWx9aFJhRoLdLVr137Yb10MQyc+wUy6UKPe3DQyCNA5VU72Bms6N1vnH1&#10;mMLYgCKzrSJL6De/1V++5VcUZ5K+6IG/q1g+ybMSdXk6NvtdenwPMp1AedmY9k5T+YpMqANeJs3b&#10;gwrokysyOVBAqyKEUuU/lg2rw1bm0FYAdqEL3c7y7VSjBimvWVbMH/WrcT6nW0C8yFhTae3hvvHj&#10;OIi+erKFWaTQn2C9CphHsy5F3fwC0kbBGXJmifPX7WhDlZ4bgrv1HcCyvhsTr1/WPa+1AH2r59jc&#10;bzkqzNomDHYBdgCewtYVqlij1hYptLe4akdvNidTVrYGc/yreYW1dhnw1lRlJNMrxXeyblctXvbL&#10;9XFkczdaR8QdnGv8iRqeL8cztPbQv8S5iFgQ7ueTiTi1Lx9Aq1OFTqnUXC68cw/XIq5ZPaNQMC81&#10;2jhMd6q4XFhBL9eX5Clgq3zjukaba0uhJgn3JLWl1jeFNa9wEuFlGVy3CbPYZlZVoJ0mWGCzwdm9&#10;5A1oVy6VGy7zrzzNMorIG/XpP1UOYhLiJQXxOVcIuzXMAhXFT1iEx0lrK4koRnTH5Pts0qxUOBDM&#10;FAm0yZlzSI/nGHgkJM4jpqpcXgXgtL0JGRIqzcKihoNqxrGy5bnDr5GjyVU7OPshi525W9/SuX52&#10;k498LeJYFYdN0ClfFtgCHfLlgYe8kGVAjwwuwasCdaoxO6O7B8+4e9MO4IQKLJPDz0MVxOtyy7tQ&#10;vbzlZneJxYT0nQM/MaRQpl4t+NZxLdouFcDzuTEN8Covdct9um/880tJXxOE9+CTidimCH36dd2u&#10;VSl8vX9oYrkg7vTJDjUwUPSkW21CNCsALEWrbybaDTFfZNbklxHaPsnKKeXoF76Re5wrW+r36L8k&#10;xrw+IDtsQ5nEpGIDj4CTGRJ40i3IC4kCKDvNMXMldrxqWODIpZiN2vQ1RHqqh4rFhVsdh4tGt8nl&#10;co1Gv5xjnE0x26EQVytLT+sN2EJ/Odbq57zs5QhgvyAV+TzOEqDKeRXJHpQsNQ8G1dmYYvBbM6ur&#10;D4FT6PS76gvxIvvzm7SFZfmr41SGzW5jwau9IXAwi75HUbzlK2VJgTg0VMg4uduONsndG/bpjMzp&#10;W/MtqnT/iHj9y+X3jJkXesGD9VGzWTZxjg0ohXwfizg6jykipmb7ju4k6dzk2IEqPKbnFva6zy/0&#10;oNrLMXWZTHEWhJ/hk4k4SimMOoRBDXbKpZ3711wIYxtjWIM2PYTHCapyq5dSCNkoefzqDBVplYxL&#10;v9eqwDTrQZczs2ZBl3Md/NzZZrme8kyJebPmMi/twe+iKxybuNYBtCOF/PYPJxbDHeiqE8R2u4Em&#10;RY/zEoDD2RrFcLymI9QbUz13q+Oc2gYguy3q+2B4zu4Javca6+X6LF8Oix7wAC2mxbCwSgfaYb8P&#10;hWJDNShqDE04DtFvtarUjZBXaLDkV3czJZhHKxYZ5u+qj7pbLBdwuC5/ddwyG25bOedlyaC9q4t4&#10;hgF0ei44Lq7XOHKpxfxuOzgixgL26FtFmNh1WuGi06jAFa9ggR5fcv6Xp+mZJt1yQh/NITyjoNsZ&#10;XuMCDV1OdqyahgnF9ecParx8XOfpQmubUMEc6EcLvH8RUEH4Ivl0L+v4JX3vATR5IS64P33N2nyi&#10;VX23h3FI8eSrFtTdlB6662gv8ixA3bnSWFjeKyKI4/JTzjXjNNbtPqbGziJ6sjfuBa8Rdh7gT5N+&#10;leK7KXmkBA+yIQZ5qbPHS4f52C+BIq8B/I80nfKmF29WRUD4iodi3Y/f1cDnSWrXxyX+zu4OT0KD&#10;Sm3MgsuMLuMU+i3r2/NARd0dKJJFzit3xmQ+dMD3Bp0FGrrV2FEjXITQ2vmBvLT7GDxeolgV6+sB&#10;5ceIU6feWd90hrUssevyr4/D5JgO9BOd852kViQOX+GbFR7Gvlm4yinVHJvwbjtas2JqKXQu56Gh&#10;W8p67GC4A80D338zSqyNQuNXeZB91uhA5HBxTg8hX+HrFMeWgutL6DRSDPhVX+bomWLM60lj+pou&#10;NIXrJszL1eYyWBcVC8LP8OnS1+ZKH7dJwltdeDi6f4F0OiDTGrbo6XahLqMY2lNbxHuPoMTvqRxG&#10;3ZTfJbk84dlg5XLpzWkltt6cvrN9wLm06TLwpUgOngJ5nLzbq8Byw5/acugXzXi/U43y3Bx0qKYh&#10;6qvaI9DBJflzD3Q642kL26QluzqONdc3GKRlenjnbYrCHClifQzQ4DeD1AIoI6/4kFnes8hiUipV&#10;A/bsVQEPqmg0NWtRK2kerSjDVxkpK53fXI5WGUZZrt276svJZw9jm6zKXx0XoOm/uYUkFMQDL9um&#10;og7dTaizvC5Ek4e/+cXlnXYkfLUMLANa+/L2csy/oZ6naUjPIzFPGcdSagNUMdQqOPU1Tv/Yg7Fz&#10;7rRAl6hau4TDANPpcgA+4/U5M1xOZJ+/tBxyQ3d5x7n8SP93EoT/o/h0L+v4LZtZ1DqcL4D3bxxh&#10;UZMaOnvA0WE+G9T2QpwlQ4qou/4RKXNrhCOFy7FXPJ9Q6GcL3n0NyuU0sNcvvXBuyUkpr1Reg11c&#10;XI3UxeP+fnZhZvZRB3we40y/gqcU6GWwTFQmdzQ4uA4wGdAZPqfgNr6dTpW/Oo5zcqsFT1YuNWEf&#10;IwrKG/Q1Bmibc1L7pAy/oeb7yTK3azacum++qV6NM3691j0Aunec2xRb4Hg9HNL3OIp59c2biLi6&#10;Rzov7Lvqo4vX8FPu4ZvyV8dhVlTLgCowRdSj29LcRuj7dXhWzZJZgEDhqKVzo7vtyEJOSqv16O5B&#10;Mr+Z8Oj09/v79QZOJ3lkMKe/OTq7iNJ8F5rLbIqrdAc6yzWFzjGPHtR44OTixGGSTxxvd1dw6seJ&#10;x0tgGIPlndpi4e7d+U8Qvkw+4cy6n5ZbgP5IAe1rXnz8XoJEBy041IrCXyw1I5fRr3230YXeHsBW&#10;1eYeT14LeY4YdrtlEgp6YZl86Dk9w3qllkXo9uAB8NrsrU4pzdoUFAL0yCgzTkogub3mgPMwtVeq&#10;BVu82xCbsN8e4/l2E55ZAyahmNor3Po4ujlA2c2LGZa36tBo1Hh4lZMvthqlKh5n3UGLnP5mDrfi&#10;JXre3BLo8X6hz8vtDql9TnLniXZo63UeonX0xL5eO6JaAhUdNe276usffEfFLdJ1+dfHFXNXhg7f&#10;8BYIbdC4GKNn9qAFe8+A54RcXGq0kXe3HT7dfp4b6HEbL3C63p1vij9S0Vvl/67o7qKCyjeZxzcq&#10;5eDJ7tU5zsOC7hCNvptnQ7tcOL6m6K44QZPykLGd8602obZQiRfri/DiUtImBOFn+GQiXtBv5ign&#10;EWTm6P7FGfk3XqM6/ZedLU6Lwh5PqvifZNqi0YDHLag2+dc79GKT8sjvZOtNPEv62q1zJG2KXfia&#10;VRdU4dkAasiptFXDMeI3/BCeqz7sBud8awCovkCMywC7ZZgUJtxt03N06eifoMRZdg72HoVYxKvj&#10;8viP8HD50J1BA7a22cMJlYeVKkDjAfhQgX+4chSRUms1vsCTCjwbU8QbabwwOwC5deXDYoS+isIG&#10;fJU8x+JVfhOJfk2lQJ869a76SoCzMRbr8q+P4xEL+GOcL+c1V3YLMnIWYET3nTr8plRPeM5zwdkT&#10;d9sxKjycbDf3eZkK/2aIxKfbVcoLTjS+OoT6AdAVwOd0aL8H+1UeOJqMsLcDLWVZ2u29h/3dKS/+&#10;wZvgZRgWi9ApZXjtO5/qu9qHQ0+dYX5//rggfIF8uojY48Vuc35ADtGzw/tPiOnx/qWpVFsd2El4&#10;kwxleMnG8R8oyhvM5wVmFxTzUXB7WW1QGWGuAAAgAElEQVRQRNesG1NvQg2egB42G0BG61PAGHbr&#10;9ZSCv8Muubw4bPMPKiePyvB72G0t844fwtPyGNPGLhyyxrIzaJQ4cCtVegFvpwn9KmB1dVylBd8B&#10;7Pt2rjCmluxDjKc8IFrED5vQ9LBSK5CXV8+zZII/DuArKHUbFUh4vgN5Cr6F0kFo/ZnNGlvUGvju&#10;e7og8XqsZt7fhW8Wkyfvqq9ZjePIsPuvy78+zt+noqBV4ayGfq3SgOUyEj7iHnzDmW+Y+DzhZXa3&#10;HXhFd7nOIUCnXMaTm6l0hVK+dnR/6sOj8gO+dxapcl2AB80SNUPx6LVXh0qzBtgtD+j206oAFiT/&#10;jF/pceZ1gVplEyq0XOalOg47ZfMea4wIwhfIZ7swvCAIwpeCiFgQBGHDiIgFQRA2jIhYEARhw4iI&#10;BUEQNoyIWBAEYcOIiAVBEDaMiFgQBGHDiIgFQRA2jIhYEARhw4iIBUEQNoyIWBAEYcOIiAVBEDaM&#10;iFgQBGHDiIgFQRA2jIhYEARhw3yxIg61w4WOnSri2KIOUt7lwv+Agmzk8PjmY0KFaJ1/+O5sqsBk&#10;stzbM1juDWfpyxjvLW/VH5drTU1I7jv+vSmMh+h7mMbooX/10coVBGHNFytifKl5r89w+eec/pMm&#10;KZ7Yv30rnwvecTrybr6hi+xXaNBYTQWqBJ1beAp19txeUPvuF/u6P0lW6HuPfm+Kc515fFXO0J58&#10;xHIFQbjhixVxzLHmzMf0NDZDg6dF2GviOPqAkv4MjVufImVg8MibvPPwezCYzzTmmAS4VaoCKHxO&#10;ar7fw6v+TLxHAzDqQzry8+2JcBzjXNUfnlp08Qf3SxCEd/PFini5bV40Xu6hZsII2wA7c1zu0vk3&#10;8cPuzvYgvtkN1QRzgMGHb822cJi47OVEA/xvjKFS8tCFGN5b4Lo/xQBgHpj7jn9vMuRNmhvNGt0d&#10;Mt4HTxCEj80XK+IUC3xJmpmmOH2Ff9qr1mCAs799aPcQWtt0EdcmLnjr+L76YBMniJptVyony12p&#10;q7UIs9dO3Xfeqj+F6vPO9R9vk0716jXWt6EKGImGBeHvwxcrYjyvhbybceQsRY+xN2q0QOPJ7G8u&#10;57QBFfPD+qPzj/DXjAtYpw2d/2MF8OLokqT+j94lhtn9J173h4jwyP/wl4V38BHnIQa/e1TF0KoP&#10;v8EIgvBuvlwRW3A5JiOMNfr8cg2aPW/4ITHfgzZdxHz1SeMij4ubz38rUZ5jlPzn1wdg0VsOC8Rc&#10;6v0mvu5PjkWcL/DjvVYbB2g4yl/+PyX74H4JgvBuvlgRF/SsjZfoFuxOLDRCnZ/o3yP0/GtmCh6U&#10;bw0tL99mJfbDx2j1UPsYAVRSizHmboaLMcb3lrfqj7HJuhkfhzlmIV2dQZH7+Yfk9wmCcB+fTMQR&#10;Kh8tPflPVYpefu+YZ27xwmA60zjOtCKv2MxgYfQYjV0Wh1mmQlTGGYy8BPOMX/CnZKRiNo0xmOYa&#10;h7mz5CbHZgwL5XN6BEWNGJnMtEhcqbuJgBVsASYaVZZnSe44TyHAEYW2MxxhxsFpulhMkUyHHhZ2&#10;QmcqTtjFfLvUnurizcguOoqGdaacxXMet8UjzKIEjc4ifE6VTB1OrIqKMSktNTY0xsezwGXKhpxB&#10;FyE1PRyjC6FGrclxwWVQYVGxaj9e0bdM4EeYKU6cw7yYYqZx3Z9VXrOj8FXNqeseBnqRr64X2lSR&#10;3tejJxqtyZGzPKybaupZYTHEl6hjpIJMEdEZGM9KUEJtPjzQFwThF/hkIk5Ciu9+MPga9Rmif+9Y&#10;bJZmHl6gizJLOspf+fh6HFsSQTzCyRT1ImZXahLaGJezIK6MTl2AfhTyyWQrlVNcqHGKI12Qd6jG&#10;0cwWrC49wxJUB+jm7mYoolUr0deRXmYWZ4nvKXxt2VxRgFHoyKPaYbzAI5MtcxLIyCk5LijguxYP&#10;yWYux6OsKKg9ypK2XRKkysMFj6oGBYfdYx8NfSclz3K6L4ffi5R+UCSoycHFIi2oT4uMExVapQYP&#10;81pysBpyV1btp5J9M0owJkP/hMrzfqBeFulNf67zmulepKhZsY95yGnAq+tl6D728tZI75g8e7kc&#10;Wj6lPphkmVm9wB+SVBWFVgb/g256CwQRsSD8/fhkIrYFTsmfsN0BU7zPtAmfQlq8bDSiKG/2ah0K&#10;1FApTGEPi60GsLLmCXzVhUdTL539FsoPOtDTeprUGl/DUzxD9zIrbdda2+hZFV/hqNGm2K5ThTL6&#10;o163BNtPodkI1y2Z1eCZ8RsHW40qTkYu4ZytRziExl7Cqj/fL0G5TTFizuqeIjSh3kiWI7E1AHSF&#10;GR1AbxtwrOnEHp3+o0XzsBMatVWCRxMeRSb9HT3qVErQwanLE0OxKBZUU566EK/6pQHUc54acllv&#10;lqFUAShXChtQzDwn66/a/whydiVF6Cdpswp0ObSP+9C56c+bvOZeebDfh1qO5vX+0zZpdHW9duKT&#10;MXrz9XU+bcP+/lUIxuEsQxe43QZAj3/g6GYW4za0qltWRCwIf0c+mYizbOHSXXr+hweNpju796VY&#10;HuGVfkxxnjvoADS39/XIqrBer4IHUGuXME9wh5xapmd4Hkstl8uktgVqm0ObZ8rN8b9H+agNlVcY&#10;m6C0UwKcN6DSqMIIfY0V1md8q8IO7F1t8xyKSiW5Mi6Arzowb+3CIVCIOn5CoWJ7H6hSnQfDR1Tn&#10;ovGMSrw4Jic3hgVFm5fVVxTAY96uP4DRzGBQo85iWofqQyjlV5whPNtuWAwaUIJ9+OMLdamPOXw9&#10;x3G603fod7+GyxzTKCiSbQAKXV1WvFxejAJW7Ydv+a+MhHhcHyCmVWhdjRTqF6v+rPKas2OACuKE&#10;WmY0tHF1vQAe0rW5GdO2TcB8AgclirvpocWHp6exOYB2GNssjDVCq0gNdVFELAh/Pz6ZiHn4sgXP&#10;Gg8bJajtH987RoxnPsIOPB1An57vywBVcnOlDl/DACf7pS2bm8OQw1N4AEMfcVjqfp1laEyOVfoa&#10;ZWf9F/Rt04BdD30STR2SnlVBD3ZLWTRKoLmDmkpe1wdVaEzR/kT3iod02yi14aBbUbpEgvPMbuxQ&#10;x/8AFUMxY9ZpdSm8fU6RIw/SDjiPuEjz1sgixe2wVeaQ1OFDavR3DlAHX1P8zFUE1VamKehtNuE8&#10;GS/ny3m574/RtSHLckfnPtNDjRQrQ62mssIYxMS/wnAwWLW/VCk9mAejbFFt7WMU4WOqbBhhvOrP&#10;Kq85xFffQL/AcJziFPJodb10D+hxAte3IIDEjgOsA55l9FzwVYluDdlwpwr095XrpNRl9x5ziC4i&#10;FoS/F59MxPNAYfWgDQCHDejen47K7/6znILhTowT/Olp+VngY0beIDviGS9xAykOscjoqXmHjx4A&#10;eLEKrAkB/wPjuB7h1GF09BDKZDYfBl+BG5PfoQt4iXG3BunsRsMYt76CN0tPNBrt1zya2zkkx2UY&#10;YOK6KR7RT35qVp7yzA3qxLQIkYLTCY6SAXwb5MVOmaRsfDuLw0YF8Hn4YqHogC0zvkC1Va4PPTyu&#10;lrfoznFEZ1Z79jXOXuQTVB79Sz3AERZ68i004wSDZFIrl0nElqydUS9jHa7aj2/m7emoC70pXVbY&#10;hSs6Adf9WeU1JwiPW5OCQ+6XT3iA+M31wqsaVPObR4GdHZvmOLKVNMq/xy2ITRJh8epRqYnPh/ag&#10;Xk7T0RkmEhELwt+RT5i+ZivQOIBuo9qGcuOn+45OExUHuEdB56jAKKk0YY/C1//slfZ4abERjtW3&#10;pJPMM8jpDlmclEm4y6kU3KUf1Zue/Rfi192aSo4QSuCoAIVN6OLpOX2ucNZauKpvXoGn6iUmV4bU&#10;1kONMy5XUYnfoylFMzz1pjHdF4ZoL/vs0xS3Sx1+hUZapif4AE9mcw6EyflfVZdJCQuAiqXGxhnw&#10;mhFn+dc1GPGgzLz9FPgHdHQaYG5/fNwkr4/pX9iu78U24XSxCr8cJI+SfaPc2lX7TQcGIxXl2Cst&#10;DP28Ud6lq3FqbvrzJq/ZxnaXLp5+jVdHj3V2urpecXbYaf14k2/XgaeoFTrIqa6i1qdAOE3p4eWA&#10;E4f9Jry5ZR6LiAXh78gnE/FFQcZqQ4vfL5Ub9XuPjzJ6Lo+qjZ2cnZdiH5o4pTJq4DIz5QCvUStR&#10;MAxQrZcKnEdYe1hZerWWUsDoatCD7fIWKbBZpoBxDPWepoAxcJUHJJdE0bm51beWi4QH5NOYRJrC&#10;I0hDHh0t4znqzPCcZbp5PGxBt1rHhYlsQoc5qDwuU1UGfluKewrnMaoZTij27JXaY1TqFcI3oGJN&#10;yu1X9kY+VVHb4RkbC4RyyaAuTEGaS/28C12LY+S1MzlNzEMbHEI1y3WhTM4ZGgqzVfsznsFcWF6k&#10;zepJDHtQnvK9atWfVV5zgkm43yN5B6hLnFZ8fb1KW1Cq4tzd6vbWguJ6zntDHlaO5vwoonvwYGS3&#10;oRLp4twVpiciFoS/H5+tiOl33mjWS4bx1PewVq6RtV7/ZiUEuw94QjIqWIrRclmGhwchr7hwcIqj&#10;EZYGZC98RUI6RvfSYbnM8a3GZawZo6kChbXHeJO/QX6iOPNCoWrAVhYZLFWA6nmN2fAAfI5N0wXP&#10;MSuMpQAyhX84hubDLNF8b6jA7sRiQCa9pFOgUkK6i8RY4TkimqqFchkTndY6kBaKZP0bWF93g6e2&#10;BnuzOF0mKcOgEeMUF/W74rvbfionmrcA6ZpiEPJ8jjf9WbWbLoptw7c535X2FpG9e71WBDwmXk+o&#10;bDoS2l1caM5VduVOw2RPYL9QUypNlbaBuqbpks6o9uxvXxxJEIR389kOTaxFjGHicvTLTTjnebxr&#10;QUH/1XLZyuISE2OSGT1Xk5deICzHP8+BxRFgSM/t0wtU87siI32OKFadruvrQ0NlAQld17+rzvFG&#10;aIh1yOY2pjA01ybTIzQnjR2N5h+ovsxb9EoP8BAek/I1TzZ5h4gTCkqjg+WoM/diXW3KH/v8OXU/&#10;5KpDBQV5iM37RKxwBP+yyLHabjuVY7jqz6rd87n1bZfHc8at12jTu9fr5jLXYBsO6pxKPAEo+7xc&#10;Bj1R0AOFS8sH3LCfUhxtwxM7SqYWi5Di5fWAjiAIH4PP9mXdWsQJTtld2/RY/729EbGGXouUG8yW&#10;MxEmqK6w3m7aHHcwGZPdHsA/ennE6QGnxpH97oqMWkJP+ifr6nR5AFSTPuGRiO7kRsRTfN3o1+ep&#10;SygqvvTQ6Rm26qfID/INm8b0n6rlbDgKFwON7xIxt2HqQR2OcAiDm24WU/Jday+fqAWFmbPqM5K7&#10;U7pyn4ipmd0L6h7ANj0oOFz1Z93uPMMCvoH4VbiNL1HdvV43HT/BevUrujVM564Ff8STMz5gfggt&#10;9AYlsLlaLgZX2VGY576bW+pZlH68ZTYFQfiM09dWImZnnxueQTFxmlSxjojhceahyrKZGpzFKT1w&#10;T1p0dHk8xyHV1gCY8+rAGEYw1UF2V2Rb3b1FeBTf3BHgUVXxaEasntbruB6aYBXCHq/Ag+c48g9S&#10;zgYr0bcvzrdKT8cGz+vt2twhPNjjhAr1zqEJL8VEOWjvNLYeunCdR52hGg26EBSsfDqXYliDNnlr&#10;SvHd9k+bUAwLVXSrnckYi9GqP6t2qxTPUPehhnCKb5bt+avrtSpXOb7UzwD+6RW6A7qd5GmGR0kK&#10;D/taN+iW4dHZSVRp7eN/LO2OkZvkH28nJkEQPuMJHSsRP8zCKJ1QcPckzj17M9U2+W9l2PbpmBiP&#10;KWoe54U77rdJO+jzAhLnDXh2SLa/usBih2eHvDU0QbpKbm025yhWv8JMa7wACOw6skwKF34F1Wdv&#10;FpYMS1RIA3ZRB4jNNwv/dmu7GEw5RQGNN3+XiO2cHv5LTzKVm4xXfFhXfDrBH3agX9jnCYaLZil1&#10;nj3G/ftEfAi9S0wSvuGEvE3eqj/rGwiF75ozOkLAoJjZu9drVW6J50QXV41DOt1b9A/LWOgzLOwA&#10;ZhnCYaWKM73wT/8Hj56wfuOQIm1M/vYtpQRBeCef7xTn9Rgx/d6H83Zp+Yd5dy0ov1Fq9Xh93KA5&#10;WkqSouZSp4ZH5767woLEWtq9MDpzcIRp4t8VWa+/XCRnPUaccLYajm2IFfgnh1frR/zUZVG/Du1U&#10;+/k58Os/2AXOTC5q8PiVnxbUxoie2rsN4LS6d4mYGjrU3TOKgNOQYtUbLul/3TK4lNf+zaFq6RuZ&#10;rd4nYmhBTD+OOdFB4dRf9Wfd7jGnPkOt9igreP+lt6/XG6C93KM0qYEJKa6v9DN6nMhHGezlOOLb&#10;Fb+FxBSgP43jU7peY54G/TcvUicIwi/w2S76sxJxZXTFi9U0H0ZmlN6KiMcIjQbwmHODvJNeOgxP&#10;sMvT4LgytMf1xja0W41Sv8K2NW+JjA6N0upNfZU/NP/dkLLiWnOCY3Xzsu6UH+vrdRL1b/8AqcKg&#10;C+3HgdOdFt8lDsawD3jF62jWnjwP3ylibW3Kq1JE9M9yHeRrIofn9lX127Yr0Hf1KmnRTTR27xUx&#10;/LaR25MmdHpB1vJx1Z91JG+V/QsmOy0KiBdKx3ev16rcRgPz+YR+2kGllN2HxwmvvFbeH/PCRRUY&#10;POFslf0WVA6qaONm7cF5svzbFATho/HZLoO5EjGJxHmKJ0Q48qtZizjLsQ6PH1drjV0OMG04t/i/&#10;a9s7CT1aO5NrjDrQHABv8UNRqO/eElmvA5UarhfYpSoqB3MKaavLwQ2zElqE6RxNB2rt6j5F5WmB&#10;UdAuQxO20la3zu3agb6mtkZ05pZ+Z9YE/WcID6rlQa0J0OU3bNdozpywFHGGU6Q2mhj9LH57tbO7&#10;7ed3hPVOh6effF0fYrTqz00kz0MOnN22zCKJ7l6vVbmDDnUBbaV+hpypFgEMIpd3QF9oakbCF/AJ&#10;1ObVGjR4tSEgYedmLiMTgvAx+WwXhjf5ZYS2DwejHtR5+ZrzOf7bH6BP7usuBzivP8N335MfYvIe&#10;PTjj1u381jEFyPVGfk7u7Ndq8BAez0iS7Wq/9IdTdN290rPTW6Zzf/pX2DqAwY84Scha0KlXDuB3&#10;6/QCONiCf/2TW9d7QbF9vbyVro87/UOpX21XVqw+A84eU9W1aoNEx9Mvav1q44D+QF00t6ZYW3hW&#10;hkq0bveqPhJziN9/B3fbj68PuvwiM90q16kpF6v+3G33qj9vXa9Vv9z5ozoMbswaVaD8DNaiTgdQ&#10;f3TuoJnz4nd58+75giD8ej5bEfMSw2nWowfu5cIImeIlJ1/7LIwjXKTp6nPyHItXFADn5OEwf7F+&#10;nZ+mi+X6ECPSxguc+zgcszwClfsYnuMcx4FxtzbZjFM8HdLZL3jpHLRz1P4Ek+NbDUqGp5jG63aY&#10;EK9yijqvj5vjeYh+rvQ1q898ZzDjIT3u04n7Ia9NnMcUIw+68wtMYm9d/HFyxO8OV+1e1Yc6f1Xg&#10;8+Ru+ynktyc8xeIiv8LQ4Lo/d9q96s/d67VG4+JI357icYxHt86PUB8tlmF9tHyseet8QRB+NZ+t&#10;iDnnNY7LvCiDVifpjJ6fJ36CfhqSWUY6X30mRzgK1hKbp7eWUuPV30eexjDF+aU+jnlYg9+T8bQF&#10;dp9+ecwrsJ/deHCZEpDS95IxD5tojFVqsBiufpwt0uVBq3o9nzcmwsnquJf6TdHmmtVnHKY8h4Pz&#10;FALQJxS8KrSGZznjnJe+WDFf7tOZTFftXtWX8H4aqN9qf8aG//HSTZCn8/neuj932r3qz93rtfqx&#10;TjiFL1q/vpsmbzYMXX3mvTyKONEYYFHwhLo75wuC8Ov5bEWcJ/yGn0dGKfyiaDJTHPBx2m1IgZmZ&#10;rD6PI4oveXdhnrlB8d+KiaHDQk4M5m3gvchknk9xcziLA94/g6Q7nWa3sshcHPrszuHMYRBhkkVO&#10;jSZ/NZSt/TB263ZY9Cxvi7Q6jnxrg3i2iohXn8OczvMyE1Ok+5huInhC0WzmO2g5Xo1yfSdw4Ww5&#10;vWTV7lV9haLuxdH4rfYn8wXVwht8WI/7cd2fu+1e9+fu9bqGbniZ5/2VV09wFt7kVSQe72EaT3g7&#10;v6yY3D1fEIRfz2crYg7Lzid1qC1f0Bd/wZy3XVuozPlvNrtYfcYiTeeKA0VW2I2BeCdl32VkmpHK&#10;6WfsXtI4J16lOHKcPuswvDXFjFyFamE5erTZmzHTW+myC/phxr66rhdnP1Fdxq6Oc6PluhXZKiJe&#10;fVa8b9Pyj6oKGGfHOONwsg6kz7OkWI9RF5oXzBgVq3av61PzNC0wu9v+2FptUE14m1L10wz/qj+3&#10;2r3uz93rtYK+TSH4OoIuRnRGpNeiHS6HNriZwzwf8h3ozvmCIPxqPlsRh5iSEbrdEgWJ/EReRBRa&#10;0j8hOqPy+fqzZ3kPzaLg91EUY95sATTPOQYMkVdqyzGjIpI3e81FIXstLhJlbs3UNYoX3dG8uWbM&#10;tU9wPEKXro2jtOOMD7OqN6fKjF+49XFkqJCe8O01q888u498OjSJgYNyn/MeDIawzY29PTKLvDFd&#10;4a/bva6Pd9lT1rvbfuRxixidK3zecClf9eduu1f9uXu9Vj/W/OLN5jcXwqc7wS3PmtzyC0M9czqK&#10;tJvdPV8QhF/PZyvilLN/J1sAvAly5lLrWCdDj8LABHPrVp8p5HOG/smXya2j9YrnzvJ+zYZ0RkFg&#10;Mk345R/mKW/HyZAbY0Nh5VooDkc8Gw11QAFkMSyomsj9lW4oeiXFreo1LloUHqrVcW8e7q0trll9&#10;xpRaVvDaZsarPeEUM6gfwqAYoWd0am9mRmSWXH3T7lV9y85xXHun/cbPQ46SFXrFInJm1Z+77V71&#10;5+71uunWKF++i1tDzbjVLE6Zy0fFMs1u+eXu+YIg/Go+WxHjDC+rDehBv4SXGe/aozDgdXR5XXgP&#10;09Xn2ZhcoxSFmUP03E1gl9JB/G6qQE3xsyv0VPPLPJ/iv9zjjeDOkF89rYcGPJwbj+LafIo5Jxdr&#10;nnMR4O01ITwzp6f463odzjPeifnmuJdezrHjmjeffd4TmSrXU8zivNKt1bqNGlnXzSmotupmYoTL&#10;iziJ1ardq/pQqUDjeHa3/ZpznFVKzk0wow6u+nO33Tf9+evrteII9dz6N81W1Igiv+XZ2LdzjUcB&#10;BllGX+6eLwjCr+fzFbEgCMIXgohYEARhw4iIBUEQNoyIWBAEYcOIiAVBEDaMiFgQBGHDiIgFQRA2&#10;jIhYEARhw4iIBUEQNoyIWBAEYcOIiAVBEDaMiFgQBGHDiIgFQRA2jIhYEARhw4iIBUEQNoyIWBAE&#10;YcOIiAVBEDaMiFgQBGHDiIgFQRA2jIhYEARhw4iIBUEQNoyIWBAEYcOIiAVBEDaMiFgQBGHDiIgF&#10;QRA2jIhYEARhw4iIBUEQNoyIWBAEYcOIiAVBEDaMiFgQBGHDiIgFQRA2jIhYEARhw4iIBUEQNoyI&#10;WBAEYcOIiAVBEDaMiFgQBGHDiIgFQRA2jIhYEARhw4iIBUEQNoyIWBAEYcN8NBHPxqgDpd7jyPMJ&#10;fQndHANUic6nmPv0DXcSYKboey4v4iSmghKcWz4U/Ryn+ersDJVn5ujdLdXDufEUZoXDea6xeP/2&#10;CIIgbJYPFnFyB7ToDP1z33kZf7FWe0MMSb9WB1rZYliQMgvDP86sSegPc+UnRYKKfmQVHbSuB4sc&#10;R/hWPY6+mRfUrmnCQnfv2x5BEIRN88EidnfwLKlUFcW95+WoFrFG1PRPHhVo05gCZMzCxKRXUzpC&#10;5Vj4aAz9wSn+EcapXdenNLl1qszdco2ic51WGeZk4Sm+b3sEQRA2zUcbmsiwSNP5/UMBdloYi5ir&#10;BcXGeU6BK1JInKVIavUztyh0RAeNCnQzVJjqNKOAGPmwNywUqiz5uZITCoTVwlDRI4zfuz2CIAib&#10;5oNFrO8wjmLyoLo/IlYUFGcBaxidUdlw5jCIMMmDaUAhbOzCGZ7Qzzz7bwXZdJpgFJCUh6t6uGo/&#10;jN8emohDn38YeRZJ5dn7tkcQBGHTfLCI7R1QL0cdfjZWvc1Ljm3JlD4m/oTMi8mYw1btIQZopjjn&#10;H2EyjfmbRhUsVzVO1vVlixT5Rd5b8LdS8ruLj/XlHN+3PYIgCJvmo40RJ8+xeJXre8+b46WPntap&#10;/xp5VOLF0sF2jkmQGsQZHidHeMwVvMAR/TMncXsaX6zqIeMOT5HHlf+aOMXTIWnXn+MLDHH0vu0R&#10;BEHYNB8s4vId4LvvyX/xWy/R3uLlP8Mu9Mt9+MO/4fwcBz/iJMly1NA/wzEaC8/KUIlQpVt4GaGH&#10;eZZM8MfBup6DLfjXP/1MMoT707/C1gHU+hEW53njvdsjCIKwYT5YxEq1e9Dc4vPjAiv1Kmiypn3n&#10;8VeIKSYelrpQawHnAWsAnA9KPIp7qlT4O+DcNahPUVnT6ivcWmTTYi1S3e7VoFy1mAIMyrAcskgW&#10;LiV5O+R0Y40KgUTNxSDswJMWxcgeJphl+hX93HoWfRdizqMYM4O54YGRdzdYEAThE/HhWRP2eQua&#10;sP1cke9c1qhSSS94ePddXE7mVF0XoFPmwYjXM/ZleaeCJozzwjWgGGNc20N8hZlJ8n5p2bSbMd6f&#10;WvB/QVtdou5A5RAs5gm/+ptbU+RYRCsRbzdGqK6aQNaOSP2ovUseAdF4pIecC+fNOQc5wULhlEc9&#10;Prj/giAIH4kPFnFmEfah3UAsbI7K1B/y7Dd1/K7j5+TJE/8ZNFrbQYApv3Ez6rQNcMSpb3/BJqAZ&#10;xhRhG5flOC6g/wDf5E+s6MFhpU1uDf0unWbQkPUv6IaQ4Gmi1xHxLoxx4h6UexQaJ+Pl9BHFo9Gn&#10;VI2XcbScvEJ1TpK+JCMHH9p9QRCEj8YHi3hun8PX8AgoyPxhGVgCWvuLM9lUcQb1h512grOTAlMP&#10;nyPmjd+rV5wvMe9V8d+xAgfaedElRayqVFYv8/Dm9O9bJTI/Z1V4+/AUGoHn8Apf09fcY8+vhiYe&#10;xpb8DfCQX+zFSvlTjDFaDOmrW19FAOEAACAASURBVOB4OUYyxZyU7HRqfyGEFwRB+DT8igkd41a9&#10;BQ17Rg/7ZQo067Pol462k9R+U/o9QIkCXR5xiOb5nzHsUQP8S0zbwIO38KS9bND3ikwMicHz9fka&#10;YadOR+spzqANlS2e2JGicjoktSq7EvHXkOAx3w4orr5wAWfKURStyNUF/pkiaB1nGV6Nph5P2WOt&#10;C4IgbJhfM7MOoAE7Dg2GdRxrS5aL8RfyxTJHx9cP+16AFAy7gv7DyRIUDusYqw/TY4Vbj2EHIlZk&#10;8WLZtHQ9IcPDSr+/BYpnL5e6X0H9FafQzZFnNp94ZOxVRNzmROSMSk1ZwsZkOLE8r4PkHIQ8JDw1&#10;mj9kHok+fv0r+i8IgvBR+GARx+hRYDpo6BEO92HEr8tQ6Vn2ruMjVHH1G3hS5cGAIfK48okJzi3g&#10;GYXLBZBio7BRht4A+hmaGQbFYhzdhKzhVasM2+2cT67AThVsquYeJvAU9ntXFGJfi7hSfRnv7wLA&#10;bwFNyC7OAR5UoLTAs85+A6ALnRI6uok0ay59Z3MFQRA+GR8eEedFo1eBikIVlXh8GEenWPzCEPGU&#10;IugqQD0mk87NAk2BocMxBa8Wi3aHw2K3KPWgQxJ9eIkTnKGJzU0esCqVBtCxM0Rd2YOvLav3sgYt&#10;DL16HdxKxI2lf5u1MhzwyEOBUNvC40OAx7bIAA7acEhBNJWyDcvFgQRBEDbNh6814RAqUANtsAOH&#10;2jNhYVL97mywQmOtAT0oYTrGK7tOS/M5aF3sQqwoOh1VarANlT40oeCUs1tDuIHeagM85anRJPRm&#10;CydZodtU3LWA2fQGoFIq8dGlUoUTK8izNajrMZ1Th9KEutsulcpFRjeBqFqw6yUkFgRh4/xqEUO7&#10;Wy5zKSGeLCdWvAOKnH8PO/Xy9n+gXdxaTU0neIQ/QZdEOkYPSZjlPtRIow0eHr5Jm9Ak13YJLo2q&#10;N7v9+nhKJfaB3969ETEJPscBNFYibsAA8xRJyGXnzigar3V5ph5Ut5uHiC6y1OYfcfSh3RcEQfho&#10;/GoRI852oR4UEfnQoH5nhGlnpEtoAWCQYxTfmtFmssnB40V0giODadEBeARfVRqVEuByRsaKpAvw&#10;/0C/CnsVsBnayCyeAWyvRFy7oEOohpWI6Y8UdV/UKvslhyZ6COUYfbX4DloVCLRPHZ9OeUXkD+2/&#10;IAjCx+JXi9j3LD3wTxFj7Xln+NZiPCsovu1vf1OtwiiPp5isx35thIXdgTl9Y6y/X+BC7+4BNHdK&#10;8OwyWZ52TVw66EHdOIwmmOHzjKdI1/fXETHs/jkLoVFeibjcgDD78y6be8KberyiJgfoT5ulTuvb&#10;eYIPk0luoomIWBCEjfMRIuIXWXWnyHio1wbvnuNsKF4tDaC9RQa1nPd7TUiSPIIt3l0Do+VIhH69&#10;W4Nmt1KuKjxajyUHZNuDMnh4iaHlVeSvcP+w2aysRNzknjzgMWA+ulRqwwPuXrNSeuKjuqKAPThG&#10;NcZqCeD3YyxKASb4i5nPgiAIn4ZfL+IZDl39iFdsv8h+dqHga9L8oAqNavuEouYkvdk6I06TvSaO&#10;1EJl+DX6+i+8W+gAYBe+1cnN2ISNoNOBLhqKYSecB+xjB6ql9cs6aGVmsVUbrEQ8qG0tTNYC6EBy&#10;hjg9iUY4TtMU++UqAMIZjo/wZC4LxwuCsHF+tYjZZAkFtJjG//fw6N2LmRUW/+vZN91SdQvDMw6K&#10;r1l4OGzv/Dk1yQKHkJOlrwx7dgu2KvTj9du0kGctk0FjOtub8nLICLVmqbwScbeaYUHtWY8Rc9Oy&#10;arexv+O56Qte0OKcJB750Np+AOkznm+H57LWhCAIm+dXizi1UxuiS67Qr6fqF/JyX6JpU5i7SzUa&#10;e2sCXpYjxdU6xewnhKafRKTIKC/CDjxJbxVn8/4uqbhweFkovMJiSqeVb4Ym6mB+RGi3ViJutQF/&#10;NFAnI9c1t3aMJrZTtM2nVfiuHqKHxX/eHoMWBEHYEL9iivNR73HjEYw5M419ltcr2vuFvFwetGhC&#10;o1pDP8dzOoPf61mectfqYOIUBphBmadxuOWARK382CdlqyKOLepgRhExdHn9CV0Y3pzZoKo2YQut&#10;K+JKr1HD1w6r1UoFdJZpukfsQogvGwM6Zx+jCBdY5BdamQT3ob330fZMFQRB+NV8+OprGW5BGfYw&#10;UnYe8rszaOFfLVv514QGz231GZCLES8xyPA5ZmcIJ7yKe+F0jllqd1plKijGMCu8WucEg+uXesuX&#10;eM+2ScWkbl6GmIJmOrBVh7qX8jyNJlRyq3g9+FYFjcFKa5fnfGDUeQg92NL4Z7oLcEk6KmBQqYuI&#10;BUH4fPhwI/nTQQXqzzLkcYZo9hgqsb38hYj4NMLZtNtoNmHg8hnnPYyQN/gYhw3grTuinES6DZUA&#10;8yTzszL0UI9DTE9jMzR4iiOA/kMS8WucvchJvlHmRQ/hkNdnm8B2K+cV5ffIyMsekbKhkVEl021o&#10;HkI01wgJNSDn0B3q1fT8ne0UBEH4xHy4iKPeAyiT4xTOT/Df96D8lcXUe+fqa2PeGHRKFdZbMMDX&#10;dH4xgLJH4S9UW2GKOfpRtF/JswNIHJ62HlLge+5wyOeaMMIhxcM71a8hGS/XTuN9N2Z40S3vxHa2&#10;xRGuwpdJp17aAZzNKDRu1jvIix5DawsGzdKbGDjABZ6rHYBfWBNDEAThE/PBIgbotStdeNhrlqtV&#10;gOZjeHyJwbuzEIwL4wlZUHG02ngG+1D3CoNXIULJ4Twq5nGAD0Yk6PM/8sxpM49IxWo+TXH6Cv+0&#10;14NGvd2CQ/jjC3Wpj3mEOZh6uE/HVnpbLpnmjv7cBmiVt7fLLYDaNu9BSoavt7egHBfuL26Uaxvi&#10;HKuJrDEhCMLnw4dvlYSjdIbK6suU1+YZLzKtJ/hLew8ZpRXFz+gsL0Q8R0cyPC9UoaiUzGTO+d6r&#10;wsZ/yv/i8bLGp5id61RHzhrE2KOTnhdJpvLEIH2nQG2GOS4uucpxMVmWtpxO4rIgyBzytqF46dxc&#10;69xPLe/nPMOcRJ/nwVag3t1MQRCET8yHD00ovCAdku1Ii8F8ueAwhZ+zdx2e8n4a03xRFHicnHFe&#10;RIrBRNFXp3FkNbs3QkwydJjYdKGXUo146jT6VIunYl65mGssMlykeOJ4njPasRphkC63W3qVTHk5&#10;TGO4MB4FpgbZlJek96aF0wFvFpqhP9xBl76rnYIgCJ+aD88jjuaOA1Nji4zEF5OO48z9whZwGea8&#10;94ZxGa976YyecSpEwIkWI7KrdQGmRaEMupkjJVudZrxG5oIXXuNFNDGc4iVJGVNjQ2Ny1AXOM8sL&#10;GqdFYpe7IZF6HcXKmhdGzpIsNbxaRZQia55KyqBeztE+SYaya6ggCJ8PX0weF49cdOoAtWHRIZvL&#10;RA5BED4bviARewhbpUYDYchrcgqCIHwufDEi1rMY+zsdgPZT81LGiAVB+Iz4YkRsfkK1eAzffq0X&#10;2ZFFSSQWBOGz4YsRMXNe5CnO7BxzfPcycYIgCJ+YL0fEYaFX+h0qfPcup4IgCJ+YL0fE0xzPIhxf&#10;nHuOVzcWBEH4XPhiRJzy3h7eOadPTNCXPZIEQfh8+GJELAiC8LkiIhYEQdgwImJBEIQNIyIWBEHY&#10;MCJiQRCEDSMiFgRB2DAiYkEQhA0jIhYEQdgwImJBEIQNIyIWBEHYMCJiQRCEDSMiFgRB2DAiYkEQ&#10;hA0jIhYEQdgwImJBEIQNIyIWBEHYMCJiQRCEDSMiFgRB2DAiYkEQhA0jIhYEQdgwImJBEIQNIyIW&#10;BEHYMCJiQRCEDSMiFgRB2DAiYkEQhA0jIhYEQdgwImJBEIQNIyIWBEHYMCJiQRCEDSMiFgRB2DAi&#10;YkEQhA0jIhYEQdgwImJBEIQNIyIWBEHYMCJiQRCEDSMiFgRB2DAiYkEQhA0jIhYEQdgwImJBEIQN&#10;IyIWBEHYMJ9MxAa9BX4fInqYmeMcMUOcoU4CvFy4Of343fg5TnM3wTM0p/gTogsW8fqHucXA8Hcv&#10;6M9Rkb13g4r0SqGnbUFf1Qd06G+t777moEVM0afuojHaGXRDhXOX0fcTq6cB4vT/Y+9NuyM5jmxB&#10;y31HYkdtrEWkyGa3NK/7Tc+c8378fJxzZt7rEdkixSrWijX3yIw9wlcbswAiE0oIKkCkgKpW3CKr&#10;gNjcw5fr18zNPRRiqPk6l668ZT5V4ioprr7odcevhXyHFn00KsTXVJUfu5xqGuc2QBxbjBSOlo9R&#10;WR3Obp7wzTBEMcZApyk1MOPo6Nd+foECfw/cGRF7r1EfEn/oWBOfoEsUo5H7otIWL3XQdYihMFJ5&#10;KuvRcXSGXjKxl58bxTObYhoSX4u/yudrz6X/fXUWoZ7ymJDe9n1um95HIZNxrBw7TNGnpyZBEhqb&#10;PT54x/SMRyLEwGh0fiYSjG48AOT5VGjoyVczfN3x65AuMEhwbiaYTJTiUeEj8Gn0pGTm9Ibp8aqa&#10;JcowdYy4abo3xkvifIy1SSKZ3L5aCxS4F9ydayIMmfCmJGgFEanQCc4cf5HiO/Sdv6ZbSESHsaF7&#10;Y4fkkxkJfkx4WRFKk7H5RKLl/n4zjAx32AH99BPl5vaEcNv0PgaxIPVmMrE5ENnAIElJ4umbD4dU&#10;aCEPWRrTY8S3OHXZrrhlPt/wnUforJ+/7vi1SEmbO4GThlPKq/E+drmPco7fRWKUjSb2svQO8e38&#10;VxzJziHxAz15TC0Fk3d4XDBxgc8Cd0bEYy1IBn8gUYu+fR0odHxSxiKBnbfcGa+l4jghQUzdipjn&#10;f0APAElWf8A3KyWmXhk66tETvEH3Fq+Tnogw3QcYYOSktyCiHLdN7yNQNJz86NA/E6KQ8CXGb0is&#10;nvtv4rdRDYezxAwskbSgV5c390ws8xkRJz2Cqxm+7vg1OKQxDKttgCehHqD6aEZci3bIxkedkhis&#10;jicpVya/468Lf3KmpjxOQQl4JCtQ4HPAnRFxio+hVu1AeRsq2w9365VqHbqzTh1qCqVQ1yrSCAMP&#10;7WyIDRjigAggIi7wV+fN6Uap+sjqMHEeQKc8vml+zqUZQDciqhP+rXvsbdP7GGKy4akQzEYXfgP1&#10;vXdowL6i3116Xb03XlBBCNwst7Yep55Tu7mPOM8nmSGR+0W3tX7+uuPXQoW1Oj12G9rsl/ioD3aG&#10;RMPHqtaFmoez45UCTvoAi+DvwpQRxnIK+81grgomLvBZ4O5cE4Nyph/18EF/99UiiuelzQr0Nuol&#10;OmjMtcTCkkmOI3xYIy2Gi33ohDO5mAfLC9o1qNWGCv29fh+2b5Eh7aN4eNAPcSzZT3pb3Dq9j2Un&#10;IPUPJNHP6JchlL+uWaZnfv8UMDoR8y1oROb/VczU7OK5ZT59Tx/u/gXle93xa+CdPIb3RK9nNTgI&#10;EvvxWb5Ap0Pbgt/02krl4x9h5j3eBCX8v3br34Iwlgl6OvYBWuws/rWfX6DA3wN3RsQzrG6fZQqK&#10;bUb2XVr4MkXoV21A3fNaE9Uh2bVQ+Bp69m1M97Qbf+6WlJ591uQHpubn9pdwY1M3lCZN8QyPcJZk&#10;sRe3xS3T+xiIhhf4rAb806lysQ3tFFV0pkmuYw8TjBp9QCdAGwPUPx6tsJ7PCb/hX9Cv1x2/FqLT&#10;HRu9MNvQlTb96ACmgOkwQqgCSi0ulXOc3CZY46YYPU+jdzx+hwvX4q85m1qgwN8Pd6eIZ10z09oJ&#10;sb4FcWpTXCAYxawcoG+vnyxLk2iCLzc7bDwn1MGsFbHwV/FrwkDjReKnYxSlUvPmHS92US7wAwqB&#10;Q4EfnXS6kq3bpvcxTFDVoc6GPLOHcb6ACR6iDGmcAkpLwx7g90TNNsYHIG6s9PJ8ShVbg/rKwHHd&#10;8evgdivEqDQ0kiZ3NX58kpNb2BxPS1sVLuelJaNjqajUf7XwvyVKCWrKV8yu9vDm71WgwH3izohY&#10;xn08C3ChsUQ9mSOmjvBpQvK4usBEmXmMPzDR2jHR0JydwB79MXSh5Ngq3WjWMGXhTMY6K1jFWsxa&#10;dOgKqJS474VYqQPdSxdRd9eJmNFjIuMJkpqLzNk8TqWwGHtJmETW50gsl84YH6eGpJqjHRHbATpM&#10;8vT/BymIbRTO6EHKDuwHeli8iBXlbcISUuIuVDWH9PpTvHG6/GQt6Gbto0px5cO0Ah7BpXCwt83e&#10;lC/2FVWSkGILyjjiJDy30wqX8behpcSFVEriNNU8oDgRJtJw8MAQnSQvF1ba9DqJgxzU5XL8Qijw&#10;3fI4mx0ST2yef55YIxaLR/RmnnS11r7RMbqiDK1IE3evpYMjflPUEY2pJ2zHnNCrH6eq1fZYBot6&#10;dZ8sn5ke8CscG0FjMeVjoI+YM5NsrjQ8Rjo4c/FUUG4oW2nooiMThSd0FS7oyMI1Ak+p6UgyZlJf&#10;oAhCSnOS4NzHgcSXWOWB/TUVr4eT48TD/Lygm1ybBlfaV4ECnwDuThHb19RXR5gTcZxg+Acfy/DQ&#10;GxCVEIfgIk0MCcD5gLpZ9BYT4cpDtCHRxLllG8Ysw1LSjrOEI/UN9TVcJ2L0o0WErzmszIR/or9l&#10;QGxtBuKQ+rFRPhOmjzah9CM8CTTGM3uKExsH1C0pE6HS+G4hMeEAMe0nTFWhxmPmK4mvmLfGDp6q&#10;WHnDWvNhSrIrFNaf3TRdnhuc2DOmWDe9HIQ22wY4sEufqcIWYJx+wEGKLZ94BEptetmYuXJYXt0W&#10;RFQoizQLZ/DwOCayzByxPqUeDVldn5dLOmX5usjCAWdnOolRzudGLY+/pryhznzlWf5DgzMpeVkJ&#10;0ajVcTynCsk8S5SvASvaP0+HpPH7QP4HXWEML9p5q89YjQIADUpvIqzt1SfM7GxCjKd8+SSlrETC&#10;xTMaFj5wVFxi0BMcQII8ZyA4L28Mx/PRa/o4NpMRjXqe5Vrncl5kk7aKB0Uqt4XgIxvNfxmx/9ws&#10;TOZil/n5mZ/dk663rwIFPgXcGRGfr92QIidi6rEO6ZlmEzyrcWzjAb7H2LLz2HnHNJ2Mz2PKlPSJ&#10;vTrsMmUdOWDqDRT6Z8Ro3vwKEbtBqhVPxv/I7JUt2ctm9kKy8nHMc2JvSVMyqRwv6GAanyp+xilJ&#10;7wHO7Qmv41vgSDKLziSdSYhuvFTbaDENUlSvkbSe5MBeLZ4CeCfZgjhMb5pulCJzj5jPIyUCsYpD&#10;9jqNKqwEWuTJHvPIHI+6mqwCBb1Sg15b8yVwvFTSSbY47TQKrPbIQmCDXAfvmTwpW2EyzstFj4WP&#10;nk5ClQWRGTx1OHNJfhwd651wJV3kP2BF6xHdTqTn0EAkiKVJW6YR7GySCeOup0N0ma3WoLKwE6ky&#10;7++p3+/Xq4JNGluCGqvTZKGdJGEG5UWWi5BV7pxNhACPQhpMguSYTAde//GjGrHJoGcoE++Yh+A4&#10;pupQ6ExIL/teMDM0Sg9cHjOoVdEJIfROpQ08pyAGGFGLCpW3PM98Pj+92r4KFPgEcGdEvDB/4KUY&#10;0yURu044ZMXUwzSFbuuxF2XGfWz9jSaUuj/ohKXafIw/4g5sQR0qADW65sPPUUI6qwnOYWbIrxHx&#10;xBDFzxxd2axBhRgjUfIRlF5kYQEN+IKe0SVCKVehI7RSab3OQ4IdbjQclDWAlrIxvrKkCtPHbehW&#10;gA3tUKIXhZTa2NFP2rArozJRInPjv1Nfhq1WbW5vmi69vB62NuoPT7Dx/tI0mY/VSpedLUskVZkt&#10;XJkRPacDud+obsOcikidml19OSwrgq+pZNvVvecLYlnrMu+TBVECLp68XBIq3dG40cSF56OLAh48&#10;K5faP4n8eBCfxy3n+Y/wTQrVaj00X4wxWFj8oM7k699DFx4AfAPb6+lIjCXVZmQBqlwrU/sh6FZ7&#10;0IDtCliU8IzqBqHzRcklvRurKD2rPWdpak2DGoExVQe/Qy/A5IS4UqXULqZBC6rdH2ksEmQbbECI&#10;XXgsiZGTWrnxvPYma1Vkq7z5CtoAX850vfoV1J7Adt/QY4bdMs8o5Ofru0l6TFbQevu6i7ZfoMDH&#10;cIeuiRl3VpUTsZ1aFp8Ae1PdOCAKrEjlTKnbzLfODFY2OigU27DUKUlBYhUyc5ytWSxXqYd9CQda&#10;p75aJ+LQkvh802hEGLWhR+Jv9ibZ7cGGST8E+GoDNgTRRzJRT+OI2IHIXXuhC91NmGIPiGY6indy&#10;kCi3iVTwoN1ud5rAjlBk0z8qAxn10OtOpsQ+Jaiju1unYaF/43S3I3/6TTUSg9IGBJeCRXS5vlkS&#10;q8mlkVIkHG2Ab9lFTOUSPgJot8r4J/btLpaTXlNVaxHb14Cz0XBIih5hsA1pRPTfG+I8LxcxCI+/&#10;IvsDB+xdDwD9CGutcrA8bsYLc2xKef5DXOwRN2KjBjPSk/GCtaQaR1Rj7YjLZy0dF3mFRhU3vyjB&#10;VjIhkk5jX0XVXkfQ3bOYbhvhLvQqsDFmNwqW9qAklGMW5U1qFK0KvNQ8iUADgybC3qyUR+UNeiJU&#10;BaazqNSDXVWu01uaATynpMvwdHom2cHvVciQkl9AwzenXruxjaTOw6jZhcbM81V+HmBHCZb8a+2r&#10;QIFPAXe36Y9GmVq59BGHkjqon7b24P1BqKb/8ggekOoKMNi0bG2XtgEX/gK11FMcm0Wv2439MGVH&#10;Muykjjl2W3WYL4ii1ohYxXg6bvdDK/Cw3WiL0+wtoU70c0QU2nhGjOKgBpOSKoQedIkyH+1uEZe1&#10;qVc2mxugSLm9mTZg7ipfAWxGZy7PDs3or2kXFphOnKdArBSOdrsbaYVE7ddPAW6a7im+f1o5Suh+&#10;6KfKXUUdwA7lZbAK6BKBdvElGkNDxMLjhdz/zCsLe4nlPYpOl9eVSsRu+1SPutSChsWJGnaq0cKk&#10;Ry/gixOxmqxTJGWfVXmq7o3sp+h7ONzdauTH0wlqq9omz7/ETtehh72v7/OUosFJ+nqG782kCb1T&#10;9lWvpWNPKs0t0rbpTzsdeoqTRVYwbXfHaoyJbkJbNj3rVyuPdknEm2p7H1o8Gfi8T+/qiO5j9HjB&#10;tI1phKuX6VXrB6euLZVqj3kcbneoLOfOF/0ONuowoSc0Wk+0Fmpi2wnGP7unvSeAUsIuvaoNzW+2&#10;KrCLA/Tz86pTpeTm8Xr7uqv2X6DAX8OdEbEj3UiQCF1O1pFmkv6s34aqy1HGJOfQugq3ODKNTkG9&#10;a3Uyx+F5oBacLznwk3APIjR/IJ3cONieq/DKZF16gptbHLyUkO7bLGFg03i3XdPaS9ELa98CzkOl&#10;HqVCeXRBHVRokvnOI9g3Gt+Q8bvNgRjYhv89VlOSZ1AhKT5N6OTwGD2oZ06Bk1ZkD9MAvoROylOQ&#10;0GveNF3L75JFcU1678WlAF5o1ZrhJYXmoyVNPIzM70cunmmD6vuH8Nt6r7KBk9Eq6uttQPZ+A3A4&#10;iz3S9ZroNCsq0t/Hj4nq8nKZYUyk1+srlMnkoBUIjwY50tL58ZjGtFkLB3n+tQdf4oL9z4A69qm+&#10;LDtSjIZW23D219KhWkugXdvkeJgsPtgTNK5GlXb1fAujBhkfJLBd0YIazhWKVw93ukf0bwfOg4uB&#10;Y7mTeMqbj4zlXqMFZA4khmqIQ51H0Nr+Ng7wyBxuQhvdOZkj58VI/2Qe4h2o2QW2tyohHVbem9bO&#10;lsfTd/l5kuSxQLHevgoU+BRwh/sRR+iYyVIRI8/SexnBWv8MTzegGhDn6p0zHHroyXa94mVTfP6c&#10;YwugVIviNFWGFGDwAa00CNt07xXXBHHA95ukdoxrgmij1KlpN9UklEoD3j2SyKMbZ90T36M7xk4F&#10;rEJHlSvb71KLyaDaL6cBEsc+Jr5HvRDd8s4JZ96wx0LsQD1wMUi7ii5Odkr1SeZlrELlpumS4Dyo&#10;dI6UIvubpPeKUeFRrYarFXMmm5uSNABQAZEmDbjMoFSvNoAk6uWwZ7lfYxdwiKJ0UG2rAT5tCiVt&#10;EmOzV4Gla4IfCbBteXuIGteAhybehvy4jFKqjRTz/FO6ZbA4FicPfDJDNE+FkTGvL4bEo/V0rE3E&#10;b8hYIUOHxgQhEo56COKHVQgWqLRPqlvbhCTqZqdlQkwsNtmZTKVQ/o1woxQrqKcTzqblLT8BtlKJ&#10;0ZF9DM/KVMSGxowxh6xE+AKSeMKO96+Uiyf6EfiUayHmLV460oDNmbQGI2eH4zXIBrk4j+6jLkfZ&#10;XGlfBQp8ArjzjeGXPuKEyIO7dYm6KbNpDYTPhNXcgKfQqEIbOMo1vnJddysJidokKqh2R1cm60hy&#10;Q6U5CtB+wKmstphpZkkJqsRr6HSgu69mmFZ4Al4rklVlhcbKWinTTZxOc0LPF0QEUTLBKOo0qhxl&#10;heywiOw+wL+RTLN6qTSRw2+hXL5pugqx0q+WSFRaPJusds0wpf1qVRzibExyThKtu3JGl5zYMmYF&#10;wKSxwP+sQhfgceyuXBgX74+JiNOHRD5TaDQ5VmOKOoQHsJ5P0qCSRaIn6Y10aPPjAQ0NjQc0tjWq&#10;j6EPmwmWmnBgwwjjIYpLS6qhXqFH6mvTuUBeb0SPPqbalstwvoDy4v68HcxaVSLkOdtIwkzcK+2C&#10;pwPjCE/z+x084wdiBUqlLJoOqDGc+R5VTjidYytPL08nP7/gQcTIVfvaqHo8DqRTTN2/f7MvUOCv&#10;4tMhYo7Et7ixEbpk7P8p5UhS3pp3/bq9XrZUa4ZivgO/w3idiD072oRWmlmtqehCHaNjlOVmKfWj&#10;RJYonTaKiF0Yf5mIu0Qpnll09koaA+3TANExKnIsh5LhQnd2gHRvGiTrBHfjdKUzrTyBpwfo+WNc&#10;UQB7apuYeWOtpj+Sg3tjQ89WWmuDb6kYfB8n8Ij+1C8V6MX7L3gGbBM2kWx0ErYcZz03JXi+nk/r&#10;JmZ7L7uRIzLC/Lgmkx02Q8nbsdnzhSiw3Yed5DV7SS65THIivi6dC+T11u7RGJFQSVxDxChLz5ol&#10;omKSsVSosytEXNmlqnExv996WnskfFXtK3At+v/G2+fxgJA5c8QyvTyd/DyOXN79rZG3L2J0Rco8&#10;VZ6SRgx//X2RCxS4BT4d9J3/mQAAIABJREFUIiYpo8MEQB1ODfUjYXHmjWZXr6v3Fqd0gLRwCx4H&#10;9oqPOMA61LxsUYH4ufxFdcGR/Ce7my2jsJU6O7XWicHytUTcK4tIC/Qr8M2cJ/C3AB1vjiqdyoVy&#10;nbRVISMZzBVFfNN0Q4y03q7SMx6RDJ4tw9Ak9MgGCOcL4l6Ugqx1S9kYpubJUJyyKwLsYbY3kb/J&#10;PpkVceSKmMxxD6BuEvhtnZdjxDPEDbiiiNEfhrAFIpwtEhKX3vK4k6lLDEZejB9wMSXFXCK7pN7n&#10;DeaC1dKTC4K7Np0L5PW2A4IYP7hWEdN/Jfgt79BDRBrilfo+rlW7HF2+JOJB7EGTMge7FTmi0aL1&#10;Ffphymss1SHaWp7eUhFfnE/Q0kXDdt6+7JBGeTatTBwi/up7DxUocCt8MkTc7nMkAu5uEEceYTJN&#10;8fREozpbv65arhAJD3HxPtgg9oyuEDFGTdgPY7NIZuwMrRBDkromwW2GQTavDt2wY6JrXRN1nOHs&#10;DUYd2BzMF50uOzsms/Nd5I8zp2al+i8QXCG4m6abxBi9wt4mVCofLu+2Y+gVqz69rIhjhz0PMsIZ&#10;ZWiUrWDTo9LYsrNY8fTT11ur2f7l+5vk6AGHoZUaEOHoJ7LPU+h01vPJmhcavWxt9WtMguVx/H+w&#10;XwJeUMzLCMf2PY0o4WOAXZgPeC1bjlwRX5fOBfJ62+JDrsBriTix8ZzK5mnZcwa88mNdEXf65SOD&#10;b/L7BbqNZ8S4sgwdqhkJT2gMiCZ4Ys/ISJpU8/SWRHxxfpbFzCHk7WtOlJ7wvn/ZVtBJsUtbgXvF&#10;J0PE0GaVdwI1YPlFPDNp84cW7FVf8pMEszVkaWujFVwhYurMe6U6R2Fl9mkT/kji+jBbdoGP1PH5&#10;Et3dxFxHxA9L+izhpbeyB7+vdJs/mpQF1IJn1TzPc23omk2ob64T3E3TTa16R+kMFTztb17azTjF&#10;TRK6AY4DokopRRLPsSxx1E8TfSr9gLQl2pdZcMJxp1G+fGP2/gbnHuXjGfrtBowxoDcU2IfSlQFj&#10;4GEFDoZafSBWDOr58dhN43YVqKzPXFRJm8Y6l7+pQtL9C+Vf2psnJ+Lr0rnAst52qfje4Pw6IqbR&#10;JqbriFZ7NNZR+V7xEVee+jheKuI02Af6W2GlB1Q8tv1o+xVHaBvrcuL1PL08nfy8KwXMJqK0bF9O&#10;E89+nokhGSVecKv95woU+NXx6RBxs0y/f/+/QZe3lowSGT6eRupMrV8XQ+MBdZuRnJKw46+hrSti&#10;cx6KwUFMmAKwtlRj0ps9SDoRiUDYap6Vp9e6JigdFO99j5RxGgydCKMRzrJ1vAme4L+9/Rn1+Kj8&#10;F0z+m6Yb4c6UPxY1ePoUJslyYUYq50BsNGLrO2U1vLBVFxPdNtGMaWL69GDOkchEGuwyWBXoxfvz&#10;R5vedlskXX3oPSBT+9CbmFpldCWfE4wa+7B9IiTdZGGl6JnzoDPgVctk+J/gzp+Izo7xSalxkkWp&#10;XWDpI74mnQvk9UZP5iy71xGx+Oe3Ce8HsduAARXd4Xp9z6vA2xpN8/v1QbVvHE1ES0TsSmwCbMZo&#10;TmjI3otc28vTy9NZnj9W+67FTt6+0EK2CwVG46yq/r6tvkCBv45Phoh77Tp39rf1p1AlMjj26i6m&#10;grTv2nW6BFWH17Ed44t+KpJ1IjaxfdN42E7IUD3Bnw425viWV5GcdltdwPiEpRJsYqyvJeKuqywJ&#10;2D3Oo8/fdIvThfjAWfetgC2fvbPjh+V1grtpujKIO1skrgcY0e+XhNh4ijvQrkevULwlwYe25eNU&#10;9qRLPxpHYr3GuwclZGEPt1v8icwL5D7iNMAejR4kmbfhxU90IhHeXsdemVTEKPKqe3CQfayvsXJZ&#10;YCzE0wb7at8gUqksupU5b9RAj9cyXsV5XRDctelcIK+3J7wh3nu83jUBX1mcJelhqc6Th1faBe9R&#10;wV8Eze8fUSJTjtaG0j+NU5fDJ6BPQxe+6SciXKW3HDAuzgfJvx3S407y9rV4EKOHsXrNzh40xbYT&#10;Be4VnwwRAxwonIyxUinVngJs9SEgbajM+nWCpVCKjlGsOodXFLEdZ4K0jKSWx60qG87qJ/7O0At4&#10;8ANvsp7+c7nGUQHXEHGjOaV/Aha3CS9qRp9n41GcmVjMsUJ6i3dYrNSvRCPcMN0jXm3LsQYLbwsu&#10;fcWYUvcWVdiHL3/gWSsNVYyPcNA4ywJDQp5Ja5kZKmGygK5VgebvH6Lda2jDAV592PKUh6oFi/CK&#10;Ip6rbG9+ymq/Ba3pciDhbc0AOlTQOwC9INSVKj2Cyrxe0fh2ld4FwV2bzgWW9VZNPNxY6OuJuIyu&#10;JlFKpTPHq66o/eoi5Jdc3l+rl75Ij5B37dDYxLiyS5l+DrDNcWur9PJ08vOkjGMcR8v21QQ8RV1p&#10;b77ESZQUu2EWuF/cGRHbcErskSxk+aABlRFvmiM1CZ7GvmcDO5OV7LsdbrYsmPd8WHaQMR5rIiTY&#10;Cmyy4F1aFDyoEX/Vd1P8QP8m4ZfQi6iTmkGNXQMJMZfbrtcT9Gs9tdrfl7r9EG2UMucbDEc8BTbv&#10;AhDdTrzfA/AnLocWWpAodC117MoT6DepA/dQBh5ldpQNF7wKw0DH5umRiJvKA2gbnhGSUPpYujQE&#10;1EolIhuvAqFcSWIiUh9/+BJq5RIVBbQ6AfoBni0D1YI6PKbkYhS1B2Rcr5aECedJrdFOJKab/RhD&#10;pRxMO9DJf78unw/gAVRaNityIuZKfhwqtWaJdHNM2d3hON9SOeVPaE8wclFMjKjvNHnDt+vSYWd6&#10;PCWL5WJD/y78d3j6pxTbcCCnfCNAbcBe96gHX4a8dLGxQXWI+QC0JOJm+S3aV0+yBXekgJft4/vm&#10;PnS/qIbNXRpKHLYcKvQqD2obAdkiaQNe1KCURU1cpHNxPn9+3r4qAW+kChUI0FXDwjNR4H5xd4qY&#10;FOPP+F2b9clXsLvLn62cPSRiq5db8XizUq4wz7B3YvYbaEMrNxl/Jut4r1WCdhnaPSNmvOH4qE5U&#10;VU4wwJkckhh6zvz4lrvgDuwTUfqn+KEM2+3tdys+fIldxCib/mkaNqx/wj+2Op3GNjw5bHxLuaju&#10;zma71TJ0quWIeC5bOdHc67ZLmeNXE4c4qOsBq8mHvCfORXpgscSOxypYy3FmH0vXvBw/H8232sTv&#10;lMqlaASVvhX4KoJdgH+Cb0j8/Swwqa/C1BrJXO+0W0T1I96JcwUaNGq2ukllILVBO+ddJLCc/35d&#10;PuEZPPROE0FFDvC4Us6P78NmtYzvxjgm8Uy10x7w8vQzFD/wLvrPquUvt2hw6p5cl077O6pmeujy&#10;E1cteOTjk2w/pRLndQdqL+AtD2lcc0Nqgf8Lal9A7pLJifgAzDZAH2iwPg6iDcjbxyFOen2YkoBv&#10;wpPkQyKSU+8hvYzr4Gti2lGvAw/wSDXzdPLzS5fPRfsa4tszTH5bef6fUYBpGmCBAveIOyPiJNvA&#10;S+BZtum3O/zOyO+RtzCb8NZmKdmkxxzK6p5E+hXvsLOcRHl7lhreSHyAAe9aEKaThCx8ycxoNSZk&#10;UPPmwCnvrpuQcvpO8+KDRRaM+5oXFedQ05FGE8Q8q6YS6vBCnNjIODqOfak4f5jNyDHxYPC6yYuM&#10;UbyR7oMGIG/6jnjmn2WLs90QnTw93pMsS1Lwd+Z5L56/ni7vbqzmeGrmOFXu6qOlkeTPU7BvmEqD&#10;E1O+kKPVJJLwpzid8b5wC0wm6dJnexohDWwx5XWB4ZD9C7yHBgfJnf9+XT5Da/mLGtbl1z22dpn/&#10;cXCc2S7R2RE7TMie1x6mwuJ0ir5LY9+AaRavTYf3Z6dyzD/6ylFjQbaUeKp5V0p279JvDu+oT5mi&#10;+3iH+feYT1IuFXGb0pvwOm8qTSqwvH0gvnMD/sqHn7mStOVlz9aGZHJ9UGcOPydx0Zd5OsvzF89f&#10;ti/fUBaH0Uv+vKmyt/9mYYECvyLujIgj9iI4HvXsiXnNBxYo0jnPgPGHeiZW4Fw5J9THLZnXiH/I&#10;w4qybcUPE1cs6NITY1CTGgyyTXNkmHkVvyeRMwvtCf44zj6rwd12gh5TnlxtypBJS/4IUEL0TVxy&#10;rkUppcMpfwUkwUgRIv4eE/trv45lkuLJhGmz3VOvUUteXmZDongZhq7O05uOBpgkIV3BoVgnH033&#10;nFkdts2DywvWhOQHB2NlFkOB2uOAMSqKS1cQDfPcGL/7yaVNwzQ24CkqQ1QahXQHeq89udD579fl&#10;k190ao0/xhOHCkzkx33ee/0nzZ7kBa8A5n8Uf2uVF9GZCCOjqA6D8Lp0tOdQ1kVELO+hnQ3TmB3A&#10;iVVhQoPcaIqLZPwjnthwRmT4vc0KZ8w7y1+E7eVEfL49Bm+79I4L8f2yfTCVUyFzzVNxHPnGTlGm&#10;GCwMx6sk6Ssue97u5zyd/Hz+/Lx9pafon5wbFszIRfhagXvF3bkmPP4KHM+u8QbwU3M6w0ApPxNO&#10;czK2LYssQ909dWPzgb9bdB5oP7RSTbLPeUx4E/PBico+q+SRjj5mNWYi59UJ8wXvZJaxazA7o+si&#10;jUrY1aQWKTuVxqTH8ewN8mdDMQxkhPNsRx+cD3h7WrqDZKrW4hXukJKjDht6ROq8e8yMtBgxwh/p&#10;6p8XGFDfvUgvRdaPA05/QJrXfixdrULhu6TI+XsW9pJvQjpxLDCZo0vM9w4d9RLfqNXn50c0Lvk4&#10;OKJiJGtdLX0TR3IMG5CqeUrS8fgn5Z/wHhc0xl38fl0+f8787VMiJ8MfrbD5cd+GkYfRKPapMljA&#10;2g8xGzPiBEcCDw3J5yPUY7wunSHKD1w9cWLIzkBjdCY255x0POWKmpyPyjTMvXIigz+er2vLF7Is&#10;FXGNW4zi3TgC/ipz3j5OtXYHRnkyIN4dSCOnvHH84mdNI8soW+p8jHMdLfJ08vP58/P2hTPD31MZ&#10;T94kZBrYYhu2AveKOyPiLBB1/l4Z/tpZ5pITHn+PLFJS6CCNF8omxIPJ+ffKpLdcemp4l9pY8LwL&#10;TjSHhPG3jDCcTVAfsvcVhTDEmb4fumEq0zPemcBn85l75cpFwHvSk2Alg3rOO82fog6QLXyHp7FQ&#10;zGIy1kNer0skEe6D4rix7ItsWxDSI0lUYXiCQ4+1rhJOnl5wIvFtxGZ96KEYfTRdm+2wNicWmfvq&#10;OFgSgOC9I6VZYCSjcbYqJJzh0SqqKpH5vhQLDvi4XLQAuwkpPd8c8qI4q1yfdXL++zX5pILnOkmJ&#10;oBTp1UV+3KcsMGlKnlhL0OFU3dgefdALw5vnCYeSinlDub+cjno/P69uOhnGTPK+K6b8HtFblCeB&#10;TOky30cVGiH4W6vsmvi/tc2XdudEvNFN8DV/MfB83vM0bx8qIEtCU/Ym2YakTjadS5YMxzGycUWV&#10;mu3SmaeTn8+fn7cvnSTKpgsuTDVbK9ACBe4ad/iFjnDOntnEsTFJOnOMTArsojz/vhkuQupIR2yj&#10;JyF/lfhiMxa1mBmBx35o+ZvLRAQpSi3IzMWRGqN9/4EN0gWLM4c/fTazJJ6syYz+aBSutotkL6XB&#10;BYmfbJ8ai7E0mUdRufPzDCRBwN+HjmPiTYDWHrEzcwoAR6aRHg0zUiUdeezzzrkX6bHAJ0W5QCdm&#10;Gz75WLqRjvhbz9mzL6+rzXb64Q0j2EYYjZkGz7+0dumSKQ7TJBE0GqXLSbx5Gj7tAB1hxzJfTUIw&#10;ObNx/vt1+aSyjwx/EPuIjXXetf4i/4ojABOdbQqU8KDmzpFX1ik3UDJiXTr7a+kkllR9SAJ7KEgS&#10;e8oPRfaohXO+ofGMX8sRyYzHqgA/GI8/GELUf7HZ0XIhSN0wObpB9tjFsn3wIm/ep9lySwgp7USZ&#10;yOIomvJHpXm7UC/7QnWeTn4+f37evoyNODySxj3JZF8QcYF7xd0RMesfb8GN3iV7lgxijrqPeFrN&#10;pMmC7MQ3NtupkA106jf59oRqxuRAlDWi/8eK+MviGQaKOpvULLPnilSVm/DPGaEm1L8mPmrNVr9c&#10;+v7I/sQfmCfHIZI4jIgfzFT7zCd6IUItjJXSGsEfAcIgaEMLyi0Oq20qNB5/NiIOBiplT28amVTn&#10;6emM4tJsVo03WP5Yurwl/nCASvHM3eV9haX0SKMS/8auYq/1PBuTlmuLhYm87BP3Ab2+vRS+5iPs&#10;trIQW7LHU/7Ssps99uL3a/NJ9rph346mkeuNDfLjOKSrp9ISPw5xbHksiDDV7BFRin0NqSDJn1yb&#10;TvY1EZGNE26K05SnKGcmE6yYbZ6RXTbWCS8bVHMaqGJ5YtHm23/mRFwpU7Uf8vaYET82zttH9nDW&#10;/ez3pp95i7qFILKmUSblrSgm/ElYP8rTyc/nz8/bF+t9P+D53kl0vpN9gQL3hztf0PG5YPI17Ffq&#10;nU++fD6XfN4YJw7+4VvY4GDf8cevLlDgvwT+63TgXxsfIpy4n0Gg/+eSzxuCZ/jwvctem3c4j4td&#10;0Qr8Q6Ag4mvAMWSx/PQ/pfO55POm4ClZN0I39lEtRqpYe1zgHwIFEV8HORlJGyQfv/Ce8bnk84ZI&#10;ZBYNkaD0MUA9+egNBQr8F0BBxNch/kxi/D+XfN4UKW8WP5eJdbMtngoU+EdAQcTXQMaWo8g+eUX2&#10;ueTzphABR3bwnlBWy7TYnbLAPwYKIr4WwgbR5xDo/7nk82YwliPyhgul+TNYxn78jgIFPn8URHwN&#10;eEMDHEWffDjC55LPm0JFvFGHY9HlIHMsoiYK/EOgIOICBQoUuGcURFygQIEC94yCiAsUKFDgnlEQ&#10;cYECBQrcMwoiLlCgQIF7RkHEBQoUKHDPKIi4QIECBe4ZBREXKFCgwD2jIOICBQoUuGcURFygQIEC&#10;94yCiAsUKFDgnlEQcYECBQrcMwoiLlCgQIF7RkHEBQoUKHDPKIi4QIECBe4ZBREXKFCgwD2jIOIC&#10;BQoUuGcURFygQIEC94yCiAsUKFDgnlEQcYECBQrcMwoiLlCgQIF7RkHEBQoUKHDPKIi4QIECBe4Z&#10;BREXKFCgwD3jLonYTXGa3mF6BQoUKPBJYzZG5Ul5d0QshsJI5amoQIECBQpkQINW05+7U8Q+YhhT&#10;qgUKFChQIMPCSEQpxJ0RcZyQIEbi/wIFChQokCFBEcfOHbomIgw8tLOhKlCgQIECGcZBKFHKu1PE&#10;pIZRjiM0BQoUKFAgAxGjTVFGd0bEjkFcKHx93z6ZAgUKFPhUEL1C8TZVdxi+libRBF9ulgsUKFCg&#10;QAb48gf0MdR3RsQ2wQQ1AmwB9KENBX4ZSrv0/2bvvrNRoMAvQqNM/wNs3Hc+7hr1+osqvfgjKKHS&#10;mN6dIs6JeBOe1ErQqt33SPS5AxrVcqddg/vOR4ECvwTEwdVNqPzD8QFJ0X4d9kv3RsTwBYYBorzv&#10;2crPHj7OdaDxvrNRoMAvAaIe6RiD+87HXQMxiokW4f6IuDn5P2CnU7tv0+BzRw2etnagct/ZKFDg&#10;F6HUerzdhPo/HB+UG6U2VEaP78810XOIRcpQLfCLsJX52Sul+85HgQK/BADVWqPe+4fjAyi3q224&#10;T0Vc0rt7UEwy/VJsAjxuVGrV+85HgQK/BBV4Sn8/uO9s3DmasEN/cOfeiLjXdEu9rcNiz4lfCOh+&#10;NU0wSu87HwUK/BIsht6L9u67fzg+QIzbjfp9KuJqUK9WcaoL/CLQoGp54fh956NAgV8CDBBqLS+9&#10;73zcNVKD0IDg/nzEUBM1qBq7QEcvJCY+nZucXL0+36dzCSk9heNZgnKhHVzcVb7/brh4n3SKqfs3&#10;3F4uA8ps4fgFhERvgfPVgZMJ/eXn5WjQQxxFKj/+sefHVMQRumgdulFG6mPXK2pMgYztTfNv0SFB&#10;jyL/XYZRKFJ74/SWz4llQEnf+Hq82Bf7SvsqcD8gDqqUUKuI2i86V9pP3g5VNEK6wOTtWKaKzg2W&#10;1+Xn8+vpv4h+jHOeuVrf5/0gb295P7SHHiacFZsKapKSxY5jJsu7BP2eOHjjdn4djMV6+V59xBdE&#10;bHGEKXVDZbIN2ZLr9ulc3p/9wteKlG79xQVx38jfR3lKGjEUH7/jz7FOxApPce6txqeE/zJGrcpR&#10;2IAEdH58Wc7X5c+krLfVYsikbT+6a552Ux/jm+df22AuFnipZ+hImwRvmt4KMfqpq296db4v9nr7&#10;KnBPuCBiIiaq+OFinQfydqgxCmzWS87bMQ5ZeuAwvy4/n1/PN2C64pn1+s77Qd7e8n5IzxSaTyeG&#10;GiSiI91IRKt2KnEh5oG9cXu7Dp8MEWs5pYOKuCScS7zq6sz36czvF1xE0iykorKcyl9cEPeN/H1o&#10;DA9vIFCvYJ2IBbNglCx/551E5qHCvBxZrI7GOMmPr3xV18BJJTVbn5IgsRvcZKCIMLz5AJlSr9Gu&#10;WF3vCky5ud88vQyWEr12NPlLuNgXe719FbgnXBCxCNKs6q/4Ui/a4QTHIzZ/8naMJG+pKmf5dfn5&#10;/HqfeFemDuY8s17feT9YtreLfpj4kY4HdA/KFIWLWtMPdqUXrKBBX9hf/KWhT4aImTUklQW9kdFi&#10;ekUB5ft0LiGdOBaYEGvL5FY97xPFxfvQi9NQnNxCS57jimuC2mBgcMnEZiq04R0+8nKMoz87/tEE&#10;iBfRtYmc0yPTj18ekrqgNjv56IU5Zj9TpvSy3sWIfgyUuGl6OSaS5I8x4U2vz/fFvtK+CtwPLog4&#10;q3Pu3eu4aIfZz7wG4qIdaxORLF38+UDK5y+uT6xLP/Dpc55Zr++8H+TtbdkPSeK5iZ0LFdBFI4F2&#10;Rv0sXnY0Q+flz7Nf/NqfDBHb0Hf57eZeklqUdn3lSb5PZ36/kPRrGIzpR+X64WdvUubvM5xZ9ILb&#10;iTrGFSJWp4sRBktLgQZxmybefFmOcjKSNkjy46sVPn8ZE55G8WXG7KQtkuuuWyJy5tc/7S+ARan4&#10;M9/uIc58e+P0llBq7ty8+PJ9sdfbV4F7wgURJzJzGyTrPLBsh4GVowmr2vN2nFBLN55ZXp+fz69H&#10;0ssB6knOM+v1nfeDvL3l/TD1ph7PWFh/Rg0SqZH+geQSTvP7FAo2Y3/xa38yRJxRT8zlEHC23ly3&#10;T2d+f8T+CzqYzFk8fv6SOH8fjMbnBvktsU7E1IpneGlS4Q23lSB7claOQ4E6luHy+LKcr0GqRguF&#10;fuxi5E4QPyodE2q++PLsxgPkwsUzyvQyw9OI51fQuWl6OezZS/rbuzFx5/tir7evAveECyKmCp+4&#10;EbrrPJC3QwxlrFEM83acSg+/D1fX5+fz62Mf1WKk0iXPrNV33g+W7e2iHy54yk9P0cmaYzRlU0vp&#10;FYFPqNGeofuLgwU+GSIOYzwacn+gV3fP0Fn3DeX7dC6h0rcCX9Ed0fAI4xubop8sLt7ndVb3xrnt&#10;7Vd9xJh+l6x+d/DMxYVSy3L8EFFLV8vjH/MRx/Ec3/G/7nvO7EeJUWFgDjG9+YCifRykp5cOfMB3&#10;0Ycbp7dMN8VDE9x8IMv3xb7SvgrcD3Ii5qp478brPJC3Q7KDJ0jtI2/HWh2l7HZYtuOL88vrkf6Z&#10;x3HOM+v1nfeDvL0t+2HkEaGTqPkQvaMmScT1Gkf0Z4nTdID+L5+i+mSIGO1//Cv096G8ATvwuze4&#10;vjtRvk9nfr8O6dcfvgTY78O//sdn75lYvs/mS5xEye19/+tE7OLPeEC6YXngze+oYDeW5Tj5GvYr&#10;9Q7kx3P8lSTGXYD6Bnz7B3T+QnzhOt7vd+EWhv4pvqeW2F/5xoMKlJ+CuXF6Swjo7r+/+eUX+2Kv&#10;t68C94TcR3zi4B++vdQwV+0za4fQqVf24etJ3o571SdwvAOdJV9cnM+vrwN02Y+Z88yV+r7oB3l7&#10;y/uhgo1jHKM28LQMlQBl3MezYBUuG/fLdWq6p1fe45b4ZIh4xOFKO1CCMrwQr8lSl+0eNPuUH99F&#10;0WhXQSH7YpLQY4dwYLuSDA8cEbU0QHDECdkxFmcyjrSJFqiCzNRdxtGaD/RbQv/PkMazuSGOeIMO&#10;EZ47MouUjwnBFi1LL4djoIaSozEs5VHZNzbAZMgzhiaPLzTTLCpgYWSMwhzFMpBo5zjneAeiDbJ9&#10;DD3TROvPz/MplEqiRUlTfkJ6rofOFP2thwAP2Pp5q+kI3SBurPTXidjDUyg9SHEZl6xibDSByruZ&#10;SjtkwQmwxU6d1+IFFToAvsYP5Tr9SLm/5ApwAzoRHMxxEKGulKANPJPqpFT42Zyz5tjdSC/jMvmg&#10;t0CvR50CDEcJySwo0bIwMTrGZORz0XjzoWN1ppmjKs5VhPvQqDZJsyObkT2ov1/8U635CJo9Kp+B&#10;wBlPy7jLdKdsvXqYejLSyZQuUVWeODFzeALbbZLQsZcFn6QOVTRV0UX6p7HlkrWrcuJ3hYflBqCl&#10;dEXCXqJbz5UW+LWQEzG1kLgMXfYUA5SrzcgVrWYT0E/+iHYbKi3oP5QYRSgf9qFVgb7DATNlqEGF&#10;alIFUtZa7Q7m1zeIWqoTbq50HXQ6eXID7uvEF6Uu1FrABKuoKzibJW5jR1L6XwPHrkF9itLo1obE&#10;/jyZckSbzmZUoFan9KQhlmB3WJikahD8Dc3nkyFiZkd8W9prlOClz2fNqxY0YesYOaIUnSrl7DXp&#10;PA9jwxOqowdHqKYBQrnSAY1TX5ElPCSmlVrw/GiSCOqp6VKTacW8Sj8EwlMuBmqqbRqhSrKAldmI&#10;41LmzMzzOMFFwpxmx5hoPOKIKB4AxYL+Fnl8obVRHKUJ8ahgB5HGRE0CDv0mk1zqgAjcoRpm7v/z&#10;5+f5xIjSoeKmMSRJiTA05dRvQbUGE3z7FpkerHM0v674rmCdiCkHzQocL+OSec3LAr6FTagT9wTy&#10;DE384LXCxKL/EkqN6i4N/CF2YIe6gb9yFU9JUSAOgUcL1LyPfzVVQ3pfgdNI0ju4VDs8WZHHZdqQ&#10;BiGbSHgOpUccF0+IM0+bmM0xpWErxniCQxpiVJLGNFQsEogp7x70tqEd0mg1xu+2qFEgbsDDeqtW&#10;n1LZRH7AIQ6Yp+tdycojAAAgAElEQVTRcDeNFQe9YeRiMjeLfopTD8NmvbHdGnGu41MTKV72racq&#10;T59D1IfBpVlu844qZpO3Nxi4M+r170J6Z3vzgi/w6+KCiAfUd20V4pyIgTvksAGpGmFq30Gj9KT8&#10;PxOSMyL5n+UnpcYuNwicJTkRU+37NXh+lF8P+52dKgaa5x2kgdUcwtmEdBeQaO6U2Rnxfsbdsrxd&#10;Qe2HlAVSeWMMa7skjogNonSjlFEkMYcbKBk5rSy9oQ7QldTMlSbBg6F369f+ZIhYptKEWCl1oEHk&#10;FsvEIOxBu2FCJ0I/wvrDKXUi+SFZEGtFZtIos/lNg1tpr1rR32ez+b7WHGSiyFSgbrig17lkaZqh&#10;dJFq5dxaF56J4pB6tovZZChHe+Mx9Wmqbp6xSn2zyIbLhLg3sWqRntA5n4PrzuML40w1OT4SxaEJ&#10;kBfy0KPTdIDEx3hIKb/HszGuPz/PpyVG0SRJHZJxYRBrLeQHZwO6B30cGJzbKb+CuLnJcyVqInQ7&#10;UH+aLuOSqekELdgtHTypR8qgS42lQZKbBP0MG9Cp1Pgm7111rw2gvGW6Cknm6vZGZhtgex92ypSO&#10;sNN0Hll68SOyH97OojCPy8zMv/l7Zb6kLtEk9Zo6jrFhlIRndH/gKsFLTbjU/Ek2NRc5+N9K6dHp&#10;1Na7UC9TtfnBYLtHIwZGvPnLdusBD4mEkdI2ydPVZ1ndHvF/Mgu/Y+uJrA35iNLtUp3IhcdcH2MY&#10;R8bL049EFny/KigqnqFsw1Nqd9Qrs/nvSXLzqLsCvzJyRfyKxsJaB3Mi3nJjiYe/3yLpwEZtbYMk&#10;Afdx/o9+3ODWf0gtKyditp+HGX2fX99tkyQG/AmP3i9Qby8Xrzp8n0u139rySORxp9byiPrAO+77&#10;PyFpcD0MqW1R20txLGDjAXL8xAe9MGZCPQOq8ExNs3bjvU1xiCchnkfA3wqfDBEP2dL/qQTlVm8a&#10;jBZEUK9IUz2CKOsdpGwBybylaiF9M5TyKYAwKhnqHu/+SJJT6uERybQ5zr2MlKkT6hTV0rmoeVHZ&#10;lMQtU0wQv6Vf0RdUbnMync9Ci9P3pEFHkZ1aQ78HPpGHx/RKVoclc0ZkmcCf8/jCBRX3KECZJGQF&#10;ZXRN+Rx8ry2JMjWPMAnZ/qY6W3t+ns94gP8LDri4AzshaZ662ghnD8rpEVdiytO4M2atG2KdiBPc&#10;obJtOHl+vSn+CUFDnZpjfUIXLsKkZHjZ5yiY9lrlbtmODDHjDLY69d+uBjBDbUpvA4wDHhd4izey&#10;P4YJ30n6MmChz8P/dBmXSb99kDh0wnaj/8csPjmMfPYmKDy0SK8vB8jzKp7GH2isYrMPdmbc/LEN&#10;myGeSWqHDyt1qJxpC/tPYXPm41tBBoaDSZzm6So8niWjIyrnIaU+MQaq5f+Lep08HZQaWydJcMr+&#10;E8WODJ9dI3n6IQ1Cb0O9VERvqdjFsah1+4rMpNMRHvHUTuEqvjdcEPEJikiA0TkRV8+MOCHLjBrh&#10;kY/ft8mGgSPq4inZrMCbDxqHjN65kxMx1eAoUY+T/PpBA+BJtemQjcvUfcl5IMUx1B922hHODgUb&#10;b68oE41v5Ftuy06vit9hBfaVXQRn1PhkqSzfkAlLmRkJPDSKrDiyfN/ijwuBvDT2jzwrePtNCj4Z&#10;IhYBuyAqm/Cs6WPm2h236i2SKS7OTInKrj4LLm49G+FjqNfQiQxbr/QItkoChT+ZFE+Yxl7LBQZ0&#10;+cmqQwm2OAc8J3Ysg2z8Um84+j/mxPiyE5xz7PcZOxtIjfq8sOcnPR/jiaPmdGiULqigxTLOV6ej&#10;bBkX9XdeYRnyuBvifMDVF3mUwJiUrZTrz8/zSZXdBTKAQp/bShTbkfVZHRL+v4Qs6nfidmRwRRFP&#10;6vCv0MRVXLI7USAR/hkeVB5Q3qi6N4iNuaj95jNottwjl5eIfgmNPlSWjyFjRFFGSS8rOzblcpM9&#10;aHTdjNon1diHRE5SqslRHpcZ0WiVOMSyZ1k00FEyIENH4FmKNP4EP2UvNQ5ZCx8SVU4Fzh+UoTVH&#10;Owg9hZwFnLlpE5pNoGS8IZdU1qzZnax4ZDtPl59vMCb6XkzJCDF7JfjWOV+/knnwyIx642vX8JqS&#10;N4r7d56+ZQtlZTv+7JOmpsPpEbpk5pAhu8j2vShwP8gVMY4i7IslEZctzwzoOsY0kmrTbkOnTY3I&#10;J7KYtDvQrqOdsOG3ck1Ayq6//HrE/w7QgX2ySY9xsaI5M4nNi9I3TICzLAw2cNIf0e/RFe4Zxm3g&#10;PgtP2tkdP0hiYog0dWbJDlMToY3Z7g446Rk6AnkCa4q3X+n7yRAx9XPjYrnTalEWJHt0kb8iuM2z&#10;6X6DNQ3ZHSEq6iUpPoVHzRKxo5yMqlDZauDsNbJf1XNJv4o5CaOEOigmk3Q52ZWEPBJq4oafWHz9&#10;SZwRA4kgZP+vIxXP601RUUWQ9FIYz3AcHE/j81hWPLaUXV7dS4Wdx/m6IRoaXs+iMKR+G8a4SE4M&#10;20MzPDYYnjFHsyBff/5FPpN38Ky31X5HnG89y2SsfDNEN5vl41Gaa8N//zcr4gnIZ2RSQJ5fGwWY&#10;tvG0QYoY6iTl0/R9mxha8ZwXUKkDzg2LAdiuAuyvFINWB9Dr9jB9yXMhZejDgoQH/RzTu1MeneRd&#10;VsoXcZlJ5hDOVmaQLiai5D4hvGzBBr0ppuI/cErSm+R35rH3qOd8BYqomdeXWhzNE2UlbG3SGHzG&#10;45IkzRM5znxIhZPaUZ5uQPz/B4wmVno+TqZwsE3jcSTnwhlTzxhSctJlD1LIq6PnZyJPH12V4ihc&#10;tgt+UZc94TRkajNRXMuDYq7u/nBBxCRzSCXEMifiRkL1ODSe1IZZGkqN1mY2w5Mo3GxRqx5Ttxrh&#10;UhHbkKnM+Pn1yRHsdKAJPqtWv3VpoE0s8Uz9YIM9Wa/QclvlYAkaq6lVVh/GZN/1H8M2ZGQrXmcU&#10;GQsycafouwERr55i9P6EDfdjkjVnPkmE2y9s+GSIWFLiUx+AGCEgm555E8hUbeCJitNW5Irsw3Yz&#10;DsQ2D2Cfyvs5NOh1aw/gMRnL7X7rt5D1rtMJHsnGPpTqoyx+IYdPKveHr2sAG3WWcIIYAypfVJ7b&#10;xRSne8RO5Scgoxa0OjWRpLgPm9UyvhsTUZI9XimXt0N2Mu3l8YVz/A1AD6iD/wFnj7rZ1vYYwsYD&#10;2F2QiqZ3M0fQ3oP15+f51Js7NEKXurUHJxzV6Ccj3NqFbq29HxofTaVX3ofU3Lw6rijiPZc/dAB5&#10;flPDTgAm3fIXe7B5SgMWdrLJxBEGVOylis6sAxNV92C/u5xVXpDNcVCiYus+GSc8iwG/SxdNaG93&#10;5Bly6PtP2Ic6wDIukzrEz/hdmy2V59uugf8OjXL14VlMpmEbHpWoEad+p9HdpEqDHyPifYDKNvWQ&#10;fqPJ3+7VODojgQNl6NW2vqaHdB9zn+AAleT/rHVgmW52J2yFGt9Qf6E7q60S/I+g+yXU/x3KHAHq&#10;0SBaoiomOzQRefpB8N824dGTZUHN8TjdaZd61VIvdGjQoGc+KAfxnfWDAmu4IGLrsF2KSx9x32Iw&#10;9pmi2HA5hdIeNH1BXXwk/CbslTrZKJuuFPEe4PgMl9cTTe4SnVQ61N6HoydLi4gkSVh9AU+qbHbR&#10;+E1i4lB7J9TzjqnbCKAuE/gNao2bsEGdeoaemI8D0r4/0Pi9eFaFp1Uoszh0v4J2pRMFdU3K7fZL&#10;nj8ZIjYj4pGEuuITtkuo9FPR6FWgQhoKW1kY1OgIOepIHf8T7FI/bcJ2mYgWqr+Bg2GlUq7Bg0aA&#10;syGmJiRmQEEUrVbhawHVY6UJiemVy7XECzFokIQKiVr+nXTre6xSR60iMcpBF0o0nEKl1iyVvXO7&#10;GEoV2IEvONE8vpA9/4nf5znU2A6xDNV6M64SV3e71TSJpIzianVzcOX5eT7LvRK8gNI2dDDVDkcN&#10;nAVeB+pVoHoYdxsGv+vDbu3G2mydiLsuZbFH7ecivyTKF8FuFErTLkO907OpTpsjVolU3KUnZLWR&#10;4gjIipDdXpckwvJBQOy3B61qGVhYtOktkl75SRlgc073Hi2oCp/gYCuPy7Qh2xHJwpb5Kwv0PK/R&#10;bm5xCFBcbpLySE0cN7eVnNGTdpAnZGGTSm2nhskO7PSBg+360Dlgcq+kc5bnFZIpCQ6fAMRRO0+X&#10;avhUPq4ANKUv4Wl5o8F3ULZfPi+Vtlqp0WQxdaFLVVyDRrBMP96Hxgv4YvV+1InChGdyNnnPTug5&#10;OKptQP+Xtu8CfyNy14RLtBiHy6iJ2sJnXvANkZyWSbfRbQPZNbMZhiG0u42Op4dGh15OxLMGjb/Z&#10;DM/59ahOkYM0qcPGGuuXw4KoSZORGFJ6DjUaLZBU85hDVVG0OyyL7bzUow4C8PCMZ1FQh1pPOFZH&#10;TAz1O7Lhp5Ye7kVmg66iNxjpz3eyjkMcFHFHTijKUoVQqVKuOnCgVksIFZ3mq/IM95vQa0uJFSiX&#10;Kik7DxR3SBGMH1Uvv02Y9KDME+eVzUaJyup3cKB5yglqj4mCZvlzDDFOrddWmFZKZfaVXqRXqoK1&#10;UC1BRaSL0IdSTVqDqgzZfBsu4xqXptHiXzbrMQai+oiqJgqv5DN//tp70dWvDGxXUU5EvAk3joPJ&#10;yy0iOuSYPbCsDuo82Mx5MLHSaI6WwzAghvyqtj9PA6LW4/XyRK8J0C9tLLN1UQ95/UC98pgkL1sD&#10;PJOMegs65gznfSrsEC9ZfGvvmT/Hov2WRqRUoqjUrK/y666kQ70RVTaYwLks6jVchQH92prhYL9W&#10;C3Eu+svrqllNcGDyeXqkScRjelyERh/A73iY70C5Dbs/4KhS5ZFa80ShXb0XNQosNzddytnZCyqa&#10;SZRtrFjgbrH0EZ9jFb52Xl9L3iAIoaxVQmS/XJyHxuPy5hH1w0bLerzO3k5ZnVSypgmdarsEM4w7&#10;y4oVCmsNamQljMc4MEuXgsszHPMdCHmbk1GlBltQ2SAhJpTk5ahL5P39AHrWJw7fgyhRrKZviU+e&#10;iGm040MrrBHHFhVO65VZdvzkJNjZ3tikTiVKjfZqo2iMf0+EHs0SrsNHFr+BajsU1rwko3aXij1/&#10;jmyTMd36GdeJuEqCycabZAPPyeDZXxLxk3YdA6LzPK4xr5hkk8p0wRTdLr3Dsyv5vI6IecS2B0Sh&#10;gSG5/je4JtieG5EtRs3oOZS/5ZCSI1zIFRFj0O80qtCjRjT2rpSnrwEaFQ7ivcjWGkFSDv+D9Ht5&#10;68nGhjzTSMTY5dEPNr/5Safuyjd2DRGbUQCVA46cV13gdv8RIs7TqZV4WKUG2ni6QS9S5bEW57Xy&#10;dURMVboLsPHSWBG2q/ANpmNob+/v/QlN2G6WYZ2I6/1tjN5Bp1kh3aUbpUhm61CK8Im7xg2JuNnf&#10;2aLjbbLvYGun38zP/waaB/Bv1KepgQspVSRSa42ECfoqTMqwU+lSa1sJHInyG9iul7e+RzPH1e49&#10;KsJ3+DO37emYGiuN3OUNqJEF1mCZky73qc37O7wo13hKH55HvMXhfz1FTJ18B+rearHsGnE02mTd&#10;8i6GecfHEZkHJKFDknYb3eUKquGQBNEzE+Og821zHo6gsQ2JdFzsQmvDwdnyOW2iCSKpdSKGbPFv&#10;GTKuWJRXirjFEYe6ksc15hXjE0eAf6hNC+ALXCRX8nkNEcOmg6fNTgkOOJyieuM4mLzc3pP2n2m/&#10;jjKYahpk9jfezyOPWugFEdMo4tZapAk3Z1HfEG2vK+Jh9UH/YH/ZDtYJkmw0dG3Ka/QqcYIvYauy&#10;8RPO/EyUTC8tNb+GiAXqPn8qUfhatvkLIh9TxHk6sFn2pjiHxw3xg/c1wONwYhCeXa+InY0W9SPX&#10;kQlsN+BP7GDKTKU51us7G1cUMdRjIQ84KlSH4sNTnrCZ/VkgeoE7wY0VMUmWKDYmji4q9vx8udKF&#10;zqGV1Y3KScofjSAJ5kjZtPIVWa57/HXScvL+6TI5QxqCOzGgl2IQXtr0SieT/cfz4BBHGmNBpPII&#10;nlUaFUo2uLTycknELWo6Lq95Qns+X3c7fPJE7C6ou7WnqxvXXROP4Dm8Mk7eodMBb6gACR6SbOV1&#10;0Tn2yFgB11Dd8Bri3d0tVlgaXXZ7tqbp8jnEl6XWD1eIuAJJFCVQ2YJ/kV5lo54TcR96/f+cYymP&#10;a1xWDGnnrxH9QXe7CmSprOfzOiLugWHRvtN4kZ28cRhVXm7xKb4SZJkFxHiy1G6UOWSSF7zliniU&#10;LeLsPYfHHzoyuVKeGHTYlfZ4ma01gmx0dofpOOr1NxrgqXe/LZW26zz+b9Z63ffykhK4hojxzDbI&#10;GKlWGvpEx95HXRN5OtuwzYNyggOe6hzWe4DHkahf65pIpy2enXOzKfPq1u7XJ1SqrY2dqcsTcrUr&#10;ihjgtw71oif0p1lDPZi8SWxUrLC7e9yQiDvN5nJCmX/Oz5daG9CeEKWWK7zBTzIccvB5XMKhnZ+F&#10;xAmPe1C7pIhJ4W1svahWYZSGU4yW6ZoAhdkGhw6M1Q9znKsdsrCa2yV4ehbh6pNeeX9/QBRRr3HI&#10;3FBJvP1uqp88ESO+TqrbYkVI64oYWvUWm+MXHdpg5QGNTg/L3/AmFCuik9VmH9q+EpFFP7G8u0I5&#10;2+X2GdnWgMnyOdCrb/OCnHXXBPASM16C3PIV/ZUT8c5WaZveBPK4xpXPiCcUd+tlDqiI52o9n9cq&#10;4pLwzACgDzsbHVjcWJHl5TbLvA3sEgtGWKHhYZ8GJRNPcyJOJ2j95EsqGoAX7DxeK89EtXbLmbq/&#10;yNY6QT7oztH4jUwB44QVxm69xK6CPmiOrcxxDRErg8MudawdKPf5Q303UMTn6VAJz3FKMhWDKU+Q&#10;Im8I8KR+HREn2bLVZ5SRRHJd0801fhZJHsHB0FeI+ICXXc072dtAVlO85qfYFvOucUMi7lHzJY07&#10;myG+esEzFhfneX1Xhz2S7Rr1RhnyLsUKo/qY408dFA3IQq6WyWkSLaSi2v2EI2TlUhH7JKbf8Zyt&#10;VRhkngj1fofXbFbKVYnvlu1iOTm4AxttbsD0QB9Pb70b5KdPxDMay+rvLn+M7c+Ig7fzyDJ90aGH&#10;WIUd6EYTD0/EdLWNmfsI2jUO38qiYsbNeqladVwcDB+1+q2WXj5HQn9jo8Lro9dcE403iG/omufA&#10;Emvpmqj24BEOo+08rjGvmHKl03j0iio/22r5aj6vI+J6Z4aaSaPZ3auUD25cnnm5JYqsAuer2VTr&#10;9xOstdvEqSOM1FIRc3wtBrBXqZF5Hor18nS5LcDuMmpgnSA7nGfBA09v0ySzHofI6fTcJTG8vAjl&#10;OkUsjjBsESc+zhrtR33EeTpfUG+k0gxC9HUQKvQDdhYRfV7nI9YtqthHwwG6TrVaqveCRXW3V23Q&#10;40V/Ex6sE3EN6hjRIEHdmKye/f5LKiStbvOtvAK/Cm7qmujSyDkmvgvHyJFOy8m6WqXUinGWBhBN&#10;hpoGV3S0VRsYuiFvDYubpYPm5bmXON2vQqPaPuRvbMUriy6Mo90mjuSc5NpzdNVPvOMUCZsd+A3v&#10;S5Vflvd3gw9IW3SaZTJ/4885fO06Is4+bnI5mGhdEdNoBgsqxFwRJxxCwutieKeeS74aaJTK/46D&#10;lzgx5qXd6NBVCVnyEVR54mf5nJSYq9wa+OtE3OzxMt1ek5IJvO2tpSLuQJ2YIKnkcY15xbAY5TVo&#10;nuC4GJWu5/NaRfyQXurDIKo95C0Asw0QboS83OQYw2Re7cOLCrW3RrUB1a4fDpeuiYC3nZiEu/8/&#10;e2/C5EiSmwsiInjfZN5ZR5+jmZE0Mq2ZpGe2Zu/Hr+3bXXtvxzRXT3fdefNm3KdHeGCBSHqwmilO&#10;drUqu1K25S11TpPBcHc48AFwhwP09krL8+5uTQSnMNC1UoFtA+QQNI7zhho0O8IOn0K7V5MrztHG&#10;9wrNjSWwA4hXAXMpNNpN6O/1vrt3a0L106TZBLQ8gvMqRecCRl/hy9Vo59YEiy+tbBCSdiRwbZ/i&#10;sjZqVBsO2TL1Gsfn/RiIv9TgFnQP9wxd0/Qv/8Q3YGLvDqE/t4dtPxGIq8SyIk6CIIkFsW9Vfc9h&#10;jL2i1nKNkx1O/+6vnGsl100uNUe2sdcglduH8v2JxD8//6qjVfroXrJRvG6mhZPW6LswC0zSzjEx&#10;97iIqu1Dn5mrTEis5D1JI33QB3gKTfQmnAPlw9qjB+JQLqTLuSNV2wIOA4xunffkleAHBD+dnicc&#10;jPPJe5e+ockpZEg/hki+NWh9rYEzer4CBwR3Z+o9sg0DTRN39oib5FTLFAgPBqSC67oCYr1Ra4lE&#10;goprVAvTgE4TAps3C2aYzu+OcxcQN4OxIAAPM2jAfvsnr4eiW86p3Rp+oYMStGs93hlBGW4sYith&#10;Q73FYbeMiVv0zHT4J/gGylO3OwDZhzhI2SegaXK2VmI+WqDUj5dZ/H7tux1AzDfHXbZc9pr6gNXs&#10;PUCs+iEPoWfEZpGj1MXwFneLYfzHQHyGdVrYCvU/w4bG8d5Zi5NvMF/ASf3O1kTxc0t68XzVqwBJ&#10;q0dW0ORzovhfvP1EINY0Q78tTZujbmhaaRF3ddBlfomSz60vsGKjS2zT4YKITnadi7xd61aNDZ++&#10;ZsbYo39u89GUjZxp4sY0xOgl2Q12wMn/vDhx2/A0fO/IqrxA4pOUgdHU4WCZF1kYP6w9GiBOPA59&#10;Ar2vVaSd8UK87T6pn4JAn9zqzU0Fdi8cDci5DCJMzZy3fCrSxLih8Q0N+pa3j6o9om/qvRfvN++3&#10;Ki2O5VrwCxBHREEnimVwXIdnHgr1HoTRkaZhnqOmHY2AE0VIh+S9qjN1odWANn3H1hZmc/SMKnTo&#10;j+RkppAIS+wb/a9BeHgCtYre5zy5IdfAlNvjTDnKl69zO6w951yEcJHV2pw441L8myl5M5TTWQvM&#10;4SvgeJjbv5jHy+Ex3Mkcr4CYixL7B3x1mXc43aMmVLpexKkWMAiqIuLC8b6fCKTxVvI5ETqzZUXr&#10;G4aXL83E+b++rXeP9fPyvbEtSIXtA02DBtGqaYdkTUQu2dnQyr2EZKRqQJ4USTcsMowdJFfOOc9L&#10;gF3PM0/cgxoMNbFcfWNiKKx0n97rYlI7JsC0+FSSPBNtT5Atw8HdBJXCx6jsR++22rAkA8bjC/BN&#10;3tMlBdeid2gcv0zat2HInHVBlXyfRuxF/klVh0zGEQf5j9AT8HXf2KclokE3qzoX5V2xGS8xXFHX&#10;PSDjSCOJspfR8REtwyx9WmD7mt476P65feS2BcRsT5Fv2di74uVy8tzhjA5Xe7zNn8foqO+P33m5&#10;KaVsVyuDIhuKj3+hn+vHdkrcb3UUjkiOJ4f+5l4Cm3gNch2raMd4hbeczIVrsdnGgH7iEHfpfI0j&#10;LzYkqvoTm4vcJkmWpJgpeX/uLaME35C5rUWWJJNCYu6IKlke0nVlDFVOjYz2Ts3+aICYZvzKTg1o&#10;1GocwTdfReQF6LCPnMrD35RbzVMn5wtwhy2aWAWjQasDDa5cV1SPIK2EUvtVfQicwtLCygaKr8Ew&#10;4FtGPtM+FN4A4LdcvZfzLLRM+u/1exxa1fqz6OoqesYHUg5vvWPnpAcQr7KYETk/I0+HD/iYqg14&#10;3kEvFHV4eghcWA/qfCIfr14dkZKt0tJd4J+7Ji62x4kzGuS3pzeYHE+QOAhnZM1V9b1Gy81W0PAc&#10;YkUfGi0M+MLYCaq/9HGnYtwNMC4t4igW3wiHF3zJWYL7zREc2PYyzn3JGew4mxG3KGt9USEsmhOx&#10;g1qtAV2BfJ3/CfANwM2NRJ6STox6hq9ak+k/EiR3cCbZSDlhG4Im3q7156sY/2Tu8TZSdJtaeXNx&#10;ZT3PeIXwVIOhwBDqYVHSvKr3SCxg33jaDROsnR9wAPMCw1hwWNoQODHFoeqHT9q+bPOw/vo0cr8l&#10;WWri/AqOmqQjku9T3sKg59716fU9olTokvvSAT4bxPS3AAMaIRvEfAwr4bCA2GCV4nWy4g2/fuUU&#10;jiY4JS+Jc8svib98Ugyt55qi9y66f24fuW0BMSdAPITjZg05TTh/ELHWrjWP4ZDzAqnvSdVzPJB7&#10;W+Mgx9xO0PIv9yvZNHNC4nyFIzF6e7Uy4IKrHF3JynNyP+vsRToRvsDoEuGcTbIkT2OMQjlq6oQn&#10;PrpRYlXb5+gIybnG+baQknfYs3ESsoNH/1XhlAaXmP5TB4yqkFJUDTIC5Vt3dyWhRwPExe6MJNE5&#10;4WAvkg17MTCg9vyMq5m97zJ45HGc0FOjl9iboQe17kFTEMDUweCLaPkL8rq7Fc6e9NrbbHXiNXrf&#10;aASnMnRQI51qDolilqAX9A0+jVfvSY+qoB2RwJtHGlSP0rcYzTOCnUON+jgj2+qIlKMga6vL+dAv&#10;90YNGs8yH9HrGlzT0OjzDQcab4dzjT9xkwyfFLekt8Yp4mMwCM2dpkf6e1zUiQhvrwiRbdjhfBSu&#10;1R5JQuNfQZ23R2//ciScbnS62/RUQGzhxaDYAYsJ492bdxpf4NznOrZk/hpzzjQ2yfyLMMtDshxE&#10;wkr+ksipjzxaggsPWnpn4v+ljL+5wvRbGLQMxMMZGeXGQD9dkVH6m295vmEecFqI/hchxlnVJky3&#10;cDEOs8At46XVPPO032nxdWUX68eAV4mJsLfyMW+RAzPAiPTqHpz0BtynzDkYg6joIKh+sNLjE5mz&#10;yNufY9LQ4CkRaq9twGE9I8atAcmSlz3x0QHim3pRnrnXavgo+BL20CTS0O/7Bpf/IGtquL48bqPN&#10;eRH5rL0mWOcUGnzc2J9hQkqnpSt676L75/aR2xYQp8VmI0D3JUmRLT1P8t+XnNoFihKX6+8LZ9Fn&#10;NdwyOpiZOVeH6EHz1vRNjTOFI2dZmDx5LzH8hYfLRafeaMCAnJ4i7VuR2nrmktYOLPTYLhgWuRaC&#10;yI506GI645xv8aslvpNK3ttG5zVfhx4c2F76DXR6pMIFaBUCVtflw2CjwmbfzmiKRwPEHD99cwr6&#10;oNL88iq7zBCjZbsAACAASURBVNDrHoN+BI3ggmByVQLDNc4WmayQ2XPMW5zJCLSvST5xwRl2jolY&#10;uAjZemoQ/nyJsrwBI3PBoajHZOvo5NpQd0NOL5SSyPv+Dxir90j4tvoMlkmyhGfVb4GTuWFe6fXI&#10;5EquWiP46jyhbr2kAU+85OxpDdLrROS8VfQryCboHhI5K5eYBd6o4A9apyWOhdgeZ47f/QaqvVrH&#10;jBOUCc3xDWHItw34gtMMdfcbk9Q5brdsnNGQq7911d8c3+zfmsg/bqVFHI8IcGTgU1/MbZXRAGrN&#10;V/gap6vhMfGld1vpkKx3o/cSp0Tqqy+blUFVxyy+3q9Xa/vsRWxUd/DH2VfU4QFEc5xATzee8PEx&#10;QbexP+Zc8NAa0iQNslvn+XyFZs659rNy71fNkx0NoijnUgECTR5xG1w78acG5/oxYhuhXyF54mol&#10;wUjbh0Mah6epfpI9HeqN+rCvzwm+6V1tglMBB6c6vY3snEq9OgR9SRbMMRy0YEHKwk7bYKSc0mgY&#10;EVhfVkCvHbo4yWip+BSYPN13OGEN6Nd79MbQCsme6ZGaPSXW4HDj40Nd0XsX3T+3j9y2LeIJfklO&#10;6wja9lyi5boWyrndhlGzSfI9Kb9vAJ7jy6heJR46nvDe5gzbnSMQyyQ8I7dX4UiK7sLRNjA342uh&#10;CzaUmmQPvOMKPgPQ+VQdKk0yrGK0Pe/AiKNDCHK8aJ4Q+l/lOLFYRtJZoOQduoeNFNPOSXF00azD&#10;Py0W0TegVbuk8cNutQd7Fmdp3DXtxwPEq+yY1EedvFNojQiToEuqDU6a0E8tsbnYEBa7xO6JoWke&#10;vj0yWOrq/cQ/auiEslpb+G84hpRsn46Dy80V52yOy6za34dTjzeWkmx2TuLYgPYxn6BBV71H52Rj&#10;8K+O869kGBPu7P0Rz6YtjmJdcnrkzlLgW3Z7smP4VZFxjSCN7LEvOEFZLbIrcAT1p9XKyhGMRf+s&#10;GUUuXq27Pc54RhhGTMPOduCS7Reu/kE7ZgXSPYlOX2CbLLwK/i/Szy9b2reeVH8vyaQcVjrn2/RU&#10;QGzDQP9n0MgoJu9pesj7LHwcaeC7IQGJNtr/Pb4h93+R58GbHlmLDo7YUOWSXvU9Irgnl+TFTUsg&#10;LvZ+n2i1Cs2DM/QQpU7mHkNSu65VOQ3atMe3uQOOcneC3Ofc8AsnLi/YrOdZw/ykxZsTbTSKa+ac&#10;FD9iKfCbT2EQZJxWiXeGn90EQ4NGM4KhBgd91c9f8aKzz17gNYprjGk9KrRuLmnTirQK27n6FGxM&#10;2xqRV28c9RyR/ID9IZ+7/ep8lq0q1ad16rRiR6QUqtp/q//Li4zNJSd6XZhXTTgyXlQD1GH4Leco&#10;EnhN000UvXfR/XP7yG0LiAUYNTjUCO3g24WDUUTc9S39h64dQs0AUX4/rD4R+lNoa9UW/FaDbhP+&#10;GSo1TTLItkdQ4oiHoTSH5R5xlrv+HK/4jgDJynNi8ZpFXuzYRdAIlLxk5Tt4PCWAvvod3wPKVh5x&#10;uljhWXojXv0OlLw/tU2OVoc5WnL+4kut4pAEXvaMLpeONrGrN83/gX/josfjAWI8E2GUkftr4zjk&#10;FN/TcMkB1nGImXgv941kW28c+KRoxqTeMtJT6RWaSyslpC2iJKKAPBCfT+vCSfkzTt2ek7WMF3mR&#10;WDTHMKVVdZdcyk4GiXpPgfRz1rTkAdN/zAlZEmjquoazNCTcyVcyuBZhQAxxRtLqjbmKBQYyi7jE&#10;EsOQlYcvUKQL38stXF4W2yrmnXFGaPF5Wpi++j6JcnaUx3OumeamaR7Froev+H0RjSEXYi7V35zW&#10;8pV/d0E32ddeE7xJdsKilMtmcj5iF5dXaHkY04h8Ph0mGnCtJq5iuwrHXM2UeiL9xCnuMYzxpgRi&#10;MY2zdzF6TnJNJuREpNGtkND7f8jMooBcQCRISEBY63m4KEp2WOUe8Xqepkj9OE2J9tPAYyNU3ubQ&#10;zpcLsqJXfGg4ReqD4y6uOSmcSBYii8p+eGOIr/XYnFnYnBUBRKSe3mKY4Pk84+HTR3Fqc6rC1FpO&#10;uGTquSC3MIpS3tB7EebWbaVQKaNMzscXnFeViwfi3Ms4U9IkxjRmYo0tn0NBE940UvTeRffP7SO3&#10;bYt4SYswLeJxEk/m5+e59IoCC/H0Nt3k+vtUcAkZO8bZUpjC5dPpm7hI7Y0vE+ZIhSN8+pa/Hx+e&#10;iZQr/yJ/FvOKE09cJSIRhD5RFuW5bb1JpP/7+HuLufECo6s0TBM+sMuCWMl7oaG5AEHu5bx7HHGN&#10;RQzMW/+T+Gtl87bhzgtajwaIM85ffk0CY2XkD6wytki4dAUf99zK7G3zZJwUyTkK4s25CGeIXs5l&#10;SnIzJyefc5Y79OvQLG4vqN9x5gYnyzkwji/bTMPXbMPZWSZX5GEQAK/fkyR8jrryOOIiKOoFm37G&#10;nvle4Cc+UcjhW3cpKVous2E5UxSkOor6HBnnfs/sJYFqEqLNIs/1KszoxrOS7XGmaF3Rl+PojAZ3&#10;nuVeWmzsBg4WGaDIxMMwikj7yqLiHKq/aeEb3N30V0AsYy6Ay6n7LK7A6JgELVxHM+S6Lyg4vs/m&#10;vayAU5lZtASrGMPsNhtmhkU1g5tkiuWWDr4LmEk4bCwLmJpZMM1MvtwmOYUgzZMYZ0Idc6Uu+ofp&#10;EDrvJfNZz5PZ2/RiVg3oSJu43nmDq3jJmTHom0RQJxzEcVOsmsXVrXm0q7IfnrsoUs6exRLTME4w&#10;epEwIW0SLBK64tYdKS8mb15c3EnfYsbVIoPgdUh4jeHSznBRFExZckXnmFgoCN+ylg85Oqko4bTK&#10;zyJiB/YEppZd0nsX3T+3j9y2gHiO17HIMbiglb0pjnziG1rli4BUdXyNc/U9Cd6EoDEuJD70syKQ&#10;Nw1ltLzmjxKFIzcoLvhOkHp/KKIQF7FJkn4W8F0M+j+nqNyTpziVBVx4DKy09oEMzZRNPbJjCF6i&#10;pOj2Vt6TVRbF8oJ+ELiOYPExi2BjC62bG/oX9c8JNXdO+xEBMWZmyomLIg4UIduJi61zMMn8R6kg&#10;GaHxT5y1lgDUjSQJZ1Ic1NtRlAVe6rkhp32cBiTGQT7ZnNa5BJerNOfbsfFFUSzpHaF8FmcZb2Sm&#10;6j30hJDF5TuUgtNZkn5LOKU4cOX3K+QaQGR8EWJJMWclmvIJVf424kymBNSCVKXPMMWX1DESIekV&#10;XsntcWbpGUEul+ghg4wlPLJEoekdwnU7KQosRVy2xM/51776S9DyCufJnRVVQExmnO9ydU+P87mm&#10;cdHngpNCckEXsgGTQnGzLuPohjDl2NuIQ/Mu2cL08YK+fb0JgyTT3clf55yHNHS5WFzM6pEHwjWR&#10;0BWmTNKUi1I5cR5zLzO87EF5UaOcJ/6V1QT1y1f1gzQgWi1s+solq3ia0NhdGUVjsijm6JFaFDwW&#10;k7dGbvvJ5MUExzilheJ4P7JXpB3xawtzhw8LMZ7nvky9IIt4m3rGIM6gGwfvbtGczP+EsN2nMZrM&#10;e3kick5lH0rS0vGK35PQWgoWbbKaVjyopKT3Drp/bh+5bVvELkEf11rh45/IjGNaOrbOXD5nTd3y&#10;e7aRYsI+K8w9wbmEU3ZyZFpcQDC5ns4tjuTXEUnxe1GIETO1y7VBOe9lnqVLRlGHTdwph0XkDjld&#10;iSB2IX+VcCPlyuXoZZkrMza31vLOvBNyZ4TobzB6zWUhPc+Rt+V/ubjQORszO9PafnIg1o+DAfQI&#10;2R5pI6fCyaFSIwIRuc/zTz2eXW0Aoxk7XZ96HOkiTo12JbVaWgNaYvyph/O5/ddquS0NqIlHiwcP&#10;1ab4ds/oRsans4g1u8Kn/PkjbeS4pKhp8DUkwiSH+VOPZ1crboaRafqpx5Fb0u9AG1HrQeMMP/14&#10;Prf/Ug35Ih05d596HL90y4o7+XntkwFxr8WEz0LxSBuKJebQbUN1xg6u+anHs6tpX0E6SbL4U4/D&#10;y/DsGBrn5919+BLt7FOP53P7r9VwMekMThz81OP4xdsN6kcQ9j6dRQw+aF9dPVrLCdPwi9Y+QL0+&#10;/PoNLh7tOEEnK/Tm+pOPr4g4uf4dnB6B5EpDn3o8n9t/reaRZWjo7qP1kB+qISZQP/yUh3V7eEIg&#10;sl99pM3ofQFN7fD5c6hDq3UKn3o8uxrUtCG0jhqfehy13r4Bh8ABzNBvdh8tvT63x9k0rXqiQ//w&#10;U4/jl24taJPQXH5CIK5NG8DVpx5p47TxUBRY4X9VKp96PLtaQUTQtE89DiaWVoMB1Br7A+3xruvn&#10;9jgbFAKn/f+Ob1hujkdcB/6Tha8hacBTzXikje/Y6nDSrNeq3W67Dp96PLsaK4vGXuuTj4/TwWqg&#10;tevaU6jB3qNd18/tcTYydRo1qDc/9Th+6dbRnpAGWrU/4R5xBjByMHukjS+HeLjIAwxiDun+1OPZ&#10;1arw/CUmZ5+cjhy5EfIVDPGW4zfjTz2ez+2/VksR4aA1/+R8/Eu3PPYPAFD/5Bc6fql+P7yZWYKu&#10;iJNJcc/usbayeGiCYuY9SM1LO8YF11JyM/v9fH4/kz6m5NtJD16KKHfjPMjeuym41cI8tzG0fnpt&#10;OsE5RmdLSczLqZV2vne9DgJD5/ZKPee4pj9LTp+8O7D/g9t6POq9AU750k14/w8/sBUpo8XD1/Db&#10;vtBxX9ua/32Pf6h80PotU/yAPO8/k68/+YWOxw7EY3mR5UJYWKRVCH9yVeVfupW5JkLXfoga8Mkk&#10;kSJ10kWR4Tks1+vn0ifhK+CYr+598D/ZbqsWmjvHRV8LVXPvp7Q8o39IzqKYr2bbs50PqnXg++XX&#10;fG3di/juVuLST3eqhQ9vajzqvSnGEv3ko9N1gbGX/RKlVD8QiLfnf2/7QPmI8+Lpn4zEP5evPwPx&#10;fS21Myltvo4e5Fxk+5G2MtcE/wfn6/jYjUt/hPz25SXi2eb9P58+2eoXUGtWjrN3f0uMXkXRDeJP&#10;VyAckyekRRzr/y06l+sgBecaSovr8DKfr2SGvhd+NF2pxqPem+fFJfSP3/IFJ5B6eDn9QCDenv99&#10;z3+4fEgMHPkhwPqz+PozEN/TbtCKJOczCHjH89Hi8KaKswjmZB18dHqGERnExC9JhMmrdJPg+mfT&#10;J/SDIoHLQ7dJgPNptrOs7r/j9w7eyJ/uSooVJxAiUbuJ3vwN/Fbr4F0jruI0EUmWphmjhpfP449o&#10;WpbjuX3vzEF5m5Dl47a/XKNw5NXDC8AHb038eP73tQ+Vj3HoL4Lg4fn6MxDf04pLlxjkS/wD/c3O&#10;Pu1odreyinPxX/lHdyID9BzMlxPBCeWW47n6/OfSpzDaRPrw1TmdwpjZKdjuB1ahS/iype/NRJ7+&#10;zQ1JtQ4Buq/dzOa9CZcLaPucBhCDj+axqPFs3pumq/gB9t7TaGVxxbeHbh9qEd+Z/99uHywfxQ/C&#10;n/z8z+Xrz0B8T4vjwE6XIZmAIecNe7TFI8s94nSJE7z66O9nzhIz5scZdbPxfX8ufZZomTe/QFpJ&#10;GtAySt7ufiDBVR7NfvLhWSC4ugqBMLkBF5xheldbr4NEwbnDQsFOhI+ckzR38o+3J6PGU743fMk5&#10;Gz/6ps8SSQNfPfjZ6gcD8Z3539c+UD5yvFzlu89k77Sfy9efgfi+lv47nj1vwqgtbtCe3//8J2oK&#10;iMkTntbg9KPvEa9IBq0UX4VtyMku2vhqP5c+359Unl6Nx/c/+J9s2WR0KnHnwEKsw+6Ni/+gpfGb&#10;BF8EMITR0/9392NqHeQKHRtRa0RoWRg1qsdXnAb04x3Xrcej3gut5zdRnH783felwHln8AGQ9DPb&#10;h25NbM3/vsc/WD6SPNmHD0DWn8nXn4H4nhYnCC2TC5gNTFqOi089nl1tU6EjwJ5hfPwO4iiY4w8D&#10;HQ4JWzaVT342fVb9KuDD70wk8Gs4ks5OUw5qcGBxZN5PbJlP9u1fvgEuaqb1zb/xu9t1kJmJSQc6&#10;BqcJn6IBbYyz1cfTk2o86r06aIIzZ3/sJnFWOf0lilh/IBBvz//+9oHyEfYbAB+gN38mXz8eIF7H&#10;KcYm5z8vcLmIW1Xxmslt+WrrXVFGLWQfIH9JRlpEmOBPGRBu41hvbYGE/knjotDN+jnh0Xu9YB1X&#10;EOYqvpNT93Nt0hh9DyPqw5/wQDiJe8o7PQtsAHI4KLSJvuRgmlks0KZfvmW/JeclusKipEMao+eq&#10;70POTJ17ier3oVsJxHGWtyvNQNFzwsarhxOXiLdCT14JNGMPeVRhmmdTFD5aMqeZ00ycEJ004FIe&#10;cpueEfoRBoPKBvDvoY/LtJEOb8fZt9GzP6JPghV4yjseW8+FGE1diVM3Kqp6lpKl4jkzmskCM4ts&#10;XBOXXKOK4E3S8KQs6q+o90cxWrzaxwD6SR6j6r+cF4oME/tEr0BVJjz52/m8wvw8I4rwBnCUYrpZ&#10;73UjRpQAMnM5Ow3Iko4qztrn3PLxZh2WeFOpQxc4WbQpCYijVZ4TA6/5TNF3m/+i1My5xHa84CII&#10;m8blBZZiExfBzsnNQNegxxUjkoTsdC9f+uhxNn+SnZAXtZCYW35M8QxNKbGIBLdxIZd5mo99yYQW&#10;QXHcquZTNJtJxXG3XoPrs+U4K2plkbw6+CCB9RsgLuhZjicjVHide36CckHE91JcrTiKh0vCwEED&#10;6ukqJ6TYyFvO9elsNd88X/gYRoJ+mcOomsW8UTxjjrkgviNKb/GP4sPopAMtY+MIRJmbcQb63Mm4&#10;soKlnuOBOKFMd/E14iwTyCcLNvpJLrfX9dEA8SZOMZ25NBQVt1rGa1qx4wuzqNuHNvFNURLFljKi&#10;KYs8LONYTXI0PRnnKAg4FoF6bo6EvUkah3jDldqkiu+U8s0qI5l2ObrIxbHcZwwjREltLxUBLS6X&#10;YZaLvD4CYtTIl28YhpIbLm6XWRdcvElkXn6OC89HGarvkdbdd5Nc9fvQ9FQASRibch2gkp42MSxX&#10;E5KW7YXYov+RFI56li6lxTUH+JSdiXR+EWLu2yHXLPCDbXo65NTJPLQ3e9F/mz5LLtpkztFN5TlO&#10;IrxDn5uYVBlXHfvxcyGXmQq5vsENXr3nYKt4TjIwAxq/tQj8XLB8MKjRCnIZLEeYSfl+xtYgJkVe&#10;haaNc9W/mlfmp2l0jXbYgFHOhanW8yGU12z/lmu4hNPmfbdtIXHuPzUyN74QWquXKDoqfnU4otXO&#10;3qh1CLmewLwPNQ+vyZwI8FpGoW9hyWdr+t7hP2IfDF579Eoh6eWq/xQTU0SbMzPWtnJi9rhcbCak&#10;iLJsZbJ+tPzCQUkEMyBRas2P9NapiTPSrG+iYgfd5aCXKneaZLjy1HxU81Lfpk+5XEq0D8+ZxmiT&#10;zJHOiEz/ARzZNRArepbjuaDp+FwnRnAsWYohl+rw40ZqjRlHTnWSsqXINvI25gqVqOYbyOLdbOI5&#10;mROFAUEtPTpNyMDg2srb/KP4kF5jPIP3L8ikgeCKXjQAzw1KfiUE8FMOvtnB1+9IhaUE15Gd8o/8&#10;7XV9NECs4hQvBDm7OFuouFUVrxmwysn+hFnIpmihS66Z08Oi/I4s41g5wv4iIU5dIEdURuo5fMuF&#10;rbi2yhXhOC3HOr7zlrYJdf7Hwn11a1ySBfEssyShN42wWkXGIdJv52dsnvNbGRQIqwju4zFhGeOM&#10;lZBGzFB9T+o3cTB2N/0+bNtETQQumXWbuM9M3tZtMml5yZ0uTqXIWrx2+egonGLgsB56wXU7/SBn&#10;M8fBS7xLT4Lu69Wmn/vok3INuRkWIZUu31zdok/IvEd28vZzaVLsc5MGKwpHvbcneRvPaWPkFrWn&#10;COFotg7ObrgIekZzJsghrlm/n6ZwLsns869qHSCUUf2reVkMJ7zDAk96CwwyNZ88i2s8WdO7TF2T&#10;a+Oo9b5tru+TD1Ah24uZSMiSjopfyUafFvFjt+vgIpttnc7xOdu+C2YtQpeXJZ9t6Ptj/rsoylnx&#10;tEMf37sYOEcu1/TezbB3LjMx9HR6ymG3kW09sunTPCLzLBLxBa97yY9XjGcEOjE94mXTiOvRS+c0&#10;Lyr6SKK9mo9q4xVXkC06bEF3kfE2q/AwfVd8tPtCy89tyiJe01ONJ2LnIU+ta8w8npCHLOI08Ywr&#10;O/tVGPrINb828pYSW0wjNV96W36Flh0nlssoSa4eYUoU2UTOdMyVYX/MP4oPXXxXP+o75Z7v9CrG&#10;zOaCacQr1nminnO4b38hdvF1gORozZcFPy+5CO3Wuj4aIH4vTjGO/GkZt1rGa5INPOaj+dX3eGEv&#10;idvPSL3kRWID/7yo9FnEsQr/Db+CI12n5CFm6jmipDtjMpxnknw4oeI7bXQcYm55TXI6IWPH6BNd&#10;bXybXCFpy3OZA5Fn7tJzvAPBWyRXZCdJtG30rqT7Il84mJrs9s8SVojqe3nu2VzGquz3gZsCSJuM&#10;rjTwZoqeLmarFbN1sPTQAeAq2DhhB5dRaIbhG/yea/FNlvh/F4ordAnEXk7u0FOygZrJsjbePfQh&#10;D4YW5Q9kwk4uyL8xt+lDryKz7F22/Vw2EeOiiCe+YMO93Gwr4zkF1/DGqxnrzrHJPt+U5hRZDCjp&#10;9+X70+8vSbZic4qH0CBGU/2reeWBPCPP8o0wdMjTsJxPLCpHYzK758X5zDQvx1u2qYQvmyF5VWFi&#10;sYSv6bjmVyGzVLzOhVoHthmu5jWo3JZblZbLRlCCis8Ufbf5LwuXUYDvTK6KKMiI3vSfpZ65LL1a&#10;8nLC0M8BdDeOC08soZ//IclXNAEp2Mf/X+ISV4ofLdJdZHm/iV7MOciNLAUztJ5Vz2jsb4vy5uv5&#10;lL2hc0NWNpcNfNurETxM37HiSye8EB/xpnbZ1kC8kf/1eISkCa1478Yjz8sUpOfGeAWVhMs0Xmun&#10;xixmZavkjVQvEZIM/fV8L7lQnSdRzGlBufpdzoVmSZlYXKSRd0Z/zD+KD5NLwqjjy5IBgsIJ4a2q&#10;4lKIq57LXPaRqacdfE0dhJd4htG5zxUm7O11fTRArOIUOR7dv34vbnUdr2mFLA2px46pZHvDXhXl&#10;21+RiH1Hr9rEsc4liVnMEd7E9p56jvc9+Qr4gr7nUyUV3znPGIWuU8JV0odOFzT+oNiNDIqCyqN+&#10;LWO1Rh7GkosdrxiVFhlHcBGpszFzI5lq+Gf+xvPU90Gxv7lA1e9Dt83erceImJVxn0UY7YoZdDEm&#10;43BVTAbj5DokMuEbMutZ+tYMwVWM57xzeYeeOe+me5hsLO+/TR8pQ37nNW/mfc8Fr7fogxOvKLd9&#10;5zlqJEi8AzwvNgBVW8dz+mZGRM15ov7vMc+FQDlm1iYhXKHjlu/P/YC3c3EG7REriXX/5bz4DQkJ&#10;wxqIy/lo8KvbsOMFbzWK8n3rZtJooaKTCSsKYVd0VPxKKGWRcpdqHeJAJLerg4TKM8HVa1/j+FTx&#10;maLvNv8FbJMR2k2W5DIz16NaoXekeaySLFZBpLxq9OdkGocTgqo04avUaKarK0KwOW+jk7ys+TGY&#10;4F9FWFhic48gmysct6FJb02KY4+SL9aNH41JvRP4BUAqLWEzn4Awc9jYSz7+4ccaiBU91XhmeLVK&#10;TUxuw1/SgsI+NiuAgU+jbXXhimH1ciNvZM1dE8Os55uQqNpJLG1yhdyM4SeVBcBnYhnGaXCHfxQf&#10;YliF7mZrQqRJHkZBtCgM71s7gZ+L02WyJFW6k69N9EkJ0FTsbE50317XRwPEKk4xD1YzM03nKm71&#10;/XhN69qWdkC/emlZbFf4ATFFXAiEq+JYgynxFBfVXt2kZ36O6rkXPtNWEnbO0T3HaxXfyauXOiwR&#10;pEavvoQhrSy9jAi2WKBrex60jRf0Q3ov2hwuQM9HZuGp0FOk0ciUJH3pZ+RGWawy1t/7mbBzx85V&#10;vw9Nz80VZzKMVtkm7pOM2ttos+vwCA5a7H1lIvZygXG4jOWCE6UJLkzryEjmLvMQcVB0h55vpkW1&#10;DdXPffQpIIbMrUKkHVts0wdZj8Uy334uTn5f7MMiHw1El+VmqIrnLATI5NkQHgmHUKtYuht20C/Y&#10;S1y/38EJH5uFKe71gGRC9a/mJczoOy5urbYm1Hz06j/CRTRHEtl0wRlcNuMtmh+mL/bBoP9xieP5&#10;VCg6Kn4l/9cnLp6pdeDtR9/Xn/XIQeOQktVrXooNn5X03eI/P1ukjkvrEcyYBptjeMvnjdvNwo+J&#10;WkvLaD0lu4uNO1rfP7Fc54xJaFv5dRh7jqv4kX9CQ5hafMB0tRA3GB9VhkBTLU4qQzWf8v2TKXox&#10;AcbCXWi15vItpjnRVrJg8UnVx+ZjBcQlPdfjsdmauCQGjJLkitwZYthlXq3WePt2mY0BDifkHjml&#10;nOO7hPxAO1DzxSRCYfJG3QXv06GVLgkSc0GMzia3uc0/ig9prg2tthleKvIZV33HhOA2dPKSX73S&#10;2voP+bqoTb/EbMpP8xni1ro+GiAu4xTTGhw035Vxqypek+hzVa2Qc10FL7xC2QaJ0agBEProXg8b&#10;ZRyrx5L3NfCmHVnLtnquhs6cNL7Ay2FL3zv0VHxn///Eq84hdIkydqdW7Va11sERn9L8hZba+qLS&#10;7QD8Kzl+vDmP05Oa9k/Au/mvLITGFV4Mj2HfIm1NbuSrmJN6qu/JFvVroBtlvw/cSkv1OxJuox0o&#10;ejpxH6AfO8nN6EsaXg3gf/8eb4g7tDZAh89o2AeHPtlFDTIqfL9fcxMTvt2mJ0F5fobXUbk1cQ99&#10;MMqhjmHWb/4KeGdmmz5mKHqAmbP9HL0ndtv1TvU3EBRWh2oqnpOnYBHn8OF2HAPpFrjgPXA7JKiB&#10;Qdm/zAR1N9CXQ/jSk4nqfxPvLL6p1Il91od1aj5aAypwbKSFTY7dcrzlOE5hv35YpL/3ySaIFB0V&#10;v1YHUP0GrjfrQAZxGHWJxdn5DZDI932b+lV8pui7zX+ELwBfgfEKU1qiTa6Dif9bgGZ3s/BpsYcy&#10;gDrZHja+TDVCsQye6sYTALL4ZON5H2p5rvixNSFzkEztL6FDZKzmS+g04aS1D73Au+Sd4/V8VJvu&#10;D1pV30vOrQAAIABJREFUgJT3Qr7uVkm5z+196GqtP+DLh9giVkCs6FmOZ0b0eGLo+D3+udkmCqLf&#10;a8IX0IMipq7WMzB2KtBT8sbeCGh7DTXfFFoMLU8XZJWEsE8/cc6/IbrvAa031wna5p81Hx40nfrR&#10;k/fC0KHdBmOeOqsBwHF9oZ7bS53R/4GJs4uvxZLPknTOef/MvsLx9ro+GiBWcYoaHEJfP3FV3KqK&#10;1wwSguTBogdGr5d5dajuu9ihj4y+gzF0KiqOdfobOMdQq9XjqwS9XlU9B/Uzoq4dJm1/Tr0eqPjO&#10;SoL8YwMCKYWQ0G5GUWLHOXl0NjlCEg2tEy7J9SDJiFtkTFahxo5drVUZ5oJAodOp0FAFQYFf4z3C&#10;9fcRSqKl7Kp+H5qem60JE76Enl/GfRpQq7EFh9ZSthoQc3QVDU8PuGxsi+zfSIBmEAuQuD1xDxrE&#10;Cc6vR7BNz2pINjOJuOrnPvrkpCNrCYJeJXb1Cvv2R/TxBxWoZmG+/VxMLl1jlIq0oUHLeC9wdR3P&#10;CV04gROiJ/kYcn4Y43hQqYQBuUWhm50kfvl++sGALE2jD/poxcx9238Z7xy2KuSDVlT4mppPVm8C&#10;ektyjYUPhoPqfarJUAQdOHRtDnFbTPslHRW/hmEC9YGr1iGLb8hW6kFzxTSAem3/imNfK4rPFH23&#10;+Q9ntGZRszb4AedBtHGoKgPeG2mWdBEoJujPjIbuklRfnFRpfZaYLwyNHyH4XIZExCwv+XF/RcRy&#10;DCBTs2NwqIWL+9AQhT0nYyjns26j6ApvurBHD7gGgRk5EXGgJ9LiY5vFA4RNqMM6FbeuxsOagBh1&#10;ytxrdmCUhCuaUlPnc9/cBqPmiC5RfCNvYMgo19R8a9Ag6gMMbfugAjQBn6Pe+IxhEQ7hKNzmH8WH&#10;MRndAJsrewSqhD2LLMYXhFVfCPXc9QC6HMS2i685V3i8TxzIaYebsL+9ro8GiDFrNICExjDz2bAL&#10;Td5Bj7GP6coO9Q7hB1RqpP4QG/B1Dk/gGNLmFJ067FeXLZEiaceKT5Klt9uktGW/UrlGi9Sdeo5k&#10;OuMt254k5wCbNbCSHzpQ6dTSIab/owlaVZAySMvEzGWDmkHUz2xaCuA4L28fmoFDMAHgNRZZ3mjr&#10;EGUkywmQ1xbiWadvILFp0MZC9AyDY8QePJC4BGIV7zmt9gyjtwSUs/0KMQlv64KuW0HkShNBOujl&#10;e2Q+TYmypzzJySGckr7eQU9Flw3g76BP1IN9BwnE6tV+Bhj57QG5I7Nt+sDfk9QQWe4+Z/6WzG+Z&#10;ZAa0E9wkTyHLhbCFPJ3VIa0lV73FybEvX+PZ79ga3O4/zZqHee5JtT6ZEO0FulHcglZukX19CnNO&#10;+aPmuT0fUlf1Bgcg+J1RNVqVDMGbDQYfWpEtk7yrHNVDIhY0yYQmd5qxbkxLUNcr5TrE7GZrUMkI&#10;0PZA2+YzRd/y8xp9yEE9HQ+9hMwug/ci/eJgyZmwlZzaaQjPoYgRiPJNgQUa3HffgFqfrHoEfErN&#10;QR68UVPyY6+KyfQJcJCihKFU84l49wGJNiv6eQt6SXaZkYEHjM8TEqQKhpbGr5QYUA8PdxNHAfEW&#10;fRX/KnrqKWGXqGpMB55/iQc9KE4oZaU549iTaqOe/InmBTq0omwfINbqZGbk0svQwGUiV+R6HLbd&#10;O/yDQu8kq5Ivt8en6EYvgKFDxq3gmzShs4uveZO+bxTBKNBs3T3kfDxAPBuTf9XVE9JwoX5AQmtm&#10;JLoeb3yTj9kkHwyaHRrezZysuAlbwIVbRo73c5IaPPtW12jJyAPZx0ucVmCIoVyahnquTn/jELWl&#10;5MQlZrP6lOM023qjfh2RiTS4D4jZVSRPAxOcjKDNdnrXaJu5j9/V4J8nvNUHI5s8dlLCFZgSJxhz&#10;i08c6bnmQ+Tp3m5KAFW8Z5YjH6UPc7IrglGtqhg5lRxhBsVdT3/V69WSyPeh1/j2O1ZT5Ertouc9&#10;QKzoM8F5D0ZTmz1rYsA5ZmPi/jFu0yf6bsgHWLj9HLpaby/mEOCsabzHjS/I/NFaHP+Q/aHxW7IW&#10;Yyetsnh4OG9WCS+2+kdS24S7qNaHbEl0r+IkIXarx1kK0M+dMXpqnnfmQ8KOiZdbZCXWtM04lADS&#10;EMO35G7Q4ub+fqXv4dsrPO4TF09ICptttQ4KOIAP7lyrtc1nir7q85MhHx8R3ae8v43njTqLNbsb&#10;EbnYZNCDSVjfhG0g1iC2M/xhE+cN7VHG4dJk4eRzd8OPT+CIBjh6vboI0DJSNZ+UL9DQX3ILYmLa&#10;Edluk+uUBM70V6wFYc4R4y3fF7Rab6ab08KP3dZAt03f+4BYyfn+SRPjiZS9o++RfOIbMYQq/dJ+&#10;ArCfRx7fADnTToZ88JzOGV+leQzwCrf5hzi9WmG8VHy5Nb5SIQcEWwGOrbnkhdzJ16aJhHNov7JN&#10;bOnanb31RwPEHHrT1L+5ZP8Xj8iJ8FGunotxxneAQG9ZOT7Vn9hForv/SZzxrOFaAq/9CgwmxUlH&#10;HQ75AKEGF4g/ZAzl3MrnSCPST6+rxJKWe4N6IRluZ8gxpnko7rWIc5INPnUmSxJauvUqPoKOz/dn&#10;sA2HsUwI3JqhnS5zsvwG9Hysz5h1RFEMCu3/mAgfsb0PkBzvOUVvfAwdBqiYtx0UIyd8TnnZcyOZ&#10;pWf+3xWGlOg94UucsTlzcBc97wNiRZ/sBguZwDPt12QPiIjcs31y7bbpgx75gHziv/VcnpEbw+E/&#10;KXaO9fHG9Q3i/SEZO3LGO9oQpEucG0Us0QyPdA23+582e29yDp5er0923XLZ5iPzavQkx8joIHN/&#10;oOa5PR//XZ+GJf/iL0k3PYEyt0YpgLb8M6Fbm3cPE4JBDnSfg14A1Bh5z/x2HRRwdOZF7tA7fKbo&#10;W34OvhPk+MfjLHXQ9bBXJ+UjgzAWRAF0n/yKwOE6gy/uWMR1Fv5oc1bQhMqS7fYM2BpbKn4MCp1Q&#10;JRLl+L+wXc4ncFaOr+shih+IqCMwCPB/yDv9GdHs39HvPcd8cUi/EjQzWp2HS4epLOIt+t4HxKWc&#10;AwROjH8l05eVNBlMT6ArEtRO99i7kpEkXwmY4zjO7SbBq32oZxx9vMW/M3K78F2i+HJ7fIpuXjSH&#10;58/HDAQgnOzNLr4m49E41HnTw6YOGnc85EcDxDJPxwZoIYesO1kXnqIz/ZLrAfPe5V5dk24GnfYV&#10;B96ZYSrqsCdRhLQ2B2R1XM9wDNUv/UXisi7NY94NklE0J7ZbP6fXwY2+2+Masd0vKrxnLsjKqvNm&#10;x5kUycl9QJwJGHXAaFdItQ4rPlnpzS9iPon5U0tnmyUDuMaLMV+a4TPl8woc1mA4BBgdAroPEXD5&#10;41bmI1bxnhZmTb3iuoGPq2atVjIyXlvXX3Sh+oxMhHoLGnw0TaYOWwPE0vFOet4DxIo+NQ0aHXjt&#10;Z6TrhqljuuEf4SsdL7bps3B1vRZJsf1cII/gNxxVlfs639lTTSYe6O1FTpbbmDftQpTfQKOoGE3e&#10;Nsjt/p+TOW3zz9fr4+5XWuS/gtZg15GQqBF5Dts7ap5b82EH8lZa4hy0fvl1KYAx2VLL4vbsxWFd&#10;+xUG6bQ1mKKZCzeJ+JLBeh2URUxg79uecYfP1vRVnw+76C6D8W+gUddrUKud7kFxz4t4KBITMUmz&#10;1076nLh4C4ibDRdNz5mWUS3JsKanb3irinRXZCl+1DpPNBehUTFci6uGlBYxOR2jdlO+LBIkyT78&#10;2mNbj4PtY74lYd/gqtI1JlUMyUI2H46f10B3h773WcRrOe8OR+HMP/tdg8kQYfI91hpNfxxxuLvv&#10;sOc6xkN4LoqL8RnO5GEb+MLXNv8sK9Ue/d5TfLk9vlIh42zQfw58Xa6gyS6+9qxMA4OkcoU+/Fq7&#10;4yI/GiC2VgFps8PiKIncWB2c3GlWJcqpRL4Mky3J0+6GwuOgGVyS4SZXF0LGbQDXY6I+b1WWUSpW&#10;iQg6NazrrWiOadJUz5EUUq+EOwHfkabl5Ss3SwLKbIVuOq/eB8SzoNLguyOuGaCT49XsGXHplBcI&#10;BhWOPYCjLCkurid8eZImRtLv0Nf+S5kWZ0UP20pLaB3vSSbqWxiRX+H5PraaG4tikrGPmVr0MR/u&#10;xouc/LYDMLPUJLtd7KLnfUCs6BORoPDdhcu82gOPPUxvYFSdO/SJyV4EQuQ7z8V8zJREljw7Gugb&#10;y2uMfziAkcjIgxaVU2LTq5QtD77etbRFHm33D42TS9ItuVqfmHRN/Kr48l2CkTY4vWIT0lHz3J4P&#10;Qg9yXL0hI+lq0NqIRSmAxEYcCof/c+/AJVshJ53c2qMPMkJM0iJqHRRwMLbQf3S3+UzRd2MRc3Un&#10;B57hNOf7AtdecZVwmYn8Am9jwGkxG3e2JnTg6wvobw5ToWHEMvdWbU7FYSl+TMMYf1hkT1rHdY26&#10;L/eI8S/Uaaswg1Nrnms1LZzbAB7fP/HHvDX80tszKs1aJ5i8Vynr4zdlEW/R914gXss50Zz04Iyr&#10;w+OSuAjTRrFp0TM6fk5riUlANlTzglPEoz/D8zp0LHTNbf7BU60VLznse82XW+N7b2vizDBgMLzm&#10;nRAZ7uTr+bwOI5LGDIsXbLdHA8S8jX1Shzn5YSm+bRtfnZGvYETXHLBKdMwInmHQ4fseC8zDuGlU&#10;v8cgkgnoQ8FHuSlhKgeukwg+P6f3PgUrRj8E9dyg2jezqAnFlbtrJPgljMHml3vkifnpXZexbOWe&#10;IXFlSJht/pkZPiGH1eB9Eg+1ZgP9wNXhSXAeFYG00v5jfKBPJQco8o3/q+Dhk8uVALmO9xS+RINV&#10;cEKGIUlYycjELQmfqMto4jmMczNynvqVS95hk7a/i5737hGv6cPGf0zsmN80GSiZkBWo0Rdb9PFI&#10;ZNpZHm8/J8SbyqB2xaIAOl+PWDeZ4IiM3CSNFgStZOuFBJU3sRf9UPBHut0/ya7r00vU+tDXHEI9&#10;TfPVEnM5JDS7LK5NqHluzSfo1wEnCyRTxyELoLwbWR7SEBfaGNhaDafufvsrEvDpU9jPxAIvTCcs&#10;10EBx9CcxzJ07hzWKfqqz3sso66oEiTSIDhLiJXEZOD6mL5EkS9ntdMFujC4szVRCTDO0mWZc0Sk&#10;vROIpuY3FwkNJ1L8uMwSjplb6IdATuJmPvIKBZ8MZnOPd2qgaUg+lamlfpqgH0ccmtspSq4fYOB+&#10;SN7QD2wq18Q2fe8BYiXnQ2gTuNj1Z/pLAmSC2LNatUawbjRBXDFlpLMcEfXGrC7RS/VOwyl05Bb/&#10;iC5v4fDVmFu+3B6folu+lBzSSG2Y4NtM7uZr9IYtyDC4Qb0T3wlnfTRAjOOA1n0UcaaJbDxqVIWQ&#10;TdBkyKmN4hADkx3o10U2qIyXBIqdvfH+AIjBHEHS0pNiGq36jDlzHSocWI8V9RxUyTmMKp0D0lYT&#10;rrXq0CKtetDL0KXX6/cCsX+sabfx68K30VmMmkfk+ST+DVsn0kmgo13T8riECU6KC7aGplGW8e2l&#10;5S9Q/rm84oy38Z48UgIQk3cWsds7VIy85Hxd0AYzLy6zeHhDXLoHLXZmOeh9Jz3vA2JFn9CbcV40&#10;S0JFS2JCzjmZZhhu0wdjDhAgU23rOT5D7EBTBqLdDnBcehIhK+I2/acTiTr0ONM6VI6j4iDL4hwL&#10;W/33yPwgGHfU+sTtlnZDgknzN8kUgvpelr3Dea7meWc+rQZECSc3CkjOvi6jN5QAXvCObI7tI2fJ&#10;B2MVTv0Fw/oi/75gnvMy7nZzWMeXMdt3LOI1fdXnIwj5SGEPni0EipQTOyboOXkWSbT/Hwxa9SVb&#10;u/o2EPd6vK0qNutj0cyeYRG05i+KfcmCH5E3KS3CF/urA2g1vXKPmNZib9ixZiw2fNJUIertQRNF&#10;suQh8OY3DJrW7enKA9Z8XQPdNn3vA2Il53tkCstUHkGnyKvoIXFLy0cTiB9yubQzl4Fk4EnOize9&#10;6oyA1B5fKdziH3qodk4qR/Hl9vg2ZwU4cx08giPgYJKdfE0An5OL1IzYH8XLOwR8PEA84cwlwJfY&#10;5aqIxokQqqM4Ka7nXkOEbpWsmLnAi1xEbrerc6nUjLR4lbRnJpnTFuRJtHR8kSTjI6jHNPdxWz3X&#10;JKPwhwxqw4CDeFYptrnKD++1xRg4PwGIw2YXIi/KEuln/TGjXC/gWCVhGEOHFmpAvm9CTltynXzh&#10;0NhPmiIo0kd6HMT7i4WvqXjPKPkDjuAwFTaOU87CqBg5X+WLqtGRaSJdDCQQY080so34LlPiBTvp&#10;eW/UxC19yOr0Mp1csbBBnVqcm2VQhylu08eftwFiIe88J+Y4ewL1feKAcbiR+AxZL2NwjbHHcWzM&#10;0H1IEvZwMnGYbPcPcJoEUVSuT2oQEuW2E7HtHGVVogTvCydqntvzEQD7SV5c+Db7g1q6GcdaAPn+&#10;4XlPJxomE5pKfpGGLRrXnGT4XYRVtQ4bIKYf2O+a23ym6Ks+b2uruSAg1I3c8Qr9DQyNMRnIsZcJ&#10;HVYohfn0ztYEH06RK+Oo9Qlo8G2yDgHPi3vnih9FmHZcho8xzg2jVynns8SQ0Zdn6GZZvfbtDXrt&#10;SiVmNXGFV61VmPO1v1XY55SeDxcGpLYmtuh7HxCXcg6aFXKAcYV8kzOOA4S+tpIkC+0gZftWYAZt&#10;fWrKcW4XtgrzKu+C/Jh/Im1UE+cYlXy5NT5FNxfnXJDDIwV1ALm3k68TMorl7BnxLHwjp3fLuz4a&#10;IPaT2N5r1ePiKkQOrRtMTaNmnPBRc4wxpEmkGz2WB04eLPQqK/EARYX+xyrKU8mH7RgZzVP3hs9K&#10;2xWfA9tBPcdYg/NnAP0izF3mLT8lmBlBFsZxmLFQ8+dgcMrv2YxzrfKeZobdJyeiEIOn0KxKcpXj&#10;C6xfE1McgSjuR/cMnUynlLSIhnwzW4jnVwkONQ0CznghxCC9fPgM6CVAmiiA4z1znI5qxzTJiKSw&#10;WvFnNJeaUVny/dgDDiguEgvGrTFZlXoD0iCPojxId9FT71sYua4N7Vq2YKDeQR+beDHjDMWKLut1&#10;26aP+n77OeJs6BOOpEimS7hRiOX36/klN2i0Gt2UmMPEWTXf7h9a0DclXuPvB6DleKP6J/jKexgY&#10;BnSkTwA1P9BgGr9XgQHIP+cDK58MmQgdN8P0KbynR81YnDzpIqcj8PcrgN5EkMlcxWXkdXStQ75t&#10;jEtf36yDR5YwWeVbfPYcxrReCSj6PmFTI0mrexwGS0pmCHsJuwc3+LWNV5wuzCa3ghbFkSKMqUPW&#10;8XxdekseyvWZYGb0DVQXB0p+5HjuvCE8vvnbrlb4kwbU+dKu9HrQNsnZRhkbNfLcvQHfHPH5sjar&#10;A5/3c3jnu+/ikq9gJdED4HG5NYGxo8GgpK9ZhBvoC+TMkmxZ2DiVX0B1hdeBRNie/+C0LqZ8iG6e&#10;8DeypMt6XWjx32LQ6fdsjALOCrLFP+JYhydTzEKOH6pusgDmacbh4fmErLn2M6LHdxkU2WycI6Md&#10;2H+Dr1NSdCErgh/IBvcwCDlfTXmV/NEAMW/TAXSQcyotQRvxbk1U60Mj9L0orvKZJNS78u01piu+&#10;bPMF4U4c4gI6Orn/Mlz2D3v0ziopbT9yohF5r/FsiV+o54yvm9lbO6vt816hj6+OXvPkSSFavMFo&#10;dclecqd20qx9Ef57ke70NhG9zIrITfTFOO5qx50cyWMEs7juU6Xn5FvZrRcWQqINgAXWnmrERHZQ&#10;h9rAQjcM65waz7yfIv+5VuaaSDkkgJbxj0lYgWYeStbwZPin0idOqGUh/tFHvc2XIOJ51GURX2nQ&#10;lnmcJHEud9Fz1OEMFGjt6VUCitlO+mQosmc4RUUXtW7b9FHfbz/nYNwRHJMW5vSuVyUCqu/V/HgH&#10;60vo1oVcoqCV2O4/rHWbaZE2Hao9k8R33T/BXIM0tH3wHLKEz1KKwC9/E572ZAivLrPiLvWAJXke&#10;ONBdlhrB5ytzBKu04myY9TPqazLQitSZ7M7+ipMLmKdhuQ4B5wcdVLb5DI7FDJPLZsmvzYimjmxE&#10;zzL7JoQT8p/j/AzhOmfTIcPJJTpQnNOTVmsTulwtcJxvy4NaH47D/ZaAS12lVfzoLUas6xoENT56&#10;ACvLznnHmWnl6r02b6ffpFiruvS9bWi8KRDjuBHzdQ+osMJqFIYzQYsMHsDTWwNxnjoETRz6eUtf&#10;zsKawJMK56D2GtVqSyx5JXR2s/AvaW97/qRC+ITt0uOdgNwrPy/XJSFFSgtJiGknM9S2+cezWwd8&#10;kE+voKXYDM9Bn7RhxhHxJ1BcIkfDwHNOvQa6K8NdfM2sc1xUpFixBS9mYSacZIMLjwaI/SByRjW4&#10;jm1iBRhkwTTLnUELCEP0ERNuzjcU15mIOSMS5IU2+W21UqTOiIAjhOjf5FEEFnDs+b8/85jUt8+R&#10;OPI2mAFwNGjptRFP1AugZdxW1yUDKV1gQt7kAeLLGllS8/gVOZly8YSPzFec+k2HBrRq5I80OSNk&#10;q/lrvs6KxbDIgRVDcnINUtXGwVtaxkUHDLK/e8fa8TQo4o8etpU5IMIQf91sFSCpQz0tiFOp/jYi&#10;jskHoOM0OMgnFTiu9Y+hWjU42xR+Q1SKGSjifBc9yVO4aeGS8zcUan0XfUj4Sawv5yVd1uu2TZ/y&#10;++3nwjbsXVxzdLdpvb8Hsv6+nN80sU7/Dip1Elt49sPNnf6h2YPfBjOz2dMrlWfBpv8TOIuTlCZU&#10;+Q25+Q04BG3fKy3iZB8OeVA2BnvwdUyG5eLgfaFI+HpD68kCHYt3+7qdS0yq2h7Zt5UXyRGNYATH&#10;8L8ZaTlOgu4xdmGbzwZPJVr91bGib/NrjA3GDz1Pgy9MPnsn03NYG3ZWEb7DiHDnAompahwfC99o&#10;VcyPiYjJtjyo9fEEDcHoaCq5jOLHulYlYK61yflOctwbcebG/vHw8hwNNoWqQ745IoGGsjjDtMmp&#10;Mwj1+c6CFGx70I8We6eVqWlectWWj8/IamvCI+fzBE4UfdHew4u9NjxNJsE3sUa80Lsk1TDsXoYR&#10;wWF7e/4I/9S2/lL4uFwMIFefq3UZEyIP2zUssheFk5M7/EOG73DQIS1KH/Z4j+m2eZjURgM9katG&#10;Bl8bcLoKi9DEN/i62igKCOzg68xipcsJiSf+Ysk1hFIn2dRSfDRAzNUJ9H+BEcfct/q+KxJcyQD2&#10;9E6Fw7mtbJKcwnDh4Tuu5JOQzRxkXF6gCk2TC3hgqwqLeIIdYpt9zSTDt3HKy6Ce00eaR/onq9Vg&#10;nwh+SnDrJdgb1G+JVR9U3QjH/v6gTisRLm6T4aSzgAOQ5Qsa8B8SbI7AOGTbgyMwodP/E59OL4Zw&#10;mkyyAK/3BrVOFbSKwMAha+NfWZLo/xe3eecfuG0qZ+Cf+h3waMUT8qlsnNloNkmCIgzPvqbhPL+9&#10;a1AlB+sLaPKtgTOp1SrMGVxgahc92zqMOMii8S1ZGm9wsYs+8BVUyYTKFF3Uum3TR32//RzatHJ7&#10;R0y6nsEBgutWfr+eH9/JzZtQM/Yaw040vtO/NT0kLKuTx0oTAImq/5Mqv9SJM04hwIknyH/vvnkv&#10;Q/c+/L0GrUyuyG7sdEzC4wZOz97bWnohoa5jyrndVv/Aa1zPq9Tv0ZmUyRfVv4OTdpelaD1O+ZJs&#10;KgnH23wGHb4uageKvjScZyKc9mCwB305xeXXGnxToy+DJKbhForCwUDXCFC7gQ686zzLpLktD2p9&#10;igR6NL8y3eKaH5/oOIschqUJOtWK73KwKNQqleEiyvGq0takmVaPU5/LgNlLzhGwV/lKj/BlYH7T&#10;qp3lZ4wSMERO/Zs+gKe3BuJrnC0yWdnQVzdTvIJT0Ie1wo3RTQxZMf2WvDySxu35L1ICSd5W7mJm&#10;4ndxSRfFP0kSQqMZx0t/nJGi3OYfnM5h/xj4gk1n1Gpu5rlCb8+g5wY479WA/cQafHmZoDsYWXMv&#10;2MXXAZ5Ve1p/AI3q30OnlxRlp9/LjvtogJjPHpoAgvPznJo5+T1jPqnxqtA71OKrZPbfOR3QgJSO&#10;lb34l/p/08AYBjek4wc1jvvn+4QjOMGF12sYZDbbp3Awd6BSK58j1q3bSbaKK50aHMScp45gUjcM&#10;LQw1gyzlg/4lOTuacaLFrDrP0hvx6nfEB7VnTe3wOvE4SSsptwqb5Z5OLEHW1RtsDNik+u8zMg68&#10;l1XeqnI55CrHYBkcHh1odRxf/AI3nDdA/IaGRYM7mZCXO6h0SAkTaQZQoWniD9WTfwOaZZBd4hGN&#10;tbt0o0Q0BiT+9ZrveX6tvouecNDy8QwI3I61f+Cz/F300TQaxJ9TRZdy3bboo77ffs7CSaUJnODn&#10;C76VU1qq5XvW8ysYVdzU9eMqDTeOt/vngLeuRo6P6JGJ7/+x7L8tfD8kGZjjEHrtd2hU55hv4vX9&#10;dM9oaezVznBsNg8q9fbs5r2z2+tDrfms1of20JyKZfK7wW++M52sAXsrvuNxYZF5DZfvrUMlH5/p&#10;PTC2+QyaTTKk4qCkb71wc8kF4cRMnDjYI5thxPfu4hgjM+BYvNkq0419GVjjg+a+la7Yv96WB7U+&#10;AeH9rCbLBORrfoSYCwzuxdg+gMa0uEo8IUpwpSVcvuaCbjWoNhzOj/7W53SNAJ0a+XQ2HhP6HPYr&#10;gje6j/Qm/NtbnP3+4zOySgzPxmXsnij6kvvPlxebhlENkqSyn/+VhcwnT8AgOSddtjX/jDfDe5zH&#10;Ko2mNmcDWtNF8Y/ElmZUDGIz4zm9ZJt/OFtxbsD+fohcj+W9AYa0eL+uQ3I5/0fA0Mymh9IidboX&#10;vWae2cXXzEJNsgHJugAyR1p/4LMw13582de4CCiRZJLflga9KhJG8YW063WQ5+yGN7vcIvb+Yjwn&#10;e+SaV83JiwJsTPdU2EUq8NQmbW8uJfrWEtVzHj1xySHdRFQpSPej7894I417439xftab28NMscKw&#10;iBzIgphjLHJnxh4cH6pEMkKLrKELcXvW+oavTKc3M+T0UFJeFekQl5l8SYNf8dUUEnqZcIzYAzfQ&#10;QvHhAAAgAElEQVQFxG9uw+CFjXPCGi8tApbmuUN8HXAhQ4v+8T2W7XXmloSGe4mZKHZJPbGLnnzG&#10;V1AnX87Hxc/+Y/pk6Dh8UUTRRa3bNn3U99vPMQ9684Qz8i6x1amWE1x/r+aXBmF8Y+IN14lIsuRO&#10;/zFZojbXO13mJk27XB+uX5PGSWLxRcKphxdzeus02xzW2a84+XtGvbyiL5Yx85CHZ5txOGQ0LJFo&#10;Rs1dpm+YcEWAosOod5s4GzfrwG8OIrnNZyEvBdn7ir7pFYooeV3U4Eu4xAStSxGte/Myyye4ygNr&#10;QUif8hbjOTLoc8oUC7flQa1PvsTrgHtZl+RR/BiGMRdQQnHB2xp2UYwu4FKB3gt60UwUd79ecph5&#10;UZw+D2wuRcbFwMx4Frtcg4mGNvNDrg0kH+Dufhk1QXqfY1rX9I3tMMXFKhBeeM3nXTTYnCvI0kNc&#10;5SnYnn8Rb/emKLOIWSIW6nO1LlxZlqgQmzcYuTYut/mHN4GnnCo/SW3pbJJPEatHvkNvp7nHFlco&#10;uOET1Sx7meLKf5vt4usAr6ZFhBYp2dyB01+/9PL3T/AfDRDzNa8e6DLhLANXxPqLlDyy9AXxrids&#10;O+W8JXOSTRRezGXYMksUJSiJuEFwuWCQIPYKRVFUiVYnwMQyxeY5XDgrLqkh0iw9mxf50CZFqSmT&#10;XXLyQCWXx11gNC+84Tg0uSouZ6EP5kVtqXQZuxbniU2ityEnZCmqE6xw6fP3c5uXvqiuQ5AWkdsR&#10;hHzobxUJnd4vTvVATQExq9ggwTQay+ICLS4uAxroeM5lZ+NCvpbMAEVNtGve8uGaOlxYbRmGS5S7&#10;6Bl6xGxLPOOwZK7Ws4s+RQFgjnla00Wt2zZ91Pfbz6VhLSPITKQZI9lePTU/9b2aH8ZcmtPjaOh5&#10;8JZ73OqfNweiuAizCCbFXmrR/xzFK3Qsnh/XJnZIjZzz61U/kifzmmMJbJJ7/qS4RrYJN+JxBHx/&#10;jt7uMRhwUnEu4eT5QfHKCWPeZpw0Bm9eHNf+iM8wyYUMslDRl29vkOTP4yDl2yC5x7fobs5u035F&#10;i6JMH1/K54D6xCpqbnO5Z3dbHtT68Dtp/WJVpLLkx/Nip4JMXUZleiub4fntlRwuEpLeMKFEYnKR&#10;p4AVskePpzKyOFYzdBM8K8p6cL72SaGwP3JTV5xlnHAxypK+EU6j4sYgcm5kJkvgOzSKROKcOGZ7&#10;/jFOMppomjpFeURUn5frkrjoEw/zXpeF/xH/0AvH79jy43jB90fI1Q3kDdqkrq4l4YGfkOPI5YYj&#10;DmvfwdecHpmWTNzWfac5usS9yXRS8t1jAeI8CWeNbm+JszgrGNOMVkVx4Qnelq5ikyYNMM5FwvsY&#10;AZoeWXoxWxXkdFtiEUrmyNwkbucSMVzbFd9m6jkuikJ2VihX/IszXzA28y6+zXkBbDJMzuRt8ZtQ&#10;ev4yyzJXkn9kp6EUqZvnIWlPzlPusyLlsCdi35hUIgdacaZed+Hg1EI3zdOwKCFcsIpgkbiR849f&#10;yGC7bQL545hoO5csb6TPLaYOTZkvyrjporDPyZgVRCOCsDRfFaI9KZxcJtEuei6Iz0RSFGRNhEVL&#10;t4M+RfjLXGSKLmrd7tBHfb/1HM6bNMYph3AlmaPp5QTV9+v5FZiKnDd4VaRG3+4/SfgO3zmtVrLi&#10;nHmqf/xzERQ35rLweIlFatTr99JgstH8hwwnvimIKLnJ9cDnWMoL5rlLyEZ6+PfUIWfl+TPrWZLo&#10;8wyvUz4rSIm3Zpt1CGNmVn+bz5iTVtS9ou8FSURWVN4KpR1zzhCvyCZM847mJLP/H3tv/txWkqQJ&#10;OvBwgyDAU7dSeVZ11+5s98zYjq2t2f60f/aardmuWc/M9nR1HXlISlHihRvvPiNeRPi6PxJgFigW&#10;k5lSphJ6nlUiCbwzwuOLzz083EeGyIVOXE+kxGwlV3nm8Mzr4+GyfxzMA5op81XZ9kt9XHAtzvML&#10;Q1B7s6LElHqBGdcEouHiEzlOitMD3owbEhmXXOYqTw0ZWRMMGM/OEy4chz+sG/LuZBWnSzf4M/11&#10;2b5J/JoA1FOc4UBy5Vii7ZkhIkWtxVtU1t8fPVEU7GbVKmq6LD+/7BfJNaeKnY12SPQkuaa/Qy7P&#10;QpaHr7nq8mqiJtzPJHIxYyY6jg6LvZdsnXDA4AJv0usI3X5KY04FnjG5aFVjHesPsXhoQCOvD4ch&#10;g69CfH9p9jZUrm20+I1KxsVvpG8M13WEnV/7cUr5pWXpmtgwOc074CiXk6yzYvfWv/9ggNgQQe02&#10;mQDFnsl/gbLHGyabAsTJA1IJ7Rip4u/2+2fvfUdiKR+YbCgQYwi9fpNNqyN81X14LVnHBwPExIP/&#10;2ITdBRkK9CT6vftUN002BYhd8wAqNdiptaHxVfQek8uU8mHKhgJxjufdbbi3B60W7FauR/19OEA8&#10;hccW/L6296/4al4sAJVyF9kUICb56+dWDRr93chxr2epKmXDZUOB2IT4Gvt1gF2oaCXO17//YICY&#10;19amOefeCvTtZ5eyLpsCxLyQz/l32Tnl/iAFRCkfiWwqEPOenDfFr0f4lgInHwwQ87KuTmJ9hnqq&#10;47Ps9iuU8kPZFCBGDvhYOFkYonJPNuF9SrmTbCgQzzhUUtqefhmik12PovpwgHhhTBbP84sAmVLu&#10;KpsCxCnOg1iiLHYORFi6qD422VAgJjbsuIhCosbEZCfrX38wQKwnHJeJ0pOowjB7/5nUN0w2BYjx&#10;lIwjkaqUd0PK8P0VqSzlw5RNBeJ8gUEkMVPF7tFr8sEA8erzUwzxBHWxI+bN+wie4Ph5zWlxuXLK&#10;xkRn/Fwg1ihyDlM3mjcdqnKRrJRfR+4IxJKraeA8W8/vuy5kaZns7wwQmcRKx+6vpv8fHBBzFviA&#10;d8DnPufve+fVYguqvYgngrOKbNC8+3OB2EHhS5VMZ2SMZCYvV8lK+XXkzox4XhTUWs/ve014B97w&#10;xm/RSCU8uvmvpf8fHBAvcIozp1hXjOLk3QdQzGac7VnFnDP/eIPiM34uEM8IiIlRCM5blaYb4OIo&#10;5bcpdwVivcDkPFfr+X3XJRUKzeTm9SfevoCvCc9/Jf3/4IBYajwl3voqS9IF2vE7dx2IEH3OAJb6&#10;1G3p5uzg+/k+Yo7lRk5Gk2nORVFKKb+G3BGIcxrPXuGR+Nv8vusy01xY7u8EAjj+RWngX0n/Pzgg&#10;ZqcPGnSnGMfvg7CqNDRkosww44Ta+P6z8fxC8nOB2PYCTa3x79kZiizbIFOhlN+W3BGIPYG5b5Ra&#10;z+97/UDn3MtuXvs9Y+h9Kd1fS/8/OCCWKIbnATWYc9D7fBG/+1VzKTnpxv4sx9gkm+MkfgdRE7kJ&#10;X/wOnnBGXb/cW1zKryN3dU1M0cumibWe33dd4s/bjyXenD9Zo3ByTNNfS/8/OCCeBmi38SXXUWy8&#10;j4cZIS64sNgYZ/nDVzevsv7W5OcC8XgiQo2BVa9H0XiDXDal/MbkjkDMyaTjJ5Xuen7fdQmgAtH3&#10;f2eAnM/wRDYPfy39/+CAGBftnXmKYYKVOqTJe1i9DJv1mlVV+QRfbVfK8LWlkCLHOuZ6zxf1HEop&#10;5deQOwIxp8jfAdhez+97TWq1KoqLAipvkzFmOoIG/Fr6/+EAcYZJHKCbdrsT1FyrnJoj51o/DNJ0&#10;sOAK5SqjtoweE2PGN5nm+pFc1GWCXiq4+ESoLipPmDxTNKlx6Rr6x8E3nJEfA4FpUtQNh2o18egi&#10;b5qA5x5uwu6RJRCPM86ePtEYOVweiSsJ2TiRqcZXkutJRNNi44zN5Wjxpck9rivJ2eAlV40gRZ5y&#10;AymuJzW/KNJB7epPi2XlUc7lhRI+hpvMy3Ce5SlX+JDU5nw+5tSvx3ieGxTGBGQJCq5bgNz2b++3&#10;Zf8ah6s3xTkaLpFVOqk/WlkCcYaROkYZqc9EznYsaUTEWrHUR65kMFYeJkZgAq0t0h4RouSSaxEX&#10;2bnUX+UL4aToeeio/BWnw6fjIvZRFIU7xHI8iMRH47n9JRD+0vLBAHHucwmsSG53nEhx0bA4CRKp&#10;OSW++m9osjgjdCCCvOBq4vga50VGfq5RpDldP8lZiJzW/6VOXBr+1GPzjIuuT9GZFNUQEF0Oh7sE&#10;YolHOPOxAew2kr99YrwEYoIzrdyizkCSsEIe88zEyFrEUJMWj8aGpjo8fSGygA/LVIahZueZGeGc&#10;8PZ7POMNLxE+N1ym+g0Hc48dLqCDnh8RmHtcymMstMz9PCh2yMwJgXGkVSaVyfOcZkDtYsipIgxB&#10;fhKrm/vtsn8L0yfMheTyC4tfYSSU8mHIJRB78uQbrtSCr4AXjpwAz2kYEwpc6qNBf0zsKsmSBSng&#10;U+jbjuBAYV2Uj+KCMUv9Zc3PIllgRKoFMY/QiMTYeTJNuYzZxXhYcK2UWFkfPRBzATIa31UQXLgP&#10;z1zMX1B7v4q4WgnDRTKxbaRWzw00zjEwJqbOsenQhY6iiY+uItI2zNI8MgrV4vScSwD+iW5E3Njg&#10;mclyrhw+XgJxwblU9Lzeo/49vygN9luWlWuCIylJB1XOlYDVKGFaikcafTcmTM4khvE8DPRf6bAw&#10;Jt6QkZWQmeiiyqWnCYaVY/B7Ly0K/CQ0QWopTCJjhnTeKc+lZFSxJzHiiU0WxV1HoeCSNFxxkiOA&#10;MPC4lI0KnGzOfUSf3tBvy/4ldfALVk43/7+5ik0pH6dcAjGvvLmeG+TwydSfswWmIlns87rQx0VR&#10;Pe01yjAn5OpXgIse5TJOkIudalzqr625ZNIrwgaH1I1xOGJ9JG3XNDxcsRwP+HWxGQQ+eiBOuBRh&#10;ZD+0YvrcHhW1xOJXPPIXXOP8wnvuEdKMKg1QRSUt3tsouFJ9UWY2oD5y6VDboPf/8A1imeRq9Aqp&#10;kX3parrZgus9XAIx9YOjiSf3AKdyA/aRrYA48mm+oRcNmALYQYh6KnjvpxL0PTHXRWH1E63NfJq1&#10;yEKTM3Wxf9E75nZImDn7mBHdmEfU4or6wxlyH4yN5PKrM0FwO0poPHAxwXHo4xn3QDBkuBXCNT6H&#10;vuCIumzygq8b0eXUTf226l8z8hnVJ2rOFdjKOOaPVS6BmIazIURyajUQXCTVjLUtebfFpT5q22HS&#10;QZ+oBEPoNySrn1/ob3RsX+kvmjFXjM3ZYYl5jhM5RHvBZXa/JhqSL8fDxOB55GHrowdidrR7cQf0&#10;Kb7041SbGCe2mRFbO01c7ROuckwbRsFT2GkQ4ZLUjlw8Mg/yKEbHM4sIz7/Jc0nUmctsc3E/V3KZ&#10;ykR+g+OYS4u/ZE/nEogxmgbs9mxa9IEZ/VLv/b5kCcSkj29EUfLXdk4JE8OifvtxYlPzKsTXKsMT&#10;Mae297iYKI6L7DoqzUIxZfeCYXU+TUPuIE5EiUcnOGf3Q1Gq+TSeCZcGxZnWMRICmwWvUi+yixq5&#10;2TEXv8y4Cu4RAS87nDEMQ3okV05v6rdV/77mytITwnabLJpyQ8lHK0sfcZ4SaZ3vV+C+ja6Np1zY&#10;81Ss9JGohscxZt+coG8nfSDtn+RHGL0kcvU1L7Zd6q998hqjOVdTp8Hh45zTntE4GLHTk9A+WY0H&#10;h47WydZHD8RJ/vJNEDUqmJzjOXLUhLfTY8f6FGGXjGCoVA4JRXebTWh+1a58yrWxv0vuQ/tzmjGL&#10;8MAx/CMmcK9GyBNuAfo5QB8YFr4v7mft1gAWagnEBELUs0eI1taC7Jtf6rXfmyyBmP3gKjIAX0Dn&#10;YcRO9qFmi0st7nW2RqRgQ2w8BAAjvAQjaPYrFnS+opa6Fws1xLwFTFhRQIParAOVPh6xoSdwBtDe&#10;+ucGjnhJFItNoHIao7sFncYEIcKUugb+UHugc++1alu7j209gvt7nZGo4OvWTf226t9/2G7yql4E&#10;j2rg3pwyoJQNl0sgnqHWw98DDAAewCDhGlpi5zMa0kt9DGeP6oS/Hfo7R6h3j3Q2gP8C7HxzOVrt&#10;Un8Bg3O2DU+zXfp1SkwjDmuVChxCmhSafDkevi0qeYfVjx6IkQ3d/wwPc5W7XMU6a0EdeOmm2XoC&#10;f8Y9Hp/b+STB+N4unOHzFx7GeQVdAYPqGKN0Xv2CZkWrBdDyqtVm35cNeLpNXTomnqfGna6amWfw&#10;n85WPmIy16XBmWzBNq8P/dZlCcQvC4ZK+hk/vw/wqA4WzqH9YCu/Bw2oJfjtQd1Xca9exWSMiz6Q&#10;qYDp8H61L3GaJrDftP6EOLVgr366aEJ/AC08ydg47HQYnrc7Vej0tFjwNnGXbtdtJSh363U7Qr+x&#10;BxBKjsNIqWMXab5tTbnrdpmh3NBvy/7tAew1/PmEBkUFulgWDf1Y5RKIiQ0UhhIMuhkuNHsV4TXO&#10;2kt9lFj/dpIsWlDVZ0Z1oI4ZwP8EFiQRQe9Oa6m/bTCYav1qmwbIUC+kN1Y7oWcIuj8h0oLhcjw0&#10;MBzS4Kl89ECca0wzaCfcBjJM0WpX9iw7Q6tC0xVuz1FYjVaFvZdQ3eYwpwBTS0bUXTut1ht0iO5a&#10;ra1FAk9hq09j2dCb2LXGwPJRxvY+9CbCYA16K9cEb9oLQ4nxXlOlwW8+y82Va4JYPnTSgCYzIqtu&#10;rmWbWEVjwP6v3YxYQ1WlKKnDleE4Bsw8k2Eb6qdK549o8oNc5PCEqIbqeDqFw+ru96waUHN51QNg&#10;JzQp/YpZGs/wuwEojF0ftsjqQ7tff+hpdAw9yCN6JmgiO4Lh/kzd2G/L/jXiHrS/UK0ppv3damMD&#10;vPal/CRZuiZO2Eo9ybZhO0ZelRg+G/Haw1IfnXscEpwpMuVGGNX7W0lFoq50rL5PkLxVW+pvFZ5E&#10;BOINoiHAUcdo3x/jWGT8SY4zXI4HC045mKdcrFMY/c1eOoVkM9MDTanFBt0oXXbQ8nOcM9ROpcKg&#10;1anrq+MugfbBCdo6qLaqmfGpPw4652giq9m98hH/7X1+63IFxBGRTUBe3TTb1KCX71uPaKIj4g/W&#10;Xp5HurFSuNd0ZA9ay/6o1KXRmFcrsKdihZMmQEADodesEpamBKf/CPgm4/wqDvpj6j+TzjBSFqcz&#10;Rj2ARkqW4RnKdnY+bdWMLbQJ9l2uuPH3+00rGjTd1jU9KOUjk7UNHUu9TmmKprn+OVa7VSSri2E0&#10;PjJJrdmRaBOBeID6TSLr6/q7WsSGhkWqpXALpjlHEfeANXq0HA/L80ogvgGIqalgnxOOrgGxMIuB&#10;jS/QT4nONZRYHXcJPC/Qs1ESjKBQ+XwHTtjf3CdDfcOBmCMPHkE3QS8OcB/+4/J9L4LTkuQeTFGO&#10;yTa4UrgM+oDrQHxQeUVQOyFbrZeHghj0roPjGGOw+nyliBgxkhkD0D02nlEgkQy7pErtrYmSexCN&#10;SPd3qT9jG+th4N3WbzGO/wkaX2MJxB+53ADE+FDJoQ40wnaV5vnsYQvHHvE0UW8Rk4V7cJJ5+EZe&#10;0991IFawR5/mc4wqe0Od43I8lEB8CxCnBvaBbZM1IFbYhXavA9CCAzj87uq4JdDmJwLV4057JGwb&#10;z8iWjpxeFRqbDsS6aKhWyjtYjqG+sgBI55IIOdqBC2fBzrLD80C3ey1fXmPEpLZaZnIPWgFdqrpX&#10;DQLMnQx2m2NiJl4mOVQieHRodQXZdkqNOSbuaL8DiRQhUvv603vtJowwKGIPb+s3obND6GIJxB+7&#10;3ADEZGvBfahU60AfmHy7EnFyRhfVFEcotlvAoTi+qq/r7zoQf9rmWICAgQ9HRcjbxXgogfgWID7B&#10;6qfwpyRYB+JEVncxnPDuXMchlF0ddwk84yTHYNa3Dr+Z4QIFLuZwmLM7csOB2EX8U6fTm6E9Qd28&#10;el8ulYXDKU4Eet1H09WixDlG0KuhWgdiqHwbMU1tQAdF8vUW1LnCVIa7dMnE2MWGfDmW48aAyHI2&#10;4kJzynHOLahhRHDLjDiKOzXo9APH93K8td9iesrOn0sg/tjlBiCGL4laxLyqzn/51eZf6MvcRiMw&#10;E3IHWq8xP8JssK6/60AMDw2B3hGp3oTTE6vleCiB+DbXhF+3Buy3XwNi9+wzeMObZzhy9oz3IFwe&#10;dwk8vJyUBWQqa3SzLMPBJ6/z03ud9qYDMZ55In4AWyE1yvluU67edzpk8FT4vNHLFmrFiBVaTwDj&#10;dB2IB1ZMgyEUjaoVSsL3NnRn6LgGYE6sOjZKmhMkKmysOliPYRzxvkUS6AJ6drEuIuWbXZoKrH0M&#10;tH9rv7lYG0DJiD96uQGIO5Dz9lop0Pm3zGAderMQuTDHfyVIxSaZupwePmis6+86EFtb9YADNKdG&#10;LE6YHF+OhxKIbwPipEEkC68BMarGfSg29AavYt42tzxu5RP1iQJWt6uSd3d5bTr2FcJnG++aYGgV&#10;s1q37noIj8NVe2iNUYK5jp9BXLT7ZYeLPaK4E7zmI+5W0dOGmEilRUbfAgmBBypGq8b7QnzNm01f&#10;oDQLV2GLoPwBIalNZp5dORg4KNlQxDEB/2JwWOtXzA/a+YZ+iyNstSsc2VkC8UctNzHiHQ78DTCk&#10;GduEaJGFFqK28a8Y5uix6ceJpOQ1/V0H4uo/km69VDLLi80Hi+V4KIH4FiBOODZ4lot1IDYT4lp5&#10;jvE55nLXvjpumdRHS0WGCO9Bd13NYDNWWN3ZeNeEyuMEE8EuNai89lcbWJLkIq9PHYirRv7/slI4&#10;2KYmcsQ11wQEc/paDoAUVXOytcqgOWhBOjni5EGeSjV6/5U3xUhS/wOwAo2a69HUAOxHZDIGDg2N&#10;iPqFELwq8LZ+I2wHaA2jEog/crkJiAegNB6fYxLV/g1F9TPgzIyJxEUdlVOvwhzDRF/X33UgrsGW&#10;9FltMalg+hdcjocSiG9jxBNoDookYX8LxA5WHwAYDlDFUUWfr45buiYEr9xtw9YCHbVj1dmwwQH0&#10;Nx2IcY5C1bcmnEky0Dq7et8kSzGq17cCsuxeX3X441qcZ5itA/E2pJz5QTegl80ykVtgjGFrz0Oz&#10;CDB1qD1DJat+GuFI9qxawF+RzQetekDXDnCe1Tn7ikvspXnVzjf1W4L+jmXJ0jXxsctNQNwhe2kk&#10;GQAAI17tqSqiWiOMt42P/VpX5z6+wda6/q4DcbMGHeOIJBLzDtls1nI8lEB8CcQCp4vHbY6CyoRL&#10;vC7Nq70mhmb5k8yRZq+aEw9rWJDww/oA258KH4+89kzg8jiC3YAavc1uR+nS4J9hrFtQN8YjQNqq&#10;cJC4OKxaSY4hp+TFeOseECP8pd77fclV+JpAGwxrcuihPMOIiDDU6kN2zWThFgwIItHdqnc5b7ED&#10;sOWazExx1hRpgF6vWeVt/rpiVVzO9xBWG9UxEQjZCYxSrPg+2YfzU7q+lxPzbtbEVKmpqEFIH4z5&#10;/vC4/nDG7uMU7kk/8VE1qia7rd+W/Rsog304JIwvcgK4v3KzlvJLyxoQN7sQcfbL+D40eoQYYXqQ&#10;Sx3gITRaAsMMLTFCWakTchD3krCuv9CHRGCQhYdEwowKltchMCDlSmE5Hmq7CwwSwSY06dz8F6+h&#10;9sEAMaGAcaxG4o+LbPkc3VoBzmi3/Olo+oW33UGnOQ2wOcZBDe5VmlD7BLSeLY8zorgq4CSiG+xC&#10;PdYY1gH2bZxvN3d7iI/oLbt9duRTDwRaQmUTspAvgTgim4A9ZpwDvzAkchxKzhI45ARIWIXGA99M&#10;ONYBz5uquc87QEmD0TzQeRYmPQCasAJTK/YlRxOE+oGJefvo4ZTTjCIuJKfkjr28SIMJlwoDz/4c&#10;h5hloZSH0HJ9c9G5nHJboXWY39pvy/41Q5x3m2ywxJ7Jy5JNH52sAXGlMSBgqnDeiC04rA62nwD6&#10;GQoAC+5Z9Tp8yloOloUiCARZX+v62z/EJJxorDa7cxya5XUa1QGHuLeW46HSQnvHeHtPiapNk1++&#10;RMcHA8Q4mztxvQMRp60LMM6iLwF0hMufGNGg/zLKjuNPAGrdKops0fmMnrtucQmUq+MMb1Df3WEr&#10;WepB5YAQ18YvqxWoPxr1CaGtuZe2/hG0S3jvz6mnW39IlfubH/FLIF6M6JV69+hFG2DtQ9cg0VT4&#10;qiYC/AuXJ9kHaMI/OZZVhU9wcgBVJ9EZuvMt4Momabd9EHN5a6gMOAPaAu/3IHtj8NNmc4uu+bAG&#10;n0GenXFeZ5nZNALakCmVQfs7ameVGx2i06/iDIXMcGvPIqsjgSe58W7tt8v+JR78xybsLmxeZ1T6&#10;t5+xv5S7yRoQwx6QghjMdb32lMD3YmnZ97ByCB3is1+dcy2YStdiE0oqa11/D8AqEhgsdqH5R97v&#10;dXmdXTDax6lYjge68FecKwjanNAbf/EsYB8MEHtcvCepNXS0eE5AbO824H+Dwe9fL3++/v2Afmns&#10;GpSt6iNIMkX2Mrbu16E3z1CfLI+TMn5QP6hxTgTeukXtS0ZLMoQv6xMCnGqtN3SfdiuVbpMY3kjg&#10;lIzzc3yFv/l0X1euCVdoqDbbVqcLsNXrneC9rXYV6tVzPNGpUQ/3el6QYK+ye5ruwE6/fQhQtcjS&#10;02PT6BCwfvHg+w7xjga0MdzhjRftrTAhG+7ZQ/gcqnAIBym+YF8dyuDbJqqnAE+LcaPp7hxlD9OJ&#10;NzP4EndHuNuD2osoYj37+/227F+cwmMLfl/b+1d8Ncd49is3aym/tKzXrKMBfBgkDs70v+3tde9t&#10;h04emWJRAzrtf5hrjS50D2iSf7JYPKld19979ScHREVqv+coyykurxNiOmWjeDkedvfun51wgkYL&#10;+i/x1S+ee+aDAWJO2uymlTp95k9EiLadaiGOVj/xSAid2jYuTM7lNNIUz3BKk6MiOwW91XGRxm98&#10;omrUV0TbOA+/4JWl8KiAWl5I5Z0Nx3jhQ6b/WweYTzdosS4h7vtfZmZGc0uIoQU7OPfdBUbM+cl2&#10;czPec+fgZU0Shco+pp4IteZMrS9JI/5NZ3p2Tk03plFBzVi0WVTPMA3nIj9RvI3ZGEWcV6Y4T7ie&#10;2AiT2fepidE4ZoLdmJdMDSeQ9xx2leCM/r2l35b9O6JHmubnnHl6EzxGpdxV1oB4gfGJ5hmhs84A&#10;ACAASURBVE8djdE3pmBMYw9nKeYm4YziWYRumGFRMoZLf63pr42vvJAj1c5J/XiN4/I6izxQ4/nV&#10;eDgtsgOwvw0Dk/zyZSw/GCDm8YkuduoJb3jxuDLEuCj+ufyJWo+L/plPMPe9CMOABvx0xunyPK53&#10;eXlc0Yge+ugUdavQUaGn6CiZeMR83Twa8rZGO1m8SYwMRvCMzBzMfvNIvATiOQdJKK6/mXI9uAx6&#10;1Jw8wWtP5EYKXqGQE0wzn2u18jJIkSxfGzLwckNmneKsbPgaIzIkHPS1g0EyS3dx4XGIcihRtp8G&#10;GLgc0jbxODiDyDEZGxnmCzpC4EmNFwxT0mpNze7IRfqiyEl/S7+t+neKOon1Geqpjs9+8/1Syh1l&#10;DYh5cIZHxF+ZDnDJ5ugNq4uWSeG1ynJcfIuKqxzwuhJ9tqa/hoa2kyqh44QzTK2ukymJ6YLX6S7G&#10;A3pSEV/wEtSRDn75ugQfDBDnBk9RJLz6GSdCcfUzImmRXP6U0Ql3QHo8ZQ/yKaa84THmEhw0Rz7H&#10;YHlcgEPOvI9BFJjIoXv8axED7jlEgY+j4noTrhBLh0w4mrC6Harc49nzty1LIBbBJC7C8TQvz00N&#10;DCb05t6cZ5+ZmeYLLrccuJhLHKKIhEdvfkpclhqcyy1Lg/Ex145L0YlMwLQ08TmJD/GG44I/YLDT&#10;5WGi/IxjIVA6cexQp0kOHdTqCJ9iNEoVz3ryxBfELrh+Y3hbvy37l5izyeJ5XgysUj4+WXdNRDRR&#10;s6UXz81IzjBRebGUT0f8Oxcj59JzEo0XuXSKcqN1/RV0iIjSPJ/HmTGLq+vwApHNjPtiPOA3bC8S&#10;KuTFOt3il37tDweIuWKrZ2LoFO1KR0x8IbhBLn4uUAi/2ET7LxgtE7nH0if4Rp/zlS6Pn3KwwDHT&#10;4sREdJyJdI6OSJi+GZVxVXic06SZ0DlJ3GgQQKkNSEO+ck0oBVs4JvQ8x8ncf2zFGCViTuTze9bm&#10;TKlzzbteuPrcvChSjkGojAwVDmU2NNkIbZMrauLIFOXrqM1ztznIaD6LjdLSgDVeGK5tpWeRFrzp&#10;FIVMFM5i+skBQxy9TOZIUcZUK+qSJOX+/Pv9tuxfUgMuby494sphmP3mwwpLuaNcY8QnaHwTkOoM&#10;A5SCFCpJzTDj4gMnEmc6ZZ9bWmxlIgTLr+mvyz+KquYZxxWvrsN3QjtajgcHI8UqG2bS+HHy8fqI&#10;V19AGxfZ+1+01AxD/icbs3NglY841E8BamRgSIUOfPJzr5t4+BLfNAG2v6Y/CCMb+xlXxVsXMfVw&#10;Z6eWZoezCx0vpZSfIuuM+CORDw6IZ9ht0+fvPZDfQ2Xmg8FvPmxtKVdRE6+dbrVHWAxQfdr92TWg&#10;uOLHzMcGbO3DfWj3oZoSN15cc6LpojLeJz3IMqK0H904KuVdSQnEHwYQExLPqgbfu2kQkD2yf3T2&#10;vm/zi8kq14TD7l+O2xtYO3/M/Z973axYMI2e6wp0t7ZbFrsajLoe8J4Ue5OtqvLJAOQKsKWU8lOk&#10;BOIPA4jZ6D1R2XsHYk6Y8BovUjdugiyB2HAUxCI0OovUDNXPb0fNAT82Jww8MRyKhjMZvSXsOsqm&#10;7PadGoP/Y2PMjFJ+eSmB+MMAYjyj5/gllmh81MEb3JgilUsgDswbu1iCQzcS3Kc/WyKO1hzx3mmX&#10;I//e4GnyNs/RQnoZA7UzQpyL6c+/bykfpZRA/IEAcYyv8Dx778H86V9xiEpsQLzEhawW6xwf3SAZ&#10;6anEdPjzrxvknDPwCO3nBMnG0dGCePbxW8vdF+VDfckFwX62a7qUj1VKIP4wgDiZSInmlyCqI4ln&#10;m4MYq8W6i4ho6szoCJPxzw5fyHLBwcUzQTT34tqTfIrm9fpxiQiJMnNzRtJE8fzn3reUj1RKIP4w&#10;gDjgkiczfO9bW7ycEAbtjUkqc1U81MlCTqc25pU7/Pnu2pgANgxl6LCRojXngVdvczyMMZ1nhnRo&#10;gQ6WKSJK+YlSAvGHAcSl/DS5Cl8rpZTfsLwjIFaBUEnuXmyRi/J3TuySzNCjjt7ZhFEC8YZICcSl&#10;bIS8K0Yc4DEbZkLbWSTfh4U948wW72yNqQTiDZESiEvZCHlHQBwW+aTyVDmv3oF/7i0ScDHM6J1t&#10;AS6BeEOkBOJSNkLeFSOOctc9pX95w2cve+cVN+JsWH/2Dol2CcQbIiUQl7IR8q6AmLiq9tEzoQvQ&#10;fw+VjyoHUBG5/a4uVwLxhkgJxKVshLwjIKaRcE7wGwcih8Ej/52ntax1DqGN7y78tQTiDZESiEvZ&#10;CHlXjDiJ/vP4iEMupUjfw24B8fzB3tbJuxtvJRBviJRAXMpGyDsC4hF6jaRIEO9jzumy37EYbEEN&#10;313AfAnEGyIlEJeyEXIJxA7vrvXQJEWEGMGqwESjTAW6vIXTmyKXmUu1x4kAOfXJgvcUySBBR/G/&#10;CwO1I4zTTKOv8AXKPDTCuEk+d9RCos21Men6wthEnhdXwQ9hhCqepSjwBD2ThVPMPUJJrVCcYh5L&#10;+mIccQqsYQvqWgnE9E9FARFcSEUjkJ7afxMmd8azEog3REogLmUjZMmI1YQw4dxVPoHmCxXihEjt&#10;EZ4HONWzCSYMvIGNdkK4NUOGQCfL6YxFgimBMWqAPc6M7cfJgos+pxnifLnhf5TjWKZJ6mMaoeaM&#10;LFfOi5yB3wSLoEgxmOGEwFWj9+/IdUD+jDPJ9TD5m2ednUBGp5JA9BSjOKbp4HQcJp7gJIV3Hogl&#10;EG+IlEBcykbIJRBHPn6ndUAI9ZqAj+AyxIQhck6gmdBBQqQzzRW2HPxGJPg8QRHIND/XYqYywkTY&#10;gTbhJqe5lZqxzZ4ysp4kMn5O9PXcZfLK5Z+Lcrv+Kh2uhxhpoThOeITOOUb53KhJRBNDavRfcRwy&#10;VAtHeAgDQGWIJ08k116a0aO/QM9GI94Ul7mblEC8IVICcSkbIUtGHJ/j1OTiee8evsQmbMF3KeJQ&#10;ZdsQ4RY84mpcblap9fchwchPuF6irlcJTx7iadSGLQuqLYAc8+dEjtHnaLYZQmvQtQCP6T6+Uh7A&#10;ExikeG5+sEHuFL//AjrQ2E+z0xRjTy9we78H1QidEF2BajSt13cAFN2KrpKk6Gw/BGsH0++YiBOi&#10;tR94d8fREog3REogLmUj5BKIhwnb/AbqTZDVh9Daaj6dGddr92A/rzag0fFjUXsayzHAzoJYr8yT&#10;r//nBW/fqFmYRioHQhWivvp8u1J7aFSSn6BsJDgz1T3AyJkl2iMgnVSgqxyTrNJYBehbiUEJsJeL&#10;s4ggqvLA9ueVHSuPDZ6xP7ryqYNh/cke9DM3Uejsj3wEGn4EaGcIX6GMLNi+62uXQLwhUgJxKRsh&#10;l0CcxfoY59UabEPtyQkmDYDdBTYOugANx37SB4mHOyAQ89phm5grAeTvhkSL83m3QSAWYQUqWp1E&#10;2KlDvT7O8Rznz/IgQyXaxJBjuo+VfU+w8zvo/HDYzEwnxeSFl3drbeRi5FArYpCBDrMxcAz9pmP0&#10;c+jXgC7qnR6kOEfVqffzBLFBz0X0Grp3fe0SiDdESiAuZSNkFb6mEQmAD6FuJREh4jPYUUkUQnv3&#10;H5IQTwRjY0thpAhXJzmBJDRkFhCN7uyAzh0J7W6S4kz65pMWoZpy6XgM5HcJtvugQkxBs/M5Clv1&#10;veTo6v50lOL9IIS8iUDRrEf4GkVMf3+m4hiDNvwT6r/Q43Uau4kgwmzQk6g0QBMxobPtBfqydtfX&#10;LoF4Q6QE4lI2Qi6B2EOjtYoZ3wJcjNA0a9BMU0mwOy32L+O4WcU0RTGAe+jEqLeJH0fSw7Bay1SO&#10;NahNOcxMaGh+mgYo3S74BL0O5vBlTGMFMF/EhhB20BFXA0c9BKLNWqD3cMvHGUKPUCqY5NMOQDsx&#10;BusNl4MvGKkPXKQHRPmaw4mh25hlWKkSMIcKq3d97RKIN0RKIC5lI2RtQ8dKr72DSjuO49XfMuKM&#10;OzKCTq1GBNXpQ0gfnNKJ7gLPUG7tQI5+vrzeAnuA3/BGjCnKTKGARqUO95ptuuBufLXfgyith8PA&#10;dxIMNfshDgi6RwTQaDXZFQHPGqiTgC5Qg06AuAdNqGyBda9Sr2r6ukUXyDLG/2im8cfjWgnEGyIl&#10;EJeyEXIDEEcCduv21d8exjj/FpsPZJ2gj9B1D6QmYupk5wJxiBLabUOEdXk9oaAzwyQUgfG4NnHS&#10;rkmDSRANsYhkW8o/w4iuHPHK2xsTJVv7kLqagN3EAI8kZrtQMWqGaZb0+1Wcuxw6MSccHUccsybz&#10;1qANtTgjDM5M5v/4DX0lEG+IlEBcykbIDUAcIjS78dXfOSa+13zoi9mX/Qqhhw0P+7mXhrzJbTxm&#10;l/HOTkQ4vLreKRwABgSxRovjo4L6jk8czfvkbA5auxRof4FBlBmPQJduSijP1dRmRLa3oalQPoRe&#10;mOrQYA57PczFs+oYX+CLBNkPYlztwGN42KyM0ZswLX5LufO3SwnEGyIlEJeyEXIDEL9CGFTp5w/0&#10;3FQHORrxGNp6fppY1jP62Khz+oYw0AML8h9cT+IzZs6Gt2R8b9A32zUoiPCrNDMyWAEm4ajCeIae&#10;4oRB7vagTnR4QVR30X8KeK73oIcC40ziPtCROdQtxJd8G+LDf+GIibMeHEJrjqmU4sfnzCiBeEOk&#10;BOJSNkJu8hFjC6wg1au/TxMAIU6CHKzBOXrzFjwJ8HVMSBjV5ygiDlIzjnMFxNB9OJWzYZJ5ZpBN&#10;BdQhJBo7JQys/CC/e+fh7vMpOybQf5bMECrV1KNZQGcS4AkS8IKVin8lkA7/MAA8we0KzHy6xreE&#10;4QZ17KIUpgaD5rccwaFKIP7YpATiUjZCbgDiIVpgZDxa6fmkurPDMHr+2QEkjIi7ANpFkeGoZRO+&#10;3O+282F4xYjVDuxWHQIdexE3lRz2oLvDDgWdyk52lWqiBTBIUJ9hElp0dtroPuB90MVOEel/7x5u&#10;db54geZbWwMzbLvV6u5GHLeMoo1xOogSlUZit/gukz9+PJZAvCFSAnEpGyE3MWLY6h+hEMu/xeSw&#10;BSf8C3QswmEdQ3tQx2Gm7b2Z0udurdl2I+KySyBOj6vQfJLGIZqnszzXGUATlIOx2nGPfpAbwgLo&#10;mwzTEL7DkzOsNsBTSRBhtHuP2HaoDgB83oFtH8LuHPWiCdClCYAYt8cbnPuLdIH6+09BJwTO+Y/O&#10;OVEC8YZICcSlbITcxIgfNUNOe7b8m6Cj36pK4qG1zgDzhjadfgOgYcFTwMAlXARw8cXD5fUIYBod&#10;gN16lf+MMNG7dGSrVmtuAycRWkpi7UMXnoHVuh8L1HSbnbarsixr1TCYxnjSaXZ2GsbDDtR2eA9f&#10;/V6dWHR9twUoMNwHgd+hi9WmSBiGS9fExyYlEJeyEbIGxERb91OboxnmRDB1ZFUYojzMpqoP1l7l&#10;IHhEGMJb57BGHNfqQjdDO8+J2TYaYCGm0efQIy6rUwkVort0AZnq1fHQgEhnOF7d37QtuE//ff5X&#10;jrFQGDahTsANzTf4Er1k+f32fAA7IOLV8dsG33hurw256+ZcReluUgLxhkgJxKVshKwB8f3uvdew&#10;V4e9CGUg2gdVi4CXN2VgHnShHUV4Bq0ucVHzGrP6Pagi+gE6xs/6AP3MHz8D4rfMjjlGAvr9InQC&#10;3eXxh015grPz1e1Feu4/gE8gfo7iVZbT35iA9cRqoD/DI667dPG9j7X6GaKz/Ls2VXOcoRUg3LvH&#10;cXJ3lBKIN0RKIC5lI2SdEUM35AodMcGcyBe2Macc9+shZyLWEgOjU67WrGMCv2RGoBLyfjpDP6Tk&#10;3wlZCK2zOecdlilyVBn9Ol8dn2LuCE5scSF8YmxMxKFwGcpYDB1C5zB6HvEj6Wz5vfbO3R8efxl4&#10;Ecswsu0olHhHKYF4Q6QE4lI2QtaAuAG8MzlixDvBVKBAJ7fPiBLbUzTBkb907+bfu4QhX6Nypf+S&#10;M8kXhe45fOJPiItFhCJjlppwfESQidXxrnxJn8iz5f0CbQixM5yGhK0cCUxHFvs5bNScbnj5Pe8c&#10;0SJxl38HdJnv6ahLRF8B+4+VEog3REogLmUjZA2I6xWYEfjOOHX7GySCaxMkExNONA7jBInjZvgv&#10;uBj7uDAenZ2JdIF4FgSobFsRbsb28zM6JnmF3+acT/gM82/xVbI8Hjlm2HdWt5dzYtrCfZGiSBJb&#10;oqYhFQgcj+jHNLr6PsFoRE+x+hvzc8TX/NhpGKZ3f+0SiDdESiAuZSNkDYhb0CH0MyiJyqrIoJub&#10;NBeEHcw5VSh8ExM8cn6JDFPDidwx8Lh4He+M04r/FkJHOca+Ish8/pz+UX6My+On+JpHTXh1e/oo&#10;j9ElsEcphK/jJMIkxSODMXJC44vv8c+Ky+bFy79Drh+au/FFsY+4LB76sUoJxKVshKwB8TaAZHxl&#10;H8GYuakbFV6KPMQgUBIJm5OTY6SfIcoFZokZpkWVew9tm/55wxDpItdp1ry/DqViDA+Xx/PeZKHk&#10;Ff6kuSYYndBBRtF/+VyZjCB2hkaiyLPV946M/MxdHe/rIKJb6cTQGMxN8tZ3+ztSAvGGSAnEpWyE&#10;rC/WdbbQjwgETzIfjWdC873hKOIww3DIgcWJz/WNjG9jmir2A/voxSjGDMAhjtHJVYpeijIilmvS&#10;1GgXI4mr491YqzhZLa65mGiuTLcgnutLwl52/doZypCvF6++dzmthEGx/JvQvygDgkIlCU8bd5QS&#10;iDdESiAuZSPkEohVRPD6188BDvvwT/9j8+GhBOINkRKIS9kIWTLiPHsl8HnMWS1PkLcLb7aUQLwh&#10;UgJxKRshl0AcS8wM6XPqsLs1vvW037qUQLwhUgJxKRshy4oaUqKMQi5zn3tBtPH4UALxhkgJxKVs&#10;hCxdE9JOEkGEmPA43XxCXALxpkgJxKVshCwZseBQM+1Kjgmeyx9f/O03KiUQb4iUQFzKRsgybSX/&#10;V+zaEBlOcOPxoQTiDZESiEvZCFm5JqSf43SRonSVjT+6COdvVUog3hC5qm5rFLVsmmHuKJy+S5PO&#10;y3CeTTn9yXe3MxQP4xRP8c47jJaiMcQ0dZH3KMmzNLvpuFxFER18630yjecKkwUms5Rs3VuzAchQ&#10;UnvefWa79T4viq1etyeFyVFgsLj+saIxm+R/J7vXErNeqQhvbLZbxec9EULgG6427/2kbiz0BeNE&#10;5eIOSXCuNnQU56eY5ypTHmm25I1xaZhwZ//wehf3CWwm0NfC3Hw9on9nfkrnHmd8ms4U0mdTg3GO&#10;kxi/5e3ShPmFEl170ZSAKj6nx4ox0Q56oUbqWJ+ahAOdzy4eZEhPPZbocHiHT//puzd8CcQbIqvK&#10;BXaGiSIA410+8t0BsRgLLXO/yJuSKX2rogkM04X46eGfMSGKzWkL0Vd2cDMg0gsaz739PmlCqH6O&#10;5gX96srbx4nJaZimwZ1f4Nb7ZPqE0+Hedp3oYnPZ+Po3vHKlZzedRwNJZn9WaKfUBeO758VdCvdw&#10;usATBplMyzu3w1JfpomSvkDn9jMuZekjvjxfcArMYhNb6uCRP6LZxfGMf+0+DH3BNHkL4Cfa93jv&#10;3UxzcrRJIjJMReBwO51OeOccJvk8cfjM4C3NxdBMcz26eYKLs+XcOuXzvh8p4j2e+Bp1MKJbCJzh&#10;K7q4J4/v1lhYAvHGyMo1YScj9Axx4TSRb97hDUhHI9JzTgU4K6rc3iL2jNHkf/zk+73AROJfwiQU&#10;rBs3UjKu/9gGuB1wvIwaZ9j8w/ese+L25zeSuKC5FTDveh8erui3ntx6HV8GdKFrzBdg/1j5N7+u&#10;Y2PS2YduFZWHP2MiJPIopxj17z0gYv5TpvNLfREocp8R6kff+JIRX57Pxex9nOBCz3ReaPjEGO8H&#10;uH553Dyge7jJdRz5mvhwkR64qDjH6XpymgrjSVGmzsixmymftycb4TqsdWtiE/Se6ELhY4yVZ+PY&#10;qBdDek5jAjM38pwrmKKfJ8TdJzRrpNOLDJx3lBKIN0SWQOzjbgfAajYrULuvfopKvF2SVHNNWo0v&#10;jJzHt7sCfOIwc7xuKv74G5J1T/reOUExFTerh8mdsHUI89sul4U4yh9BDXjYONcB7voJ6WT4E57/&#10;1vtk+bha6906zs7O2DkzvfZ5e+uJF6O5OZlBAuDRuHoIasYZz3+qmEDgAuMtuHjSOyc6X+kLvYO5&#10;S3beSyC+On8GvXalanCkbQ/Pwxl6OX65ar/Vcel9GA6vYyAZBqemuVOr9OaJn6IvdDjJZIg515tj&#10;rwXNeEjzbbN12LA6sLV+viaTgOaS0QBqVTBp7qRkISCe+ECT3X4x4AwBZ4Jps2LVoPlXlSq8iwWw&#10;vE8JxJshK9fEqTp71q4NqvBwOEvfnYs4xpBUbjE2LfZbRtcRYl3IzMsCUf8ZtzweYw7NCpFMxoSb&#10;xDgIlR+htqcewi486bP39cfMTzP2Ed/+mne9D9GqR1Bp3frAiqex2fVhAfCwcFjeKL3GMcMotHYJ&#10;I7LRnZ79B2JjZsc4AjjMInF2d1/zUl/+nTNWBt6PZwTLnXVLfYOt+hMAqLWpO2gGwmxGcAmD9fvk&#10;B/A7wsfr14vyat2q0hUe7SfCpF5xi/t0ibqPi1MVzXCMkUZo7MIedK5POCLNRnJrr7PbbRMYpyaj&#10;VhUxNK027FNnEFMWEU24UGkkNH30uoTaOL2VF1yTEog3RJZAzFT1FB4AbBULE+8sjIIvJKcxim0M&#10;TfAjKA5p/Jzo2U+9H426bzBSnQpE3yAubtSP7BSP0h+xFsTQlWZdAM609SMYPVGas62fsFh3232k&#10;EGPS+mvMa12OJKr0wXXAtQlsXhXFIN4uEnpoywCtHkQY/PSdEEITm/4WmTXSbKQndz1/qS+/exGa&#10;OzXiJRAvz3/a4xSW+3AA2pyzu2vypFKF9kqvlsfBdrNd+M3W34OmRfYP7XegPVdKCZ4dobL3Wa+T&#10;F64fH6PsDXaqUIcOPLpuQowxG/a3Ul8dd6G5n6T4GlN7aydbxMf/iaBb+nmA+f/XhXsKIx9f7wK6&#10;gfvjqzcvpQTiDZElEHOFw7jRaIGVey9RvrN25Rowbo4ve5Cwm/PWEe6jZ1zsWj/1fgtC8qlPQ+ag&#10;ykm+b1bsDFMZp7cicRJLGif7sM3VcDy83Wb3MIK7W5i33ie2UY932re3y1ThEPDl+sfsPM30zRNE&#10;swEemeBByItt+ifkY7wUPh3nCuNhzg7pO19nqS9WgDoUk7csOt544wKIl+eDDumlvQOwejHB7HE4&#10;pMmtAo31+7A3CPF6h/lYp/+74auDQ+jS1bm4XIJfZ3y4VEJjyK/3ps6JjTG/Pj/Tt8Mc5uzFmBxA&#10;o8oEw5zzWJtgQOANeEqT1HZnZ+Gz0hKz3jIqvbvelEC8IbJyTZDW6lqlT39i7IU/3Um4Llkaz/C7&#10;AWmeHP6IcclR+C5YP12fuFaNBKzW+sM8z28E4piHbHp7uFCYKoVhrQmEZGl4O2PJMW0AmjvbmLfd&#10;R6L3GmH/ViB2CCHa8JZ2lkLmXnojEDdoJOMspRNtlaDzE4r2rG7k0r10Tv+Okp+gRpf6Uo11rO8S&#10;vLFcrLs8XxcxfAm2oEbm2JxUYYJRp1Zbv4+7Y1kYXveARKCndHuNwwcN4BJ080CHEWJlx8IxF3+W&#10;Mxo2e7HBsxSjt7jApkLsBTzdk4XSh/scOeF9RuCsUNs07TXpzCQmCygxyqFfOw3L/ylLIyUQb4is&#10;oiZ4aRmqVasjOZwYHVKt4DmSTaZTsspkFtPkLpTDtWc1r8FMdSCIMyhMJ9kF0R2JwrHAqxRpdB4q&#10;NDYRbWImSbhVgY6c5By6KYd0M5XO2dQj3Ta2REl0b3l9LdT4E4DGIsHQNzNO4e3fxdL3uEDOpKMA&#10;elNj9IqqSNQ+foepyDW6KBhxTBHvf1aEVhxhGsZk2BIGPucCYwZnWoZimh0b0u4hQDN4o13SPiKc&#10;IQZE1C7jXNNwjp5cCLZuiRjRs1rQztBPuFRaHnBi8ZRrpcX0S06PsIoHZu/PkOs+2Ogb4wgUMak1&#10;9UYRzm3QPdWBRrO639yP892Gtf650BmhwJS4p5t5eIw292LHVYlZ0AMYutqUnmxKQzzxyDq2/ZDO&#10;4yg4k2l9wq8eYSZcs9+y6MOMI25TGXAl4yibK6kCIT01VuxqSFD51LwLmrwmnGTdUWccFJBk/MgJ&#10;/pUnQUN9SI3quZJQnV4iNSc+PWN+hahr74/pX6hToiICLAlxns3oGUyvAhmXLRJ5sabloe1IerlT&#10;mmV1NNP4lnG/lhgeX0s8z1xVbVYVt/9Sv69OEHKKNO0BtWn0lgk2w0gd0zkBNB7lZuUDXo4XQ/Om&#10;l9fr8MkCjRvePKFP0BE9qGZzzHhw+IqpRh2qMlAx1jo1bnQXhx3YDzJMyirOH6usAzF0C2swZMvN&#10;YYt2cprkWYFOGAwxDjiYZ5bRwCMzlgnPgljWEJWU59Q5f8wXhGFjPOVvjjzkhIQTlTQt6is+LCUl&#10;DPMX+pzhNVV4yvc6yxJG8ovr04joNaHRRDvn8XNMQzzB8/zmRbd1iWSKvXM0Ldj1FlcUw+GtBlyU&#10;Br9P6AFlgjOaULSXmNhPaCQUgQK+4JaYevQ6LuGOYXRQ6OTG4lWyOBRctPd7QdOGWMa5EoxFAkeG&#10;2NNEZWk+rg/uNaY8nqSd2mSixzk9RGoTFnpRnv4gHjhCmRslCKGLIK2F7bs0fSyBmNrf0Wq6ut+E&#10;5rx5vVFZ/zxF/wjnGP6ZF+nYkSmgA20aoK/4Vf47zzORzWPf55gu6o8hwXGIizmX1OQqERfc10D9&#10;gOx6l1+Ibe1MHYV8gQVzvclC030ST01iBnr6aMK2fHHmhHirh0cZ9ZubpToSZ3nqknKk56gzmrpE&#10;goH9Q5hae386zx9mXMxeOESgCfEy/Je9SrtLB2Q+X5awuLhAQkydNE5nJvPfYpisATFBu+YmsUCG&#10;hiF/DYhnrFvtanoTEHvy5JvCxe3B7pEuCMbfjheRe1gBuE9dNvs7UZkyomvAdpb7B5QNjwAAIABJ&#10;REFUudRiLDK2wzQMvqNWzPSAOisdoSMTsFya/s7/vm6/RUog3hBZB+J/BsyU88+kXrB7z3bbpN3b&#10;GXGHLjTqpLFKH5k+/CM0m3uL6qcVqGRDTIyPQYRPoH4fCvL6Kuw8gRZ8BcSAq1CxB9Un8KQCvVZo&#10;poQGX9abO02ImWakFi8hH7RQLa9/Evfozk26fS+UC0UHVHzj3mkNI3z+h4nM4SEQ9q7iebXDg3kB&#10;xXpXV/JE4qvG9gK/06gedAMl+xV4OOMBTZB89LBrVaCLcxN5aYaGhtvFzjNz+uUnuxyatYpzHRrh&#10;isr2di1V9HGjN4AmtC2IR+j1Oz7CF3AxrVGDwJfHyTIe2JYh/H4XnGhGGo1GVHervZ3wXnsJxIm6&#10;qBW8vB/PKFOow/rnxPITGtOdATzuQuBiA/odsJrVbTohq3Ty5PPtTmEWNLaRN7vlGNSohVvbIuNs&#10;DFN8PsQX/weANYA2HAJjtR3DJ1uwizgmY2jSJBNJd2sPIWNHAWGsFFB/dH8LEhRhxgGC1c+g8SQZ&#10;EcAnxMBDnEYE183H7J3JMH9K106dR8t+WH9/ItesMmq0XRlAgwwmz2l/au3QE8IO/r+oF35GOJgM&#10;Z6beh8N9D70Jrwhe37q8BsTytXboMYpgEY7+vcaIlUPaEOJNQMwrha5H4PgY+uhdfb1aU6HGMAcP&#10;23C/3e/KmxeF+cmKYBfNSeoDNPpFcPRgj3uOTEW/CZ2ucmRWqf5TNsp1fOe40RKIN0SuMeIW1x4X&#10;yAHF227VerxTgwcuwUitXq83PdfoWCRwUIMK7G89YAYXLPB1RB1CJ6adjuUY4rX4r/dh0O1gvVqD&#10;3qMa3K8CVLuDlCb9vc4r7r6G1cBsgedhpVfrw7S2vL5utIDGbn+rOXDOURK7++R+gj++5s1MRtgi&#10;3Mv/gR7N/oEPOBSZ8HfrhB7sryb08qALu0KhTyMcMGlA7QHNK0RPDC52mhppkFTgoPLPZ0oTpYEU&#10;z+khwidfL+wutBfLONfvFH3a6KSe13yylX+tZHTY+ENMXExYe3DwqlKhOYXgugnopGR+pqt44Jzg&#10;EP4jET+OFhvugMaI2dUSiGmmOFdkNVzd71zJTq+7/vmI3QbTqk+cDWr3M58YI1R7CcfANQhYRasF&#10;W5CfbHPH0svOlaEpJU23Glb4SowXvMN26Bqcs1PEe81+ihh3Ce1qAD76EexWqBmbYMFnPMQJWL/1&#10;IDfTN9a9Lc8O1QL/peEE5gk84grHOe8v58NoMqprQTB3Dl2i3/87XOHD2vvTkzpkocC2QW/rGQwJ&#10;NRepe8gn6PPEZ7cExscGm/UFEqzuzzGVUrzVlfA3QKyZXOOiDif++Qx1vA7E6sU03jf46iYgDjA3&#10;hGzOZAsCmoNXltUqJYDJonPqOoBHpPo3hyvOMXr19CsmwkiUOE1y3vRYb6Kc4Mmc3oND7Gg26PIG&#10;o7G8++JmCcQbIteAuL/ghBManrag/vgVygrUWhbRo6he75LOcB1whB7077cwthpW+2GkaOyS7R5y&#10;fXIinIRbkcL2TgMakC/2WtX6fKdjHYCZ0ZVFvdsIyZonyjOgkU+GM6EuNNur64dyuN1stcHLjhM8&#10;091mG+jKP2JH3qWQQS1aQ/ZGf1oZzNWVz80ltrsD6QSnpg007gh590h7DT6gSeJzgqfcfwYXcbp+&#10;rZ3mGYYEYmfBSEqT79GTceldd+cM/RyJi/4gznUBe8xqM/jqBE9nfxwQ3ZHFMTv1eyaCJzQv7BdI&#10;lFSgs4wHdppe6vIoTPCvZ179gKCCHuleZwnEeR7RiA27y/t9TbOKJlN4/fOMkz3yxU9pZoH/IGMC&#10;ZKie+TjqDbrw1ArwYbOn6o3672DKS7LOJ/g647Wobo9+ZOccSJFLx9tq08RoS1dn6l5AsBH0oRNG&#10;nValAXFPS79iVe7b/iQ1aPFmBBQdjkB4ifk250nwq2DJ3J7TU8hXr7GxA+0mDc3k7It+SNjvt7aX&#10;3bD+/h009D6V7TTNDEL/qSAonp93tvbl1M8KZEcZ46gBO3lCE2Kn+W1AfapuBeKY3syr9rsdEaM3&#10;xeS6jxgbrYTPusFHnNOr6vl++3+FMFVXwTXL8ZKSGcKmjLHhCVSaN4Y7qPwpKU+KYyLNfoixJ/Nq&#10;mz/wOMGFkhk8bHfJajTU5snNqVFulBKIN0TWgZjGI03LZ/NH8DnAUEt7e0DMUY0w6UHl95U4TY0r&#10;oV0HMP6QZnJooyPCfrs6wJRUvtP8p/YMHXSgX4eD3QlRwVqduFqLOFDoDcdbj2BrJoWC9j7szTi8&#10;9R5Dvhcsr08U4hOAdh+ZtIbshWv30+gOuz/fLB7b7OacbdfhB+GhKY54mwGpzjFHKb92bB0R7rrB&#10;S0cS2+urKfHvfrUxdvFNrdqnE48Ceu4eB3FMczh8UuxoBUJ49JN47+kyzlVngYQ9jFyioDDl4JNm&#10;B8KQfbFQ3a295FUxMWo2dmwH09ZOdRkP3A5wTs2w84j9w50Ku1Hkt1iDq8U6Sd9YenW/N2RNbN9/&#10;uP45IbHdb8Shn57gvQrQ8F60donPR54OqjsWqPEpDXB68to95SmBlVaxcOUTUydOZmyhA+TsR3Tn&#10;YkmA0JB96CJPPuvQVJvC4BMwTPho5uTS9GK7clo43KEGdCWn66OKqG0fwn2Db0ImsHaA/lcAtou5&#10;hsYEcSSv8GH9/WkCzM02vKZ2FvnsM+j5fmJzt9OxoaFGz3ilIeR9D9Jxdjiox87kWxZv14DY8BM3&#10;iA3sprHij9eAOMbx55JXJG4AYmLRevh7IMqxD665Sra0Gi8pzQsniS68Ttu7N6rjNps51ccS42Lh&#10;IEcLWtVd2DIzTDKRqxyBCAjPbIkap3dPklQC8YbIOhBXd09kErMVWO3u8AEW/K5mkV7HxF5au8jD&#10;FustMhJzI+UABkRs4wj6Vchpwk+sDg2hlyLCf4CnA0gdzOqP/y98RPb5V1FhF1fgmQl4kADHZ6BM&#10;oX+xHfby+nguOq0+2dHBGJWf5PXKloPmDlm4knRrRjSP0KoDBz8wGROJLvyfdWTXw9awSAbwpFmo&#10;rUPPomlkRik9lcTT7FkdJqec6qXzBFyVa+SNFqzz8VYR82lcqKziXFViaMZJ4pCGFGfVerlHTZFG&#10;AsVj3lCFb5jVtas0rUisdOEqHvjNMMb/QNedRgn9q6eaGra7ipp4YQj0xjur+9EUwJQX1j+vhNl5&#10;6wGnl6BPmgMxlwa2oEgXlkKzjrzCpVIXm906R7PYNDuNwijmL+kQenh6LamEaDZqAtMomMrPsgjp&#10;BIQHMMaA7mx4y7XqwmAiw+yUjIYFr63GT4Ev/iDg9dqIeq+JxuOlTo6kIXTpoIoDrMIATzI8X4WN&#10;XX//BP87zf4BTul/BMwNgzI74J0XWmiVE1+PJI763ZwQPW1VofC15h6uy/pincfTBkDNoseMnWtA&#10;nM44xi+IbwLiBYd2+Gjgixb0frDxbjVeIl404P/lkV2HG/EvPcemBYdAtgMdrO2EKMfONs1iSkuG&#10;XR/J8tzvzOwi29sdcmtcSgnEGyLrQEzjTLl4rK0qB/N+jVHtIdT2T4iwWH3q7VGRna3RtHaBrUZS&#10;qDp4aguaD1ivxfgh/K5KdpcdQhVaPY7EHGd0Xej1gO07oRtg0Ylhp97cbuPYwajbArpWsry+TfZn&#10;H+6DcdkFO+MYTWJZP54pKHw6wpSsXcWE98rnRlrvmzZNIISLHqnvFLMUditSylcInwLHlmG8be1P&#10;PEYRmhDCzKH2qFCzTFTQ6vRTlOF2FWCXGuZZbWsZ58rpafYs4I20C3o9Np+rv6OZY5IOu7sWfTkV&#10;ARITXZgwIia0u4oH5iCGk2p9MFLY6DciDmnO8isfMQenhe3a6n4gw0Q2rL31zxsZPqxxTImriMgq&#10;BqnaQTvTekJMvbWbGn3MwQOqAk2VSnn/Ue6gXrCFIBnhCHsN+3VVtVYXZGjTyzfrxEd3oUmgKEPC&#10;qR6dgX66TY9GyLi/LfI4RmHIis7PiLru9ujAx0DYEiZFUjsb06CIwxOh0PSkNMktrnJOrL9/DefZ&#10;l9COcMpFP+l6Twnl53WrmvAOlNzPkxzFiDNPCi8jyt8UCcPwra4JAvA8ymUb2rVtiSa65prYqk3n&#10;9iS/0TVxwuu8NIc0oPn7rnctaoLm9WND9odtFOt37dr5S4kxY4ff4Ducxex68DGLrGqz2ptksZoi&#10;DTRiDI+rKsSFmiZ3jt8ugXhDZAXEHHJaeVysSkmcaAJYAmLDplS1YrE70arQ0L9yYUCudQ7tA3ic&#10;qma32qwkGMVxFR4SKAmCo8vzc1ShaLUJYRRDSMiq9n3zMVSo95B56Pr1zzSdSKb6czw1jBdnLmbq&#10;RyBxTAMn5HRZxOCidCR9PKjVibSH/Dln0GJ/LpFFuI8mZqWN0Gow7F38XA3UOE/IVkyExFn0BbuG&#10;edssAQARstf7bPqHBCFphHLEDmnihDgkbWy26sRUi5gRugfzqWSx06fJKZ6RNc5mREL0u8V+1cko&#10;7H26ui49gU+wZ/RfCYokmQLMk9iZS/Pdy09gsbof3UZYVmf980RL2FHo0njHJDRSywygO4sKTGXe&#10;finUA06CmhpdSvTJOkkDMnyuPD5LPdAHgMf0Q8S8NPkD/bgELNhLF7yClhM2Ix5vA6fsDMN8eb3l&#10;+GRve5QTMOzVoJGmpEipMWZhVu18+f4VnGoL9uMooenCKOjVHDzLWvS5TQcOMZCaMN82aOY0X1uN&#10;aoZm9rZidKvE8EWbqxj1nGP3KmB9cl7E7f0tEFe++B5jnk2g0Wbdz8kImHMi5UvR6cwL6Epz8/+z&#10;995/ktzInlhkVZa37Xumx9C8Jde9u/c56e4H/e36TXon6e5pHXfJ4Zj23eXTeyQQisiuzGpWTW/3&#10;kNS722LGzg6nEiYBJPBFIBCmrldgJQpZOclaODMM59PM87WuuxG6N7hys5mnC8J6t0l1EGNh0axh&#10;ifcofg5tYH48IK5DoK/psENvn2R6KKN7rXicSiDeElpdPozRBWDPkDP6nsljQNzs8XzpNeGwQmfz&#10;HpVkKR/CVzQtDCWjvHziUNVDaD8Dvk9iSzer/coOuwfVaoN5ovX6aVZ34QiaI4aQkCene4nR44Zq&#10;EcFgouhod3G0C3DynHaUZjVTWFAJxiJiT6/vUNSbh8TEUaMeAmJaxOge0jmbYEbyibMAzFGEWjci&#10;hmyMbKBmZi5m/dSMwgvkI7XWsKJZOkW9D7iYRsSZArCJNXFjBH6DmsLzHjQXhPABj9ay3iqeRz1e&#10;lbQQp3FVB6p3HM48A80Yq82keB+B4mUDahvPYzr+g5fZhsd0jA/ZSI7QSrjR+87gnwogHkKTtYOf&#10;acDeaqTB+l/BYmUpswLc/nuc0MtiVupO/XUg5pEwCMclX9veqHprPoviMVp5ffn6bIBNm4GPPvQ0&#10;YFtDtKSr7slqi3GVPt/bUmn1tyjpwFdBEludZttbsP5vHMpA0BFtbMOQphXUu8xbS2uTc1wCccqG&#10;IgmhnQz4nXayW6MO+GIdiIfw9YC2z84QgLa3xlSlcUScRFGdoAmTsOkI3uo6rHx0rPSIPXRT2u6u&#10;z/AWOyCIzXDu3Q3n6e9xGonbSqdBk5hm+ZXBunDO7ctW22TnItA9jRfo1YhVkaYnWQ8cZ37ydM64&#10;BOItoUIdhycRtFqdCq0YJfAxIIbGO2ZtaQIMTWK3jhrsK8ajhfRF9UQQSuXlLT6VsloWxFKZaE6+&#10;7PeFMduBVh98ttdfB+KAv21Vt3DqEANhsSKSiB83dXUE+9j6gHPGVnQCYouxo7Vt/KAoQTjSir7H&#10;SzNjWIk39R8CYsWuEkyCjg84ynx1LQGj4hAU9pptdpJl/CsabLvKKYxk6QytIeF78wydOBtRIe1b&#10;54S4QlP+lW8dL7vAxhyH+i4S3I47zYIjfu2y8vEetTL26RxxXF2ENhWYuXTCV/3qvfcRSPTgYP05&#10;Xk+6Lb6VHNG3+pZ2C5V2ACLi1UXavie67FFn0tjsHDbZdoK53eQcxbi4pi/mAfRaDOvzzCXZdIMj&#10;PmHPC8ShsoWHgYo2AZxlul3L+or12SCQcoxQYrIDg4b2gY4490Vgef9rM2HV+ofhNOEbwLl+ALSd&#10;KsicjUwc2mx4B6L2VvbYOhGgGeP7CB8WTRAYzdnbu5LCsdlLcJNQ4u6a7AdA/JnWBHb5wArLfdYt&#10;n7Ie4uqIkElt7l4D8HplaHHvBMlu/rglwRjbB9ktRnrPNcAynU5m9OFofYgZpvObzEGno1DT2n4Q&#10;ptB5hqFN9XWgcxDJ8FucRQadReST/VmXQLwlVEwsgyZI8zUMq3yV7MaPATH7PqF/6ENoCNF/BvW6&#10;T1CjoFGDAeJZIdqg9RpHx7TgBhzyYE7VVavXiv6TrbUo2qj/PCT2egfwNs1WQxBl5mxPII/WLTEn&#10;kFkEUhcmURdazi0HYLjTAr1CdS7iFBtQrT/IEbPJgp8oaO82Bs/YXVzOuU2Q5YltK3VpqMxIS6k+&#10;F9li7pQN6zA40UDnWx3QamFCDyPoddw74ehbrT3CVP0RnoF8y+cG0AuA9yKT0ECxO4Mx/mdu0chi&#10;M7JLbo9Wzd8HSt0IAo6N5ziqdQ8MpIPH3MW+gXLEOmHRbeJevIBqcZSgh0mAE3rVGCe309T3DsVl&#10;sDpLrwAXTuiUnoThPBleesGGaKLVjpHO4cTHgfJOn1UPhZP4kcjry9en1hY8kWZzFiux3kDKjqXo&#10;zwZHjON+886bA+MIvOZNF6oD84w9pcso9i9pO6N86hoXu/XGlH35TDYP70sgNmjfVeG7aXrGhpy2&#10;E8Hzf/YS11wHYiGj7NO4Tb3CutMJm37fJqtLYTcRdxGNxo3+y5UTuXw8otMFg3DkTl0/nleSQOKN&#10;H6xk4Xm6RCO4Zr2KQCqL1dq/u0k9pE++F2ZfBUYxzYy512yAtAR+R7BtsHPqp1IJxFtCxUIzx+6s&#10;16qA9q3Huj2PAXEVQt8PCVWPgCCADpd774wUL7RqZWBHrAORl7/Bc/wNMTqQOCgWO816s2qkaf0I&#10;atqYldXW6peBs9c9GgJr4CsVXHwBJ0aC3z9uWkcznk92Q9Nhnw+Z8f+4BYe8mNkPxK00Wa0hs8ga&#10;Ql0+BMRywWqtL8IkSllYXgBxl/DT7hFvN31DE3CKORArZuFRzaZo/ap+EKIVVzuvWbbtn1cPd8Vc&#10;GQslBsSzWnOMYafu0PFcVfb1FRBFo169cYwfWPMLhl8a9C8WbrLUYx86+ftyIF5/3sSQFmF1zFdb&#10;+OcaJjKsVyrOjN05EKtXDM9gOPBn4fnvGgc1V/FAeQM6dKzUX/N54P/HCuxY1DYPz+gjTNaBWAcY&#10;2gEfB1w9jVHX23wjyloEd/Xl67MG9P3CP3dwfisF7rFudeCw8GgNiCvnJv6pA3uxfOMTB92shOiE&#10;t8dDSNGmXeKMo1nFqkUdpxPANR1mWIfD/og2Y+GPmDA2e8B7TCydZvM841bXgNhj+cXMU9TSGqVz&#10;CCT17T3HxAtvgpcpXtsXmKmqbKwXtCchnWJ4yNL9vQAXE1TOh5WQeJlOk484kUOwM79AlOeKSk9w&#10;0JijEY6PmsPMvUeAfHoRio0k/0j5aBt5IpVAvCWUT6yE50ADOhotN5lEj8qIIZvSrFqRjjHaB/bf&#10;6KbYB70mJ4QlhYyYTvrEHzXgRTS16/SvLvFrZ9io7Wde2eV6/R5xknvQqhFU6HGoutDZ7aM3f9Tr&#10;T6awlXpvAGkfCBxp2zEmzUrzjccYLqPMxg6OzImR+v6vOuZDQBxz+JvuJU0ywg12hZEDxojvpg4h&#10;s3V2404umgj4jhMyi7SrLsQz1pprXGWx4Y4ob6b18b7ShFD4ptkDXS2ESGpaAURtQUwitDTf5jCU&#10;cPQ8jZVrSpFepSjfDe697040sf4cR+g2Gq1n6MTxfDdTu6pDzcVQ2W6js1ISoAKuJ/HPxJz+Ok4m&#10;8aIZKBWlhcynABirobV6SWaHPFabl3UI/wLHrifwfW+EMgnhc2jcGLHK68vX5y6EiYeK5sBsgtcO&#10;7CZGkHldXgPi/jXlHlaBr7yIY4QOi6viA95xhM36HglHcarA85i4YH8ImschOM1N3yNLIJZK0FkB&#10;vwuuqHFJKpLqEOccqWsDiJfElo/Cc7K4Tul9kYfl+eKSZo3Fht8bJwdqA7K0ymW/Uk2PB97InAst&#10;KU9HSXMi7XZTFXv8Up+9QvMtAV57jvE5i/dNgxWlWy1USTD2aEbd+E8PIloC8ZZQcVmn0PmOAPNA&#10;e08zavyojFgf0sILhjpUaQmFkwPYJfYssIgJu8URTeiVjDjG8GsNTsAJvlKBdkz/4hMo7Fd78SXB&#10;7Vr9kcJf90BrJqPn14gfGg1twJDzePRkAv+pjexvdmbyFZ0KfYyHjTra7Go5URaL6oahkBbbnj0o&#10;mhBSBsx48kk1YicFS8Co+3QYx11iCLu70O1CflmnMAqaO4pdwIh6nX2XNdsvviFwZuNZ/ZY2uACn&#10;PdakSO0dVga4HCST2nGz0Bo4R9OsN+DgZIHBcDeTyoTsTc1SDqasb7d83/Kybv15LPCvdRZ0nsBe&#10;tzXJzvWVnb+Gci/yDu5FIDk6bqh4KpM6K7C8aO8cUMn7oSrzeTBBaDSgzeaOxKwHN+tAfNOnvlSa&#10;baoH/2Ygm0hWXtOPvL5ifbJbMZkwoIbmLQ66I1SL9B4grkQTp3jV+LKtYupaXecPfSMqnRYxm1ok&#10;fdPz8XrRHYIe4fjrAQ3Au5eh85EQKEsgdqMIXf/Pn7UqEmcx711BwnvBhmgimlu37DKpTfPLYbWy&#10;JrwIz4p5Fhw29k3e5agQ69ytjxMqU30J/+lbOu+BHvP8E06H1fByWqazxWRUg5CL3HB3HXZsCAMk&#10;DsVRLIPBNxgZSaN5ybd5w91OcoPW09WJSyDeEiqOpPg2/hwqoMFe6qc4fgyINZ0Oy6BrwIYQ4lro&#10;FT1SslVppmwagYuivBmiGzSa8CvY/Q5lDQ6hpw1lrQ/H0OnHaqN+iR/qv4J2u8vsqEGYWOfboUeB&#10;OLDwLZ4ReyNv2Jo/ZGnfTK8QnpxRgsVX6Ia7m/HxczjA6YNAjMkIjvXKkI1WurBzDzDieWgd6A3g&#10;EGNRrr5GR3ivWdX5qrMBqe3JaX0f/qmheyLZa4JQ7G8zTGhYm/B7hqfKy+gt70N5vb2YOKqp3gRq&#10;RDWARqfJkdWF5OtTU436xfuW6mvrz1PPQgmNpg5NvZpkoSrhM/gtjQOG0GoWnBXtkBl+SALZIYGn&#10;xtdJZlSsn2JDZs3ZkxO91tjjA4FcB2KeEEcEu1pnRtyjRzjVpcF51snrK9ZnnXVvY1YhoXpotRLe&#10;qtHmZV1DsH/SVIe+M0O2mwt9KWOoN7o1yPh7NNieGeiV1Z0PxGhrvfM7p+xrlKuviRHticRgwq9i&#10;nEbEcZp33lrXgJiHyiUmIeVpGsrIa+5DZXBP5MHXeBiKeas9ux8UOx+PGA0LdulbH9HeEOJpNEkH&#10;UN3T8nx5eoSTBLqsfXljYPV5jQ1YsAXSTxMfZz7Sa1n5BbSUtnZFXwaGbMD0kdhNH6cSiLeEioV2&#10;8Rutr7erXaCpEXYr1bbe135zgdCpVw/hq+n0Kzis1tnCjBXYv6aFsejoX6xigOXpqUd7/jdfQl4u&#10;d8Ddh9/8ARdXtMqhy+wMWzYHaOyu168vIvx2F5q5Anxe7lG6WuAffgP9Ir/6t3+BwSHk7zNZzXMQ&#10;JPnvvL+dGdT329Ue4PwEnkFNb2CcAC3KGmHdIexX4nTcqbQgr1fCK9ovVpcprFFLbE4rT4/w4pW2&#10;31V5f/L+M0/r3ukYZ++BTiJfELrk5eifL2TS2VhHxfuW/YEvv2HrxrR4vja+RJMuwWDev0Z0FaPb&#10;pw1wAP/yb6po3/q45d87/523t0aNPSEWrkjP689p2a71+vLvy3Xc8fM/zL/e/7/Tn4yasPstRgs9&#10;7//G918z6CjmX07L8VivNxhU6rRH8H1aHV7cU1df5i8MMR4Yp6I9yqt3M89XPxyHfL4V62L5HYrh&#10;0EDXQVNpOqEq+rSuTvA6feL9NJZAvDWUA/ECrxy0ouSanRjQkTyJLHSu6LGgc5J/hnjm49QSqGRg&#10;Ch1Oauz/J75zKJzRMp3OfO9jfOPn5fKQNIF1iuyACtkJuxEEU8wihb1dr59Z39CMRGESuir3dylz&#10;P3BqBXl+L8CL0Z1aaPY+HNP/3qrid95fNvP9E04ECwHTyQiFRxUdOOybmMPjADz3M7uToh1n/ofM&#10;lW9B7INrIfJ0djif2pOiP3n/79zUpGn+Hvbo5RJjnpdLp+h6uOndMX9f3h//DcbvI1E8Xx/fIMhu&#10;+4rvybd4b3HBPsxGFxh4RfvWxi3/3vnvvL04mvC/7Dw9rz+ne+P8g/qK70t13HfRU+Rf6/9D/cnL&#10;iSjznBwW/V+ndcfw+bxaUj4eG/PpOrpl+fAiC1OnNvLn8/ChccrbI29ChuOVT41lOubzL18Xy+9Q&#10;vEgu/0pY7ZndgsCYo8xsdvDjVALxllAOxO944jAO0JzC/zvKf7xDLwlSjEesZRMkdDadYxh81qIP&#10;b/s4X+Fwnu4nLOblW/S7cnmQRgt9lnzx1bkwx4I96rIJCa7Xj3+T8YiX1dJJSl7usX5QhqlFryny&#10;82IPjDB/X5xkcSW9/HfR3+8Ie9nNwyhTBfBxgjaIc2KSEpSpgdBzQ4tande7yIKA+CsLkwkK5WBc&#10;vNe8xNDAs7w/ef/tO+UtO39PwsGECCSLcuzsV8iNfhbvW/aHlUmiLKbJ3fP18Y3EmHDMCYr+LW7E&#10;maeoTYwJVMmyfevjln/v/HfeXp/FQsGomA95/UUD83Zt1Lf8vlPWfrgn81zmX+//Q/3Ji0U8xeTf&#10;MO//xgRYB+LlvMp/5uOxXu+U8O8GLdP342u3vYroUozfch4+NE55e9hhf/z+tvD+k6fn8y1fF8V3&#10;KL7vjZQ3uIjo+CDwPcbpyxhnT4e1Eoi3hArRBOGDtL053oQ3cUoY69ky5IfIEcNPAAAgAElEQVSu&#10;SsZTds8zHSfKzRz1jaqvd/kQ/YONe5keJwkmnjvJy+Vhy3mlqjQJMeG75HQ6IWwJ6cl6/dd8D2I5&#10;ce42sCj3CIVJppAf5vmV51gZ37R8H78t/oM08995fw2MJzhzbCci0DfD1COO74QWD0cdEqGltFbm&#10;kmxW1OvM8f4lF8Yi9oPELtopMZzNgqI/Rdh2VwWBckX+Hr7aX8yScV5unMwWmd7JGuXvy/szcYlP&#10;T5I4f74+vtMshFJSfM9MFCo5Iga91/FU0b61cSu+9/J33t40NOm9kZOnF/Xn7cvHea2+/PtyHVzX&#10;ev71/j/Un2KYHYsjh1zn/d+YAGtAXMyrnFbj8YN6ReZlXmaWpa37ugrL/MU8fGCc8vZYQtDvw0K7&#10;Ik/P51u+LorvUJCdJFxKEaBfU2LTxHuBZR6lEoi3hIoYXOPMnwMBbaaVnvJMDTh8ApMfcJjh7J+M&#10;xHEVtEbNUHaK3xcVLdOJtwmCeHm5RuWCUPIpTSbMNEURhplae8wvC91bP16vX+GHS8b33JF2Xu5R&#10;4jyhkazy09pB+rV8n+Bu0aLKf+f9xUy5lRWP2AchP0p0QC88wzmzXfW6VMJgTf1lvbFglaRxAQQB&#10;zpIs+NoyfeqwTdV10Z+8/wFrt0oR5O8hbGf/jrhqL51MZ7gxn1fvW/YH4yBYJMXz9fGlrkVoqbDo&#10;n4fjJMLUoMLsoqFo39q4Fd97+TtvL9dC5+VV+rL+VQV37Vqvr/i+VEcg7jvPu8u/3v8H+7MaCbz8&#10;wMv/rv+b33+NI85etdpw8vFYr5eN0JPv54zIjXfmSjsiz5/Pw4fGKW+Pz6oXcE/GnKcv51u+LvLv&#10;kNPU4nEmJt27mrP8DHDOV4tP9jZYAvGW0Mq/KjEdrsK5iFXkhLRcXSfOTAYmY1RBkgQKxxN2h3Yr&#10;sVppZupJ9krfMU+PY+ZupZmX4yO3x5622Bo4cmOH+ZFowTJYF1Wi1utH16FjXjzPQ8vk5R7rR+xG&#10;WdY8f5qwExl2dbF8X6KiBNO0+L3sL94EcpqtuZSP4aPUT+Gw0ueaUnRgBy9llHjZEXTZDoK1eOWF&#10;kX7EU3Z2mKenQZr4sVf0J+8/FbKyXty951Sxm11v1T/PZabodLNnd+/L+2Oy9CKJV+1YG1/21pty&#10;BL28fwzutP8lzLDNkjRv38a4Lb938XvZXg6TmoWIW6YX9S8pb9dGfcvve9fn1YDl+Tf6/1B/ljQn&#10;SPcdF1f9X6M1IC7mX075eKzVq2IrZV9yob5L6GfFG/mX8/ChcSraY6B2zzdQkZ7Pt3xdFN+h+Lxm&#10;FsKKtXd8lWnCTQMsZcS/OFqprzFJmbnuQZP/xeSn6LvqbjGpLM4xxp4DTf0zTSwwvSfsWqYr/h9N&#10;6bxcPIqJxbGFOeIlpqTgMpFUasFHNx/X6+cg6F4WMvIu2GJe7rF+8ExwcGTm+QkGMWJ3aMv3Ec8S&#10;+1ayyH/n/VWskurJLBgxskMeTM3aiw5Ua1A/Yl/owsNFiqdFO0LJ6n33iNd6iHl6LD2Veqv+5P2n&#10;86/gZZu/h0fZi2SUl6N/eh9df8v35f3hGEDZEC+fr48v1cSjKlb9I6bNn9HPmEOIqlX7fjhu+fcu&#10;fuftZSlAFBTzIa8/L1+0a62+/PtyHVzXRv61/j/Un1XN3Oq5U/R/ndaAeDWv7igfj/V6EzRjg70R&#10;vZliZJgb+fN5+NA45e25llmA0m/Xx6GY78t1kX+HPJ+4452FMF2RtT6+wigsTZx/cbQy2Xxn0gnW&#10;Uzb6TmoyGEbmO5ohHHjR5nVoc8heYccc3ZP1HXvNNFldeuTpmCS2wMk8L0dJVoSzSC04BoXPES58&#10;wvlAWsR8Y2Cv1y+IeWOxYh5+vCj3CAk/Ye0Flec3CT6J0Qjz9+FULrLVlf9e9tcjFDZD5Vt8yy9m&#10;Qsww9KJqt1brNmqEDi6tIrZzLtqhotjzvZV/3Vipc1e6eXrmcRYvV+Ox7D8hTZqGdAhdvid16NzB&#10;Xi2W5RIfQ3q0qZa1fF/en/mE9qgkwXvt+MH4BtS57E5p2T/aSYgfYx89iZku0Mzbtz5uq+999ztv&#10;LzWV3ZBYefqq/jsqxnmtvvz7ch1c13r+9f4/1J+iXuEq2lJE0f91WvdHvJp/S1rO77V6Y+pNuMjc&#10;ZI5+eOlxlz+fhw+NU94el9F1vLJwztOL+bZcF/l3KDJO2IvhBGXWIif7c/sExiOnEoi3hFZAXFJJ&#10;/8D0MRnxL4BKIN4SKoG4pK2gEohLIP5HphKIS9oKKoG4BOJ/ZCqBuKStoBKISyD+R6YSiEvaCiqB&#10;uATif2QqgbikraASiEsg/kemEohL2goqgbgE4n9kKoG4pK2gEohLIP5HphKIfza6M0SgGRqGqwEV&#10;ie2lgsNn0lJJ8CPB1j6RpEhmql+tQsXHKH2CCdYN2gLH7OUjC4Zp4cJK0iRmx59J5kkCDZct0RIR&#10;UhfczAvaBFM2N05/vokh4sQ+gCdb7qIpU1rl7acXyEMlUYkbFx3T5bB0mDnziTMnOhGb5HNMqzFe&#10;BYrdBHKU2bsRPN9wZrJADrcYoc2WcS6yf3+Dw7sSSSp6g1MXb5F9PCkHbfWglx5XxaEt2RIvRpoJ&#10;mVPQzDFoguzT32CrOjb7FLGHRoiPhytfoxKIt4RKIP55KDfN9fAcg9k9VwJoeAnU6Pmupj28Xp9M&#10;V4QdmUcC/aR+hfaj+V1aMDcx7GuVr/SGhz4t1EgN4OvWAewAtPQeBOz8wJ0vxK8bWvXZEOA5vHzh&#10;xQtUSayMR1/wRFKLvn4A6umx2OTiBAb601+wBOIputPMeSjaHEqEuivZLHoUwssmNKDbAa3Z7zG6&#10;Klt1AHova/9dZj6o1ujW5PCDcHT0Ic0CLYWC/nO5T4+Gjegv+CfesP4PBB1OQN2zMN3ot+Ogk1Q6&#10;8luDvWxAdUk1qH81wklISNbvHE2yDsx/BD9fAvGWUAnEPxMtndWwLWss7g3oe4mtI3bilUKtbz/Z&#10;dPVBUm+6PSEmqaNBM/6Yh/QfUog4Pz7ogML/Po87fejPcG6KCUAbevj+wt3T6+AnNi0k72Za0TiY&#10;JWKNAMgKFuwx6OciudfWoPP0WGwc3vt3TXjUD3VBSyBWrq/SKPQkx2aBSr8HGKS0YXV2CfGgXgUC&#10;X711gQq/q1fqhKbf6DvOx9xOOh78imqAWlWPlRcxg27V94BbBv2FgYbycVCtQA3aL2D0d75DiBe0&#10;5RlZeFvoVnLqNTgidwVgl9+iTTP3FuHmhvAIlUC8JVQC8c9DuftGNOoexsZt/nyWxYy8wImDlWb3&#10;p78n8Se/46DRBsJvO09w0pW+DQiRiNVixnesdRoOQ4OKe9B3/0rQ8B3s1fdCZB8jDr7fb+tqmqZ/&#10;/l+hU6V3JcHbn97iOwrcoApfGk8HGpWMtG7/6TvBEojNzGuDGbRPwhvJgecacez6Ke08eqf2vEks&#10;sf4aWABw+s9DCOWCvlij48kNXjSJ9SP2JHwA2lDaOKYjTaiBlo5p7AW02IGGcwtd4vIPoPes82Cz&#10;2MFcA9ocgNSjJtZrS2q95CiIs8P6Ua0Ojf4BhPhtsHi6+8ucSiDeEiqB+Oeh3KF5GoL5Ay9qtn8A&#10;Lwl/xAe0o8lPPur72KvqZ0FACH+ejCaPyya8Y2gG0qGMYoFC6+IbyXE896DPjRupy34dZOL6MfFk&#10;LnHEga9wuqADuK8e9cb/CcQ+ReFTUGLk4hC0x/PllHPE7MZ+6mHT5aEW/Ualiuz1rNG9yiI/pbGC&#10;AfrG7W6vGnL88UhB9SOMt5Dg4x+ImyaW9zmHhrXU8LgeZaFCwmdZNO3gYJ/79YFD6D7csylK6vjx&#10;IsLoNt7R1JIiaOOVAhDXscswug8RfdJ3nzBAd1QC8ZZQCcQ/D+UhfqatAUYTLKI/xiH2oRXxLc/b&#10;LJLwT6QEgYOjyGiWxTl7PHIJgUCI2W0cR8DE/Uqa/I0YVKgcxpnDcoRnHMSaOGbzFquDHY7/jnG9&#10;Wukk+DFvcD+WFgjai+kn1BeaFb379Py51oSP8zf4Xndx8S6+RjmA1hkG2CJYHkUjH0ey8tuIA2S0&#10;YQ9FOE796xdw8MMohEyz16GH89v5LUJluPg2ucWoBQ0UFlVkd7TmiEZsX4xs51bQmD5/cMcI8Q+Q&#10;xYyVQmBPimRJ1ZfXtPE1OX6KgQRl8JklMf10UVAJxFtCJRD/PJQHvWy1aM2FK7yN8C+HADYa/sjB&#10;2c9w9xVqvarvoySO0cWrR4Hqi2oV8DtmhwM07JDYUmILwxBr3X128U/t8+CL126MF+x7EWA3Id6N&#10;cLsKX92w++Gf3uA7iiL/8FM44gXtERXY+WQgllnYzoAOAHMXrSQB6OC3mAK7Dk5xEuBFjcXgs+D5&#10;HgSsCJGGJ/BsU8YzERjEqAReNmEYsiPLORzQUlG+St2a3k9tDxwzi+niXleIvX2oWU47UfpXYEcK&#10;r/fmIueIYYd4/lYayQ+I4zkLj//EjfnkhVgC8ZZQCcQ/Ey3DwPegExBrs1rYt+IITlhZwIhTYsF+&#10;6ms8sw0DwuGQweYJHDbsg+bhB+lieMtSX3fnBicYzrrAMe4TwiY80LVbbnG8EIdV1qqgZyY0WMTy&#10;813WTXF8VNU+of8LM4a9yidf1nEYIiOiTeUS07+hJ2stl3aZKKUGXCepEA5BB/u7lxqAjjfEQM/q&#10;X48+Mo5OSDBNkG1odQ5bbUayQaBjJxw0YcB6eBdawhuhL22EVw/iXzisoDvUIBP+/hlDsaRqhdjf&#10;mm/QuCxQmG19hwN3fPqJqQTiLaFtAeJIeKy4AI0JelpjABZNk4iRhJCxDy7HILNihGPpDOuVmwRH&#10;nwGGwfEu7ArWEO1XoRvS5FLspDvVdit0XPUFnhb5OsPQuubIQcqa1aAFgxRjibHI01s7+Oe4q+mg&#10;Q6XXWTleh2qjq8Fr2AXhhcSbHVOGOoYqmuOEOCwj1QgqCShMvofDWqUBei3GxOMQO0G7onNIqvCa&#10;MHMJ9FSV1m1UYX9KH22msAYv4cU8jCeSMJq6b0Y7e1ooWGYREWa8X/++9oAgxPNQPzi+SdFKfYRW&#10;H4KEchM7pkHdT2Zoh+1OQ3dYIq3mxL6xXnRCna5rwODzl2SaQssWzT5gPl4dnYP9ZPl0HTAYxChG&#10;aO9AvfOvCHO14lhFTL1pUq9PWJEgxeQ5KBMbr+ElHyscqjHBaqV+CNP95qerr+U/RRoRHCcaHF+y&#10;YnTA3yrlOIKVaoTsHP52SB8Zha20bk3ghj62ybFN8QyjWlM/xVOOefTXHgwhcVnmW1tljC00YLhx&#10;W+ez5swttyrCZKcKRQCA0MDQQqj40ufeWp5k9AVo+wnNraf3d0klEG8JbQsQ02q7jaDyTyBoasCL&#10;5jBmOa1IwEpxv942mH1sdKBl8EV6TUJ3V5+7xBbuDQgGsVeHE9bcMn10vm9XcIy7vNgIpfJ8AL9S&#10;oY3SusGjOI3pJSYBnbyXfkTL3XP19t4pra/CcCNOJq+geo5xEHLoBdog1HO9RckCdms1DHvQg+qQ&#10;p7ErjTpHiTgirlRydImbjoMzaMMlgazKRR94XoVXEw6SNo6U3246qd2BJquFzekoT9C+z8FTqAMS&#10;XZVcfL3+ff23kUNIHFGPKQtVan0GMOM4bndA3MbAYUE01DpS+AvFCmGSGr1gQbJ30AZ4rj8Peju7&#10;tUWL8AXy8apCL1wQyy96tON4lSFwlLmgR+lyp65n9d8BpbCiUDuicYY6EFAJ4kxPcNRuUrPbKQbh&#10;VISzZ0BMKAyg3fhkjrj4zcHfcF5vEACG1GUDYztJgwlCP4sN7idzGA7aC1lrzNPwY2p1Fh0YAtpX&#10;6klm3hGPCC61Vjse7dUnZqHdMFqgr17A5UZxO1YONaeVWh7Cr2p5iCZDoR1gWqs6KN14PMoUDA1s&#10;0w7nB3Faak38UmlrgBgnRmsA0KkBgxzAofKVjXV03PGoDhWapfpXoHePae40mB+D+uz3Cx93YAfc&#10;+tmMFlkXCLsXCM+AZrRV04ajMRzm+WAP+MLFi7D2HZ/Yv9Cq/oz1+Zfp+jOo8dS8Uw2I73NY2aP0&#10;InWUHMwJ3MfPoSOwSewlMX2U/oygkJf94ngm3zgTYgdBzCN0/oMgbtM5IU4RYye/DFxWx0HPomAP&#10;mIEMv4BOkDgjQq5mB97jAXRC3x2ntsl3cpvf18AgktQz+SeMFVYOGscqwRyIdVeFronDHcCFbWTx&#10;LxN8gx+0Pp4q9PVKN51NazCoQd2cHdafF+P1ikH5yq5WOEzr6f7uBHEMFYJwx/2N7hZA6VFToMIK&#10;eDE81y6IHx/C3ryrwmSXjgpvOcrd7BCImw1MGPwEjpjA1o70IWhRKlzihKcExMSLx+7RAO3UGtHm&#10;FgAcVGm6cKTTTQvFD9QEz2+d0K7mL+jkwgp1tNUN4Plw9IOMN2jWqxvFle3RCHwzBDbQo3m5Cu5K&#10;iX8S8PX3ruKvQie1/4pxBLXA5fDYn8wSl0C8JbQ1QCxvMX1PuPnCIu43pAXzN1qcxxEzHLPkSKvj&#10;eB4d7NKKGHHcdjzUoE/MCU524GSfgNVRQwa4AKfPDncxdC/qxALS6svzIXy5nxLnmNanbC6VXjcO&#10;wRIyXaXDaw+/i2vHBzi7XuFBOLnVP/9csbA1SPp0sLesyK1+AdQsqO9psTfDUb+xH9DB/k4/WIZw&#10;MGThLbCdwQe0uc1XMlePm6nPP9dvJ6H0fKuppQz5zrh6OAwMasQ+VFoSRwYH/HQI0RK1t/F939Ke&#10;QBXDc+JZM82qoR2qOMqBuM+R1gbQ73ITpnMCMPoj0hc9uKQRxkljJ5MiHzeazRRtYvKW40X9/4xx&#10;HfbFv1GGGwIg06v9TiQLGlo+yRdAGb7VO90LYjahBfhWIO2EdfxXOi7AZy18H+CsTx0OFjgLoXpy&#10;/eTvvwbEoYcVjqwIfY5Gy/h2Fye23vdiPj7FzObS5rpHm1sQbBp0SHTC8DPo6dU2DSD1Ipqz4GW3&#10;p3313sdknudLYos2c9xoJx3H6CAh+bjlSTr2JEZ4FyY0kzz/Gv7I5tGOteApJ2+hSi23x/HTg4YW&#10;7SyBeDtoW4D4mjXmZe9Zd+rxEqtW4QX6H0DeCIlnKTxvEWaMG1D3aPpcYTDVKj1PGkIl1T34QA+n&#10;4mDnn3zWNa1WhDhDbMJJEKKZ5/OJq2ZhXrLrn+JCzINd/ZXvSzdPF88axEMSm9dosBLqpGhYbOua&#10;5uObkBahFrEEQU260E2k2N8Dn1e8e8fjjjuA/iUtVgmv/huO/58D5FiUiVcfZtplucGIr2m6HaOn&#10;cKH/NnGjTDJehZ3wAqeg7YcJ8Zoce1KmSRqNNjhiDnOZoslKcGzStXM8s/jhPAdiqB3D7v5r/68y&#10;YuGlSWygEyQIzTomFrGrGuwpjzaL2jBNXRb55uPVPoLYYUHHXsixv5timjAn6KEdRSAK0cTcxNl/&#10;AF620+NXOouVK/D5aSZHqBB3aqDhHu6ItzxO2GnC0w1A1oDYo9FTOKh2OsNTW+LNwnIkffo/wu4l&#10;0obyAcMZfvgc9tlwRX2EEXXtaIJ/MhKA50e7iaQTyGnq04FH4+1DrHCXvqCi85a/Xj6+muN3fjsx&#10;3CuRtHXeeFGlSThhcXREWw/tCvyZLBq6Pzr7DenN39wXaT2VSiDeEtoWIOaVS3jR0GKWugms7NXR&#10;eQlf6TtQPXg2hEYs/emXrXZkXlKGsdmq12YLdrOi6QfoOrw4usBiOjcQBHc3rZdQTc8wyPMlAx3w&#10;Ym62YNBvQOezdgV0WynM09909QPnA+FRLRMc3A+XDjUCngTfjip7BH5D0JlTowTo/N5FV/nhs/bz&#10;uWt3B8wrvXUya6xTrOutXh322loLTtgrz9KEmpZ9JnyRlsmeFJKUeGkZ9TpwQ4zdQYU1Aq7QXOBE&#10;hYQuZmX9+y6YbcUo1IHO/xd9QpV07LD51xKIBzYxi1fnhDBj3jMypAmMZLfK5mgmTrud/iLxFXGt&#10;EcdSfp+PVxWIq7PRaAB0PAJog1p6sQOfd9l7DmvaFTLiMInOJ+ilXYDBufTiZ1oVv2fFBDhojVHK&#10;DvSE5V/SRnP0Iww68p8B6wpHp11oQxtlxmkK5X7/dRVYOCQD1peg8auCXuWLuY0FEBNrnsZopyxz&#10;B5wGCq/NBP63C52+4Nkqn+lHx9WPOEfiN6Y7lUs25aEXPbPQt6a85dkoLlv1gxhjQfspPUojbEHq&#10;oWIp8gagP0YlEG8JbQsQB8RKvidUbZ/HtKjTtANNJTrtOOVo8O4VHUZtJeuvmcX6QMyIV2MulHm3&#10;oyHB5IxWQAM+VzLGRAVnTq/iwO8HoxiDPJ9DQEPrl2AQPTr1/2to03mcmO08HaHSCTD2gfDam91b&#10;T0kM/T6q2GPpBUE5inHso5PYxAr+xkIW+0LzIEQLvsKppOadxb6cZpnfsqLrIkIztQqnQgr7fYj5&#10;Dsvlq7mRa+M4k0zHrOvQBl8ENnPOdPAN4jRurn9fb4wOvTKq6hUMU2D4tPDGLbQmjkZGnNrovsMg&#10;MuMzakC6UDjqfrUXsnJuUNMzTSxoAto+v2k5Xqew3/R8YjqbA+h+eRZKk14b0cb4EnyH2dslUCb2&#10;DatTfNOGERy1fUkDV4cFBrF0mi1QIiD2kTCF9XPtCivqPZU2ZMQJvqNNud2jA8XVGEd07pfoVLWU&#10;UD9a8L5WPVGTpFXbpTlhb+AIFTU93oacnf7h/jV6bLRebXooB92XTbEaUAF6Im42yt/SWQaGBK80&#10;qrF+WAmsU86c8J6waIA1CWgoYjRMOiTtN63UHrFKzpN9IhVUAvGW0LYAcYjxnLXXaC2HrJ7UGgC6&#10;jT1iRGRihcRqTjANmbehA74rA7/RbUa0PDGFI53YzRjN183GTPlj1iWqEU/XhCYafpznI5zuJmPi&#10;R/eTzFwuwjjG0Rmu0jVQ8pqFriYv37xdKcYHAGMCikQ0Wy7xeS4tcj7aXtfaQM12Egn1SsDXhjWL&#10;jv8YqpTqMw/2F6x3xVJYgucbXLrZxDEAsVOpMlGrtBU7YSTghH+qe8RrQbtBR3KcKUlwO+W1Ud34&#10;vlySut2BDgs9h426pRLF+9hSNIFIR4YzfrFDDDErodGpHGOAFz7bSFSGiKczWn+HQYBmKPLxwgOo&#10;mrTbYQgd4vj7Ek99GUQ6K8f1Mb68Z/l2i7b+PE3krwGoXeHO3VaW+gM45KM5DHpT+k1MOex8Aqys&#10;A3FCu+sF370SHCZ4Rb2RBPsVUDSUibRZayNwUtfTGjt7l7ih9cDiGztJQ4JSaNQTqSx2MRE7cRyA&#10;1q+t9MQnz3rzj7n8oE/eA1blq9TZz10ffvMHXNxJjuNBJ6bDVypipJ3fol2NmfIoNkuDjl8ubQsQ&#10;50AyzESBZ9kiNponQCCCocF6Wucq0WqQyEQp+kuHXVrqKOxKpZUmc6VSrVXxeR2/61QjaabtWv2C&#10;iq7nYwHGxEyVTcwdcW3j9fRml87s1gqIA5e5R+EwdGvwVWykqZ8ZJqd+paWlSs2TtFWpELOptSG6&#10;O5zObjASB8RzyltWU3UxpE4Q7qNtoiOYGXWDhA+81ZvMpM+VJ9DwPfR39WfUFCHu2aPBACqsjyal&#10;8kyW+p5hZJsyJc6d3mnPtf4+g86M3nOB6uhupzJXsso52hZaPpoDgMXI6/HJ3kD7WGtaM5mdpO/G&#10;S7YB+FqMENzf11nqkGadkQdwxFLVvL9s0pHou6wFslcBamumBSJknp7iYaU+wTAxhH3Yrpohfggi&#10;NB5f57kMetneyzn1h76fGsJL2yVQZlEF6oUCcPACOjRlbIlVaixzojEfFFbqY6wwHPKgXPVqA9qQ&#10;4utmDZD1oT8A8fyZdTlLlurtc5oKNHNc3l5v7rVo0gXi9ht1qGnVSg7ECVXF4xElmIxSFL53M9TT&#10;OIlo6C7oEyvimO30I245H6ASiLeEtg2IAU2XsMkDDXiWnKRh+E6hOwYCx/mw26c1H8dS4BG00eSl&#10;OmjVXJwSg6tBU2IwwyaomYyIQa1gPBbr+f4XAFqhAcYLHCS0dNfTD2CXlYDv8Ui+Dh0WFEajJmvA&#10;uT4t6ukgQNkELcZoim6tNcDAgl4Tp3yFg96B60eMtyFtI/JGQULYpzyDLU4QO6AzZKD7qv2MGHmx&#10;IM4cvmhQSR/+Cyz8RLjW6nvW9e6eSGfKW9CqOafasMHOb+La4YAZeVXValXxPaVZBL6ySp2f0sn9&#10;nvou8W30ukUQ661as9+mbeI7Qn5oVAirUt8rxqteO1DTEGfnBOOjnUG34dBD2kVuUGtV62ne3xhv&#10;Fy1WAIu/0eEgyljWPZTzPJ2OKJWWz6YhLERvsz51eoPB4/4zc4542V7+M+FdbKhXsnRLLCZ2v8Cp&#10;uELfl/jR8Dvs1iqSNpwFjjx5z9tcQsOVeelgERBvOdDouITxYaZB+A7jW9a+2NXmbClEnxTDKF7d&#10;0QaBwXJvqsZBr65DLpoQZ6FRa039mUiZY4g81rm4MmlrJRhPac/JvMg//c6uBOItoW0D4t4M0Qgs&#10;s0Pd8j+DGlwRsllxXCEk8/R2hWUYtPywqbEbwhTnxLSMCJESddSpzB1P6NBlc6/kGCAknnE9XxVe&#10;tN5LjG00NC+eyPV0qB2i62IxL28EYXObeFFaiK3Xjez23MUIPGde6RyphIqMqOh8jH2O4UFnaFqb&#10;bLBWbevAGhBo+scJ3mRL3DgV0mwTfokb6mRIDBchQ3Yf2EmtGUqotlKcSuLnz4pxybyjL+gbT6gK&#10;Y6x23hHT5WOFva+p6MYnjhnPRsackef0uNF0rt6zRXBOpitR3FzjUZWP67eOIqiInUTvQugRG6vy&#10;8XKh+ooOHl4v4ZurlM7ipokskqF3NTUd8/6a7AvyKMBpip89azpzvNUrECQyT3/DinV1f3zl41UD&#10;njk4v8V0gk/miPP23sTTIJMvNCEe3QYR8ckYi+HealwG2pztlfGiAScztvdR910oGRj6mHhsGv28&#10;cc3bQkR8vsta1eN0UKFjRIK+le7wCWGixAUkis0ECwSNxNgU6AQO0tHcl6wAACAASURBVH4EB3p+&#10;WcfChxaL2X1FZw8/TGDHOKdJ4Ivh1GaVQY+497fhk2XjJRBvCW0bENcSY5SaHFvBiDFpAPyOmT33&#10;RUToiF3QEwyUYoOpblP8gZW2XtGyv0FpJx2WVU5Q29VnFziX0Dtmy9j1fAr2ocGn3nEnQduJ1tP3&#10;tMygo2gWu3/U9tlKOGFHkI2uI26t8CWrtAJ0Etas8uvwig7RUX1nCGxyZ7e8xPYJ0tt3nJhu4GnI&#10;qspnBNtK7WvgYHrLusAnHRamujbqmYabDycVeU58PF4VDYix3fyCP/EHyhoIrFLZ9IO6PoYWAcgI&#10;IxuqmcK0GdJf0M60hM24EK2wugNBid2Z4FUaKRSWZInuPjSJvfOJs12OFzuTp13EeAWJwLcJAisi&#10;174KvNDAfxseenl/YzxlFWaWBWTaJPSfw6MgFXk6rfAa/DpiEYDLvDI1inr0BAO7JRDn7WXlkOur&#10;BYqKji6LpvzwisC3UNQ1hvA5m17aCdbpk41THC+sZSyku+/GN4wYjGe+1uX7UMqnQ3rJXuwUW6QI&#10;j84eexCwSU3q9nYX6MaMzkuasqzCoZUVCDeieZerr8XoHMMtWpdUN+uO7PYUTTaakdRXlQbJiM49&#10;Fn7MU/3HqQTiLaFtA2JNsi3YuPr5zMK536yyXgBflaC3kNj/Z0hjEdOftPKaHWbZSQoNNt9aYFjR&#10;KspDb6fPrrTSQ4Jy22jY6/mSE6qtpg8JshyLb/bX0pvDAxt9KGSNbqblG2fB0pJuvwO/qRx12zBH&#10;T9ELw4yF0huQqv8TD2C30dHgn7WhQ9M62CPAAg4o0aM6PJ/V8hZ2ijEDJ7opi71r7PLdVMSmo8fX&#10;TezHxpesxlsAgif8NjunCHh5G3rdoS1AssrFbv8C2Rj7v+53tDprZ6AXEPTVJnMGWrMYV+FSCdFk&#10;8QqfJPj/eJ4e6c/DsfTGxXhBg7hy0aAmBBwdz2v3ae/QdWuEcuETauf99abeZ/uwK42wtQtDdOtJ&#10;DboGK4HfpY8MbEC10ooCOYQX9PECfAHwBIfphXrcXXvbn9kmx4kjfp9YTN49pO89vwdT6j9Bkxhh&#10;visbJjMqA5UX5r1kgB35jp1tNGvTGKUbptNudZ83LBSNA+6jJNa2sw/tKnyp05Zyg89/4IOCDeXY&#10;eYn0RR8ahUFHmFZbmEiC/NQ5C39DU/O5DjtQfe3zAaza2HmrIvW4m+mcSiDeEto2IGatLww14nwX&#10;AR3Be8eddqcOFQ6WJgPg8DSx5ACTNWiMRbSw/W69cipwnlwcwF4UKDNtVF5RLafdV/XfwmY+R+20&#10;B+zO4pjD7Zyb6+lwVP2MuMFiXi5ip7dfuyWsFpMw0FqZW4qvPhAPFO3BwUUyR3FaqXd9H0cxwS7V&#10;XWsYHIbHGtWg+bwC/X3DGy2Ynb1zOH9b2+858YLVpqdeZ5d9OoJOCzdamHhY77qWg7PZ/aO8iKAO&#10;zUqN8K3fUuyqyEhGgza9h2/sv0WsA3Qjiy16odmEanRm4OQ8L+2kfFa+qFZr7A2i163DgR3ifL8J&#10;mWe223y8CEIqxGT7w8812jNGreoNQfuAwBlt+ggLzPtLG9LNkA75r3qRdtiAnej6OXR84ebpPs7D&#10;ZxU6ybxu3O7BTjNAbB9qj/tdzoE4by8AW4+PtLpDA2JTNxTe+q+0leXGhxFtdCGNO0GYRSw36H2o&#10;364WQg3qL3jU62x1g9f0118S2hKoIdYxiNBx5wbUqZ090DQatyQ+g0wZsPjwUULvdAJmrrXnrdzE&#10;OQzHtVcW1eLPsqveVr3Z1to0K75G2sG0JuhtYQU/uPT7u1QC8ZbQtgHxaxblfdWxMKHj7SwdT3h5&#10;7LF21LTT2ANCkziKYsgWDeUCOIDWZ9q3+PU+81//+Yw5JDj22HU6gDjYyLdgFveoBXW89KPrwbP1&#10;9Mz9hDcqHA8ff/4FDOBLyKQMEV5VYOfV67nAs/8M9ML9r/Fb7bMWFQZLOTjV6pUvs2NpOGOcI2hr&#10;wSXxT8GCZRnf4x/bVNUAvvj8OMHZNb1Etglld2JPOSo8oRTQX5vUhW8K0YSbOSOuVzpQeaX/jY7A&#10;38bCJwZsTyNq4QjPEqPTgH0NQtjfg1ewU61nMYuLYZVBJkBogU4bGgEFtC/3u6BBp3uFF2E+XhNs&#10;QpPYe22Cjco+CAuFf67jmMp1gtt7/Q3OEHcO63+igzh091h4VGF3bXk666J8i93dIU1LOJS3AX6n&#10;Q00+rmC7BOK8vTU6LRzDy7mVaTYmJhvdvILCXz/rq0X1zh7lUvgnj2CFNc3aK7xPsK01a9DSeOe+&#10;Ze+XQqlL+lAvCfIy1ElrHZ4e2rNsMs341nG/V/glVtRkn6dkaLH2MuROf9AaAs0SdkIURp9rXXZ8&#10;sjOs1Lowp92qMmi0Pk/5evKpVALxltC2AXE2Eb/F+TzmO3tmhmL28E3o5l5kjiEjdoseZQwK35rz&#10;/QjrR52zPlIwR5aDErdJD9kIKtjIJ3Ek7CtiMxdsbzwW6+lhktJxdgVko/CCklNKNXz0L3gt8oV6&#10;gHNigDA5NzAKMtFiylpj9NwWmCROphrlsBqTzNwZoPJmAUetSFJiaS/CEbq01/wV4yBFFSXSpacL&#10;dmMg6RxtsY+bgkwnUmYmkbRReimzaMSXunhG77+hZzPu7yQziaG/LDQDO3WKDvgTTMJ0hPXzTLvY&#10;S5NGpcV3iOd4zSq5xXgRpt/gO9b/mkYmesLKVNuoThVzJPm8v0mM7q1FwJYFMQnZ8IQ1I6Z5Opvk&#10;UUUOOoJAhi9R0zmGiydf1uXtTfmTSxHFMQ/hFKWfxjTAq3D14SU9P70T4QiXvuJUYtMrhBPJ3LvN&#10;EqOYW6isJDOjZ9VfA62pUNRpg43OE5+6xP+lWeV7lbx8gKxOnukx0iSSae4GkyYMjR6dbmIGY+ps&#10;SINn+XLBmi40JH5cSTMd7idSCcRbQtsCxCJmP7bD2vBGokjKafFzUXyD7Oq4HaTEaLKwWop+3Rk/&#10;XvDfm9YNOj6RGIqdnavHMz74+ouY9uZPcBf3Q0pTR6YsyHf7ofiwGcz0ISqBeEtoW4CYodjgAG0L&#10;qW5N9fOFlviFE7uttCYKiAM2E1a2c6awi5/unOb/d/qJQEwl3/zH0U9YCDa753j2dCdFa0SnpDAm&#10;HjpspwsXrdvHS9xRCcRbQtsCxEEQ3WkHs6SANdZK+nkojghc4HPe2Tz2FobHjfATbvX/3egnAvEi&#10;wIY1vnwyAG6+f5ZYw03/8E+lOPNk50eAbsLm2E8tVwLxltC2ADH7MFcSqjpahjSeLGIr6REKcCFG&#10;2AfosPvGxIwyKfz/hPPlp3LEVZDyydq7m+ThLXS9p2s7bNCZuEne/jNgLEX69unBAksg3hLaFiC+&#10;xiDEabPNeKHSzRhkJf04mqBQvnXz+1odAL7ch2eA4ipNJ4+X/HemnwjEYYAzYfk/WqTljAI8f4IB&#10;4ENkctAVMfEnWTCTp1MJxFtC2wLE+BbfdCo7HJLh/2Vn6/+jm7M1ZAofffzO60Lza4CdCasM/IzR&#10;nX82+olAHGQm4PPHMz74+on3F0w+OQpzQdPo7RxP5QLP3+Lp09tRAvGW0LYA8UUgOD6wYP8419E9&#10;y7CSfhqlDt56GPnopIkpOHze0wWY/570E4HYwiCy8MfPm2xMbj7Zr3tBwZ0Tfskabei5pfraL422&#10;BYg5Fk88RS/Ea4Hq4n90c7aGpM9sYswhRhQPrRPJReq5//NNmJ8qIzYVofC7H/9+tThD8XQfERsU&#10;x2ksMBULOs1Jo7ys+6XRtgBxSb9wWg+VtDSooD8+/TPAJLEFTjbO/GmIUmK4CeDL/MyaTu+pFxf1&#10;Fq9V0ryJH8QhyXptY184tIVF9w018nYtHf5HM4x+jKpPCcRbQiUQl7QVtAbEuYmx4JggkVQqpf99&#10;RKgi0JTS3FwAeX4hszKF7XNhurykeRrT8vl7rjBi5fq4jGon0F9S3q48BBb9SST9+NRul0C8JVQC&#10;cUlbQeuiiaXTHYedT0YLOvlzCG65IQO2MuiLN5jRIr/wjASjFc4s6y1+G34c/J1bviRQOJ7gdJYm&#10;tp2kM7WkvF1FUFgZePh0y+aCSiDeEiqBuKStoHUgXrqhDJXFtweEiIsgiD/ixU2KIBAfEcku87PX&#10;vjSerTIs6y2y+RwXIHxYWyLIL/BGYThaPc7bFYSSPVYw300scfjJlnklEG8JlUBc0lbQGhDnjtk5&#10;VJGL6TROEkw8d0P/OVCuYCec68/z/IYdEju8cl5S1Ju/Vs4u07/HySbTcaLccJYQdofJTCwpb5eP&#10;ro1qPhrNFdoufrLaRQnEW0IlEJe0FbQGxHmoosBBYY5F5GfyhY/M8ynaNm6GxFvlZ5V0WahT5PUW&#10;GRXHgX1YsXoUYxokmdQhyWyXl5S3i9+QTHx2c8foXkZx/qVSCcQlbQWta03kwTuR/mMEAYrofYxv&#10;PsJxpkQfqW+ZXwgTrZuVk6N79WY0ZvHw/O/oH5/5OLXYWaqbuXjLZcR5uxaSbWbw7VvCZYLVT3am&#10;VALxllAJxCVtBW3qEWfh7Dn8CMsjUo/Y0W++3MApF6HbhU1LzDx/pQ978Psf6Bdn9a4qaNRv0Vgv&#10;XtD0Kzis1jvQuAta26gsKW8XRqE/xe+Gw+9w6oefYtx8RyUQbwmVQFzSVtAaENte5B+C3h3CDjox&#10;S3UDrd2qaHm6heEY0e91oBPhQmwsgDHKS5xru9CGVg1ZrcGIfXTVtA3HFfY7H8+oDg+g8wIi8yNa&#10;Z0bmqD+NAQ5rUKmipeYohhXQoVPnOIp9HebEAIt0gdLeyQK4hhwJ7xOpBOItoRKIS9oKWgNigkZo&#10;1l5w8NUAHR8x0fcrw50VTn1AFIvGboUw20FjE0fE36iGOnTbVMMiNTKh8OwaG529U1Ro34b4f6lZ&#10;v/0V1KhOc8OizkLzg8CrtA07GnzZpzy2gT6A3q63ezXCzc8BTQ685RFcd7iSEoh/0VQCcUlbQWtA&#10;7KjRswleoCHYgRwurglvJfQKnEpw4WG3/qcQXY5OtYEjNvrXQcUhzpojeXqMrB6Be6/9xsGJy4Gx&#10;FiF6vvfXXzfhY1oTSTrL7O4JbqMwmuCYw3XZzxpKhvOA7cXhy8wsZEzNW8DvoATiXziVQFzSVtAa&#10;ECdpB4nRNUNiOJ0FX8kRl/wciuCePoZWs3cqUzOx39of9xHBcY8sVKeEqGNznEaYsjNmGVh4LUfs&#10;rHJC5Z5VQKC9oYisVCoubezd/aAG2FS+mQR3K82Oq8eLDwtbUatM+XzB3kVLIP5FUwnEJW0FrQFx&#10;GNfa0LET9E/9K7xMTZkmApoHRTriHsNqFIdzxKtNltZxEHa0JkN07Iwp/0XswX7HyALPoh+keGMq&#10;g7hZqAdoboQsCfgaDq8HXQAOnar4QUpo6zlpyE7sMv/6qYFuhp1trQTiXziVQFzSVtAaEAuoQadG&#10;KDhCnJnKyUIkD6tFcE+pYKcezydUwLHEJozYiQt1AP2wYi0iVhOW4dku9CdCzAJMlEAjYtHDDNut&#10;1jT5mNMf18S/NgG+eAmH4TRlG7wr1q4QUTKX+F2zazHGE5q19q4Jzkog/oVTCcQlbQWtAfH7Zh2G&#10;0PhtBU2LUGMeToknbUK3yN+t6mxQHKibED9i0IHSg37jAKBfS9F1RyOqv78fsqzCTjFOUyv2uZwJ&#10;sBvjpoz5Nr6+QPMAqs8AmsCXh6zCfCkiamIU/eVXQP8S07FYxAOcBoT5JRD/sqkE4pK2gtb1iCOJ&#10;deZpaXr7QcRIaWKm4XBHM+gChowfNlo+buifTYhXTp0ODOC4NRcYpgqr0CfG+g3xuiO2wSDYC9BF&#10;Hfbon5s4lCD6VK8YVOvVw+GU2F9n5saU8SYI0agMfQzPOV9jYdJflRKIf+FUAnFJW0FrQJwbZOzV&#10;a77JPnUETXOoVPL06Re9CcIedCu6ic7DBhnQJvzFWyo+7b+8DHfqnc9Bv486UK8SyD7okP42SfR2&#10;HXYQz2mRUbYZG+JNdw7HtDG8xwRqph8QxjfRS+RFaeL8i6USiEvaClrniJcmys1aB2PLwXUg/op4&#10;5W6MdlDvDAhVHvTJbiN0AJVNyA3N/Vpw7t62Ae4pWTwCxOy1YnZSr7Dw4/oWfbw0b9Fo16hFaeJe&#10;oU5Fk8sT0BwGUuuTI4yUQLwlVAJxSVtBa0CcO+0ZfwZDA6OzdSCu64DvUGIyhgYs/k6sWdPot16b&#10;SerqtFLufP1Au71C4keAOJFUKKpB9z0qEavFAq9Dic9hgY7roALmkD3sQt9CP3Y+Iqt+hEog3hIq&#10;gbikraB1y7rc7SVoAxzjBkcMLcDxjA0z6rALePtQtZeUVQPWdqvAMTuuDHypN1nUkFf0CEc8NzGU&#10;7Rqo7EYwW2he787uGk2oszqyejNsgzSVLL2v/XKpBOKStoLWRRNLx+72TbtGh//rdSAewmszSEMZ&#10;jQlLqg/7decgHc024cwC4NBFa46zKzysdIoMj8mIzwldxftm63s3Jeyahk5o3ugDNgC5wc6vpPBw&#10;NMpwlDaPj/mseIRKIN4SKoG4pK2gdY54GepojsT6nqlNjhgajGKBisw+1AgU/07N7YaBc9xrtuaO&#10;ydoQ715Dv0h9jCO2kfYD1PY99MdGFjRvjtUGBjJlQz3QAU6gU6vqFagiPuzX+CEqgXhLqATikraC&#10;1oOHLoN/JjisZUGX14C4DW0rTtiN8KzTqD3sT9i5mUsYEKZHrAmn0CMoVrC7coP5CBD/7/TaQKp2&#10;9QNagho5m1JDeyjcCb2zAt3K7wmMtb5+xCJoY9Md52NUAvGWUAnEJW0FbYgmElvgZC6R53e6AcTV&#10;3YaPI8RwgaD13z9cb4g24XSEyaBZYXeY0SUmw5XzoEc5YotAl3hfCwPlRyk1IibwCiWrGY9cNG2X&#10;UiIts3i2N9WZH6USiLeESiAuaStoDYg9jBd4FuNscBKhO0VlJon3BYBUEuMwQAXVPhrMMfvDfiXE&#10;yLTRZa8QS5JJTKvC9i4VQsvmKzXWOsYF/ev7pA5NjOM0ZquO3smzJDJQKBfVfX42ir00wAtWtDCw&#10;u8LHGzTq+soBfKw4dh1oVY+9YqIf018um2M/kUog3hIqgbikraB1jnia6UpMRPPCdBAXC1YTq8IJ&#10;PXOkj77RhMG3mHnwgRqes5eeAL+5d2mXJrMwYcAc/c5mZhVVHaohCuJlx22IAjam81GynNdg3A/Q&#10;IDgvKsiCbUwJmc2ZH2D9XrOiSiNShZMhZtRdpQ+qt5hahNnEvafmx/wjP0AlEG8JlUBc0lbQGhDD&#10;C8BJan/NwHTN5s0ylViFjmFcEoCwGnDt8FCw5zX4irXYjLQLDRdX7iw/tPZeChuncMBgyk6JL15B&#10;88IKWJ+NDe2it3M8lbOTNr1iEWPs4TG0VuUNDPzPYMdK0YWjs5WCsCmGbVzJggPJRbQ6tdbDi/T5&#10;c3DQSZ9+Z1cC8ZZQCcQlbQWtAXHrGCqg0eQWBIns3SfFP2LlADDO7JUN00gADlKcn4AlF5lfShj2&#10;rSJ4pz870aD+HA5qyWiObzG5uY5wACcpBnA0QeJaiSUWEx8rDZBvuACyCkQzLz/meKMEj1B/VdWs&#10;e5Z4csqGefP8ZyxiWn41AMVegajN1bZD/Pf5U7tdAvGWUAnEJW0FrUdx1rTPGIYT27SFlyC+be1W&#10;BwAt+C8fcPJvnEUidNlYI75lpQl4xmi4whPHBWjA0IoxNTL/lWlE0FrtgdY75Vu+M3GTvP1ngEH9&#10;ZUs7vDb9+ItuD1Y4GAhP2ntNvQ0jHIuiXedi0DKYR18S+2RL3+9BJRNrtF/XO8AmgU+mEoi3hEog&#10;LmkraF1GHLgYes4Igxk7ZVfvcCJSqYLAJvyQaCX2NV6hc+ngdYoiCMLEn6HmFngyvfPQE6gpi3Nt&#10;xFOMQhGOwshnAcaC8Fli6kc4T1HZE8TkmpG6wMFv0bSu8TRSlxKFh/fCMxshJupeRA9/4eAHFLch&#10;RnN/sRA1XJzR255IJRBvCZVAXNJW0IYbTIzGhE1CzNgGgzCS0Ddm75RRMMI0VTgL0c3m/fcpBnPm&#10;eSf6qroFupOFQpNDIt1gkrJimXrLKRMp4w8YGBiyj+EUfcJsBuvviK9OC3/HkaAXTgVB+De+IVbq&#10;ccRLK2e8WnD8T5WK7GaR0vAS+wTyT/c5UQLxllAJxCVtBa2HSmIuNgxZXSy2Mq0GiWEQCpf1Gtgh&#10;pY3KR1eGN8TYEtOcYrzo/MDlBKM2w28kk3Qq0TVdYmMdG4W4YgBOHZkGaIlAJsJRioouwtlgpQhs&#10;pg6B0y0HCMV4xRCnoQpT9lSc/8aFMm7QTuPzOf1ysOEQC508WaG4BOItoRKIS9oKWueIP5FCnJ+E&#10;s083MS4oxgv1/EHfQY/SFH0L46kcfodTP4weL7CkEoi3hEogLmkr6CcCMSGKwR6AfixNBMKOzc7a&#10;fhzF36CF5mv9LQqT4HXxeIk7KoF4S6gE4pK2gn4iELsRrwHv0XwPkcL3ihH0x5efzdCxXPQnS+HJ&#10;06gE4i2hEohL2gr6qRxxkGlKPOwP8zEKEefi+vF8D1CCqY/Sx9Fcoe2i/3iJOyqBeEuoBOKStoJ+&#10;IhCzf0sveDh23WOUCPSFKT/da8+S4iscx3jOdnYikWHw1HIlEG8JlUBc0lbQT72sc9FB4+mc6GYF&#10;of+j5RJEZ6kp5ZTaLwPvTh3uaVQC8ZZQCcQlbQX9RCB2MEmc2+RHlw/w/2PvPbjjSJI0QUstASQ0&#10;dbFUi+nZ2Z17e3fv3f9/s/duZ7pLU4IgRGoRWrmyMwsgEqxIoihAFlnZ8RULQGYoD3fzz83Mzc0d&#10;7Ubvfz1K25MimEuHFOJkWISv/bOhIOICa4Gb+ojRDzB5B1U0B0UXy7ePOnvdHaSkbhhPMb52S+nX&#10;oCDiNUFBxAXWAnkithfMql66WDiRwjekc7LnVTJjiiikC7wRBhh55nUuBSfN0TYjVVmoYTqHN1YC&#10;hZEe9tHglTPZG3DCiLf26a5igWfvH2xREPG6oCDiAmuB/Mo6EmlrJnEemRH9pXGcbuUcLFwjhFrE&#10;88RHHaOcohIRBq+JW3PjCN2Ee4Z4geqFwbEcsSs4IUKOl66DCOMwem89Gi/25JgF7x3AXBDxmqAg&#10;4gJrgbxGHCWcalL4pL7+jBaRRjIORJCeEKQKbUKXGINz7eJrlk+o0PNR6XkUjHwrvealwsnM5/iK&#10;+JXHTNGxUb2/R2QyUfR09d6ThAURrwkKIi6wFsgRsea8PYswTpLxUGMQ4ZFEy8aFkwh08aXF+9hp&#10;dMaWUSJEueqWDeIJb33kMgc7OCP+DU/xmDNYKFKkX9nLiPqO7793B0o8dOY3CLcoiHhNUBBxgbVA&#10;XiNWl397GmcGTxyFydDSElWaDohIOJ7z5Jhiwp6uppgIeeoucn1See0Z+4oX6AtOiuYRO5+9ogG7&#10;Wo7m6r2pVEWewf47pFvLoSDiNUFBxAXWAnkf8WiGJzFRp8F5GHKWySDmhcRJSCT7Ah2ikQCfhBhP&#10;JPat1zgnIuMYHCPv4xkPbSYdQ3ysBLs5JvHSpywsIyPU758sSAhEC/be9/KCiNcEBREXWAushq/N&#10;7zfLQNjFo6kv/gx/AdiDfWhD5/5CRjKO+g/a0PgLbPemq0TsBkTdZ7dqsN2E+1tyImboYUT3K9VH&#10;+Mouy51Kie4IX79vsQeIsybsvDd/FkS8JiiIuMBaIEfEiUq3oYND6NoD1LpFVFUplWtVuAst4IXE&#10;MYoSlCu7ACEGqzwSzlWMHaDDFRB09+QY47063bh2C+RV+FqpWaUv/tvw/QvuNWrVSvl9ry6IeE1Q&#10;EHGBtUCOiBcqqt2pVMulTsXDYzR7UCIu7jVgr1otGRwJFNNqC2rExe34tfIfRNNqD6AO1Z0IbWnw&#10;9H419uYYwwZgIvDYQnTKmw2o77ZhxUcswkDpgOMtIiqaT8S14ASXMtJp2LE/jCXp3CNN7OmrvXLp&#10;fV+7IOI1QUHEBdYCOSI+R3/jibQxCTxj5krD7TN08b+kH2MFcJgIB007xJmPWmijVvIIj9AmlTqi&#10;awI7zTJsm92KQ/zj47wKJcUxF9/b2EB0XYWrOSqMUInNAXIqGWEfPd6lo4/TCSnicZiGzkVaWQY9&#10;kVhEpbX3fe2CiNcEBREXWAvkfcTBZojuPOINmn/EqKZFgDpEY9sAxtYoxz7R7E8KLc67tpragTVX&#10;OMFQGsmbjJ47eABAVMqL8W41IMQpT7JtjObE11O5uh7D47i2Fzzbh2pBrCX6M7QnBv1Eo8uLmDlO&#10;wsfHmn4EsFO4Jv7ZURBxgbVAjog9D1oAPvGddYYzWcfQj9xQEANulTBJOCyt8TeiVmPjNH5NHLFE&#10;E97ehx36cxba3ENge/eHWBjjYHSvBomvhR/D7e4GmtnryrPgRdKE40THrDAvOGouWaB4lO5ih76T&#10;kjr+ZJtRJ33Oe6Eg4jVBQcQF1gJ5jbheLQNsg46J7MLFVJ5jMGXqc2u3R2hEP6wSU98q3Tbn4wBX&#10;qdTD0QMA2IENwVqti9g5hDhJcEg3qZSrsQncZAfgQQW60rgr6X7OOD3FU2H5xFDxI5zZOJ7iS5fL&#10;ORVBlAimaOTEFXTHLhRRE//sKIi4wFogT8TQhq0G7NR97LsBei7OFbryFG/B3DgRz7N1SuUt4tpT&#10;uvZ1NBLVO9sArVoXE3kUeyHAF8iRxHhubdQBXxoTbZZvwQZ0qzO5ssZZk/YrMYr2qIMB8/gQtQv3&#10;3NjdKP0VcG6FGpVvmOof2H/qFkT8z46CiAusBfILOhYYbcNWC3akCn/y0tV0mCgzT5VP8zJU5xjf&#10;7pSIByO0V+OIQxQz7G9sdgB2Q+ofATbugS1wxoFrsLHvs1thGE0bsNs9AFx1Ep9P8EQ0DkwU72+U&#10;A35AqwZgsAnM/uYpkToVuT0JvR3Yh877vnZBxGuCgogLrAXyRIzH+BzLUK5BLJGn3PyF4ODhSivG&#10;E0xsjikzTqMOt8tzfE0e42MXT1GGUKt8WR4Rj1rVLjRIk7bRaKPdswAAIABJREFUj7ZJg53GPBMX&#10;YtiG2msU2iHG2oc6mHN0duCruSTK6jxo+iWposZuCQQesdYe8dq8XqlTaMT/7CiIuMBa4JrE8BvQ&#10;sDHR6GhEZ4Ycu4YagyuBb8AWRgPvutsK7MIGerjA42Zz22Jv8jNin+3lCYGFsFda3XR0iL6o7sEM&#10;Bwi1g4DGAL/6BbSoqwmEchkXXrgDB87y83uiIOI1QUHEBdYC1xBxUIXeme2Q7pq8ICoeNzYWT/CV&#10;qbUZVmvwG5kidByTKhskkY/Dcg8SxJ+JeKGRHR8t6Bn11aiHkP0dUGaPiNdr7RyTVi5K5W+Ol8Tr&#10;4c/bFSpvQcQFGAURF1gLXLdVEnwDAZ66FmIURNgtlRKS9qsVyd68eQtwcS2P6BjbX0Hg8PqOBL5u&#10;laAEk8q95RJnjRM8hX9d5b9wajHHeqeklKd+6QQPmL8viddT+GfisIKIC1ygIOICa4FriDhJ4GGI&#10;52h4MRtaJWJl9MWrOxtJ2H58fRrKCFHBg1DZCwx86UoTDHAfDq9uYJ+HGLTb+et49s+cncdYAyLg&#10;cuwmU/9hDQYZ8UZ4Do3SPC6IuECKgogLrAWuI2KiikjiiYPSdY0oldDiybulwPvWWaeKxrrutuLv&#10;AV5G+bIWHBID96FaW/JOqPFI42oc8CJAbSdY23dlBJv7lpDRrNp+sNSIJTrd23c9ryDiAikKIi6w&#10;FriGiCcaGgI91GfmGdq1e/gS1Si+2mSONN5qK12JfA0StOqHR9IZ+b5O131MYf/w6jEaR9R7NlbD&#10;zwZxHGCpwlvn1faAZ/00wLZcEu+EOOxPWhREXCBFQcQF1gLX+YgHFRxoHGuVjMUCmqSrDlFcrUrW&#10;Vtyyf2N/jZgZM+0gU9J+7Qn6cAcevcrcnkK/uchfFxJTqRrI0Ejdg50kGgm9CXAVJTFOvoVOjAUR&#10;F0hREHGBtcB1URPN7aHvGNJcOfNDuxQHvk6MWVKvTZfFoV4NP7uEsvuNilCzyMYRJwIKd5pAJLtU&#10;qc95lyTorYS/nWufSKpt2T4m5TokaMS0yR6MS+J1Eg3btapfEHGBFAURF1gL5IhYogyTJI7jg4nm&#10;g2buW6rxCk2pJOLv3bDrMp1pO+Ccl0tfsUhzX4ahCBBi6dL9HB/1zD0o7zxjyktwpgYRCiWlr0Cl&#10;aXwGyn2lOAqJeLXEqdm5cCFrIi2MXUxC2CIyDwXs3R/ZAqdxpVLjpMn0mOhdX7sg4jVBQcQF1gI5&#10;It6421QDgR2IYxSxQt68Drt7J9nxebe0L0nNJY6MrRjP0d1qV+Urc3aDLmziAmXqzRBofqB7z7wW&#10;fTyJE4yEj4tyvSNNIitVg+eOjQb+FZbRFK4zpnt/WyGahbv1zikxpIG9SqxHXogHWzBDKSvQqO9M&#10;Ne416uVGKcK+CleSB70JBRGvCQoiLrAWyBHxFnSg9QU0lSNwhOF57EeYvBrc0IUSwM5B7yzEeTLH&#10;6FaVFdZlgnelOHvbTnkXMApRCo32cwNbtS08Qvo7wUf0QKhAvboJOhmTQny2U4XK7vL+J2aatABg&#10;uy1b0Gjv+q57uw0+6epuVIH9QbLQVMiNdqnTnQL0AN0psdvgXV+7IOI1QUHEBdYCOSIe9epfHDaV&#10;Ngb/k7dcJgn/4U/tq9w+ym13Wk1Q6KHHiYKf7+xX9mtXS+yM0M32BsAYhfFC6Uc/7zduV9E5OsGp&#10;y6FswksQHnxVgv45nmqJ47CzU9td8mA4Rx+j1mYlwZdRo9zxEJo1gAeAcv9+7RBqG+z90K16tR7K&#10;f9+wqOSBnp+/M58VRLwmKIi4wFogR8Q2zn+WvNnygpTMKamssfEm3pUPNkQLnyP98M9R+THimY5C&#10;uNqqI3TwjNPI6xmexZy7bZDIGZ5zeqAIF300hknTHfFWHNEC41OUp/oFLsPYEhx5ODWXKrYXnGt5&#10;RMPBhArm2c9xjt+z38NNaJAIxTMcxQt0knRjj3dDQcRrgoKIC6wF8lETkpcxG98h4Z4S7T7miLMp&#10;Xs2mzYkj3SkqgzJyA5S+Qf0Ki2k62TN4ukA+xaLP/C+KpRNpkZiQ9F01NfS4eH4m0+C1ULqoXrlD&#10;TOr13KhzjIYSiXBj7B+jSBTTdmwiw3NzuJjiOGBHiJQRbzH6ziiIeE1QEHGBtUCOiHlzItewgukL&#10;4wfEdwqfuvFS45Uaz2w63cEkVChD+uZkL7pKBxQl6WIP9KYa4z7+cKLiOZ4QVXrHrB8P+agTR8al&#10;3oOJ0ijpAlVbcqmZI07OAlQz1nLZ9buYo0ElI59OnCeGtemnHn0VxtLisI7wXB6/Jg76DSiIeE1Q&#10;EHGBtUCOiHnFmyOIF+MZLnCSkkaMV1EJHqnERJaWiAQveDYxzv7qilfCx3ycKPmMaFzOMY2FmL+k&#10;o7yqgxh4zL4IGz26Us8s4WnSmRP04JXdnEPm61C4dBJdZfEC6TmVhYM3QmOhFfE16IVoawzoZ8R+&#10;kpXNoN+IgojXBAURF1gLXLey7i0hYfMUx+9/vcC42Yzx2oUhHwsFEa8JCiIusBa4IRFj4IQKX7OL&#10;6NvCQyHefa7txiiIeE1QEHGBtcANidhCdFD9Rob4NyBhT4RzFXXxe6Eg4jVBQcQF1gI3JOLYmRKT&#10;ivcJXLhAlEwmyTuvUL4xCiJeExREXGAtcFPXBF1pR2Yli9pbPz7d9GP4zkuUb4qCiNcEBREXWAvc&#10;kIgjN1Dh4P1dE540s5mRv7uTuCDiNUFBxAXWAjck4jQaGN89+9kVJH6KblQQ8ZqgIOICa4EbErF5&#10;6WAkeMbt/RA56NC/391JXBDxmqAg4gJrgRwRDxFnkSXnLq9qTgI6nrivDU7jpGe+mb/myB8CBRGv&#10;CQoiLrAWyBGxmVkX6u0P2hcowujiy5P8ZSGGttB/WB4uiHhdUBBxgbVAjogTG7WPgz7iiFM8mMBW&#10;Yx9fMxlHX52j9/uvxPhAKIh4TVAQcYG1QN5HPOPdkiwUcwzls3CM6Gv03ZXLlFEWxvL3DwD+QCiI&#10;eE1QEHGBtUCeiKMBR/Y+DXcBOiMOhzDx0+gvr+Gp/w7WO++L8fmgIOI1QUHEBdYCOSKOHFQLhIc7&#10;zXNOfLZA56zZ/QZWeEoB7Ec4+X3L+gFREPGaoCDiAmuB/C7OErVotECRdLuY4FPvVgPgXil/2fat&#10;Ws0/wjD//R8FBRGvCQoiLrAWyGvEGMj2rreQM/Qj9HxSirX1FdTzl5VapCWb9w4f/uQoiHhNUBBx&#10;gbVARsQiwWDCO2Hgn2GGwmZlV5NKLEnMoVy+usCR2PfLCPUKb3v06Qp+MxREvCYoiLjAWuCSiJUm&#10;WRYiQFGBb+damrkMx5HAPBEfG6GHCLog4vdEQcQfFgURF1gLZESM8UzypkgAECmMDKnDgbJWNGIH&#10;h+jB4bwg4vdEQcQfFgURF1gLXBLxwmBgomeT3b9CRGqwK3H+E2ohV1wTPoYaSO4LIn4/FET8YVEQ&#10;cYG1wCURB+kGzcSvcIh4gonmrGouhnki9ui8u3jmFkT8niiI+MOiIOICa4FLItZGKiLZR52/jm2o&#10;d+sHEIXoqRUfMY4QOvx9QcTvh4KIPywKIi6wFrgkYi+O0Qu+fwj70MBJEkLtC7SIivNErHCwY8bT&#10;gojfFwURf1gURFxgLZCFr8mhtNGDCqCK2UlRh7rklXN5jdjac5QhCi6I+P1QEPGHRUHEBdYCy6iJ&#10;/onSsgL7uMAB8e8WdCpa+Hki1qU7Wp6hCHvNNhp2IZMmLcI/HJ8URLwmKIi4wFpgubLOFRhHe3sQ&#10;WRrP6OsKfMkbZ+SIuFpWpCcLqaEJuIgtZcfuH3Ghc0HEa4KCiAusBbLJOiRKSEZVAE55ORE4bwNo&#10;4owcEVcqUIbKAQBsNdqwzV8F6OMfjk8KIl4TFERcYC1wScSzJPECHECvRurwDAWxb+0BZ3/PEXG9&#10;B63SNnTqUINb0F74WhORiT9cGraCiNcEBREXWAtcJf2xR/L430rlyMbnqKNxD2CKOk/E8ghfhjjV&#10;urqxkfhaYDBfyD9gNyiIeE1QEHGBtcAlEff78zBE/Ee9c9uLiW+FU+MkxE6eiCM/3SOJV37sJHRe&#10;xAnYHvX/cHxSEPGaoCDiAmuBV9JgJr6IynWwVej6Rh108DReDV/DcWyjmcitBqA/iyR6+iXGf7iO&#10;UBDxmqAg4gJrgUsinsZScqIfhO2WpeIYa+AYXs6RI2JfYoBjH7EEbYEmwBcHXUg+5Qu8HwoiXhMU&#10;RFxgLZDfs85rQI3XazSO8Sna4SnJuLUJmzFaJO94tVlopbJJlIw436rBH7AfFES8JiiIuMBaIEfE&#10;SYQhVO5X6uhM8IhE/Lj9APagB/D//IL958vLwjtQH7G3+Jfb1Xtngz/cNqIFEa8JCiIusBbIE3F/&#10;QT88/7HPX+kY0TohzdcYdFGJ2Fted4ZDnEmcobXo//HCiAsiXhcURFxgLZB3TaB8xus5cI56gRqd&#10;iBj4hD6q6OLsSwQXDCJS97D44wWwFUS8JiiIuMBaIEfEvGOSm+BwQL94Tk46Z8IxnkRNH4bOclqO&#10;NORkEogIQz+gm/Q/TeHfHwURrwkKIi6wFsgRsaOD0McwwiODAUpe76wSVwnn4lwrOy9U6Z+cS17N&#10;o/xNP38URLwmKIi4wFogR8RyqkxMDDxBIzCR8RBnmKBWaHSCv17IrGw3xMQW9KeZ/97FvikKIl4T&#10;FERcYC2Qn6xDfIbzGIXnIXoBGgxjPFd4JnARe3g1WbfwxsTUIS40hotUM/5D4dMTMSiAHQdVgRuh&#10;AvefoDgp6rHAHxq8Deh+e/JPJ8cm9vcBsPwJNWK8XYY7pUqBG4FGtEpztw2fuhwFCtwE1Wq5WYdG&#10;61OX4/dGt3QXujDvfDoiro+asA1QLnAjtGEHGJ+6HAUK3AQkwl2yz//p5Jj77q2dsPrpiHgXb0O5&#10;s1crcCNAo7wD7YPGpy5HgQI3QalUIwt56+BTl+P3Rhs6cACnn9JH7EPpyzM0BW4EKLUR+/2iHgv8&#10;oeEhQqXsBp+6HL83EBNoHHzCybrNdjphF4oCNwJ8AWIkzKcuRoECNwJOh93ebQc/dTl+d/SxfAjh&#10;5qfTiEt2FUD/042AHxplTptNTfipy1GgwE2AnOIdUHzqcvzeUPzeVVP/ZERcvhX0YNNBWeBG2Cnv&#10;TtA26lOXo0CBm8DYugJ18U/HByM82q1sRJViQUcOpo/JBD1x3fEkpv8VStRopIynv2fZXoebLugI&#10;Y0PNP1D573WC2PfQVQ5OTtN9aC6g3ESF0sqf/t4QHk4SvH6LmwUrSzYaHBsMJI4+2IOvLVCCwQRX&#10;6uNTQeEkwORacXxrxNTt9FwFKwcsGfLa4fzXM/7hy2sfHCsPxwkOkddWTPHmi4tXkv78NhaoqaUi&#10;7WB/YeZvvi5Qc94LOn7TecviaHQUPnnb098bn35Bx2dKxGhOeevYxbXHvUglzhlGwv8s9gO4+cq6&#10;SewirnRQGowmnPrK4iYK8apDuvgSP+BeuQuu7dPfEAM1ooPnFjWIiE8/Pg8rzjYjxCphfSIEVD0o&#10;9Y0HBh1xZpzX8dCEGtRd+TbR89gXeC0RqxDHiI8wnipM8AMMzO9IxLOYOUzPiL4Mvs0ATSORCKK3&#10;XnnnBOHMxG9P3O+LgoivA+m4Fl6v6MY4pDcQyT+InsJ5/5Nne7oxEVMftCzfy39tvMCoOPIxCAek&#10;GS1VYo+eRgbBh0uvMuVefH19+w4+0tqlnmZzqW6uGr4B1Blm8uP3v7dHjJJI5+YaOumDR+nmb79G&#10;JOneAlfaXy2eo/9b9+OUaMco1DhxSXf83TViPCWV+Iw0giN0528xbManeBS92wpooZkbPzIKIr4O&#10;3stAYXh+/QnPY9IF7v3bsRzZv1+prsVNiTiI+7WHr1F8rDQRoRVGw26Zbn/VTr60rNPf7qPvgvMQ&#10;VfByhQdeKeA5jo1MZJ1E9HfYf2FhMDDRsw+o898Mk2eRCdBcb6G9LaAE/HJ5+HhqWXK1OXnJMWzE&#10;1xMsaSuyP3HpBDkaN5o3Lt87EvE0dmIUMoHd53zNm6mYqpCr4K0hH2sAdN584s1QEPE1MExK+voE&#10;0yH9L8tdgAEGXpLMfseivRY31ohL+1BK5ErWKmOTXjjxsdmFxsxxrx5AnKkd/GBjkJSkpYjrt1bo&#10;h9weBrpQc3B2+tE1lIAdAR/7Ie8GHhFv7CqZwkHTW8iVerbR0biqEJNFZAFsXc/DIrwoUzLwT79p&#10;Nm/OH++qEUdoRnKzATWJIpFvdBMaufCaB/DWczr6fLNUvWMKjfiTwTwna/16hSgckapQh1p1lDBr&#10;f/I+e1MirrYPoHUxvvwaAc4e4/PqdgX2SBNdOhHpSefRByCGJSZ07+fXi0Ec6Jc4LVe/2mjz6PjR&#10;XRPaSOWx8/MzARXEU9LcWM5coGYer7YzNWR0jqsC5CYSenedaxWNUDkYiZBTtt8C+KJ60/K9KxGf&#10;syhABeol+qD1qvzmwC7tFsCqM/w6tGtQqw0/elrDgoivgcGHUxXj36877qJ5htiBvYgso7dv1o+G&#10;mxJx8vj2bvdk9XpNdh+Jr/Ostbvt4CuzMaH/P4dHH278+TvGavrwtzYbo2edYAhVek+VfPSBz4tj&#10;9ILvH37s57wtHn4feBjHv+G7eUv4lm3wNUSnj4b/038dj4kk+g16I+E4CuKHoxmG4ejhxtaNy/eO&#10;RAzoo4Nhc6tqvLfpAIqNPOvtPWrCMV98AD3/jSiI+BoIBal5eu0J8QCnotGoSK1O+p8+zOmmRGyw&#10;CVVcNQEiqoRFjGa+C1QhV56LAdr1UHy4qL3U7AZ1raZro9FaBbq0XcFh8hob+kNDDqWN3u/WH94E&#10;8NCWH0AxC2lA8321eqOpCOv2qvc9IpqTIrxWvhNUCqMS5w3W1Jt3blzAdyTinecopyhqJSCZcM0b&#10;XRNS+T6V9I2a8xKJhsaX0UdXtT4fIp4r/IH6m07iscbYE9IzibFCOV2omcC556MKJhE1+AnaJvbG&#10;dPGCLeW+Rp1IDHkXlUmQTuTI1HOwQEfYywbNrrdRmSBEMafWiJMF78USzXigHNNlqcPLTs0X6xb4&#10;GBtUwunTQ0WoiaRID1NRMqPHBknCO31vEjuRHGL0yQeSJREHKIKf6c8zUlVcHKKnUZ0iaSzRNA0K&#10;Vcie3YT3MAhnHvekoU8GHvabUNMqyR/v66mhdw+wDU1foauUq1WI9sxA9QiDyBd08WARUKW54jLs&#10;lJFvv5XzEmowz6PHUf05RktquvLdJ9wIkcSAPtnCUOGzdtKpC1mtDDghJpPE4t8/pv5Cnre38H9R&#10;r3xJL5Io6kihMg6ONIdXCStrv0xOOM846UfU0ugce+GyHXkXnrnpQuoJ7/OWD78uR4bAYDTnKI4F&#10;eoqn8EmQ50lIb64DPDYDTS+qQn5tod0YHYNijCEVhtpF4DHdIfruotlmgsMWsvMwCJVMUMswwpc6&#10;YKVMm1/4Wb8ux1V89YX8ShqwnHFsiDpFTD2DqKmPU3RDejVj49kyHvyy/gV+n6DjD+h+1Z0goRaN&#10;SAiogTGtyKs42rxcZe2slPBbW9ORlr6BGqCMownVFvUJi6wmpHY3SSLfPg76kogH5hgDHVpkKBFV&#10;cHEskXDoCLWZ5qlBfULtNm026U1onGiWqhZGUi8yOaDqsKnGNG856h+PObSOhN2yo1jibIJBnIpq&#10;EiaREAm990TGvDeeXOBFsAzJ9oiq2l2YqPzFnY+/48JnQ8Q+mjii7qPPqBc+p7qMeUb08uQB1QP3&#10;VDTuzE1je2PjLQYkFkEQEz9GTDg4nuO59DVJNIm0GZKkGnU18l1ebxzSujQz+AvUNosiPURGno3C&#10;Swz3A6kSMU2qXXAWGL9kZTdO+dwlavC49bT/M8e00EMUz79+XkQsPJ/6osP9hv5ziUVEHPGqjPkc&#10;wyRxhiIKqR9GpBZwyF04EfbFlHD8sL3tCj9/3NAbW7NznN/ZrPrxnHc/iKi7ogbYjbmvezGT6NQc&#10;O86rHtWV9sudZ9FYduLRYEaERD0qMKG3UQET6xc2T0sZDgi1jlnRumgn6v/j0MbZiubPyprmvXPQ&#10;ohel5h8K8Yx5ispvz/CJYyZ0kzHiaGESpq+L9svkhF5+hHEQhDa1Pl5NzpK0aFWFDp7OdbpkIVeO&#10;7DxlqxMUC5KpWcIsEpIIpzz9mJ2XHglr4ggVjgMiaQ53JQmTUxfHj3hrYnrVU56DPEWfhh4LT4de&#10;dt44JBUgwQVvkYm6vrsZ2Fyj9ko5LuOrl/J7RvyKJtCsY/DL0pu81PzXnIdbncWDL+ufVCA8EhJ9&#10;gFvoG7Y1IqIjKqbi9SxZHG1errL3f2HQhR2g4Ygu2a+Cy2tFVEj8TeM4jVLiOE4r463joDON2OOB&#10;5jH6p5gOs14aQcYNdcQvE041EbzaJkUooRcIAG47gymvL7mUAxzRCKDRTiZs5WkadcZ6MmJN+FmY&#10;zjC71P5eug30NB11RjifcN3TKd/x0Lyg0VqwshUBwMc3wD4bIpbhY6qVaICS/pGNgfMxM+5JKAJq&#10;RTy3ue+QgkMVOMDFOdvS8yMMIxppMSHt5inSWC3QZwkNHCLgiXDmKq3ZFNn1RsqQI/XRJqNrQY96&#10;TF1wzI08Z+3mzFJzSa2+04Ue9WZeNjdAL/mJr7cxoKb+yU2b3qBDZF7e/NyImGnSszRZ7yfcngFO&#10;nvlkjA3YZmNXi8WRCZaXyp9AZ+TxEJUsEhuhR+9i8scx4kGSujXAHXYMk8pMRBPEsA0t/J7YLVVy&#10;fOo3pJHEr8xa59ovf55+xv4F5j1SF6ekupo2bDc099oEWZdJiGQiP162E7oW6uGKRqy8Bel8wTwc&#10;EEOxQkt6E4mAP2danS14BQOPAyomxkqjAi7bL5OTPhcgQEUtmhzjK1EgIVq7TeoWVB2RR7fMlSMD&#10;Ues4fQv6fzFWVHGC5NOckVrlTa3AkHQ6VCukE5Ip57nEuFQRfRIkGuEfazxLyFoRLpWa6CJ+gnZ2&#10;Hl/i8K5sSfLIQL1UQrrVKND5cmTx1Zn8KjYttVQWqbkRjp2kn/pxzi0mdI/q4zIePKt/yZVNV9vd&#10;DmzQU70gNlNeULrAn5OQmDCLo83LVQZn8gBa7SCyIoGbdwCnHvVkRysVGGJFi5shshdvHwd9ScQm&#10;sKZUmVKREvHzRREHk5lJpXjiKaog0nJht7FBXX5qcL8JjiGz1mRy4MupUSOfrIpnhut2yvH+dPOf&#10;kNd9kCVmIREBE6zHdrhhVY+3giZqsfsOnkRKv8D/midWgvvt0sffguyzIWLqKcHIwi+a3c2Npzby&#10;ygI9QWj2OhUgK5MDt599A22o70XxaUTiZNxN6idd+dwhc280v9eGPRGUSel6FkO1Wvf1/TFJzhVB&#10;Xl7frFhqemZIvvnZ0MDITc25Fzzs/VxvNtpxiH+FCrSgexvwWZB0yogH0PSeoWVpt9KrQYV0BlZ/&#10;Yrf8+bkmIvzpYMeQxlrdKKUqHlnNIumR7vBgzvLoKGUD3IdehOeGtZfBuFbbTnesqrESlTvuxnPq&#10;aACjRumAPUB4LPvi6X+DbgXKTQApIrLl7DpsAkRaXBFZvv1WzjPmmwo6IdTqQOyrGpwPnGocIozD&#10;1oY0O7W6RVZ81k4D0oOmRqwQsU2mM3SrG3ed1KPvKeqenRrdaqGYfZO4B9BoghEL4rCFDrL2y+SE&#10;NEF8OY1ZElu37Sv59xDqm2TwQKU1ipQb58uxxJn1b6UKwDHanoOLTmOOgh7fUjQQaeSt3TW7DRBf&#10;kmLV6rJiQGwabTVUBF/1JO9PvCD+qmxj9IjX616dN2aNjv1hvd4WJw5nN4lZqY8svjqTX5Lo4wiP&#10;yo0/A6u1dMsgjunibuMpXX0ulvHgl/Xf26WyJ1iGWyTz37AIcCTCDmztQUgsHy7jaHNylb3+480N&#10;KjzsNP79TAV7cED97Ks6lFgjjvs0Xp234QDuqbO3joO+JOKAPbnjufKpvXZ2SKzC+d9Kt7gk0bMN&#10;qqKqi3+ud6kmdqGtfuZYZ+qP0G1lcmCTVbG5twFVLqpaiHgTfOzCXZxpPNlMmzk6hDrQ+NMhjb6m&#10;IxXpMezWWnxMatatBdwtbUEC1Yr4YPHy1+GzIWJXxg72YC4WO/CXuYOhJIuvToqtKe8C+mQoOBUa&#10;6ARZxDI5Y9Nhu6+xslllsolxA6IQYaM78dHarxLjNGowU6+EYy2vb/4LCbnzFKGMRkGplmoKfbhT&#10;bsqTQ94rZHeBLzRuQdXClxKh3YVpvbUBm2gtsFkOMGjDxgCHIentk63K50bEQ2TaDLG+0SnDBo3/&#10;87kcn1VIzz2AO7+4OAm1Te88KkFHLUw4JgW19OUCvdr9XdiKrTB/3D1l68/tteCwZCLNdiKpFONA&#10;Ul9gs9dCI6DqYbgBOxOihqw8+fbLn6e3OcnWea+7R7xzpjkuv836J1njO/AQcJeIZ/uI1NnLdvrG&#10;F05gO9GKa+KH2705UTdUhJxP8TSZ9vrEvz3YmFJdPCKBJhEo1fdJAOTAYCtrv0xO6FlGJCaGP6Hw&#10;K9TKl4h9GizuXhBTilw5lt/Xtkh1/fLurdhF63/QO01JFqnsJCipx2duu5zb4B9QOjvFavvewidq&#10;LN1qQXLADUXdfbFHpAr0WnTaGWbn/YNzQrj2nLhsaE2BGM5XwiWhy5Uji6/O5LcHDyJ8vrlZgcqu&#10;R1oy6cq3miepfc2BDSaLB8/qH6r34Ra6Ln7f3mrGnFvkLOp+9R84BNiesTZ8GUebl6srDLFBd5qf&#10;UNM3tmAabQGNBjUZs7deOJvj2DRbu3zi28VBvzJZ52BQbogkPIRKOMXnNOJ+0xyyx8dvEJW+HGJM&#10;racwkDxNuD9VjUMaAi/lQGHp9tyZlqBMBtzCaW7AnizXoX5vJO6T6Cp8ckp1HbATwr1XurvQfWqJ&#10;beOKrTJMyYahYVtC03WSFo/r7zC59574bIgY+/Fgs1ol4fVIBEJ2aE0fSpeMGaoKwGBi2hGGT2zZ&#10;qbaIhUOvR3eYYQl2ydTFGlgYT0h3o2bqdOc4kS/qB/GYRUA8AAAgAElEQVSr8b3Z9YPKVoVTJsAu&#10;npK6WGE9Y8whkCTqddLKiXcb3wkcfwlNNtLhX+GgQ0TS5QVd0QaQAYsv2412gvKErHTSwz8zIqYa&#10;6XYhuaPs84M/bbdC6ogzs/+/VShH1W7PYUGvxM+ouH+GNp9OrwiaSEPCVhXYi5g7HjYfLOY4FhvQ&#10;rSO77Sbx0xmPVCUoaXXik8r1ZdtwtpcS/Ml5ZdI6137583ZK7a275tuXJvgG/qXp8FzT1wCk+Szg&#10;i9uk5kizX6oZnSzbqXRKI5/08kRsWEsikr8Dtwwekx7eiHjS9hjuVLwoCds4wOnix1twqOw+NeAw&#10;a79MThD2TOLaZRBMEtDJ7usfE4lW4Zszdc4ulmm+HNl5JVLFRni+D7fnP++WOlSYNlnBzSZ0p3iC&#10;M1adpfGe/Jn10CCstquk7B2QBl3e0dis9xz7dD8iO0W1a1vsM6tn5/35iWfSt5xQm8nDZvkH5FCH&#10;Wb4cWXx1Jr/lL0gnvht5Sbm3U0+9D1RBUWhjrdchy7uSxYNn9Y+kcjCPovkCqvOA/sB9MhkWKKsH&#10;rYgnaS/jaHNytaz/CGWzUmHHYDSqwSFCnIgDgLp4yVvbbzmo3H71Hrx1HPQlEYsZVd+0C7dpABp1&#10;6K2pJkMuqa1o8G9TEVl270FnkkxwlpT24cWhL6d/W8oBVFM//iYrVtjaoJapL+b3t2C0AX8pHfAo&#10;aW1Roc9IZQBo87yRR71bol3t7oaoSE56ZZ4KpnG1e/jxg6I+GyKe4yCCBr26NSVTAYfKomPoikch&#10;trZAeZg6AagHUq2FCSbbrs/Wm/g/oXeun9IQx1R41gqUA1+jxW1A54evRJ1k15dhS+KktMG+BUeH&#10;ZJgkfoQu7FMVKJvkr1SzeTQskW4TB/i8BVutNIhHRzQMC1ZvPOiVnqBNRmjjs3NNKJfzmm5K6mFB&#10;+VaF+u7PwUHabfR0C/46It2IjHn0fa9Z2w2P0G3B/0D9Ax1u13fCROWPQwOYXX25W+0EPAPDob4B&#10;agGtDpnVE7Y9H2PiGV9XWzBelmel/XLnOZx2lnsT6TnQGVFT9oEMR2dOWlmjBDvjKA2AgaydSNcJ&#10;4tdETfg0lBoR2UD8w6sAKxUOhuWHd5G+3cCAbnRCrfwfiszohcnabyknAURT5lOcz9ARVwsSvGP+&#10;tpGg/RID08iXI8NuuYHCRtKBNb1cuQcHWuEzpIHbwdMhquEo8TQRIBXbDrhpyGyOf/w/9u7V4zjg&#10;ib2SQVug0vwCRDXZeRUXtZeMhs+pspMQtktmao9MUl0tx2V89aX8IjsKNIdpkW3HIbakC38dYKQr&#10;UPZpnM3iwbP6ZzcJDXv6JGnWqkRLOojgYRmVr9gfJZdxtKtydQEdYlCt1CYiIXMJ2vAVu2D7h/Qa&#10;0Q94uukEhpXycu+t46AviVjh8JREo85jeExCiGOjsFbeTeYcgbJVbdJLC29rs0b2DLEoPblqs8c+&#10;k4NGzccXmASLGjTmRgyhtfPX0KOLjIfVKpBV/OiYVW56YLm39UTRkR6px4spMiWQMS27sE/aMt2r&#10;B60PEL/9Bnw2RMxJEGvtgL6yd6BObSesDsmyw2MzfEvf3wGXw3HQvtN1qP/v9nFIh0UJWmkYWd2z&#10;ScK7klMcg8FxcnaLbMV42WOW1/94WF0MFFkb/XPOWgO3WvQ0GUCzFQh0zPhu5QCfoqmUm+jxg6g0&#10;eo79GRWXyupqW3vBZqlz+wTn2i03PzcittHU77D2rtBrkBlL/XnRs/HEJbu0c4sDdQHlLDDU2Xus&#10;12OtbvEMGY9w+xZPFP/6+JdkvkW8yznU6pIYBpNEpdFIVaiOSe2Nk9oWDnyi52c9gC+v1uTn2i9/&#10;nh9363V3gOYR3jkA9IyN35JKHkkc6io8IAZwSR15/HXWTlWoHPyCfrLimoBNzVPfm1D1iIFVe+Ml&#10;T6AJbAHZwqTtTzgzkSiXmbQAJ1n7ZXIyTbZIbZzVykSIHvF8dts+venP7f2SfoxC6Bnky5GdVysl&#10;A4zJiqtxENwu7BzFBqNBFXaTMJ0HowYIdFDuEE2IR53GhktaBO+ZS5RAHd/V9DoveGIfOvVJjKXs&#10;vDJdlAb3zJSZUFvUqWYDnjLNlSOLr87k11ShRrqpNgYOgVRQTO6ClmQ17nc50tbL4sGz+g+Z+Lpc&#10;OdUSRKQNoe6WIipZ0iP1dhFkcbR5ucrgoGU/YPITMXF7qR55Ws9wD3Z8biW6YBqJ2dM2vHUc9CUR&#10;aw4jTXbBzPCUGnePhrepqncgDQImU6U7E9ILWhVIiOkDcY/eyrh9PM/kgIZghe5IGqLVMt2UhpUx&#10;e/6pr0+g0sIBUTAVMU6i0j3o8yztpOaLY5YcetqMZAHKkRAh2QiN5uHHz/b3+RAxx6/N2XyBu9Al&#10;vo3LFQ7G4ZkOkc6lUF31XcdiEiB9DJqbQAJQrZfr0ympufDvPL/PpFhqwqHxadwcksQvVxxk19so&#10;SOppmFQ0xjNNV9nzNbvStKBeobKoFo3FHolD9llQESrNkYfmGKeClDoMxWROtuhnRsRXGoWPlTqX&#10;zqbCdknBr+/DdjdOoF4iC7LRogt2Anqph3XSalyFSRXaLu+cdXF8g5T9LRw1qVurgMxiqvGykVe+&#10;MtHdBokOK17A0stRB3sAy1msGZl0+DNi1n758xSWKsAMmvkEs99BgPUai6FN42Gpdm07XYLeD4Uk&#10;vb5RFr6Zt+uxr8gW9URk1CD1WsiEwxsdPKYxlRSnRvUubPFU5IWcjFGKJPArTTo35hzT2p9o7hY8&#10;ywnlsomkhwso5cuRxQcTQcUu1qpUWWEU9sqp3aWuOlQWDxvjYzS8VS+6lk773IXc7JK2V+ry5HAT&#10;jnweU7LznAupitklUQLSAEkYKytyu9L+l/Ka1S/pEEQ+MV1ZKqUe2tzxK3m5/ByJiAM0fGhXqz/g&#10;SvtkcnVV/xefOeLe63ElXpQXOFN3udusV0ulKqnrO5Lsy7fJKppFTXAc84/sG0iwAUTIl/cnwZkb&#10;LG90Bg66cQOadMCJruqbCHcRcnDlPqkAAy5fpcEut6XFeFleiUHCQURILEKqs6HGrsJGGTag3WJL&#10;wS+16SU9SUWGGsRoQuFdhDF/HHw+ROye88ykpJHsG9Im6O/t8phEKCHjgNWPf+fsOuxa51xnA2xs&#10;+jaO8OcYJxwHfE7mVY+EwGOvFuxswW70lCforlZ+ZddzuMMThD32v2sfx1Z3e5dzJuQFGepbiYOj&#10;IPvsmBGbKGnAS5x0YZeXhoSw87kTMQ37jbrLHcB1DHXhsFUVBkPX72MaqbYDJaMmGMXh1lYZp1Z2&#10;nNOc/ICCxHRkkyWh3R3oipdXzxPQahmiGFW/UxWBS49OImi2l8cTBe0Jhl7WfvnzriPioC8l7JTE&#10;cw4mXkDr2na6hDmPfN36erEDW2M27StEm2pkUTtNBf6VetAQ1SOeAkQcHtY4qiMgldXCTE7iNMBD&#10;YrPXgmoQEwfHJnZSJ1ZKxDx9dYTczr8uRxYfjHGIt8Cijj9BNyHGyRFxFg9L94F98xAOp8kCZztL&#10;lxZPB045S0KSCBrYouy8rRnVFeeEuCK24CjiKY1fl2Ol/XNEaxylHKIyWfsGbHYTvIGIHTJOxgGW&#10;b3PsBzv/3pKIfY4wr+41svJ+OSJ7tEc20TlynmMVDJ6yB/bKd3UdLp/j6yimVlLC32pjhUMeLu7P&#10;S//IoihXOR6cRyNqUkvNDrL67tGQJWN1ew8iGvDO0AQAd0nzzRMxnsf4y7GLdg92fg5UKEbsywqJ&#10;U1wpkSyAr/j1cfQ0DurVWxzPFxLx2x/NWfzZELHgEO4FVPRZDOz7n81oIOUAIDK9kpfUFVrfoOvH&#10;dJmhjjRsg3w55bVJVOqFhb7VqtBYCJq6H4kBKXd17pfoLXMjZNcTu1IDpupZgt6EBkzoCTzTK0RM&#10;VEsnhtlnKl0dag6HDUTJk/L9WppgovT5xRHnOow7ZmMgfsGrM4J5GPKn4clC83q6OeLpHdjwIu2R&#10;Bgi7GzxMXR43P2uqeTLZgSNlqW9tlkjdTa5m42B722enMaSLvqjihwiNrSuV55RJyV22X/6864iY&#10;lyN06xWePFlIvXl9O2Uw9j0YK769IeGocfQBuhxFd05f3mt8TyoehqTwjOnV/+8IvZETknJsZXLy&#10;Nb3faITRAu7BnUZpiPaI1WIrI+KIvWX+/ZVyZPHBSDqYmFKtNUkFjGEzT8RZPGwAPaotuHPoS42y&#10;syTih+UhKQZPwj6NGD6vULo8r8Vp+hPhLzVi9h8F36yUY6X980Q8CB1oCp6UrIhR8GaNOCBlp9GM&#10;ksm3W6ULjfytiFjHuBDsmM8GDh762rfCn3Bmc4whjWxzbqw3CnL2PBOSojoI69sTc16vQ3Z/Mm8C&#10;/KVWgZCqxqJG45WFxtvN6nsDeqgSq3OR12ci2GnVUOyb+jURC17mHOKiDM0RpjvNQNtB/E8M03W2&#10;0WgDNs+DVIGB5r7kyOQPmOFqFZ8NEbOqMod9qrhzaDbU0GCzwkSMQw+fGXSoyhXvXTNLg4oRNss8&#10;RxFNPV4DMPNwQu1X/Rt45gUxpX8XSOddDF5JnZBdj7O+xkl3o2QmljSPiPvbNGz/uCLIddhJ1agl&#10;EWPQhAM/1BaviCZtwcE4Sgn98yZiMvF3GhBGNqn37CQzm1VIU+s8j2IjXGs3DeMPYoF7QDUkl8dx&#10;6mii5c2uz6sW5+P9TtWLr3zuNlnTKR3CNuBY4PM5WdSbV+Ij8GHqGMjaL3/edUQsaaTrkG0oJ2ye&#10;0lfXtdMlzLj2kBcMl8oNnPpndBZRSUB/Sh2KzdTCj/sWj5/K2SmDiiSHlHvjpZzQQJR6hPFsAw6g&#10;OUVe88pe2EwjHkXKgka+HMv4YNhLIvyBVXecmn3IE3EWD9u4S6pGv9mqoJlpA/UrjbiSrkbC/pSL&#10;obPzqG5sNFOzJDbrhaPc7deUI9f+OaJN0G588ZJM7zJ00jXUbyDiBPUCbtHQldyDlp6evi0Rp+v4&#10;WtDKylvHMI62oMGjvUuP+dFKd9N48242l89JF/sEzt3WT9QLG7Cd3T/W4mSuyThNJE6idrlO9Wvx&#10;tGpGYNAWIY6hVyN1eIZCzrYeAJ7rFY2YzO2TWdyA/XP6kpQF3YYyu6aNeKamY1dAl+TbWFrJDRZk&#10;onQltf5o8cSfDRFjEgW3wFg+2xu1U9TPYaOKz+b9MLZNLx637+w8JrmPbJHAbJKUasDqLi9vrXCd&#10;Bsa3qXnqPVIsbB9Tirwv3atwz+x6Eauqk7Rh6yJY/oludXYec2rhnCBvlA5/EurH5ecBqv1SnRd8&#10;RSzNzb8MgpmLG9ufPREPqCo4OnZBR6cVk0ANPKoxqgtd4gyCUImS/82paP/WAxrasuP6uyHHnQC0&#10;0jgJDL+A++hf7Unmc1CaWSy8HfgqUjNWFoJ261Uihs6dsZhk7Zc/7zoiNk9k6rpgy8f9e692bTtd&#10;wvsGfpF4LmELeOEk3KsFaa4E1E0y8r+t4hGv6yC1RqHVqTUcVH0bZdReykmDNHUzDy0UialCr/EL&#10;p8JQV0TMATPJ/oq8XMUHc74cc7gFs/iMo9fzrgm8iIfdJAX93G7cry2w703Ly7BHMjQ4QE2fEpnE&#10;+LKUnUc1OfTnNl5pmCbg5siXY6X9c0QbewdEKLHEygZZNCPzRo14IKsNniqVUOmdk93/lkQ8xkfU&#10;c29f+YhjY/zydpnndwmDr55IXNjRm7c8uXzOKU7nUtBg7y4warCb8vL+IiRriRTgYBJFmnPWLxxO&#10;QJXV91ZvK5hGL/9WKkc2PidFndTo+6/IzdJHPOd8GX5zuyW0GPDKQ5Igf4BRhC9mNPzGnVJJ/UAW&#10;oPT+Vt7hxZpSLt5mC5D3xGdDxKdkPTzguBv6bru0kBI7pXuA0wjns6ChRBOgF3ImilN5YBtSmnjA&#10;4tikYNt2qdhPUI1PygBnuPszjaGneK/UOMMrn9TyeiP+8iOOurBDnPKIrNZy2XfmzoqPuL5RidKY&#10;lUwj1mnAT7pIF2OA76hjOP7nrxEbNHdL5RJHSrn4Qzfpb0Bnm7Ma6UjwIsKDbvubJ2h+mevUXTNf&#10;HifZ2DpNGl/Dv5AJHjJjH4Z6sJyMM7c6Ldmnuhgc8nXxj7z2YuvFUmMQaht2ytSJLtsvf961RExl&#10;uA09+s2pLgeda9vpEjvwZ47Jx8pt8L7nh+x3rATjEZmtEVabpXrCSw7OkvZzRec2GwNOQUKGeiYn&#10;Dhz2LAw2/VBFfrKT1kEs5NJHHP5/eoRT61a+HHgZH7wJM6ori1Vcjh3r5Yk4i4cFGhFZPdgYMjFD&#10;LZObZrOz46c7QX1Hj95sZuc1vTSHwpKIH/49pBadl19Tjl+3f45o1WF1S8/VAoGI2BZvdk1gq9zS&#10;Zwmef7UPIZX9LYmYjMdFVK2VrgYOHfm3obJJ9sJLPNFVVJfpS96AZa6JY44Rv0MvODsieyO7v3+O&#10;wnKb9y9KAPuNgGcsR5tXGjF4vsbv653bvE6fK6QqnGfWikbMn5waax2uc9HR70GNfW/0xD32pe91&#10;9zgrULTgl3FNnxOpODffCuoafDZEjM55p0FqS9hPU5o9RjcCdsUTg5gHEw5hJ23AxOhF//6SynlW&#10;fwBV6lSngyqJOhGiy0bP+HYZrW5lwYklqD1VmrD6EpfXoySLzsf6DmnUMWc1ICNKYLSiEafms3my&#10;/KxD86xxux31MTnDXw43ZZota/v2507EAscn7UoJFNHF85pgPyZQPS8wUNvWEdpqn70sCoP5AexM&#10;UWfHYznfsUnIy42OPL9Y91F9ildbI1nVRsvySec4rW11ZkT3RBysHWYQ0csyNO5Hy/bLnXctET9F&#10;/2/QIvUpMEGczpK9vp0uAb2yMiF6+/AtqzgLqMB+7JHy9U3AofoNuky+8M0d4n8ZdjkrOutoZZnJ&#10;CYco8G22ZtEM9bMvQadJzu1l1ATP0kxwK1+OLD64wbNoOOZlJdH/jmuNPBEv42ETP8YZNOpJ/L8k&#10;ZzK/lJtZA6DDxrXscUxzOTuvjO7ffZ49WhKbVAFO7+TLsdL+OaIdkRBMOVoYSn8Zx3b8JiIORQ02&#10;eBhOoF0hHn5718QRehzxlg0cc9JcFuUOt/Vc4f2QQxh+YweWJbLnSVK3OEx/Ekf4kB9wcX8OZ8Ee&#10;2XGLmQ5xm5c6J/+vFEuN+PBWwyQTLcp1sFXo+ujvHBK1enkinpMc9nk9c8ypV8fbYkwKYBnmVLPD&#10;eycs6BXYTJMc/djrVU5RkrmivX+CqAlPktK6t7+w2JnYYbOYN8A4hFqZ28XHsLIHHXgITY7aGQdY&#10;qZRqD4DOrYvU/CI1QzlUxb6qVB0yIxTWK4p4IkN2PUfML0iWN6HNwVSGbMQp1Xa0QsSt2i+kHajs&#10;sxmninCZZXPcqrJeRdVV/+w1Yl6uBc09kkvY7HQ5necOPIBmtdrYBO7lJ+1Ge7tubGxDdZvOz45D&#10;k6e9ZEINtEEKgYT6bbhffmXSm1QPC5/ceYHnUGoxo8XNhrhKHE8VUm8D7GTtlz/vOiJWHar7bRZD&#10;xaosXttOlyjRS56hvdnhiDS6bKdG5Ht/o9oGg27Sgu4u3G3uAfic6ImzNEBpl/3CmZxgWN8WIq5A&#10;go+o9OUGaf9Ew0vXhDLzzfg18pLFB3PPsQSUShtHeCdprviIs3hYqKDj7rHVEfXwqLb0EWPtsEZX&#10;1TpwOEzI0HvlvAcka25GbFWtsEaPXilHvv3zRFurl+7HJ1iuVkjNab5RI96Y3dkqV3WctKrtHsr6&#10;2xJxMmtR/2heuSaSX/Dc6cHmDhyWSBB0xNEq8q2jJjg9gVcldchwNHi9ld2/4eCoJYEGvl0Lz6vV&#10;JqkJB+YVAtuEC/GA7Zal4jhuVtHlMJC8RmzhpEvfzdAJFOcYiYh/bpOd3YL7kNAgcHybhUXoGbH+&#10;brr4HroHL27UR38Lnw0RyyhO6hsbUDr0oL1BRgKZzsDZVEibE7z7tWlVqPpvwdc/8lw8X1nnNf3E&#10;wKQfcAeYoIaO4bCAXXqRWakcp6n5lg/89fUG6nXLxRbEaWZE4qFDkSbspRKRpi3K96lB9k6Wn8mw&#10;cvHHr6FOXbC2Icle5QxVXao3HlI//RYdV0l//K9hg5MV6gEHICWDF/j4Qa1arsGthsdpEznmp1Gh&#10;2vM1B3dd1svmtEf8lwT5494WGSabvTJnX6uOX9kSis6oE2t46I0rTYiE3GmGob7yAebab+W8YAO+&#10;9qNleWfoNW7RsFt3MGnWN5QVca5D3+TbqVK6iDFeotEl5t2MSrsV2FLjOCtvM2bmjZvl3iZ9seVl&#10;7QeVWrNUdjCTEwNNjmCn/ictS7LCfAFeb7GgPpjVQ1aO3iOcBK+4OhvQhm5D033hixFRBhjODmE4&#10;6xBrgCOMo2CCj3odsvO+nN8hu2JbcrTrUm4yubxPTROH9eV5l88NOZz6mFTDjQ1SpiOZL8cEAxtJ&#10;BczL77J+v2seQPd+lQraAs62kj9+Wf+hfZt4aAPisdqCym5p373Lw9byeF6usvbJ+i10fCLKzZaY&#10;Gc84B6TRD03q0LoPXzbg4O1zNVwScfbe7dZmx23S+++FrhvuserVRXev1t2Yhug3iPH3Ky6ZcY0D&#10;hx48E0v58BpEImQXt6acw8fPvs/KP8NzzmM/NZxJ7snXpaW8XtZz1g9KdVmvlDucpg5qWytbOn4w&#10;fDZEHJ3heLELh2RMuJxoKk0uQxbjVjr1jlYSnTu34QsIHmPyPOYhb/YV9YEWnvJOKfV0d9rbnMtl&#10;XCb7FOptsoTm4sonlb8+wMHGPkmJivHUCzaZ0zsltlN3ofYlPKdC3IUNnGxln8k2eZ7gY1KBdto7&#10;vEXQL/hDq9MhCbk9e/O+AB8fy6Q/pPQ/ZIXqOXzJqak4kpiYALZa3wL7FTzzAuPaIRw0xAlOzpf1&#10;4mC1dkZDS/442tNbtX1Av9edsMMzgxNvAWzFDsfHuT/+qdZtdNz4le6Wb7/8eZAW8+FwWV4qJ3zb&#10;2iKllLSd5lb7H5yNfLzSTuUKEcSr4ajzxlYlQMtvQcdlLfayvOnO8Jz3HPZrtziN72X7HUCvWsaj&#10;cSYnNJDzrpklF+HwEF4ZUSc29kVnJ6uHrBxP01gnveyRSbn8gP2K8BeY7MDW3XJ1bzbbq5YbnU7r&#10;BxKSOd3ckvgUqlssjeXWl/9JnEjq6aXcZPW/9wtrko8wOy97riCTfOJg/RB2F2M8i/LlSH7kQNov&#10;qnn5zer3JU42tmCqcfB/sdlYyh/P6l+hldYGyZDbgZbv4xk0O8lSnvJylbVP1m9BI/SaNaj0xmGL&#10;7a/unRn+XaO8dwd6/917+yXCWa6Jy/dulJ5EVLRGy+XYR7cFzZ2INS5eyLNIOHYHqPI7NaiXW+G4&#10;V8nkI4k4qPx+ZZdMIbKM9pdyc1n+A575fNCGWq0GXRpiMnnN6jnrB9VHeKsa43gwOLtXvf3Le/XN&#10;t8FnQ8QeqhOcMnEqEmteijEllYZHbFJsppzWy8PAGJ9T+JGyE5wF6jETAyu9Uz+dGedp8HkU9E/4&#10;HiGOlYPxkiJXrkfrZbo/DMcOSY5Tm6p0t3jNSdE56EZPBn5iss+B4F0ceAAQCV1hmShJzkygUU/x&#10;O6H/8XvV23XIiNihV6BeFNMLkL6TJodIUNOrsZfGsYXmyg0nPDssFwm3/0W9aPs8dSvkj2MQ+4Gv&#10;nvM8ZxK8spTLY43T48rhuHtvwhXxn8lSVcy3X/68mEuJxsnKK2xeHf2cPQJC4RFvp4FWyP381+1k&#10;zCk3zlIlHkqRRuFzYOiCi5eV1+GJFwefK/oYB7hsv7F3SroUZnLCfO0EaeLz+dz3lpORpCj1qe78&#10;rB6ycmAwThP5ZOdRDX/P/XvI8ayBp1IjjMqtA3OWJFGauEeMedKNVIzwmNcjzThLfiY3S7lM355q&#10;6vK87LmpIaD8xxzedqI4jfKvy2FwOkXX9vLym9Uv4pHtcQJe3+KVZmH+eFb/nDBTS+REWvQH6epG&#10;R7xLd3Z8Ra4u22fZbwOJ/dTzhHhMerofzen8oO/7ZBTId9js+5KIs/f27QifJMaljkaGFD34KQc6&#10;Y2Lh3OJi8KudczTIhLc7iZfykfSpTyeeH0xxksjZPPs+K/+Ed6CVDp46MrKldyWvl/Wc9YNTHAYj&#10;rlWD/YWFH2239s+GiLXNGUpwoHj5lkUNl3BEOydz5jjEBF1tprwhxNjzBXKkJ+d+Rvx7bMeBnAXC&#10;om993+YMVRY1Ssy/5CuTS/nrSdZw4PK24kcsVC8kd7nBaEo21/gnPDPnmoo3pIH58nMi+AHe2GGX&#10;hEDnIkKZu9mCSme9/iV/RyxdE+Y7Xg3jmzP8aRyRrE7nNEwlvFoTfyFbVz7jHM0/oSU4eFWcZfVC&#10;h1EnoZU/HshI0YFIaGnNo1fmKuYXPxKfJHiAirrer/1/ufbLn+fPSKa/M8vyYqx/QclZcKjiRZQo&#10;Z069Igny7ZTgQs7PXlGJFVPIiXKOXMN7tGTlnSQ8CCSTKNGoIhlk7efyMtVf1GIpJ5MR2euJf+lz&#10;Wbpejjli+h84y+ohK8dwZtDxrmL7tRtwrp2Fobf9jr8IJGG52+Ek4IwlZja0hOF4YU4VKAaSOfRC&#10;brL6pxo4M2TFZedlz+WFLZrqecDBFr6t8+UQqAIePfPyu6xffieH8xJNeEQQK8cv659reKoWPif0&#10;N+6Rg9mQmrVPTq6W7XPZb0WanJ5KP+FkcryG82KHQx5eX77LDErmk758b/pne4lDrz3huD3eVAMH&#10;c5sGV5Irau9Eh1SLPHDQY6OJuZIP+Sxdz2F4uQGvvLn4Pis/TqY2GcYRN3Pg+G4mr1k9Z/0gBa/B&#10;SdvsLeKg3xOfDRFjaCl0Z6ygcNSOGz7HXySH752h/AWf8z6VCxoHyU5JwnBO4hfboeZ0d4rUpFPO&#10;ffrEonFMhq5O52a1OQ7pnsvn5a+f85YqaKgnoHfE3WbAPi8WP2rwgHUpj0YEd5B9RjEPw4QUKYUy&#10;Ye8XkvoUUOu6kuhjdv571dt1yIhYB/PHZ/wapF2gIncAACAASURBVL5y0XkHExrHZ0INaaBPFg7O&#10;TBqdmu4LuVjWCyl/A94xLX+cFdE5G/pn2hF4vlxBQD1tPuc97EiN0pyGOD6h3jhcLvjIt9/KeTGe&#10;PZ4HOisvaX/qhAY+TjoZ/ITJEDkDi7PSToY3R9FXidlj2xbO0YJ3eyMVVodZeUlHjWPeSCNt6qfL&#10;9nONHzgYjDI5eYkjamzm38jzXg1OIqV1ccG3aT1k5WAlTOirfY2lyzFkRHDap/4bxuleHJLXAgWk&#10;ZFM9RJqD4TTx64j3q1OCpy5skclNVv9JGmKtXmbnLeufBi6Xo8FnVOOkgubLkZzxC7zUefnN6vdc&#10;KXugpRNLv5+u3s0dz+r/DIMBHlMtauzzno4RffcfOBtmx/NylbVP1m8N2U6TdHi83LSFBhxPRlGk&#10;fF6t/vYLIZb5iC/eO8ARjaRuROq341B/lryD3TF95/MeT/jIubBJ+JFiQaprJh+c/NhNSJ1F1tDJ&#10;UMzk5rL8NKT8wvqtiT0eJqKlvF7Wc9YP6L3Ef/mPTT9ddPjx0hJ/NkTMAYs+DoUWQTwbO+k+NiSi&#10;jx/TD8W2IzukSNOwuDJFwqnveMsjB/8LL3Y45KFXJkSxMxYCDoVHO6TbXiJ/Pf19wnsl8GiHnD0X&#10;g+ekgHgi9m3fJUuXU56TYGef+Ylk/lpjnPNKVOucF//EaQirdj4jH7Hi/GiajAXXpYLHIuwL32Jf&#10;Hp3jchY1qomILOExvsB0J7nLesHvVWrY548nONWLgRpyAoJX8r4jL0JKd4rTQ9K2JJEB1aFMrlTm&#10;XPvlz5O+5vXSKiuv5GQ21HIRFZWdSvJFupnDON9OFvVEmVxFC2i0jEctlXgXKSGz8s6M9DxJqqga&#10;LPSUnnHZfi6HiqWRVBdy4p9g4uJEmZRzg+ULemSMBot4mtXDshxpeNuVK9nXNDwEFqmwHBcXmFno&#10;G+OHMySVjYp0zqf6YVr25JxfaSFIcIgbLuUmq3+iFl7Esjwve67L0xnmCAWvgI5Ju8uV41hZWk/S&#10;lZ+/kt+sfqUX8A6tTFQ68BOZP76UFyqUG13um6RIBzXsAjhPsuN5ucraJ+u3SayO6Z29MPZUIuiF&#10;eC/CeZIaBsokb78SIlvqfvne9F7TYcJWT7pfKv2acTgl975ZbL5HfaxmGidhIEWivDjM5MPRAVVQ&#10;GAlOxUakvZSby/KzpiGGgniZBCtQ40xel/V82Q+GobrIcYPR/GNmJf5siNj4WujU04U8scKZtzW7&#10;7FGwlcLOSKmpm/DOqkYZjvcXkU8tTlX0kif/SQc5vdjSMA75zjbaC3xlZV3+emKYOFF67s3ZcKeO&#10;NL9ItDvjnX/nSUQGMkuiyT5fPDR9QDDyWRMQPGPD0Y6cI+/0de/4eyIj4mPuURbOoiR9sRkr+35i&#10;Ra7UL3EYkSLhsWs9pv/sRJH+ldXLQvhObK0cd5Qn/PS9A96Q7SqLks3bkdpptvIpd/MJGSDJVZRK&#10;vv3y583YnePhcVZejIak10lSR0QcSW8aUckWvJdlrp3Q8lNrc/mcIffQ/5+9N/+O60bSRCMzb+7J&#10;5C5qs2TZtbmnu6dn3pn5/3/pee/06a7qrq4qy1oo7rnn3Res8SIueZNysqolW5qyk4WvyiKZiYsL&#10;BIAPASAQseD3EL3EalXeckpgXRQTGetw1X6KI/zyirTqJxwi0cesjFpmV+XPM5nOsGTKUg5VOVRI&#10;iqgY3U693PGYQ7MzUidpGN9o1pTbwhALUFJSiUNl+MIeqY5L3kqh7rPqN5X8OShImGGVrnovhwGU&#10;vANKzCZNcrccKmAXYYv1/lvJt0DlqxxHwTzPOc7q+veV/HmfhhZ4RNxEVdRuJPrs9ARX/Wm9X1Xt&#10;U43blPn4ZhrmJQAH8Qy4/83jUfpDrkFUe8Q39R5zc0tzaYpMqawwJuAmYgM+4n4apZaWWlaxK6/r&#10;vYOqf6iZtkVa+vhSI9aNbz6vyj9FeYIngrcu/CKyt/31Rs6rcUCcTj0o5RiIKIP7vzXBDmjQ8uHC&#10;4oqXZ0jDyTc2zy2pMAnrp5nxafk6J/0hlKwP03Dm/ptwYG1qMyp9agodMiuzE2mMSI3WK/+468/z&#10;+sSWzqU4mmPp5Yq7MU8DbOCtyyZMymiF139LGSqczLXm3WFJygWttFmJ47n++D2zrp8Iqz3ipdKk&#10;2OR8gaOsGElWGaowqXw0+OfhgrROzXF9UqPTTFZy8bkiNL2tf4/FguhkVkopf28vfHRtlTAy7zi6&#10;Jlqa4aLx++aCa+23ni4PiA35kPSmvHN2CJPybq1MDZ86+Rzynfv999sptq9tqfdXULqMjklryUta&#10;osRVeUMM85z9Ic+IHtnb/E37kfJW3kle9ZPFhMZxGb40y/T744xePhLFSg5VOWbsBOIW8fW+IcdY&#10;TNlphzBWSmsELT9mhnfGiXNp/qK+qWalR318JWj9Jqt+U8mfz7w4sFGVbvXelOUcy9Banu0Xd8uh&#10;VRl7eq3/ruTL9Ti7PsUT7H14/fsb+fuaZBCNeLKNL8sth5AVblt9v96vqvZZjduYT7doOeLntD6V&#10;fnZKMiBlxfKRqc0+futu5Q71ut68iVBGgODcI44+jd9RN0ZLczYuQpPwsW6Eic93lXLfVP1D8AKF&#10;2/20CKlr2erzVfl1whvOC8tX2BWN5pv+Wsm5Gge2NJ2ekTbO3jU/HHLvx+JnQ8R/rffeV9zxSubg&#10;sIl4L2bd3xIcEd8TOCJ2uBdwROyIeJPhiNjhXsARsSPiTYYjYod7AUfEjog3GY6IHe4FHBE7It5k&#10;OCJ2uBdwROyIeJPhiNjhXsARsSPiTYYjYod7AUfEjog3GZ+LiKkX+OxDLWR3D0JwwGOJfJtJjdD/&#10;Ad4M1yFFkhhUYcZXcH6AM6474IjT7/jyQoBKlQ7VBF9E+wEF4RiyWi341gI72aN/Jh+OHMF+h5Yq&#10;+eh+Kkq3Bz+9M6ifPb4rr+zdXohyROyIeJPx2TRivnGGo5BdvOccb+0Si8JIdh04ei8gxI/MO0LM&#10;0gxPzI/3nnLBN6Niji0k8hSvA2yXsTw+Dux8CKVM0dolTTEqf2kukC9QfQiv1XmBHx8BIMOpNWg+&#10;Zcr520DBF2P92xneEbEj4k3G5yJivqg6spjwPdUJJttHj/i2Ln/D4aDUj/bHmp0meqTxVERbHZz8&#10;eM0a8Q/Qpn9jqWHnsT/FUEbq5tbqx4A6+VzxhekQt2segMSX5Y3qDyFh3Xn+8bxKM02oW8P/a/5r&#10;7wsiXjuEnS9WHzgidkS8yfhcRMz+Dl7OE2Mj9tiSDuC6R8jCvImXnxgpRkcxchy7xbWb2h+FP+7v&#10;7e4kY/aHC7Aj8PycwzB9OBRahaXF1Oavpwrg3zChMe+z89zog85cfENKdzz5aKcvGQbQh72fgV++&#10;nzkKNap7W7e844jYEfEm47NtTcRizFGdF1gsUrwCeFAkghfl7NAx/Xi3suuYZTh7g/964DVhB+c/&#10;vrmPoMuhRdmdJsBQCvZVg9OPzy+9cahZq7NrTgSvGWN+bD+oUXOgk9f4A/ZmstZ1zEmH/xIppk+g&#10;1nFE7Ij4fuBzEXEQUC+Is6YwguPyse9eUjfNWHxRetD60RpebNl5ceKP211QePLjl+ynbWjoP6IN&#10;3pZO195K1Pmjj3d3a6xif8DfNgAv3l5S//s7//J77lL/Es6b0Q/YisblwiTQAXda9wFIIUbUCoPV&#10;B46IHRFvMj4XERstshQl8FkdO4dOL9nfIIoM0IY5Fh/M4C8hURgwX0Jnyx99itvQhz3gBS0uSVWn&#10;8kw0XgKH4Pg4xAXNM+l/fPkATBmJuHTuj+rDTGyAA/6OP7qYC8Qv2n+14bSxSBdoRrvdxuoDR8SO&#10;iDcZn21rIrAoU+Y66ZO6YhT9e5UJrNXKmJg/Ottl6StdKORQwRxj90diLuFhHUMsYwamRi8xjrrw&#10;AxR1NVIBxgCNzHAsBjvH5QSTDw584VGxLz/iVO8GEyxy2Kt99CHi3yokBscIB46IHRHfD1REXEb9&#10;S5epKrC4xIsyRrApvylQTNmNPkerVVPSehNlwls7TjbrukTedDVBD+q89XqCkkPpLJXOmvW2RbHk&#10;mK0G04yD5/K7bpstxryMqlqGsc8kRkIGugxhV6CiF0elR/allo06WHVrvWbQCiL7rIgKzZu3RYZW&#10;GnGdD5uXBrlNC8yTyM/pzbnGWgM4PI8gNVZas5AI9Z6vcZnFUmRWZhgWVAyTakO9KgjwLLS5NBFb&#10;zsUc8Dvi6JjQBA4qsVzZNxuOHE6V00mmfcFhTK/rg4WYYa6wXSeuSHNR4HkZWLMqp+WDx7HAEZ//&#10;c7wCjvKw5CBSCTZat8MpobbIcaoFzUEy5dB/WUH9P+fEgY+hoMr7NEFpktMsp8UDb1uTol7JIS2l&#10;I0SVD5WQ4y2XMXI1SSbJOWIUsT9myyW1HTUthx2JpSk4oNgdM5UxBrIM7VosElwoVdXDx8LnACZ5&#10;PKMUc0Eziqb5SnMUK8kRxAwHC7DxSj6xTfEkjtCXxpAUVKY4oKQuYsOBOYIcL0XESW/6FwYkqLdo&#10;Kzlx2G5qwfqqYI6IHRFvMioi9tEqnzcTQpzRqJxFHKZoWuSnmeKgIyoLR5fIwZInGCS8Il/ZcSYo&#10;ldUcO9drwn6kBQfVycso96K2BTunHHfJz08CnJsFx0Y59vE23CbHVfyOIzMUudF5Wka2H8+NKAOm&#10;pXh+jLLg+GEIT4YzopVVwTn/uAwxHCQYJ8Qh0VtMkzinqeQt/R5zSPmUg2/yFm1aETEzhDQcSBh6&#10;0MXSvqyMEUe8o0YcN/70Oiaz4nCRijhYLDPmzSV3POzW2pyhud4iKSIuhizGRDWG9y3DVX38P1LZ&#10;RFYD2Dm+pKR2QmPGx/OqnIEv8dhERF8W/1//HFP8HVGoyNaJ2ASo0xSnzEdUtJNxaoiT3hY0q+Vo&#10;vqUPX2cckdPn2yo3CvorjGwlB75fEwdnq3xCjl8/x4XmACAco8QKLaaxxJdIpJosE44QzZZhaObW&#10;pne2grIzjlGs5yx5jidd1YO5ldZBksiX5rorG9Hkyd1pyZGGUBVaG3wtbts7IIY+zvnyynkZi5Oj&#10;TRqOh8qy+hZHAQfjw2Os+pdAbUiOk0pOjoiv4Yj4nmC1NXHO/yRT8LptLGpg3tpt+Dto06h+2a/v&#10;QotW5LHlzt8B+OVJVtlxLmQMv9mDZYSwV4c2tHuQ2gCvmnvFtNeGwTbsQj0FaDUOoc0xIVWj1vZu&#10;twRyPMk6HkCHxydh3O6R9tT3OkBDncdiFLdbje1m1oE9q96zXousvALobaWnw0Ma7LVfQOP5KbFq&#10;B5q1w/yKo6xlB4P6i8Or/BjZnuOaiCek4sNWii3Y7kGjTWp2fQ/o9WD1tyj3PK8+wxOTFqSvFRnR&#10;ydWwtgOtgq+CXLY6daBcoN4QprJvTkJo52yJMejpWamLXtfnAFWAh9B/CvWH0Jk3tgAaafYOV+Wk&#10;YjzGEc0GHCN4MdtpbbeeRsUdjdhm9MEO6OAJPCgKHndY/wpapf0sETuU51V9mdME904YbPMHihXX&#10;GzmIq6fQfNqaV/lgr934Dw7q8+9tqjwcTkVIWr3WhzVaIFAD2zzDE8qkhRaWNv4z4+sCE6htw8EF&#10;aa5qVQ94vNBXrPJfWuGL2rCzgy8HeEoLF1yk8HwAe8nJBP1FJZ+v/8CGKG+w24SDCAen+Do/S/FY&#10;0cIHOklyHfJtvAVV/8IzyYqwqeTkiPgajojvCSoivjJBYS+5Ocfz37SgZk0qMjj0LpA0r2mH+CJA&#10;9SbxgFTDHhzkKztORRQD/7OfXaQ4fwSP+epCNqaPhrSWzKdEAqTpBHKrd0hJM1EoHMMj+561wrvW&#10;Dj3hQbfAKzzt79UAF20gutvVGKVTme/V0osY6h40OaJb9Vgxl7+mTpdFB1CHYInpxbOBpzNFv8Hg&#10;KJC0OIfWuRJt6BO7+G8qIsai13oI4znpy1DfYlU7r/0avi7wwnDwQgDLqm3Gi+FznGR7Q4vB4Eu4&#10;LDCLQ5HuApBqZ/NyJmH7ZtjvNlATy/aglShSt1f1uRqTXF/BbxqpUhPMm50H9MQfqnKG8LwPi+4+&#10;TV4xFRloHVF/BHi1TsQnTHKt2hn9A4OomOH/aS0j+wVAbpTKG09QxDulzTbpojTHBXh+AF++xWkl&#10;hyhPsAZPwtt84EUXTS4eyzeIz7xdevT3uNxJMaImKlKuXfNLy1XqYijvHLKGBdEwmuzhQ+CIeadV&#10;PQ6hpXkV862mIdnq5SNVH0KeL0iouIcB9YhHHNHttr0bZ3geK68vLsWQelW56ZS1QeHZVm1rmWVG&#10;/XG392zVv0iCAi9hu5KTI+JrOCK+J6iIOCKxJtvbvK04XfSPdlIegrBFqohCa6CxHeHsn9Erz/Np&#10;wd2r7DiX7SD3iReeJDS6vS5MDC39a3DYgYIWlnpIJBHzdiZ0Wym9aCoU7uDr2/G99LqHGMf45GCv&#10;iEwTai1It4wMD2n4cYRc+xjKMbpOxAIHUBqFLQB+PadZIiddiqONUqn7XcznxRZ0Q1SXR9DDt3al&#10;ESNs1/mKXRpQH6qfh2Zqz1tM/qS6HRvcEcpOkCaVIggmaHvEJYWlZ56pEYeQNNBsylxovbJvppq3&#10;wjqtqmv7RPlGr+pDLxnFpDx2B7HAmSI2vB4jN+Ws9eDBoCFVex+KvENKZYQX0AVcJ2KMntWbXdie&#10;R4ewH5IOOiRNMgzr9TZphX1YjnFiu6ToxlEQQZ001DTtwW5oKjlYWg1AbbjKhz7uQp4KQB81kSot&#10;RTL8w5eBRZX8BhpaGRIobwLkXz5I8e4eMdpDKO8jwrATkS5f1aN5WBfFtLxBOId9GqUYdZ5ozE2h&#10;j0oFdosnG0wq+TzcqpN+24dzeuDkAbxFFdKs1lJBmMoBX1x8h9vUZ1pV/3qYLumdBzuVnBwRX8MR&#10;8T3BamviBPUABmeka+CoRwpXbn0J3WaWFSTwTu3RMZMg6amLJead3Xplx9klghYadhuUi/bgCbKR&#10;xBnCHvAW5EW93iRmWfwH8vJ0MU5JKfIHEd56tYkHsEVL+kWPaBJJe4Od52D5whvAA3tWpFQmpa+0&#10;f2drgileJ5jYr2FIRQkDGJDWbsycl+tU5H/fgwZaje1BbYq3e8TzJGrTLy8Nzjt7bT6sos5c3z6K&#10;BCl0aQIYGfMthgnbfviwx4t8oaZf0XKZ+C+dNut1ImJTrOybafjD/15OqULtZsPHRVUf2IcregBr&#10;fbAcyzmi4sUJFlU5tewfEVfngjTwgKV1Tiz/6+d3NOJCGoSvqEbGxMSu5/2Qa33FO0QYNrdoKJxg&#10;Bni8wLhzZLNFkhXTAQxXcrigVmi1QVf5sMnHgi+k4FLhd3hEc9DFBC7NW3rXd53GF1gY+Io3zCnX&#10;K75PuIaI55MsVrh4Tp0Ek6oe0RUbSycTU0QS9lkw2cwTAU0EwHvYAq9ouBbJqr0b9YY9i7e6pI4T&#10;HpiJWWCti7RSMXL+34f1JUd27vWh6l+PaKIcvYCVnBwRX8MR8T1BRcQG88lhs8ApDWzSAGsRn2I1&#10;+eaSEsucx7T04xlplxklJ3a5teN8d5niP/LwXCbd1vY45G2Hixa02McC9jrtlNjTFvicnhWUafIs&#10;v+SDpQpbtSUHMa95X/LOpYYaWDZKePs1pZ+lyJvHKd8NWTusW8Ijg8weS75NrQuFwy1WvrGwtQEU&#10;WYSN5ygiohN4xjvTK42YaO+5F+NMWmJEUtWsyTSQlvcGoxS30L+g0o416ZGF+fZJh3KY0P9ht3WQ&#10;mDQina3Bh1piZd8cfNGqUyfMi0Xv6xq//6Y+7fo+cfiprsGRMTjJcWu/V2h7uSrnHLZL1fIV9eYh&#10;K4vn1KkPlnc0YjmhvJqsm1JiKx7RLDbPkxS8RmbrRGRMloNL1qSbtK5PaB6der8karyRA5+UeWxC&#10;d5NPTFJWM/lVa1aYyORiQA+lbfr41J8lfSDW9KkJcFkssf5nncCRtItRgXra3oHtxW09aFFSnhXq&#10;zMLhXmZEYloqx4n8iug395P8qN+lGa6Sj1f3qDW8OjMrXu4trcxPfkMNOWMlGhpDwPlctWvNVf+S&#10;gY+NQ6zk5Ij4Go6I7wkqIg4waEOTiIn+f7wPTyy7K2u1G0qwSdhO02PjWRqzcxsn9T3YW9lxZqSn&#10;ndabz9IzIsejGo1McRljjc+FYpnS8t+a4pR4K9ru1TU3HnUVfWt/a2gOUNME2jBAP7EFtLbUkg/t&#10;vXaDhjc0PdJydSTXzddarYFI8bwQWG/25CUN7Q6rjTY36PWYngpi7zEuve0WaXYXq62JBO1Wrccq&#10;t/IOu4WhdOIMO3VS6jKqgLDsa9PaJWZBQdo4W4kU1Mlq1NF9NOEReHmhhNSVfbOuw+M5G49YgD4G&#10;qqrPAdRnbNbVekCC+BaVv8vFG9mqnAqhWydS4d3OXKZ8B6YLnfYdq4lAKPSgQ5ozhtZPerC3Bbvw&#10;FNq0tEeaSohH44CH48UDaKoz5ikiqN3HlRxwGWZfPmnYKp+AJPGSmL+QeGqFyklbP9mFXhPqj7ow&#10;8FqoZH2HFE9TpBYTeYfYarU68sKG1g9syjdZ1eMUafLT1HsE7jegy0KjOZvK0m7WAPZq21DzcGEr&#10;+UB7+7VVXdhvprHmHeIIvyDBhAavZj6V7wG3A9W06l8sEU0TUSUnR8TXcER8T7Damphf/Ab4zGSZ&#10;8x7wQKGORadLQyNI57yvKPAtu7jkAxXikhat2a/irRfMbVqVPEVKXYPP8lK2+6zVmpIW3are5s1I&#10;yeth7wu+2YavD03OquoNhMR4Qa9h84EwQrHS0FkvY/1rmy3ecrRNUryC2y3LHWiO8qTQEvs7UCAN&#10;XspBMpvqxkNIFdu6RnltG2vtDt/2uz2sux6wRhbEnNOEbWpjsVXfslZaHK50QI2npgkH8ySjhbTV&#10;sNNOcIbLVtXhV2AdOUG9Mo9bq48H24YWAFk0JHZ9R0ISNDeVhmY35YkytoJLlt0WVbmTWerRUGtE&#10;t+W4JmaNl6faqAbw+VkcK/xOEnkTEcNDtGxnxxv67OjuLaub3foUTY8UyAKJ8hvQXOB8iX3emSCC&#10;e4WkaX6X0sRK745J1FsJt162ZB7LFoW3C+xNJ5BhGNOUSPNqsRJ8fber+Fg1IT2aWtverjSukXHr&#10;E812mmz1iMrQYuOEmlMQr/NCoJJPn2Z93sHpE/uHbDAY5jDoXvHawiT5ELZywdsg7ap/taXQhp6v&#10;5ISWJrcG6QcVHBE7It5kVMSX8cFaJ8Rcpeg/p5Ugn97tQK9MFMMexKQpo1TbTYsnW9BZCN5FhO46&#10;EauAbVQX3YqIYSeXxG7pRYrtIbtQOJjnxGirASNxDP9IaqnX61nimGg1MUB7IBL1dHcw5QvS4xQ6&#10;Xm79ld1bozz7GmU4A9giRTcr2o/340K9xhxanVe83eyTkp2NWzuU8MquE3FOSjXUC94/+R0uFKlt&#10;BcrGdCWXjC8nD8ujSfvHQvbhCYZEmJ0PEfF6fUhtHBtMZ5rUzjOcy9Tvf8HFW5UnzdDkcaMdYMxK&#10;s4qLN/3tX9whYmJsiUV+0J3PCjEud0UmJKatzoMaLU8iosotaqyIJhOai4DqrCxNZQLfEWdD/YgG&#10;Di1Pah35hhRSuyyPBWnNkEpabgReX6JJhNGF0qe0HBDtXxITQ1y6yJA6ivgWTtVfoIlzmqSI0btw&#10;GKp1ItZ+kZ+yKtuqtYOC9FcYvindl4pLTLVOK/nUvBdW/Z56lkcrhAdC8+ZTszyDw6QQ8BikiNUW&#10;SfumfzUKviSzgEpOJpXHuPfCOf1xRHw/cKsRE/XV+MpVgpcdOAh434/0rZFP2k/e58N1g8vTx8CX&#10;OR54e4hTMe537mjEKeekik5FxI8fSZSnvLebQbuNs+ghBvrk1o6YmnJwQS8F2EU8trflqfW3hQiH&#10;4GX4r6W1A3RT5ruq3E8h4bsXxKd73qxQbEAMXPxY7tVo5TrD/MWQypoPqYzf0TvXiLiwmhTEIi7w&#10;t0wy3U7nWGHn1l+nmNms3j0opnJJSuHcewaYW0ka6QeIeL0+vbJUJ5j2anyEyELd6QlxS8Svqaj+&#10;8z4lSbYH3oikqXsA78nnmojZIBfF2KOvZmyFbEn1DVnphAHQqiPlX2rxheVbJ9OtL8Be4fCoFfEt&#10;NP8QIMDTJbbbgzlltFRmCG1NrYShNtQ0dejYjNRqgZc+qZqkMof9+hCGfINQxCzy23sdD3peqH08&#10;kQmSNou4TsQsTD3DYIfmh847jBRsdam84Zw3L3C6kk/zG5hYZEOaf2o1qVJ2oqHfjqSK+I5nk1cN&#10;i6gD+1X/OniFCwxoUfWenJgFVi92ROyIeJNRER/pR7yNkJascdRu5JiJ4mG5PRCieQKQj769oOUv&#10;jQD7O3gE5hWNWwDvztaEL0nJe9deacQeX+Sa2yJ+rfdgf1EeO73njWzWATESUgy8/nRCTLPS0IFt&#10;mJYA/Qh9Wrqb2h6czC5Xz/W831DHW5xdkWJLs8YlvoPWUC2ITiIqLEb8aI6pv2jTqpZvW68RMZoR&#10;kApZsFnE8k9jXtgjvDeMiTPHOwMIqVYzfgYO+Jm09iEiXq/P9uBgGb1NBLb6EOErqnm3Vy+78HX6&#10;VzSWoiHQ+uK1BZrfrmR8+hQasyr7iojnQsTsXrTxQEUyLdQVAqnf0gqNbWi0UE9577kgvXHMZsmH&#10;ahFt0WNpSM+3oWtnmJ10ScNXxIWWRDCcY05NZbCVSNgaSvTxHMfBA1qv0LKFFGs4/AXMeZM3Sy/x&#10;NjIKePvIF+589B9SU/1+nYhJTz+mBQjNu09q4J3yBPok91Hm+VzunCVZJR8+4uNjT/QXo+0HsBXZ&#10;5EFnOOJ6v8VX3sHgD5mgWaxV9S9KbZfbXlLJaSSWb6gwTiN2RHw/cHtYR0tN7u6pMFOPFOBLIuRv&#10;vEOcXC6UgK/KBoanbQzmKGC3FdFi39YP7hDxMSanZoFQEXGru8QomArqJXm/DVkHr4hE4tXAPoIt&#10;WrOmfCUs4jsjK414uwVzdfJrtlITx3OFUQiBxwAAIABJREFUD0n/muuVakaqYTdng4o5/KqmeGsX&#10;Bh2pp2j8TveFwaS7NVQzY8wWKVcRO1n4PhFLk7fq9ajULtkWqgst3cuWt4I5neIf92AozEvi9mWn&#10;llnfvMPDDxHxen2APk3xHanIrQNSYM8xBGiwDW9VHuJSGHb5RFC1azBmQ+7rLZFrvHd4F4zVu3/0&#10;eiQPNgOJGsvps+t7EDvQMhL/0DyA65vf5rDFhARHHqWcJLq0JVyepvsHzVmOtoh+u9Os9X12sBzE&#10;HakeQheCciRFNYyXkJQuQEjV9mMM30YWJ7crhUntV7WAEsg4O+gpe0cjtllGZGBnUwx+2TqkqfC/&#10;12E3oD6S0FSZ4qSST+vZMNXJwZLvuotmt0Xvnnfaz9l0JeMNECqdjBv1FRE/zKnb7ezqWzkpjB/U&#10;jlYvdkTsiHiTcet9Lcqg/uU5DYsEH0NL8k4u1Np8G3fS3wVvTrpu4wBylfr+Fnh2oZRs1up3NGJa&#10;2bLz9YqIew32QiMEbzMGUD/onuD4/VYjDkjYmIHpSeIsqMpzSS0cZfiy0YQRFUGMoAkn70XoSHZb&#10;IM+XWCjotCzlPf2qOTwtaMlOGjJcvVb9zuHETE3WeL4Tzt5bQt8M2DnvETdj/kIXiSySbRhuT/Df&#10;VgVj5XtQB5vx8VZBXY0vORjvQ0S8Xp8tItXMkiz39yAk/sT2N/QNjqr0Czz199n2YZ5Irz3E3IZx&#10;u39rDFAR8eXlgl3t/A5eQPtyKayulYYaOFnqNP1l3xcYtLyu9RfsI+c5LI3MvV3gSyjxAB5fb74C&#10;7FiLgiazqz7sHAZT+5oHrsFfwS96mQqKcyB9Wm4d6isqF60leDdBsgeIWzfQBa+CcGZIn34KmMu7&#10;h3X0CbCJTXo+ADHDoF3rbsnyPvzY3rb3AYBPavdgbqhxTnu0ejkxjwEmpK5rovJ9nNM7O7XV1hfY&#10;8/ABEJXfyClSQYrbbNxYFcwRsSPiDUZFfCF14YdQb5HymD2DoxrTaf7rGuxlpNXlu9tdeKIme5xa&#10;h7t8ZHW2LSfNh511IibWPLrCk1+stiaeZJJX0UvMtW14LW0SIh27OoUH+GW7MCcd6G+FeTe4nRie&#10;bu/mFwYH0HxxIFDs1YlfO+/5hYcebxDmxRHAFjuyIV4d7swx6Czr9TY8pIwPHwlcHkK/Ednt5M7W&#10;BOVQ3/1DftXgTe0FP842Iyuijy2emzfeVz1LFGdbfLJvp4qK8yEiXqsPrzLizOOKdrbm1HGXnW0g&#10;nqnS53imD9vghSfFLqV9a/aL5LD2ZzVimiJlTonqz1tdaHthhLAdKRPwS1AHGNBzBn17NuB7j0ua&#10;DP+pP/OznurDLjT/E08a7KV0mbJXOuhDHWrQqT0vML5qkE4N2/DLb6Dk0RcX6oKv7ZBCvUy60I/U&#10;e7H9si5bVMSx3X/xXYz+HY0Yi6yza4Wi1UCrxTsV0G5TWwHvZBfZZSUfr/kIDbUonuE/Ywo1xfvR&#10;4A2xNFtjj6eGt1h2brcmrtSTLtQrORU7WUofOyJ2RHw/cHtYZ5P8Vy0akI1uSOt09n4eZ+3ODkCP&#10;N4OJC5aYDDzowN/z3nD9i+JVyTJrRLwLNVpVZnBrvvaoTTxc0PgqjUqzBcbfc7ZLebX6fQ378GVr&#10;hHFVnkmfTQisFU0exPVW2nkIoN87NTr/Ag6pbJ6EbVIOi6UvPY/opX+B4B21Myt6zfYODFIiOfYp&#10;cYeIU4Qv4e/K7WSicTHFPWKz9+xmFWt3BmAYzbBeXuIL+OLfh4h4vT6w1YdGE2k1X6uD1yAddVB7&#10;yJssN+ktKdq/HcBOu/EkaJL8iEpz6HZWL6iIeFawy0nDOzDESo/6O6c0FIbs7RnncIjTC3Z8SasG&#10;jUF/kM0N73JTbsPGHs7gCc1ZSaxq0BCcI2/Rw4OdIYsrETwXbEGz5zH/ZyiOHxH90atgQIllbb8B&#10;23ry3mlc2K61Zrwf8u9Iivmdw7oEk07DY2eVbdBhkhc0xT154jXb+3xhx1Tyadd4CD8l9Vpg5nnM&#10;7JqZmRpd14E9/hXTYut2j7hFM+HvB9SZKjlRBYOtrjusc0R8P7A6rEuIkf7za4ADP1/+D/A0Xy4L&#10;siZ0GrgMH9FYy9MpfrszAPYUwNd050/gEY38vjRPmRJv0sGjcImNDhE3DPjaRAP+3nvHiuYM81j9&#10;mW5y/GDA98ryHjz5d+w0mpTpkzkNqp43rH1zSl3r9FntYGAVDM/Yx231WPU5LtuDTunjFicDmi8k&#10;Fp1OUTplhMGD41X+0G81HsCvptNfwYNGi8/7r9PjUvrGSryyNF1M0zsO2Q08q0OjVODL9PBgG/7p&#10;X6nb3cijKmeVf/W+bLvewmO8sIOD2jOqxqq8cbt1RXNalb6Su7co8E97pOGdflMber3GzrdUGmKx&#10;O3/bf/0n2H4APsaXuJ3JSs5VeVZ/ny/wt9/AsId49ndg7Xo+3IYDuPUlUdXLSNHUvNz4+j+pYIl+&#10;BN29Dvq3QQdv8q2+X9X7BqQIExlE3SF881tcnN9JX8kHG80DmgtNJZ/1clT1XO9fKzlV31f5OiJ2&#10;RLzJWGnEqngjkA+mDBbwdJhf4LvSBF+eYG6v2D8Bn4+8ujYg05rX8HoyYq8RScxnYTfpiNFyPCn5&#10;7C0us0wbNabsc97q0ObRnbjyCmNzgoW6EOyK80+krU34DaEsAozOcSH4OkVI1JKGmcbbzcrqcyt3&#10;2TwCs2xZ3njmErNTdFXgiaEfVf6ogimm7xDfpTgN1Co9KXXJghXh8WC5wPndUEzv0rd8I3uVP6aj&#10;U8ySSh5VOav8V++7KK4wonwnIfsjE1V5x1yFObtlvynPjdz50Cr3C7XA8wiDQr5CPoE0i/W/kwxP&#10;R3yLfEz/e2VXcq7KU/0tedv/OMjsm/DqlKbB9Xy4DfX3aOu6XiQ6vuT9bfoSxRuqRoj5q9Z7Uqny&#10;rb5f1WOFC3pmobKAfQkruZ6+ko/BUBhJmveNfNbLsarnWv+q5FR9vyqHI2JHxJuMiohTWR7csxlx&#10;LA9bpEORFjV+w0neZefX9qFykl4HG5rSj1EZACmVHBTp2ilamY7YNHuH7J+SRvxYFTmN7HccK04R&#10;McnWHe8FOTP6t5d2iTpVmi1LKduMzds4qXqN/hnmS3zn80Gdnt0+ePN5Guzt773jW2Jj4qEoE6x9&#10;h8Svl+w0Pcyr/DGRRORiNKL5IGP35TfpieLz1NeLOOqh8W9v/FVYlJuW6axKny/ZUCFdyWNVzpv8&#10;q/dNiWMuMfDf8VXFM39VXjYH1imtD27Sr+T+RyOo1sVrdZNlOpFlxmt/s4AwW+ZCav4mqeRclaf6&#10;mxJPg5TK/h9ci2O8kw+14U3gqOt2uKlXgGOpzsacwtLCIp0XGdbifBVzb5XvzfdVPVYZTVDZCEWA&#10;acBe+9fTV/Lhe+zCZicr+ayVo6rnnf51I6fq+1U5HBE7It5kVEQsaMjIJJ5gMvOxvv+EgzcUAm0w&#10;j2joiGWKcYh2PlKxzTIbq6ggXcjPNYc2XszkuEq35PPxaB6gjCgHTWMx0i/ZBIHouXiU3C1Aulgq&#10;JolzDCKiPZ37pK8W0TwJTV7eb8N8NsuwCGdh6XS3ws3nvCk71BiSzhTz5TPMxXRahrZTarlIV/nn&#10;sZXjKUfpmY6ljfNVesO6JNFjt7xfcAc2mrMbJFylZx0wSmwlj6qcq/xv3kcSNT7v6WazWc4/q3qY&#10;2Zlmp6M36Su5X9AzNogEZ2XChDK2GMaYrv9tkyhgcc1oGIjf0itu5FyVp/o7l6xo8ljR7F/ZrufD&#10;bcht+V5Vy3rxHZGYXTHHCRVMsqWc5y9vd2yqfKvvV/WuIJRIMxlyC1gt8/X0lXwKjMq5dSWftXJU&#10;9VzvX5Wcqu9X+ToidkS8yVhtTchFlvHBDe8WQ71vNObn5QAJtNAhZrnhVabJOASaUVnp1gH5yv8s&#10;uA5Bd50OQ/rBcXBswJ4XylBE9PVSkoJ6Dnfd2ybGUAeSU1zMeYhFzL1ZjpIHcoZjO4348YvyjCnI&#10;7crQt/qcPb94TLw8FAObF6VuNiqIG7QyJlnlz0g58xu2vUlPVU8wUEHukS53cjfYslDsFXksqvTE&#10;STJPcSWPqpxV/tX72Emm/G5eFt1iNF2Vl54VOper8tzI3eLbs3K/ZVzaBueG1/Umz9b/5gB4VISl&#10;Yi94RKqVnFflqeResIeNpaQWCRZ5cidfbsOyLW9Q1WtOFMp31Inms2xBQvS3xnlxa01S5Vt9v6rH&#10;DTKcyTLIHFsIc9q19JV8eFN4fkkd7EY+6+Wo6rnevyo5Vd+vyuGI2BHxJmOlEQvWFknD4oCRHTYL&#10;Wlxwr2YeVbzAjHgdzANXBMF1fAp2eDk6tjQ24uQ2nZR8XyqJWB8qFpglIlJR2v2im46af36cpOwS&#10;LWIDUlpwjng3mJPZOLqeFzItU5HkUaqzq/e2Jm4+R+xD3S4ELgrWvaJY2fnckq7Hbmney3+KkzHa&#10;TLJyOJ7Qmvwm/VwgNL88wxaRVS7ln4meLAteaFfpy9rNpF7J46acVf7V+6wIaMVui0SkUvPudlXe&#10;ZSqItuZV+pXc4yg1KOas6EYcochkSSn0tb+1nJWSRmkLokldybkqT/W3iAu+9oFY+t7BO/lct6FY&#10;7dlX9Vqy7r7A3DdcLiG2mizF0Yqxq3yr79+rdwkSFn2WX5SJilisp6/kg8fscy0UK/mslaOq553+&#10;dSOn6vtVvo6IHRFvMioitpr+V3o0YLcFO/Ugs6ythLG0ISvGYiRI5QoVUYbiYcXBhNmVVqn0Fqao&#10;0pWOtKyMFRuIFdw+7JwCmwD9v2dj13XooCi1YPqPKDINkW3/i6wKz5kKk1idXMem5JDA1XPV50Xy&#10;D/CIZg9reNtQl5sCJf9QhlER6Cp/Kk5sr8nHxpRwlX452QF4Wo94Qxlf3hVQbjR7yrjNXxRI1LOS&#10;x005q/yr90n0xZJNsjDRNjGiKu9ck9BUvipPJfdofh3783ryILUxJMWVXrL+N00jvGVE+aciDeSi&#10;knNVnupvlnyEI589ZagT3pb+fj7chtyWtxW9rhceU8sqyd6QyqItKZc/Ld+Lnn2Tb/X9rVwrMCfn&#10;6HN4apLanfQ38nmLKivDhN/IZ70cVT3X+1clp9X3N/k6InZEvNG43ZqQocLJnNbqAHDY8HZS9mCW&#10;o5HErPPSo3qBs8JgrnXOQYFxiWqmdFREOR/13aQr5mH5KwZECByYnSOvv0bZ6/WvkuLuLiypTRiT&#10;msqNKs/mhrJkz5QBGyT5r1nD4mXxGdqTkI3UVkvk6vNGF76m8gYZvYzPhPKQD6HCnJS0mBKpKn+V&#10;jkuvGYYfG6eqSp8RodW7zSy0mOnpnxnIthBJmshV/ih9vSiPvUp5VOWs8q/eJyh1zvGXzsqCFlV5&#10;CyIn/1KsylPJXVHteNsW8bVfoE6KGRbX09b3//ZxoX3JKrhZlNK8kXNVnupvlbKwFlSrnFrDpOv5&#10;cBtyW1bVrOolmXtpUTSfoAolmzWocot91V43+Vbfr+pxAymsPYlNbBf0qUzVnfQ38tG8JzSilcWN&#10;fNbLUdVzvX9Vcqq+r/J1ROyIeKNxe8XZwWGD4YjYEfEmwxGxw72AI2JHxJsMR8QO9wKOiB0RbzIc&#10;ETvcCzgidkS8yXBE7HAv4IjYEfEmwxGxw72AI2JHxJsMR8QO9wKOiB0RbzIcETvcCzgidkS8ydg8&#10;IjZoT25v6PHljww9jpAcsdf0empSg3ecqP1FFCkWwSL8YDolZHgI4oPpPgTBcScQsw8mrLGbdnPy&#10;yS/8W4EjYkfEm4xNI2I/XPmevIaJFdS9Gib5KEmazUZEn4jx6C/n8H0siRoDlMcfSmcXQ+8QbPGh&#10;dB/CpNt89Ghx1+3xOjLwID9G178/Fo6IHRFvMjaNiPEc7StzG0PNyqxxOID+nJXa8y/g19/F9gfV&#10;JkGVX+Jdt3BrMPu9GvSnH0r2QexBfRtyvOOXeR3BM+8oZW+XDh8HR8SOiDcZm0bEVwLxcv9Wo0y1&#10;kgoeDtAUhcDz4nfsHiMKFv9FFt9DjH7am364G2Vx1oCvlx/eUvgAkndDGLCDhQ8h8C8C8Wf8Nzv8&#10;eTgidkS8ydg0IkZchLoRv7e2TzH6CrrSaFOUbsAmaD+88l/Bhpjvnt06tflL0BhxqNTPgFbNw/CD&#10;hD4zrKx/+p703wwcETsi3mRsGhGHGCHs4a0H97FWCEcDVDn3i0ygUKHAH7CHMGr2lP2wprtAqD2d&#10;fvpAN9Bsmg8TbJTkRpzHP2BK+RuHI2JHxJuMTSNiNNjY3b61mrAcpgJ2wCpboCimk0xLIuLlf5HD&#10;9zBDePxAf5jviiJ98Dk04jc4hJr8GH6NFd4NGOLwl+CI2BHxJmPTiDjAegPeMyMLSaW1UK9Ldoge&#10;U39IM60EfrQmqZt7xK/6gxrxFMdHjZr64BbGBxED9C0HCPqvkeJYpTl+spXG3wwcETsi3mTcErEs&#10;fb034Qt4Os/FxGDiI7T9Yne/liukxTst+18jQieNw19Ax5MKl4VFG8ya0IVtjcKgUJQBvvonahmM&#10;sQsY6jrA14YjvlFz9fB6z+ASC/CG0OYoC3OcHAIudQ0OAAtd4OUFs1W9VWsXHPMd5WOwPrafwxe4&#10;MDTa2oMaPIedb3Ga5gV7luewdfVCJaUhMdg5duCZB1vdKZW4Q0UbSIFxjF/DXg04jKlCLRs92KHU&#10;2KCsaoN2A9brH72jYtoCmvBlYzekR9BCG0pP7L+CPahX8lsv7/EzqD+Eh9LIvSZs7Xk+cpi6Zr0N&#10;XlOgTDTW6GUFGtLiH/KoiTsAR6TQpwsBL2hOOO1wjOjcvCVxcIAgfIn+Djymb5RIy3hv35OHww0c&#10;ETsi3mRURDyfcBChg36kwz50mC7nWAeiyAMA2MJxGZH4QhFbwquDTvNgtwZJgGoeXOKR0ILawy/Q&#10;N5QWzEPoE2/AoNdPC2i0BtBOcb7banjQOieV8nxkuh3MR52ttqEsYK/ZxHyLHmzsUHO+TvHdt4f0&#10;tg785m2BqgbwBEc9oivo8R6wnDyDxgm+Qg6zbhYVEZOqfFVA/RcPZ3iWoUe1WqirVEvs7c4jXAok&#10;Ej3eetDAsRF/0lDP6RPvES7wpAHPJlLcrf/VgqYLDvzUhT6Tqei2Aa8ug7n/MHgv0shaefFKeB2Q&#10;ROk+CYV5ITbLFo4wP2pwbhURYxY2vEMMElzmB/CMqiIae298DQOYZhaV9w14qKNycjkiRm5twRhP&#10;MViXx0/Vb352cETsiHiTcasRa+W3WqTXYv4V9DMZjWAbOn14g4fQz9NYySmGR7tQg30IYgGtXgfD&#10;K2r65rds7fpVrZHOiNtguNcOTr6Cox4t+aFomjNqK2IwwAkegbeN3xnWW5v0wt/2WLHstIhapgf0&#10;96MveZOAt20f4mkixZC/hu4O7M8HNpd7xOOvuMjX1gvphG2J1YqIcbLsbgM0sDTSpQkjLa0OAsgN&#10;h0Hz5Jnkg7IeR1HuDg1RetwHf5Xdev01pjS9cCS90ZxUV2XnEp4Su9OLmzKkWeoG6+WlvztHvdiQ&#10;ZMImzQ5BjIuHM/MymmCjDmpeETFRPYnlssyjB1uzEB+BMliIp78IMZy2SQVu2SylNQP0/YVMz/4B&#10;XuS0fvgz8nBgOCJ2RLzJqIh4hCrtg52IGKNx48FOxlEnD6DeNThackBPE8R2hlnrIaVCEyHptzqe&#10;G90iSrGRvmg/gEAZ/QD2nyccYPg86/PuK/rq+O8BHqK6wqS5C9kIZwaet5m8PWJg0pChtV8TyQxH&#10;w/ZBJjOcgOHIpDPR7EKhEHahhf9MqiZ82cU3+eTKe/HCzkZzi2HMq/gbIibq028eEMPbvJhfeF6d&#10;yj+7QmyVsdohok4zop/9LmUNTcnvTz0tZ/bFC+9qkq/XXxNHbx++LG9UdAHo0fM6bKfoQ3uE70cd&#10;XivvSyxOev26RZkPEf8l1Zj8N6ApYWlyONxBWRFxni5oLst1jtHbYQvwDcLhkl6iLclshOnFwxbJ&#10;lxRe+FrFVCaddkkMpCqvyeOn6zk/MzgidkS8yVhpxGmcdJsc3JIXww3YzU9xCrWDXJJeaQ3vrXJk&#10;3yk0Wkn+b0QsPVI/6VO5lx7jQs2zPe9ZmprY+yW8DPyIdEGO3IyFNiOE4f94O6VXnEK9nfOt3SdQ&#10;xouG5q+sNOpgn/deDR9jXXejR5fUxv+CV13YosR1eHEseHO53gS+kRx6tVrKGyVKmjyriPiCfiRm&#10;69FNRzxsN7MZPSy83KI28T6e4XRpl13oSB8b+3WM0f62TSnTWs0LxZ361xPK9kFAzPlO6uYDtAE2&#10;tkFig7XcAr93YeR75WV7DdhtxDQkljETw7gPmFLGhYFn/3K7NYG4Q4Qay5SdT3QQL+Cwjm9RZ53i&#10;jUnp5d0aEbEuoI8mQWWCGtSeB9M78nC4hiNiR8SbjIqIldaHtR4RJ2l7ptjq06o5yw7pS9+co79A&#10;a881r8hr8CU1wkjitNmsZ6wtbg/b0P+yVwcvtBY70C0EZioIM9j3tDZ+yWsWI4W6DnWTmcKQmhgt&#10;C9iC4QWreP2/jzG2af6o93ieZUSre9uNLejv1eHhm0Q8qjXwO6IoUhm7Y54yoEnZockSDtR+uzUx&#10;51/aR4tLDlG88Pgi8b+j9DDjE8b6FhUSHrd267uk3HqdbeAjwyiiilF2lMt6/T3Ex/VCXeg56nOM&#10;cix8GFCHzxW+kvRgJb/18qZaF1mDlNb6RUp0PY3DwfaSNOJX9ESc4HFFxDJNek0gXp1Fs1qrS/r9&#10;IRD709Qxp/9inMNhTVqT7j+DP/JJIRqx26YqrcvD4QaOiB0RbzIqIk4wb7PZQhziOOd9U4Fh3utB&#10;qrKQyM/opNwX1c9rUMTUDLSE5jQJNIlUUf1zHmIeG3wHsIN5Gfc9AhhiJsQ5thtHSYFhLHvfNEn1&#10;FHNjrX64Fe9AHWVIKt43AbIrH+gc5kZpIEX1LCSOY7pLEVqwoHxM1OmCJdoVMByiVSEpxGIkKiLO&#10;SOV8gzXvC1IjJ8jUy+qi1dt4JgKE/bSYYKqJuan/mLMWsI2GNKgtDocg5J36b19o1lMt/hGlfMln&#10;aTio01BnJs7x1o55vbz4KiFtfQvYHVzpKCKAX+HU0JT1TqRmutKISaaet4uac/pqqykyPP0lbHuQ&#10;ah9tihPsPyDx6pSP5mhiM3JJc97zhbojD4drOCJ2RLzJqIhY5lirDfDKRih0CL9oJRgi9NoJjnFm&#10;zVifv8UgIP1x79EIT4ljkh34QosADiRpcGzwKgSO3uEzpmdpI9LtajuQlMzHWw52qVWwC20TF2hG&#10;ot6WmW3udmhpfdHslU4spSE1MsN5sd9A3iIgzdbMDea7vGFBbZ5uwwNcaBSkOo6xmGFR0uENEeel&#10;Kgnt+ohtizOFW/WmGBXNEVuALVvMugVe0TdxQN+L1jY8hG17gTgGOCTGW69/U0p6MZGuWtIbeA6y&#10;MDjE7UZtSdpsvnI6tF7eKZqrGH2qk7ALnJkUd6EZsG1cbnmXuiJiexFxxbREEzWgR/Uw8yOA7tYO&#10;pjkeY0ZCMyI0W00Ic5zydjHs13ka+b48fqJu8/ODI2JHxJuMFRErkmmDyGRhMDZPoJ0mmO55j3jV&#10;rt7r3qQrkpaaaxFDs2YnyOv1ia9tSJxCat+45bXpd9KZdVrv1rS1c6m79Tpr1XiyB15hsEiXsBtR&#10;y7UBpJ1iD+A2nZ1Tlq3yhkVu0Y6trnXrpMpW+RGzQZeIWwkR8ukbvSq0ba+l2C2xHu7U8IxePpPY&#10;3Ic8So9UuZ0MjZ6vcDHGqSCNM8NYmEM4onxUkh2BZ6dKBwLa7SKq6t8ryqrNQ2ns4opKffN+6NWm&#10;RKqmkgtNAPV2y5iqvBhQD/3jI6xtgbmgAkZY6zYTzao9zi6xqOrzjkX5NImLNMb2NrWB1LQs2WrD&#10;w+6CssawXu9qObfdHRpaaUFrj8s+VS5Zl8dP1G1+fnBE7Ih4k1ERcYHxs94jgb5akGYLX7VpdZzC&#10;/4ZFKlUc3K6Au9DW2hCNXm4NmxrT/wcgRqIhscBtmfL2a43yyuh/pgM1gcUU42Z3m5489Ylyj1hf&#10;lbtDH/OrCL4GvMK0/qiF0yrdNCeVr4dzQe+/kNStRA06hrdir/Mj9RaaXowFDbk/4ZwtaQusdbw5&#10;321IvXqjQJywqizhl8OsmfMI/W5JBIfzMeJbo7mnLhTGl8SQjZZGXXuxSx+FttjuwnxV/8bkpANP&#10;c/Z8/C3f/Kjenw3gmYlidSuXdIcyT6ryFjFOY6ABAY8fMfle4la7Y8/kBC0mh3Fa1Yc68ja0WKL2&#10;901oEK+zCciYntvdQsxy3O42KasCaoeouNpTuQcNLe7Kw6GEI2JHxJuMldXEMssBWjEG5XlYXwcz&#10;NNDoapwa4+t3VfouLYxDPvVPYJhf4bQBT7tvDJJ6uqwlYmIaR8AmXTqJ5vX+kZWkFI6gRQxHHIJQ&#10;67xGkR9ARxNvoQdHSz3GpueJokqnDf04ALSzSGE+CKU96tfnUVLlV2RYOwDJd42NiXBETCwRjhoY&#10;zScZtqh0cYh4bK94Q0SVpmCKyKtG/QWXpD7L7jssjubl7nOn5nE9YGuRpNSRFh3S0Kv6X7HVx7Bp&#10;iqiwqL3lqj68/Wt0VMnFX0TQ3N5TVXnjscLL3eW5avB1DlphXPYOan0pzrFIaJSIqj5ZiPCkm6Cg&#10;6WELvAzD9iwIsrcIXn9BBZ2TMEalwR2pxOKM1hq0gLCk6q/J4yfsOj8vOCJ2RLzJqIj4CoknnvRJ&#10;uCfEZB63Z5bCk7o5Ya44X6leW7CThbzv2tohopnMLBxAG0/ZSktiGBUvSM2T+Ip5FqAvQ4OXaQue&#10;UReZ/1Z1aLHvX8nWsHFudXEFzx9QRuYJ9MemSpctif/rX9UVh85ozk0o+ZYeTqr88jhpAT9mxzkW&#10;RFCv6HUteKFZ1S7giAqVltvE7zqNr9mAN5NU2hRqTNHigqhZXiVP6Yt8if+684C+65QX4DTTL7zI&#10;qvrr/BW2tqBtUcnTHVzVB5Pa850wu3kvAAAgAElEQVRxriq5hJiPhjSDVeUlUZ5+4RueCJ4O88Tn&#10;jev6o236ocJuIsOqPinPaZ1zFnMLtg7yRUGTCV8X8T2gXn2Oz6CVXqLBGgyJbS+MQOjQQmRdHj9R&#10;t/n5wRGxI+JNRkXEmrdSm8xJvsUGERX7LgfwMDVsbbDSvPZgf4mXM/u2fZDa0ynKJ0CKo7cDPYgC&#10;IkBoN9i3WICJrdfqeXma5LVBl5TRe84+GuZQHzSXmPItXTkGA33vNh1fVKsTs8Eh1AZAimtO2Vji&#10;y5v8aFHfh6GIljsLeknB7zSy0QblYxRc1uHLOdWA7ePi6ytzSqEqfKwdDtvQah616jylDECO0CxS&#10;6KCYtp/U9HQG+gRn37QHVf3nmJOuvE0SgX2AS1u9nxTmdm2PangjF0ptuo1hf1Vefflwykq4Nfx+&#10;bUzi1aE3rME/1HZ4Y7yqz5Wq0VOo588KD3bLK+EBRgtMWs0MI9TQJnUdFxeWVHA9Q5+deNiFuCMP&#10;h2s4InZEvMlYbU3MUU6T/h7QGAePWLNY+PigNYiDCGez29hp8By+Hhd42m2XSrKM7C5f7WjCw1NK&#10;dOJ7g71YBXJss2IfDk/lHNVxvTVIw0Whxm1o2nPNdxJ6B3CYDB/CcB9tfQ/49dfpzhZssdZrNuFo&#10;HxZo5ekh7BeZrfKL8P/r7MC+10tnKPMFjmWg4r2BlzCTF1/V4NziIjmXVxjAQwiInouxxhNSLAl7&#10;bAehzCsqh8Yw3Xq4oMV/F/afdLzSRfDbh1DVn43UsDWAnc5j+JXCefV+Uo39Znt7VMlF4ju8PIRB&#10;Vd4g/zWc4ZS9FQFv4/iBRKChsg3N9nJp06o+9La0RSsEqEWy+QUNo9N66wGpuf7eo6AItZ8OWvVj&#10;xSaDodf4kqTTaRXq/5DA1+TxE3Wbnx8cETsi3mSsrCZwdrGkdu1BC3ZFYiObPyH2AO+5T1rgf662&#10;JmrQ5O3Lbnd8FeD8JS5i9krD12/P0uJi+xHAL2E4VvjufwE8hYNf459qX3ZJXQQM+g3iwp1D3i6g&#10;VbVIMD6owykMwKMMq3TblxicyGxv60vwJGbBrw8oG/hf76r8BLV+/eE+JKR8ypyLPh7SK6HxYIot&#10;UstfNB+TLp8Zo8JFh8o7521qvn82OeqToo1X9pwKLA2xZD+7UhxVediELt9ozmj6sVX9cebj0reN&#10;ZgdwSYS/qs+32RHUur1KLrlEdsDpVeXlVcXjbUz8GrTru7Um5tZXCNv1r0tXanlVn5xdq7Wgwe4r&#10;dsAIX9N7vD4cZT7+G9+6O4Tul7U/YWniDTukH7M6PcV1efxkHefnBkfEjog3GSuNOA5Q/gFFptEW&#10;0sTCEEMsMTFTgUF6G/EC+j1etmMZyQfTxOBIhee0/F/wLeWxUnnKO8opzjNKJU+WWGRsLctOMvkC&#10;39Sm5f3eEP+E6oKtDgyeFVhU6ZQcI9shi6LwsRB4IimbjBTDm/xUZjIMg9L/5IweTlGcY5ortpib&#10;UIpLfEkvpwdjKpwaW2OtMElapJSp4qdS5VNtsgKtsAJDThgSmdrwkj0AY1X/i4hUZ3blwISfUI+7&#10;eX+BeomRKlZyCWaolMCqvOyGIhEo2YHPCGdYSMHuhKjCNNmRPl/VJ5UXkkqj8c0U2Vpa8ziidxXm&#10;IqPsfPZKQYVcarNgo23FDuQWBRVgTR4/Wcf5ucERsSPiTcZHO4aP8MIQeTbaLcQLF+bd4WcGR8SO&#10;iDcZH0vEhtW1ifCh02RdOPrgAw4Of004InZEvMn4aI14SmtyLbDZBenb3B3XO/y84IjYEfEm42OJ&#10;OCt8iwJj2OKmLtIPPuDg8NeEI2JHxJuMjyXisAw+MUfvEDKROrk7/MzgiNgR8Sbjo7cmRuYdXv03&#10;aMPfwbZ966JWOvy84IjYEfEm42OJ+DvBTsvTaV5MdYzusM7hZwZHxI6INxkfrRErVBE7SpfU9ilb&#10;7To4/IzgiNgR8Sbjo4nYweHnDEfEjog3GY6IHe4FHBE7It5kOCJ2uBdwROyIeJPhiNjhXsARsSPi&#10;TYYjYod7AUfEjog3GY6IHe4FHBE7It5kOCJ2uBdwROyIeJPhiNjhXsARsSPiTYYjYod7AUfEjog3&#10;GY6IHe4FHBE7It5kOCJ2uBdwROyIeJPhiNjhXsARsSPiTYYjYod7AUfEjog3GY6IHe4FHBE7It5k&#10;OCJ2uBdwROyIeJPhiNjhXsARsSPiTYYjYod7AUfEjog3GY6IHe4FHBE7It5kOCJ2uBdwROyIeJPh&#10;iNjhXsARsSPiTYYjYod7AUfEjog3GY6IHe4FHBE7It5kOCJ2uBdwROyIeJPhiNjhXsARsSPiTYYj&#10;Yod7AUfEjog3GY6IHe4FHBE7It5kOCJ2uBdwROyIeJPhiNjhXsARsSPiTYYjYod7AUfEjog3GY6I&#10;He4FHBE7It5kOCJ2uBdwROyIeJPhiNjhXsARsSPiTYYjYod7AUfEjog3GY6IHe4FHBE7It5kOCJ2&#10;uBdwROyIeJPhiNjhXsARsSPiTYYjYod7AUfEjog3GY6IHe4FHBE7It5kOCJ2uBdwROyIeJPhiNjh&#10;XsARsSPiTcaKiFNltMWlSBSGmNsYMcJl8BnfpJVivo99GiyzT89ukaCMNc6pMyw0Hv/ofFKqaRxL&#10;+scIhebTC/bXgUJZ2BmNhR+MJZ5/hmoaFEpnKVoTY4pafnKGnwpHxI6INxkVEQeaxlNB48lGhY8k&#10;VjX36Z8fMdD/AlQQK5kuUIncavHJ2VEOXMiM+h4h+9HlLJRAaXGapUttRJx8csH+arjEIvjhhFpK&#10;fp6OP/XtSxSh1NlkWggsrPrpx6EjYkfEm4yVRnyG0VzIfKJTNCoVrOLMxefj4XfaN2aKOmImyPCT&#10;mVjH7841lZV4+PeIP14hixRNQPYtacZGRZ9aqL8mirFF/cMbaDrVC5Je+qmvnxIR0xwmMhqMef4z&#10;2NpyROyIeJNREfFrHCX4Bsu1ro0LW2RLXODnW6qLcxwLPDFaYShOf8yS+vuY03+kvmqchZgd4ycQ&#10;SzIhAr4iQjcCp5+sKf7VUGCMlqa2HwgRY7j4LK1KY2/CGdrCaOO2Jn4iOCK+J1hpxEbTWl+lURIy&#10;qZUdWn/Gfi1ZCzMpas4yoZXtp8I/Rx9NQqr1Fc5Ix/6xMLg0NOUkmIbhp/D5XxtxEVz8iD18nccW&#10;L/EHE/g6FkFkaCT+rjhHURQ/g611R8SOiDcZFRH7mtfopxpjFeQqPJvK4hTn48+2N2FxNsMoiKXQ&#10;+Snip58C0thPEuknmMQof3w5Sw7RyUsDHZxMcfTJ5forgQQon3a//uEzhyTl1YeDz1AEZePvfg1f&#10;nNOv4fwz5PdpcETsiHiTURHxnETaJaluwdcDaDabUO98sfiM7xH/SdzhP/caHWhu/+lHnDKtYY4v&#10;H3rwpN7bOcf5MI9/bD4S3+I0xNYAOqG2y59+if2RUPg6gRr84G3tKxJdB/Y+ebyOxiI2GDWazSQZ&#10;5T+DM05HxI6INxmrrYkc00G7X699/R2bT1ggkKr46eYNN5hiGqCYGuhDvfEZ8nsAzbpMUOis5Xmf&#10;0PuyAF/huza0vAEWRfgZSvbXwTkKrHvej3gybje9Rv2TCxChSU1aHwD/+vkOdX80HBE7It5krIhY&#10;0Q+o173+Ca00JWqA7T8RIZMemx9rw1sBlygmNOoK+rU0e7jEdEoNoHCxSNUczbwwr1EXdoEFjYd8&#10;lPBDE9Ixo4XABEN1Se+DJjQArcoDHOeGX+vjArWSZ1QK+zHWFIL6mwHopRItZWKzLjQDlFmqTeoj&#10;zygFvc1MMDSA01RJDGLKOpG+TW2RojJsfYwLg3JxyyAHjWe+NdJW5Sy3Pug/nzrbXI4QvQyTfEkF&#10;NmwDliFbWgd4bKMQs4jqm03L00MZs11yimyLkWNs2WT6WJhQiIT6arz6flVeJYMCAyWn0o5K6aop&#10;CeRM4HnylOaICGNJbx2tf452icrnhptoyQZ4N/Wu7IQ1S79cd5zjzPDm9833N+28EueNHbVlPi1m&#10;6FOp0ymliaiWET8lilDkBZ8NxhFLPKXfxlRRqpigBBPOkDqI4Q9yiZnJMZyUJckuMOThmtjk//4M&#10;54jYEfEmY52Im16aEzPMYnwKFmO+20EDVecy0ERKgqnzXMxxdKYUjUxqiznKFG/uaBgMcTrDpcIk&#10;MHqC0VXGlrr0zVUQ8lngm6QiYn4gM8GUOPttbJKS4Uzkf7C8FzLNcALbIDHNhDaG/mq2nyRWahFQ&#10;R7RajGmKiHEZo1+TVKRkTC8OzpBZ7oT+DBOTRf6ICGWahSu7qzovACKad27KGeHFGJO04E2QUyYp&#10;wKwweHISEIGPUswzlLmO6Y3zFJeJkir2R/JKTtFKFIrPr0KiYSPziEgwooz0TM1MXn1flXdSTPXb&#10;0v7OYEFvDVFqc4ViTm8GPOaZKcbp/M7nxI9Uzdn02BIVEi9W9b61E85mlHQcBlSfzNzKZY2IKztq&#10;cxnzSR6/74JeObPMtxnNQIs5tbnU12Yar/inpt8Mb/LbK+4n+BrPOUmCL3lWjt9RWZHEK17ShwKv&#10;xjztfbhhPxWOiB0RbzLWibjRMaTMzBUWOZBaM1V4clraJNCIC4PC2kUek4rINqz0w1ghi4CNkDEg&#10;3dFnm4gr4h3J9r2zlDkgj8cqz5mQNbGtqIg4HCeJmd/csQsv2LYYZWA/PJAKgW+HHjQzJsEgwPMJ&#10;njWBi6eIn9igit5DveQtzuEoXUZ4kpDqmKNRJRlQGU6jnN5mwpjodfW+zi6Q7pj9/+y9+XckN5Im&#10;aHF53AdvMm+ljprq7a7unbe9783/Pj/uztu3W12XqpQ3b8Z9+O0OOABbMyc9mBVUiixlUpmhclOV&#10;RI/wcAcMhg8fDAaDzMrJK3iSFPAGzQTFMC7BKFCMUSgM8bxoSOoyySj97TlXw2AcTOlx7wxBfOIK&#10;Kko8Zd6Y4JheNFRjhv7l99flVYToxEJxxMT9JI3L0yYkDg/WOf0w+Z5D6tTq5/JiivaYn3WsCKj9&#10;rN5ZnPDpOSoH/0Qfv3LcJO0nl3pZAeIsjlrRIEsldjicxTnhLv32nMeHMaNp7GGghoPE5/181JYx&#10;zS9sfiSNSjQJmht8Y3MVfBMmTqSloHISvZdD4vET0on4+UEtd5YciHMgXmdZBWK6FA6qpjajuopP&#10;qGkDtIWZyVNitjbPdhU1wIymoBhO0YQxEUVjGIlSOpvw/PoQh3NCOhyKJLmIaB6bELBFszRI+ZoR&#10;pyFs1ENPiHnSD6jbBwGe3VbeC+n680obqBjOUHgc64xxlXBl7lz6GY6ETsuMF1SZNCzYHSdEQs8T&#10;VOntE4dQMUJ3gGfudRRd6ZvfijQK7qqcZqBnkncrOMTm3KQKW/Q38cAZJsM4RbRTAuukfxQRhfbj&#10;2TkaGonGLg9DI4bFM7p5+Fd6VuLQ2BQoev0b4ePy+6vyHukx0XZP6TnTxjGehdp7xwS5X7BAMW9X&#10;GJo4Xv2ctEfEU8zpR+EpHi3rvYwTNoEME9V3nYiI8JHKvr/hmriKo54gDcAcTc0N4VFpqY6SGDrG&#10;Om1dMgSaA9CAG8qxunQ02MfmsgUFFYWsQ0x8Ujubx5y4OqbbxgN+EOpXn8JUf1pyIM6BeJ3lhmui&#10;Lc7ngQTifZOIuG4oiOsRmyPY8OILug7xxOcQqAFhMFGjC6JMIxErmoaj05/bCU2209gD6UQiugpT&#10;W9iaGF/MM9cMiO05Bn7iJpLm/dECI03fo7DvsOqjvPIjOND+9CXxRUJNZ2KPe9EZv/O1XLAnNn7B&#10;DhOoQh2Dv+EfeBwInRQ0XJSHEQ4kRtMQ/el7yY54bTJOXbuX5TxlokhYO6U3XJhK9XGJv8OJzSQ2&#10;iU7ZCZrxvAt6tnbREPGTVCLCVHaoM8UX6v9jhzqHKR9F7AdYZN9n5cVpNEgDtgkJxxiRTiOFZ6fo&#10;PoENC10aTwK8jA37+8+pHBM8dhmQfcnu6at6Z3HCAb1jIQXvUkGG7KVeVoH4Oo6axgN8PTL4eyp4&#10;SCNGX/AmF2a/b8wR76Sj6Y9R7GpWUeyJEfv0DWvllINWDP1LLfDdCU64VOlgEKE8R0HN+wvk8MiB&#10;OAfidZZVIIYG99yNKvWuY6MDVXhAENV60odqFTrfiICRMip1oLBXVc4swGaVvi/CK4QeVLdHqBPY&#10;KTWtoVEjhcQjLdiC4Bt4Bk16/oW4ZsQ2+ym+rsPG+RB56hvKTWjr+LbyxmISbAPMfeKsBMRB4L/g&#10;jwnIxTzBKNousrfXxQJ826lDFxo6cQkYoNvYAZr7syfk7bewD4FNJutcLMPeoL6hw50WZOXEhREb&#10;z6lqKL0mPCgDtOm5sF+HB3Dsym51G0ob8BoVFBsVfoDr1qmqnZc+YwHXA6BW7bBLJ5jGugM4jp9D&#10;p5B9n5UXLHSg3TCHLwjRDg+oal1OoVEmdVe/qxe+IlBFP6nWbnw+IOyHRy51BsOZj7J6L+OEnYR+&#10;AnGiZCT1Wbj8ftVHfBVHbZUeN2CHcJrZ7gsfWui2amWGcOps9WZ3y/PolRXoFkrQ+I6evBcIdYFJ&#10;DdJxQlA90DSg0MV3hLq2wPFfS2QX0HUmGIV/+JQm+wHDyIE4B+I1llUgfgABnvnQfpVceQ/gQb2+&#10;xdwIeuERE+ETeHgWYgeeceRS4p4+qTRKZYQadc7mVh9howntB3UmfMEfsbALlf+AahPqtQI/briM&#10;mvBxUOyBwCJ0A+0SFXxE/fbgLkWuQaWBzoBXhGKez49CXgs6H+OJrO6aKN5pF3mfQwilOmHtUCVi&#10;UMbxaQ++sw95N14JBi5C9Vkyxb8tmdomwPEz2G5k5aQnwCGO602gwUW/LNY3RpxaCMrVZwTmZjgo&#10;terHzPQk2/7ozcI0h57sMq6OCYukBlTHBESxR1yUMLzt4gbUi/Xs+6y8FTh+DlalyM6QBryTiyqU&#10;iO0KDPY24QxfviWILzelvfo5EfV6BcDIKS+ZFiGrdxYn7EgLnnQImlAQ1y7Wl3pZAeIsjhpmaEOp&#10;Ca1KO5g1Gg+rYbUEhXoUqwqk/Q2UfoeVQsDxFxf7xa7EURTCdrX0J6p+CbYqp9MqdHtQw5NY0Aij&#10;rKbEsw2Ar8CCXyDOOAfiHIjXWW4w4qfxBYFjEc/R66MXYbgPTdhQsd6yUS60wkptgz5VG0X4TTFx&#10;EyzWU7KI82qrbjVqhAVNwt0qCup9M6KFFUIJAXWoWsc0rc+AeI5HtdrGgkyHIJBwC5NKqw2VW8ur&#10;HQV7RUswN16gSkLDERIOg7L2qcubc3Q24fmMyDrUC/ZleiFgYCa0+u0MZ0Gxyp5WuQEYyev9G6X2&#10;xl4oJklWTrx41ieNiO3SxjhBUS4REBmlCVMtDsjSusUEMxaBLGhDrNXU3JQ8QvUIX6MdAooEg+om&#10;x0wDlFrWDNAX1vL7rLzlbknjAVS0WvToXsfEG7A/R+lQY3QwSKgJirDl4OrnCT21+aTmozjCeNvC&#10;rN5ZnLChFpmVrR7EYxTfQn35/QoQZ3HUHP5CM5iukgaLXxHu1m3kKkqrt81ReOyW99/VDca2ibEO&#10;lVOlk4fUmpCIBB4DNFTD1hHsFjffMCSETXrAwEerCza98/5zeORAnAPxOssqEDeLFtTL3KwcRzrF&#10;2K91SdkSizHTmiHS90UUUhNPLoDxMS4VilBifyEhbAVookyNUywzjeJ2KqdxYUY14FuLJ60ZEBMn&#10;/VeASKJq1Lu8XDepFnvlwq3ljXBRZICIJ8jhGigJ4gu1fYCWdHEPClPihFDZDbKOSagRNRhY3bGG&#10;jSIVCsqG5u04LlFRr12XmR401J8tCL6j2ojXqF7yzhZBlcwMfbNWIxi2NZ5YRBX/rOgHf6Sfe1RJ&#10;O3Rwwhj3ih5ngohjiOtdqmygCYAPUB+FspI9J7PjAmypQJFex2XLSPbsJlCsa19hgfQUc1RDt1il&#10;O+c0pukEs88VqaxkpX9F9ExB442I2JPiUFULUDg4wZl2i7UKsXtd34KlXlaAmD0RAZQb1IATQZON&#10;Mj3Itqm8mwb/ErFTp8Q+nGs7OSQzaENtWf6KNFTmYlaP7D6e6Nguh/1tWmES3H8/zYE4B+J1llUg&#10;boHERQNa/qVND9D2SdeExZqRhlhW8TlNiIkCEhrubdIddwTiWgHa/4143XXUBCFciYG1BrAhjKNo&#10;evxYnd9W3jilYzsycRKpxUBQqcs70O443BWt1Ay9Xn3zaNkxhZQlVC6xeSrMYyHcJnQ1b3MgUDLe&#10;0kec6UE8a0HbsyN8oOSFdnW8Y/1vGMRbmaEPoWTx/ROEGv0xlxfP8QjnMxjOvZiA8gFU6DavyGF8&#10;npoWoBshLmiaf0LjxpGEVSDeKbxlTwhdVKnwUzfAw99BoxxmgOvjtFo+YWpM8w4Mo1UgxoXCVmek&#10;/0BPOP9tsVYcoxNaO/AK7RnKKilf0OhQiJZ6ubFY5/jYboI0I3Tc+g5I9m+XAd7REDZMSIubOB+i&#10;895JLjHw6LICxFk9svueAPjshflLuwDp5pf7lhyIcyBeZ1kF4kKDg6KaFjqSyBgvn9PHOwStHMo/&#10;R1dpePbEQ3kO1d0qiMVdgbjCS1mEKxkQC9gst3dfGJXAo4fAud/eyXdB/9byxokGsAjBdehjGjZx&#10;1t96BCac6oE9k+idskcW3uuYLjHvxn6j9KzXBSt5h5vVDkwmDKWxuM7alumhf16vV5NY9cCCfSgU&#10;u9AD18ZCZujY3IQTG8cIX5fAuDJ4cv6Wft6DZ9tPCJW69fIjczYqVGCD/tnfg13ioj42uURT5aib&#10;jLhEBFvGEivQ4mGP9PDOahXNNeDGR3qKb4Mt4PWweBWIOSKwwb2PsNwMKk3AoZuGgCQnAtWjRi/2&#10;bN4LudTLKhALL5zuE1i+o7+DOpQM+jKCzQrvZIkwOUN3QEq0Mv0krq63a468wYiv6pHdB7+BS9gu&#10;9WqBe4f48I+VHIhzIF5nueGagEWUJI9rZ2fUeWlKn/Q1livwHYHomPok3RiaQ5xvbsF/WlCJ5F2B&#10;GHp7rS031BkQqzrD+0618GQDnsMcL3AapcFyt8kMiVxXJW/xkzri0DDi1FsxDlKHb0iAhrtQjLOO&#10;Ocf/t1XGQfgWpzPJdeyfktHWqgwNPl6bzzXjq9S3jU7gW3pywECdbtqoZoYeUfHPxwadngvtRz7V&#10;kB40nMOBvBAcp/sSzw3j8uVT31zu2T6vFGuHSINA3FsFYij8wJFjgwSszu95WyJ9VW23li6IESGs&#10;xnflbyf1fwH0nVUg1tO+VQUqpmY/eLdUMIlRVasyCBN0x132K6AeT2ZLvawCsQk0lWLDN/g2cmCz&#10;+efIYAKVxp/QPUlLr7BfeTTK9HNOY2m7jGoViLN6ZPdV62DzbkLOJTXQv0AyihyIcyBeZ7m5WMch&#10;pwlwYCuOOfg0xB+IBUJvlPBtswv6uPvw1BSg0eCcM3cF4g2AdnS89BF7pUdFaBEKuGr+iggxQZw/&#10;i28/zG6Ag8JXzSoOpgSGHk3Z7QmWKuAHBvujhf9wx00i6Owsso7p+1jd0JzQgk1lnB490tgiultJ&#10;o66Wy/mZHrwYrDKRywYkXHd5gvIMh4OlofNm6P+xQLeTVpM6QisiNo8NiDSeR/yImRmfNisviLz6&#10;0kh8Y/SQUNDi3TDoWqtA3CsF9HNP6KclkAFv6NNTgOoSiNFx8XSnxu5mnuzf8BETgaUBTZtxEqNz&#10;RsW8AmJezYxdUv5U6zkR1KVeVoDYFxzAVq7XeTcljXET3paXNAoNqpVO0niU39A4Oc/0o7D0GDCI&#10;VoE4q8fSnlqww8UVFSsgPp/nmrgnyYH4VyI3gLh7KNDz4Z1EFR3w2s7JXPca0K1z9JZPtOulVdka&#10;4fRpAXr1WXRXIC4TWgKG4dJH3CYw3CXCes4xct7wmAtzl2RvDr6luXgNA04nhMkcjQfN6hQndBmW&#10;S1STRWX72jUheZVrM0gT8vjTNKmDM5aw04HOmPdErOrhGK02EBmmgYPotktYfSGJ6jUyQ5f9aofq&#10;IaozVz+Brlc9M7zTl/3dKpbohek2hg0Gy4RerjggBKfQIvAyvLS4CsTNIv360mXepmL8kVAL2a2a&#10;AS69MQEgHDsvFR/EyQ0f8QjPYaO1SOOVjSHtXrkmDCM4Fjt7ZyjtuNRc6mWVEQ/RnScTDooYI1hB&#10;NHfRmGqaeo/GR4k21PvJy2sf+hZ9NcQbPuKsHkvA1oVWy5vLtjXhXTq3+v4/WnIgzoF4nWUViK0C&#10;noYjQqKRwgvA1xicoSo1aqVKSaCea1dWihVwQiKGHOSg77xYB3vQ4uDeKyA+g/IG4chcYBopgHjW&#10;R2Pri1sLHJzjsxbAa849hnqGNuFOuaa0VBwBF4cm0T3YFEsgjqOtA8Ao4HQQAjjZg8K5DAlOKzan&#10;81nVw18ewlYyTqAHSuPxOZHf374y14Zu/GmlZo3aHG4A0DxkwydWSrXjhBvH2DetOCIYf9jHuYnt&#10;5H8+9ZWDxRpMCKQ13gBiAJfdEVJZUFURb8wLjrd3q0EGuMILanV2uXhgbfjxDUZMyisSgY7nPJ4d&#10;dZaLdZIVoqBQ5E11BOxLvawA8ZSHqGCO0N4DqBN2E5z7DlThnCPbeNmxqWMcJ0v9QIdDFcUN18RV&#10;PZb3neE2MfAaaPaG9POoiXuSHIh/JbIKxD1iX9wd5+i5dRDoEBrtYq1covlvwovf0N6sby7MtN1p&#10;00fizq6JAn2tz6531tXbpX36asHpNN+kRYHN6u2p6Inbyn4B9nsvcBzwjuDYV8VazfMDkxS2AG0f&#10;RdGCJRAzckERpFE4FWSm8/T/EUMrb1NZnnCR6WEuKxUTEIQ16gXsc7oErMcJLhfZEgxr0ESwmedu&#10;VZIaqtBOFq0ifTgQnIWujIKjDgqBcX2DAvhsbLCaOnHwCGurQNwB9mcMtZE7TbggeD/BuFjjE6Wu&#10;XBM+dHq+8WLkGYW64SM+wpfJRrOGIbVOSAQ7C18TAkWEHfrNJGmVLWeplxtpMDlZ237Fd89IL4oo&#10;eEJzB6i1IsmJhjRVljOVmit2PUwAACAASURBVOUi3KNykNBdq0Cc1SO7L2gCvTH0SX/n8R1c/x8t&#10;ORDnQLzOsgRimoDPGlBOl/dxMeOODhBwhtmLLSeCQr1MnTeZIvR43urHDeh0wCWqRpP4Zpka5V29&#10;A1sQ6sgQ9m63lKeoGxIG9iCx0aEfNYiXxrDJfsy3aF5uECjtLGIMYqz/mfp6m+bvt6eMzzYgFEvJ&#10;BQpOcxlEDOgMTTUeLHBieIvIjLD0EaRZGvwyWDsBzuO4TYAwgG3N+Xn7DyCJrgECoDVS4sJMO2TS&#10;VKtgH6w2WVooGxjoi2apxeuUkr3NO7DbEDwm+ezMvRKCx150RrjfjjSG0x7A3lDhwtSldC841k9y&#10;rK+k8YjHnonyMVbGV5Xsus/LW4rHj4VsQ7LQaJUgRFJdzbLYF6Cg/OAdE+DLz1U88bZ405uZhE9g&#10;e5YkhxgpGv/miqYIVp3LJxeFUmGBdhMszPSCnOOywrssQqVdwvs0G8iek1zJiI+eih9BRfmGYNlv&#10;NzhwcUgN2aDGtuvQWpjYjHBcFZGLdrtapJlIpPlF7CryiptAD5V4XHEVOirypU3YPskX6+5JciD+&#10;lciSCRI3curP0lwLqed0CvUH6BGenTSJItXLO2BNTtCEVajWmoug3SpUqNvzDq9CjTcWGJqKtosP&#10;iE3b7YZV5+ClWOutOmx21ZQIaLVW4yRCu1DYuDQWgFqxeDB36Qk08Vaarttwa/a1bEtutdtbcK5z&#10;wuIE4F891xnRE78t4SSGh1bzNGxhtQixOeok2OTArdZ+oQ145utt4Kw/I/pVjLMlEjdLe+HE4PGk&#10;TcjytynnTWjBLk0QvmJQx0rbkn+0yzgltHnRpgdhSBp7BJ3r3wNsfgVgPf6eM/wWiIvuVeEJ7PrM&#10;2qFcQuG6AktPCOZHIQeGeanPeHl9+KKSBv2yoxvTrxrVkYs7Ep7T56811JtFjIrZ5w00+hF07SSI&#10;TFCvdIgJezTioBGXDg8c+vTQTTjwMbTavaVeJDt/v4NnnKgtwnkYc+pNKC0HlAVn64/LDRo40Hg0&#10;cYH/6OowaQK1KA0vFTAY8e4Rc6CT2AtJs7ZE15RhkzccEmA3LB69ZA+e0Qgr0uxxmCSrzfjpJQfi&#10;HIjXWZaMeHaMG+UtgOeEmsa18WEb6vT9SyQtz+KoWCWWhDRD3uhB45tOOQCiug0LgsFWAcpbf8Hp&#10;aYMaZIf7HNFqaOPcHqJXgocVeIzHm7tWmdjcxC9ZrSrEyQUR29aDBwBPq1AOExzQHP4RVG/f4pwl&#10;qSGY7NYdGjKGsVX6dwK7EzMRdXrxRoO3KTcexsRXa3XYV8MogWfNcgUOmowITqvS7KMreXYe4HKP&#10;c7lQ2sVJiE/ZczHGKNGV8hMowQGRzrkrKhb8W7cSB3JGaAppREXU95PrU5/O97f4dKlqNTALMz+L&#10;YK9F5L/TeYF9DN3voKQk51cvQT09QNkjvEsGSIPX1TXj+ka5Zp/Nq4SB0jkOngKUm0VCsxLpt1j1&#10;ao+hUJLZ56RBBZ1tyUmVnbkFzYmISxZH5DloYHODnb9S94hwu3b41bVegMpDg0wvDngtjpDyBW+J&#10;YcVdykYSo+vD1jbNHRLUkSwAFDvFqNQE+Dq0rOI81MTaJy3Wk4ma9Z3A4bXNQk9LnkvVoTM+ponD&#10;gx7Nrqh9G18zDQ9zRnxPkgPxr0QyIA6n3SZ3xAZ8RzhaqcF3sAN+YppQLtbA1HeB8wo46DiFgwoI&#10;jXGhCA9xWnsA+4UK8aFg4zEU96A68co0Lyc22h2gNJWvCrXSm/8dGvWmv4jxmyohWyeN+0LeWltt&#10;w1YgHBHpiat3oHOH/nqVtpGkC70nVCpiuMcxhpzJMap3SgKPo2qRWHz01z3YAO+YAGP04gH8DjpH&#10;ZDp9YwWvi1RSHHiCj664kmhY5dxEMMWTJA2fHev/2tpq7oGZsmMYaw93L22cYac5nxqGcHFwnfE8&#10;sOsbjSIHkl1GHmO10qgB6lMMW0BoVn48nT4m1Zag+xrfMtzhq93Uc55e0+V8KuvwbbErRgNeAJS1&#10;4kMIFfrzVmGLn9mG3p+Xn3u604ZtKH53ee502OpBaf8YR1IGB5Udes+GR6Bowf6j8nQStCDTixlg&#10;hdoG4N9ey4vkiH8r5zbPVy6lsB0lWxt7xQLsvuLDkwL2M4fIrPlgUoBuly2hWNoFSw+M1SCi/M3B&#10;m0bnMb2qjt4GGUmz+EiMguPGZrMKvUKB0Ljr3n/QRA7EORCvtSwZccyJu/i/iSckL9gEKRoY1Mcc&#10;3ZtEBJKRN1DoOUM8Ts7M2LgEZEIKnMfyYuHRL9QJR+7zTrMJ77wIRzFxZmZEMtA0g/XwEMN+iBd4&#10;hv6IwFQM05M/FifpTgo7CfEOabouE5mfhA5PwuUwQXk2Yf/r0MOJuVp98wKOhLPVDyo9gYhPbOLq&#10;8ZlygylXTUxsjqkKr+0n4D0KafKJOM0lTHDv/42/vjhEMeZkb/Q+KubcwyGfUXeGaTBfJmKGRzaa&#10;WEolTXwSDWN1erl614/4sDk+BI7+x4d+uCZEYcQgoo9Ndp3ws1SAyZTD3PwEp5fnfxABxYvpHINE&#10;8Ctl9jmVKxmjknwMEY817CS3qba+xr85pFoTc8y1oRe9IhAPl3rh81FDqkwwStgBsqBanaLporwS&#10;3r83Dc/ouxlGA2H4jA5Do89QpMnhR6ho6hShpzVHnLwmjf2XjvX4nG4acH7qEX4fU2lcvWneUnM7&#10;EsNaD/KddfclORD/SmS5kYE73gQDkR4FabQb8okTL1R67hGeBnwAj09QMMaXmB5hwecoEdZ5wTw9&#10;AlThqTcnzCN0iziQy4sCI9gRXP1mN7g6aonz5hL3Jijjoy+UICAUY5mcJ7y0Nhlfnrd5i2RH+6Sp&#10;1H37zOMdGrxwz2mAcGYUvZ/m1MLBd/Njrot5wcmKddzHkwH+Oc3seZykSEQs+Pqw0iOcpEjnz3w+&#10;lTjm/OcELi7nAw6DNE2y4TNJeGlN4dgbomHP7nsDh1TJ6A2faDKip+pLTJf8VEJZkR4LijEvbhJW&#10;kkrt9IwkPvru8ppT9PiSE/nSmId/od9Ohpg4NpVgYKNDAw2BmXC87HPCXYJ8aoI+nxdH1Y34YCqC&#10;4jTfHP2CIJwXYPUI+4SGMtNLH6WHyvP0IU5fc2a2mJ7aEIm5ErRKC6LnPsdAKE4vwtsPhU0jsxhc&#10;nlyXnnunjTAmMYGDiuNkCHKp8OGcCkpjlUNvSd3dVHg7mIg2qNvDYT5WciDOgXidZcmIF0wPCRIJ&#10;giIVEby9E+mBRomI5QkfXLG4OgGSmJCzcA0HzeL/oms/VvYJT9+Z19qcLCg2DpmEFoEzPWjVAPho&#10;tVAQuuih8hlp5rYMgoQ9tFP8gQ+QOyeY8r9Pjx6+RbLDLvnwD58LRL1/RqBnqKuPzwJUnJ+X2a+D&#10;RsepRzn8AV0CJZv/Pn2R0n6cEMkkvH17nX5N8NCi+JxqRpBTDCaGjwIl6FVKuXOcz87oOx3hWChe&#10;40LfG9Df2c/1HxWaIf94FpsxQa6Tnh3lC5WeWyT9BYfzLXyGWeQh6bwfLjiF59U1qey1Eu444VHw&#10;NU1DRpz2/hQTzZEhoxDNX/HF7PpzzdvBJ8xqlZyxm9mj4gvm3RdCMfn2XePPMeKWwN8nItMLPS4a&#10;+rzNJJ3xhMYsNHL04ZUcwYYUUSw8NIuwf57OiqJ3pMdEzCQeKZvGsFMTsCJ4jkRNERzz8m6Ec9/Q&#10;S/Fdn4NO5nA5ZPMRpFP4JdAhB+IciNdZMiD2GUdUKLTi3IWK2M5MzRLqhV4aUeHxYWTas6OYyCev&#10;6VNnmyo+DsJJSaKIwwADTuPYxzjiw9eIU9HElQ9peBpw/l4ccgqxN04c8sRZcJJNl7giMS8XX6Vh&#10;GzH9dfuROlfHv4vRnE/qkREhvi1pKh9ySUJ6BBV4ggsZzpQOCODG9B2hEEYuFYzPN/JSXkpFfi3f&#10;e+xUhcmCs+O4Y7R5xTHEC5dPITbaJ9SKYz4xnp5rpwfeESwxi5/i9Yki6funijen+JcnYaRZktjF&#10;4Y64UCqhnpJ4sTROEBInj0eMx9m1wkVIqg9C49OTOX3v/6LnhBgmyWlMIyK7WuiuKPt8PkkSprxx&#10;ohMC1WSKE08HxHlH3DjHafiF8cO0YEzdM71EOFkEVFQqilAipe4KNq7P7us1hCFc9XgEGsU44Fye&#10;vO5HrJoDDXnocz1lpKfwQsYXhmYaM5PQCBr6ho+vI7JMGL0od/nsP/UWXRGVKr/AxrociHMgXmt5&#10;L73hJxXehkecq3IA7cLlBD+XL1JMGO8CdFCHEo0pLzfK/FyJo2CML3pNaHF8HI3q/Oy7+P4/UnIg&#10;zoF4neW+gFgORwlNWaEGbZgG9x+9lMvPkxN2tzwstgrwHQdbX28d/5nCh4YuEnzdrkLRKkG3tFPj&#10;pUf3U5b5RyUH4hyI11nuC4h5oeb8q9KjOtQ2Yev2Q0Fz+TxixuiFk6BUKcHTTo+Psb5MpvRzn8c/&#10;lKMAF9holbYfWzBz8Gh49MnK+0HJgTgH4nWW+wLiE6H5nPnXLuoEf4EDGnL5eTJTHGgYcQYKL5rO&#10;l+lFf+7zAvQcNNOBYm97fB7xMQOYyDwN5j1JDsS/Erk3RuzF6PIxxwMOTvsFEoPn8rMkDqWYpMHE&#10;LofFzJYJ93+mhJGWCcfuLd7xpGg0lNHUx19gQpQDcQ7E6yz3BcQRBpyygtrnMKC+Pv7kL8jlk4gx&#10;Y/QHQmmZpmubZUdQ/Wyhn/qhTvcH+ZFK82z2A//+k03kQJwD8TrLfQFxMOQpL3oD3r2Bt59Fl8vn&#10;khkO02ho75zbaXko688U+qnmk12pl77Q1OzuFCNtzP1T4hyIcyBeZ7kvIF5wykx9TJR4pGnee/TJ&#10;X5DLJxE9wXNMFnEQh3yYqh9PMLY/7pF2jJM0uykNwXaIvB8vjyO+L8mB+Fci9xc18bmFdwO/75te&#10;vf6AnPOxFCL3aa+b5ECcA/E6y68ViOMJ53hcfPD6Q+IToRP/fP15/SUH4hyI11l+rUCsRsLlEyI+&#10;dP0hMTiWaJL5bffl8oVJDsQ5EK+z/FqBmPNBDEfV2oeuPygBOv3WL2bOuXwqyYE4B+J1ll8rEIu+&#10;f/pNrQYfuv6Q+NFsH5rF0f2WLpdPLjkQ50C8zvJrBWIiwPsAT8sfvv6AuDvdLmzeY7lyuRfJgTgH&#10;4nWWXysQTzEMh8/a3Q9df1Bi/arxNfz6FPJrlxyIcyBeZ/m1ArHgbbZwTW1Xrz8k8QhFoVD7p+vQ&#10;ay85EOdAvM6ydkA8TE99UBj4Pp9HcWpiPjyIT+i4UJq35k59/PMCxyaKsVgtr16PODluiBP6sRF8&#10;rk/kcpL7wEj0Bb6jB/tYsoDPpAsGaEx6qtwC7QBFiCr42clwcrlnyYE4B+J1lnUDYmK2h578PR8v&#10;h+d8FLKZSJzxqXj+5ckYF3wWR8Lw6Z8CNFevxTzmU+dm8oh33b4kUxoSNJ8RFsv5XCdLIHbRt43v&#10;44U04xAHfBrqWOPPzoWTy31LDsQ5EK+zrBsQu9gfpn+E83M0fJ5PZBSX/5jAmFMLGQz6/cTj/bq4&#10;8QBuXPfTPDREdTGJ7Hm6Fxsnno/n6emoUQbEHHEc8tl1l4doui7R8PE0Dy/+YiUH4hyI11nWDYgl&#10;hpJaPxDzgzbs+5zp+ITgUhdhC8rMif3ESAy+KgE0zgFKq9dO4uM8FHjegF14pM4cGQZv6bGw/7RY&#10;aPwglq6JN2dBF3aKYEZoxkX4rjE/KX7uyufyYcmBOAfidZZ1A2Ib4zYQ5DahUgNo2nqMiRPBfoxi&#10;E0pzMo2p0Xa5oPDkOXSasHqNQWzQQeiMYlOrb6V1d/FsE90AK/WilwGxjUN06j4a7aD77yDssLNf&#10;jIb52XtfquRAnAPxOsu6AbE5K9U2qgBAZd6AUmp35r+1AT3TL1Q3ffQ8PO/sHJupsff5UMyV6wBx&#10;rrDUc1C5F+VH4KceCPDQdXCwvVFdMmJv/LaA54qdxaVe6JpEw0Fw/2dg5vIzJQfiHIjXWdYNiAkK&#10;I2hUeojq1EBr9wxHmAC0A4O6AqA5ImK/DuibRYw7AKvXLp4Kdm3Q/S7VvlfDsYnhd1oQMss6QAbE&#10;/mJrKwpDdCLP64CQKHBe1cH3n7v+uXxAciDOgXidZd2A2JhIPIetGJO/oqpWoSPRD7bBSBx7m/V2&#10;oukeAJlmwT3ZAWv1WuExvnxeUziJ5PR1A+rgJWhBEqODOtxcAjFZNFuaN8e+7EGZN4QgayqXL1Ry&#10;IM6BeJ1l3YA4A0o+QsKl0pdHiH9WSqGKC+Vad4EzLD8lOJU29hNog5olvIo3yK5jNFiCztzxlR4o&#10;p1kDD6GBkSMTHCvfGIyirYI1rnj0fB/jARl3A+CZMT7paUzvDTCaYW53X5rkQJwD8TrLugKxGeOh&#10;UltVQEdhoiMNVd0m6itxsUNGGaUnRLQ7uwt0of3VOWbXOJotSkyU6dIxvOaHbm/Tj/gYTd78YY5j&#10;D76GZqWs+zMlXRcXkSg2odbF5GKGh/R8MffMP12H/+IlB+IciNdZ1hWIiZgmpwj1HR/xGN1a73U8&#10;gwp9vnCgWRfxQqA9hQbgCyz1th1veU0IDl3QMxw6iCOole1+qQToTxcRXjA2+8PtVieuQfkHxMQ3&#10;RL374U4LrGZBoYNG2ArFL3AGWy7/mORAnAPxOsu6ArHDwQ5nD3pVMyXzKzwMidNCZ0frAbbSjBKe&#10;72OjDujZAHvvXWt0gIEcXRyTEQMkWICiYEN6jZE30UjXFkaNbjl5weevGRNg7O0D1ECOUFNXl6+m&#10;n1cJudyUHIhzIF5nWVcgph7neFEN6sMY30HZxben+GQbbA6qaMH8zA18nNUtK0C7XQbsZ9dv9RCh&#10;CnI2J8Odaej8zlZQrqFKjkgJnkX4nED7/5jhrAZVNDiMYpxIjnEr1aFnnASFXqD+3GrIZVVyIM6B&#10;eJ1lXYE4MAyGrRJeoGlCC9/hSNXYNTFT7VJln5GTrJI+CLHZK1rX1zgkqH5exXM8Rt6jJxLTgXbx&#10;TEgCYwM+KvEEwOFYC3ACIs7D+LdI+O6fVzrFAY4JnC/Qvv3wu1x+WcmBOAfidZZ1BWIP+47pAtvd&#10;6w0oJzEuEOogA5TiOYAywRiDTasS4/BVqdc5yq6dGAO3cgDRlBOsOdv1OUH01wX2XvyAWMUwcQaV&#10;2kEcDP1usY2ThLfhAf45GWNS5V0k53Ef3X+6/v7lSw7EORCvs6wrEOMfEMfwwMQ2qjLULPSjKhS6&#10;C6zFZzVrqwSoR9tlaEMdbSjTP1fX9XrfNwTZRXqOmXUhJo4bQ6kHUOzWoT7hbBbbUFYCbdmBMmob&#10;NWye4gA936LLsEv0+pD4dC5fluRAnAPxOsu6ATEmsV9+CnWBsQMNH0/Q4JxhdLciYBdqdRNrp1wA&#10;AOKvNbBWr2sxSolxrdnRgQNFVJw78/uvYZ/+KdUN6UL3K0y0Z4jzUreGSYBtAI3JvAEoYiyVOphn&#10;Jf7yJAfiHIjXWdYNiBNMZKH4zVEZ/jt0I0m02MYL2dyEuY9IxHemJwqVqj4CK8EGJKvXEj2k/8mg&#10;WWrANzYD+1uBLwN4CgfOeSTwLXxVgS2oRDguNKECLUjgnOyt/uQI/5Bg+ACsIeaM+IuTHIhzIF5n&#10;WTcg5tTwu1Cl/8r5YTwh0wsuMEQfNZ4MY3SiOM0ZPFA4l0i4unqNDgpB/5rjqcYLPAuIHhuqv89R&#10;ah4f9IF+xFERoQg5G7zBcIR4TP+ZJnYQx3iGA5yuk77+SSQH4hyI11nWDYhdMfGfVaAvzSkqg/0j&#10;7np/xKmLsRPjTMfSxciZoI6F3VcoVq/HIkIC5DGKGSeId4WUKH1vhLHEidGuOcO/jiIOinCdsQkl&#10;xye/w2NtUncEofWlxeVJJ740yYE4B+J1lnUDYplE03LjCU5cjnogDuvFxG4DFMkQcURITPcMNbqo&#10;PTLLs9PVayLHcTzgk0QNisVf6YGzMCTi/Goh6DkTiYIQd0z/67MPg+0tQHecEmlN+HxhCLvHgYw+&#10;rxZyuSE5EOdAvM6ybkDMq2kAG4nAoZIDlXiEqME8nmCI4UhfIIZ/IjobK3uBZ4bTB69cT03ieQlv&#10;x3vr0LdaCCK3Ui8wSAjHyZJd17f9WArC4hHHTKB/pHF+gbbWyk4wVGkIcb6j40uTHIhzIF5nWTcg&#10;joZSdwAcAkoZsDGEMpig4IxoM0zMCXuLjyQuEs7qgzq4cZ1WNaF/FqG00TOK/iFcHRKe64SeJ2ao&#10;BE7ZVYGer4TrcDILXEhp1Inu04+V7eaHiH5xkgNxDsTrLOsGxGjkpMbhZW+mhMpccCFwIAg2Qwwk&#10;VaWPWhK3lVGI/sSY1WsHnSiifzFZjgz9XEqHuPBUoVjoEBdqdOkAlnSnXAiC6FhoPFHSRaF43W/u&#10;jSSKHIm/NMmB+DMBMSiATQdVLh8lJXj8CuXJ2ugR3/0HbEMDNl5jXwh/bcqdy/0Kov0bqKRpqv+p&#10;5PMDcQUPivCgUMrlo4RGtFJtqwGfuxx3lebXAPtFC+BhBXabsDblzuWeBTpFgH++rHifH4itYQ02&#10;AIq5fJQ0YBNYPnc57irQLFjNQrP3BKDeBav6ucuTy5ch5Tp02hvTf7rTXT8/EG/hARSb25VcPkqg&#10;WtyExm71c5fjrtKtNauFlMdvPKyB1fjc5cnly5AqWNArnv7ThRV+fiAGHwpfnaHJ5aMECg3Ei4u1&#10;0WM4CIVAHTmIi4UznH7u8uTyZYiWLsA25oz4l3pxBsSdRrpgF8pcPkrgKcihNJ+7GHcWjpOIDQfy&#10;yhmfsvG5y5PLlyE4QGsD5vli3S/14iUjLthlAB187pF43aXIoWDUhJ+7HHeVkS9R+84siVSIui8+&#10;d3ly+TIkxnQB/59OPjsQF/eDHnQcTHL5KNksbo3RNupzl+POgnaQRovOjRC8MSOXXEgmeLxdqATe&#10;L4VDX4p8diD+6A0dQzTTNOyQOrMWH71lNUTlzyWGsW0EXXwygzDoSxmKewtUv3VDh+CMZQvW1Mz8&#10;xGFtnAjNvsP7svsm0Rk9LLr5E0VvGfxIYH6AC+T7T13Srbr/KahSUYx/+7B9Zd/fUT+ZyDBQOqD7&#10;+c4E3VigUTQhcW2UsZr7hChn3KGkx+k6A2p/B0WCMz6j6Y0vDMpDUlE4z57noZCTGDmhnMO7T37i&#10;1XaMdOcntvv7ljvXL9/QsZ5A7LElajMzYsj7sdyPLhhrAUe8MTaO9dFHPy4TEb+lf9/fGsStQGz8&#10;ecRa/yPiIoo+qKfESaQWg1sB8r37bNfcDMD3h+gGeLPDKTxKzkODBMN6hpyg8p5l7OKMcfC27++o&#10;n0yMVMLm6nkTM2Ynt5EYnE45t0WCb7WPao5uGKoxfyGSGGPvFSYDujHqoz+POUXn5D1XqE9/ijMn&#10;fIuRsOXxB99LKteSlP/J7f6e5a71y4F4TYFYEjUjkqVRzjWGn6BjXxBJCckOTkaY/CQx+cdEc8aD&#10;+f0lmbkNiEf8r/lhohkzxU/cqEMf79Kvr+5L3pGS7JsDzAz5ZPv4x8KQfIySBKXBsbj/1fH/mzUu&#10;PpzuMvv+zvq5khQID3F0iMT7SQ9nZIep3aiIFKLJtEMaawYa3xmyz8Q94edKujWI2A8qk0nMuYuW&#10;M64IBSt9jNGIDxX5sNBdfqg/vd3fs9y5fjkQrycQc47w/0cTePYx8WY/wXzuKAQOsU2TPnQSf/IT&#10;HfgfFTn+PhHq/maQtzJiB/GI16S9ZOLg9IOGTiUkqhvdmoNheV+YLOZ404XDJ2govHlIMt0oHGRG&#10;eCjDX4DIESWdn+CHO/by+zvqZylzB9NRxtVKimiW4EKRMgiDxRzPUBBL7idE/Pt0x8jnxHCJl6Dg&#10;xHBKKu/SLf6+dc0n6IXu/HsVKeRMnh+QMCJCTOr/1HZ/73LH+uVAvKZAHHAqxGPUhT3qTug7H12w&#10;2al+BhhMiLYEtU+qDujs+PeWiPw2IA6o40YzR8WD6hah8gfLMZgadLzbT3PL7mtAb2K8w5uujNeo&#10;Tn6E8JrzmeZVummbdBvqV7e95+PlXa3KcHXL93fVTyZnfMdruTCveHJAqg8SrZMZqgkmMXM+MXQT&#10;NskZap4IxQHaTKF56SGi+zTNJUR4raAgxH5xs/BvTfYkjz5McAP0HDTTwSe3+3uWu9YvB+I1BWLk&#10;OugiQDFBZT6BPc6eVCvA80jvCRSan2wxSUiOl77JED+V3AbEEYYLnnO3flOAq6RlPy7BiCHm9jRu&#10;V/cBlPBHCDHLnAjijSlAn1p64iJ8DWB+iWDRRRMOWu6Hq5t9f2f9XIlGMU8wigq/gV2ABgEk4J9C&#10;Qtr+POKqA/TqlerGi5c+Y4qOwwn6thvA3maNb7cRZniEb5f68eJWVxgFm4ALd/FhIOKGkaN0nPy0&#10;dn/Pctf65UC8pkAcTYfENdutMuOBvNnx/2GBrQI0AjyVzcK30Pvox2Vi0FSKPe+z+YjZSfwK/9iA&#10;EgCf6fah215jQoCkf9KN9/59LXgQOfObhDN4Hbt44t9wssehusCoUIVSC93Z2b2HKVkt2C1i+EGG&#10;v/z+jvpZyvkYT2R1twTM7uxyA7p2ImLWC76F3xXS6ICXW19b6IzxHfJRIBei/VWl/pKsXkKn8ehw&#10;loTRtQ99D6RD1gFWy6jowzN3PrpkkeDrT2739y13rF8OxGsKxMSq/ACnGwBEUD6B01GKcb0FqH2B&#10;c/imevGxz8vEBA5Oxf358m4DYuNPQhq2FollFXEoPnhj7wWOg+j2RcrsPhO6eJHcjJpwukg4fJNY&#10;RugmRAW9QhN4QeveEygbp1MrquiDes++v6t+MhlgrH2wgDcIvsILrIGlQlT8O9eCikTt0N9jgOoR&#10;gbMdYpxgoVQQzuVSYAnq/RhleF2uQsnIAMcNq+T8ZHRNHAVjfNH71HZ/73Ln+uVA/HmBWM5nGGov&#10;xCHHAiWDOAn4lLJzmtUIMnRDsz4zjXAsuRVf80HoOs39vdBSx365tIHJPCaW5ijxmt10KzIP0Tdn&#10;+JKooSYOM5eaCkCEz0aEsQAAIABJREFUZBDRozlZeDLHdPnlyhAUvaZkkTo86iwTeuXpUYL9mwBl&#10;Iu0InGiful3ILuDFAHGKh3wYT8gL3OgpXqDJ4pPpFY5xIyE8c660x4vsTkBTWakTTHyqzylpAs/+&#10;YcDOgNgE+BdcYDzROnE1x8aqaYykI4Ohd4K232gVOMg34Nk1R3Ti5XGaKEmxJ4gVPopzRt8MOaYa&#10;eWEopMdGgo+66LOHBYWeOVifEdSc0LdX8cBGMhq7BDfHpI0FhntUqVjZsYwJnaaoHCFo0m7jK4Ji&#10;dXPgMDTDHivOCc8NovBGO67oTfDxdeEQs3ZTgRpSC2NC1xy04BEN1dhXyKkLzA8mksRIBX2oIjF2&#10;MVn9PnvNDf0I0gSHW41wKvkQ6SuhKYOBGiwr4Ha3A7Sn7DuoAJhluZvQcKioAV74B1XAJQOGA1Yr&#10;PT8k1WqjLavUx5DHs4Az3QdZPRD/xi0gyd5PcYzJkL+fiqZKNG+GqTd20NjsG4qUUgIXgseQMFzG&#10;L3P6nFgkJrNLdKboS2pNakw7MhxiKBdG6cxOR8iLaTOVUpwz+ifSb0bULJmeM/tSWi8U6tOsfanv&#10;UgulsSdpnDP1YTYpM6RC0+vC6/rdIjkQf14g5uwvrkyCgEz8wscgJgtQC8MdIBQ2L3hwy2o+akHo&#10;Q7ZRG307cf7ABjOeP+6CJmuIF3yUJNnBjSmvlulOAjTnDHhzNIbsxY38lMsdcijRiEzWDVeBmH6j&#10;Apr7uWTKI1zcAEh/Mec9AQTAAXWBsRnT7y64v83JKH1P4yBxLziM/So+WQeaDVOllzS0LGg4SI+K&#10;cDhQ4QhFMpA/NXP7kGTAFlG1BhwWFkdUpx94qwFe8tV+xCcMIVSsE6oR+twrpx6v7yfjU+rJjprh&#10;EU2wcb6gPj+nWugxqfEddUoqmnHx9csoEvEkph8F0J3hgj5eLOOBZSJoWOPBxOcQjTqgYxMCxXrM&#10;laV+zrPn2NfonfO4dZPBuxy7QJo8Q/kWp6vtuKo3dAg/Qn7dZbvF9ArnEv7IEMIJkfVAGsaeXh0C&#10;hjo+ui5Ab0Dl8z2z+v2yGCv6cWI/1naUovL7QSBSjfiAkWtkOYfylLSmDWx+48ZLIDl52Ky8TSG3&#10;WSqb8HoREMBBMuwAA810tg1FPhXVHYfxHI/dZT3or74enFwpYTBAdaEx6XI/dc2M1x0OMTmM8RUp&#10;ZR5T3UJDRq2CZfwy4e/cH2Nmlz4HM0e2dGIOPyYFuAtXKFL6lZ0qG6MhWcMZfXMxnqfRNjh9IzM9&#10;Z/aV2BOGbH3dvkd86yCLcw7O0QjXGOrnaqSv63erIedA/HmBmPdnUSuZmDnIWWTzCbxkNS+Zron5&#10;nJr6BQ/ZzoxY51COomAmyIiJGo2JvQiEHUj7iTmZ8LrLTY8CATeR1qMFB9zPbSJ2CzxmJBkKnwhF&#10;fEF8PEkYUFaAWHtB332dPuKMj1S7WZHZuxNisDNJvdCTbrpwJVWQxNExJnIsFfW9sTdbxicTE2HC&#10;ueDziAl857w3MPaVoV4S09QtGaUbtW6NWliVJbApgrqENwUiXhCrRZuQ1fUiF/s+mpcYFRrsE1Bz&#10;HEx5KdssNDt7x0TVfXRrXwF3SiZgfIgGpnFfwTtJpP0lKzGKQurZIcIGIG8TG6osHljiCfVn4k74&#10;5p1S82bLUgTn7BLQNk6nOKMxVOBbHEeE1/T3KhC/nFDBo3fKIb0TBIc32/Hv9TZDES9w7GbtpvQ4&#10;PMdjL04cGeMPZDuH7hiDc/mHAsCARrgJWYBgvV4Yh5rjxvdXsqofbrERt9ERFR4Xy1UxiSXowPUi&#10;2eLVnpU2fgFKkJ4ffSXQrW47vp5UiT+/H0a+1zqasznxOuHpfN6ErZAGipheaDs+Hi/rsZDp1ETF&#10;nBGHAwXDxGnA9pyM0sWwXig50YyzJ4Vh2lh8CLZ6TR9cxS8T+o5Qsjld2iUPPTShjNizYl8Fxwga&#10;95Z2SpMM9OdEf12Xx7zxVZmX/ePKvlKKhFOdtW/iRFoKE2Zxzhg4HFTt8QhN9OBwWb/bJAfiz+ya&#10;+KFPTavcWYKey9FGPs+OyVDOv+czH9WRYJyloV2feymtUESLid2eqCSm7lCAWoI28SOMZrN03rUi&#10;Hp/CsiDLUJfW5y4IJjHok8lEyduZoW7mTDisZtU1kfqzCCU59HV20xfKc/s0Qj3RU8ZZ6fHc/IzN&#10;PiVofeYqi+v4ZCe6WKTel/j4EtdnyP2BJn68zYrGAZrVhrN/fCdJBmyCY1Yx8vqCkcs+H8RIFOu/&#10;COMusdmrl3+LmjD3lKbxU4x58v9WEzlDEXk7W1BLq3iqiQ/TtOStj3LCxI1HmDnVkT0I4SGUqw/l&#10;3EbbxSwe2KenT8d45vG85IcmoU6UeAv0qTx96pekDjPgWSo7V9FXk1UgpltepQoZscuTyPlKO67q&#10;jc+dc9kQsnYz9IHvEnQTrRMe4wEZhCCNtmDXEbHNqO7jMPXKhniy+v3STlb0QyAVMkzzDQQ7y4GY&#10;zOQpdA6X5Se1d/GP6J502vXyYLR0gjptoNkDp7LpFKo4WjJC2S+RuaNHSmWPD1pWM91QH/MMJp2P&#10;XNZjzjMy2R/zoX00d+kb4pXtMhsmtYqh/vM0PeKaZw7TIJREUh2Bf9WYxS+PEj5BlRrpyi5P6TM/&#10;YlvgSHCawk3dYJoq+tJO6SUnrA2DF4qmSwzF8zih6l3pObMvNIccbT9etq8i3cwvlnHOHCd0ZOjz&#10;tyEGNL3J6ner5ED8eYGYaOnCr4PEERGNMvsKkbCXDLG1td0tBApdJSYhNJIkrhcfwpDuJ8L2OsBO&#10;qVoEe6sFhJ2eID5TFsODm6kPvHifF8RrGP6tQi+F8sHwmN6+C4Qhr/Fwqw1VCNmDuwLEIzzxXnfb&#10;sImT1tVE7e/E1V7VgoOzoCU0gRrnQEOr9jWgUQSpF06xjeelCizjk2fUBw5AJAYelCHxbZ8nyzhq&#10;bVcBfntCFfaN1qydf1AyYHMS54calAFdfufzBilPTUd2Z5/mDM6C6FIJWnK0C7u9nuBUbROE+vZB&#10;sIDArmw2rF2oN+Gc5q8YVuC3hX+fEbWnSWnSKBOeQx06gzDc/voBHwey0XQco5bxwN653e5ZVpUA&#10;4eEOzdpJB8VxjOd4vtciAj07OUR/Ql09KEK79dy54ZoYYRdaADRKvlzgdHe1HVf1hiH7ayPI2k3S&#10;OHcWwhMqoxkZtE9EMoVivbF32GnW+U0XCk/q5Qpsn445tnf1+6Ws6AcKWxbslI9OcTCotaibXAk3&#10;9Z54DzDmqkqzObu1WSj+fctYpT2qqnoGvQtzfb/Ewlwqaurfj/Dd/0ml3oB6YwME8VRixUUrqwdZ&#10;BNtUk0yIWL8gjrxFdlyv1Ur/0hfzv+wWSoodFHv1c4eGoreYjIub1u/qf8zil5E4RhpNd2WXAk+H&#10;GraB3Sr+Ua9ECqRJpW8yOz1F3AXjGHrJf6fSBT4V2cNRPdPz0r5+/y9opvayfWlayG6UeRbn/BqD&#10;TepmG9z1TKVcy+p3qyHnQPx5gZgGZ2hXSg5ZSL1YLMQLGmbJPqB0hnYDWmQMnmqWNstisb3FIBBc&#10;NlUCWxwTU6gU9nASIeyExjQP4Ecy/E9G9Z1KO6bJGc2sqbPRR66QEOt3KAKIplgp/IZZ9woQx0Sc&#10;N4oncwes0vxym+bfyZQelqBspP7CSsF6PCBdWtCh3hg7k8YufV6uNguFZXyy4hpqrFNnKD7HiSTa&#10;OI7qVRxr+hkRyf8cUe978Q/rc8mIY+qphGqwV5B6lCRUGka7l6cWfezjiaROdNraK1AHBAL8CwMN&#10;6Y7b3FH1kGjbw/M0cu1VAyIcF1qwMESOGk1GyF0Cyv09PJoLswObp4YGTXcZDyxxs2JGqg3FqR2J&#10;2Xa9yLk1QmVkI54c1kiT7nkaxg/VGRO5VSD2WnVPu7DTcVjFADfacUVvKiKyKh5g1m6eJF75YBLE&#10;5SeQvhcXHRirw3IZtkC6AxklAmgcbRWesodEr36fvWZVP/7+gfUwjcKb4uBxa1mcswPgo9XO3zPo&#10;iU2IZxHi2El07YPwCMFoWD4Aq0Kafa9hB8Q/Q5pWMM12Qthuh2SKpJPvBVjoZvUQrS5UJx2uPJ6b&#10;2CVSj9ETaLkuEU/qP7sgRy3rm0KV7p4k/4WDb0+pDtZ3y/hlqsSf4WF7aZcBKmLL1eIm8VS8CEsd&#10;wPOzNGjv0k7BghJuQ60ITZgz0Z/haRtUpufMvjqw5fiunWTt200XP22xjHMuPj9D7AG84+iOUGX1&#10;u1VyIP68QKyDKjwjY32E3A03y6/J8qk4jZCdnPAbGGBYf1Io1LFOk+ZdqJXJIKeiX6mO8a94TN2p&#10;OYhSTET7tPsjteC9/lD912HIk7YnAMqmXmnobckE4w36Oz5tVFvhTddEQD9LF7ObO/5E3wxrgn1e&#10;STENyznivlmr148ThB4jm7O5BeVyYTrcbbWz+OSwVoW97XdFek/1GZQUMTuaBBSEpnGkbu2deTrE&#10;eCF+IivKj0sGbHLwAGhqf9Svlqg3nGL3Ycm4TprlleCAByGrsO95iphfDZRLldM2tUSxrqNwEdNk&#10;geenIyTSQ4RwDFYjET48gvbmrPwDEiCUU8QmBTK7m7eX8cBxDbYJNb+HeoXnyrBdMJo0/XbWGlM5&#10;zopE8DDS+m3hAeFnHG2tAjFs1SZoYi4l/lAp42o7rurtnDq9/HqSLNttgWHrL3RjVIH/DJMAfQCb&#10;hjTnQaNe9KNgqJDGRt8fQdkaeDQBW/n+uiB/rx8VAVSPsR8LlWA1up4RAVi195YMhuw8VZ5sFwnA&#10;VbJc1lvEVfh2M/Shsg/pJO5KeE2TPRZkaIMwRsm4b/p4bHysV+NgWQ+y7L0axLHFSMthFK9xFtG4&#10;GKMXDmMsN8vfbx0pvwCbpZD9BkDaT7wiZPHLMS7mD55A8T27vIhwRlQkxjBSWHsIChvlpZ2SAR/U&#10;drltNqDWe0Eo6l7Qq88yPWf2FdDkkrcHZu1Llyc0NEZZnPM+vMY3JoSuxf6oOMrqd6sh50D8eYFY&#10;xVEMXZ67TCTWCmXJRguNyFCP82UVnr8g+tCtQ9UxfkQDem+xOEXTKfUm3Jt9KG8N8OW3ZQLcxEbr&#10;ZoA7p0kBGv0dqqZz3KozOU281tiWxt5L96Qyre0Gq0CcqMgqUScjcsDrUzeAOCK0WBhHsOaiaeMB&#10;EOUQF7pS2qY5fXJcs8oPaNKcLLL4ZDLTUhf2GeBHlUKPfY/z8uMaeq7GtxYxY4U6usvOthW5BjbY&#10;RF7tDqhcPsbwgJs0imateteOXZzXqVtREfvYbDRwogtbEwxUEhdxmqBf2Cq+Ier3PekAZkT/LdIT&#10;YVHwiOgR/TGMrZqFnjcpNrig5xLdLB7YFODAIarJRza5r7BTIkZtwhHunGIoCJaK8JiYERHGahgG&#10;OIhXgbhCxTpH2WkTPCJsyJvt+Pd6I8WF1cttJ2m7vcaL/TDBqV4wDaP6Q+s5CgLoEbHvNJFPaYaH&#10;jGTQrXCc2+r3V7KqH8FWSGOLQUkoh8scHInV+3dg7+eV2L5SfoI0C6eKvUeUiUVAqS7pIa1NvIwz&#10;vhTB03gm4imH9MrwlUJJY2LwGHgVdFmPOaFkLyFANVGgdJJQ/1A12A845MHGUmG7wLAtH8GmS49i&#10;s5ZHSIQ1i1/2UCanxU5mlxX4PX0U04zEw4WrPYAHMkJvO7NTpJIUAMfMWywrOaM2go3LYIfL/pHZ&#10;V1w59Wn0y9p3t7j5hiEki3Nmq+CoU9itx5xqL6vfrZID8WcG4mXcrvaxUCjTvDAM68Rw3egvaDZh&#10;kwxpcFBvUhnJmgs0fbLJVraJ5U3Ykkv0gUco0ENe1of+jTAzjm81PSgRExGhqJSbHMx6Vk9DhGF6&#10;aWhQqQ1WgXiKVD5LEZvDMkcHr4rPQUzERZL9U5rFVQrELxKak5WtpymbLmeKXRrYyvMFs1IoCl5A&#10;MR9xNkEGbAt6WluiTkSVl7n1EvCI2E153wzQuMKOv5AdhVRn+t6TOIYxwbWiWTSHmVGR9voOjXy1&#10;RpGTLUqqF/cNaq9C6iUtpNfUhCZ7fry1cUagpblydFmoF3g5zccWp0Ewgih2PZzx75HQua+DZbmk&#10;QOq5CionHC0CH2zHFb3daDf61WU3P62kKUKglQQJqRcLJXYwEfLS+4h0B3vdJs7nq98vZUU/PlPT&#10;mlxIUkdBvH9fCyzvveCWN2kwb7IKxKSRCjxJHKjT0+bve8xOeNFwybCX+hCPeeaPIgi7kGp5pXw0&#10;6UGC0esTbi7tq1dscfw9EWKbbrYbhRqDvhZZf7lhlx2ODRcia6/sOdn71CHWoVlIlBblugo4XMKz&#10;aj3I7GvCUKGmy/bt8f59l+Mv5xh71+1cqJaK5zTw3brzc6Wdb7/x1yVfHhAjry3sViC1ln0VJ0OM&#10;zTuA351GSBOopWFxF6VfByLmEwcBehLtp7vp5/P4R5LWhFq93qLOMEhQbTShGI602Bo4XOfOJvWS&#10;Shm+24Kbrok3uNGpVk5jn4Nzf2RmBZ1mx0aPmDu9FuqbhAa836BY2KNuOuzcBsRTIjm1zZSf46AM&#10;1Z+rz6Wh+5VGp8ZEcsYanmefE8S1TTIKM6DpY78Lz5XXgJ2S4SCkF7E7TTq9ZhxJO0jjEk51L01l&#10;cCcgxmCCOJk1lh27G81CDBoleNqFhzSPr3aoSO3mxp/SmPDlAKHY2yPT+KqBK7p7H2zH1XZZbTe/&#10;C1+zf7P0iJAvxHYJ/oKa7eoSWDTQbJwGTasFUCZeu/r9dXv+vX44jQMU9gkzQ6abywjvhNccp9cZ&#10;HQMazmIC6lXXxMCDJxa4uENzimR0DTCRcUV0cs3El3HgADuxpvL0vahR+Sa6KxDT1P8M7QINGl8V&#10;odCF2sOTyAxTvaX9ZdUumTEoSR3nA0DMd1fhN28UPmaj7HscSbENO0v7midDSQQoa19o1/CEkJ5I&#10;OBlCDbJ2xj2omckdtuCvtPOdjP5XJF8cEEc8DbKrUNKx+rrd4cQqHH5T6XAQAHsUMiCm+dS0UK7T&#10;o8KZlLWUIv8NyrtWIwjwZhwxH8BAjLP8Z4xVDG51o51EDr2O3rYNQ44SMqG4SM8O+PsOr+IJVGGj&#10;NUxDmG4wbTkmrvO4xNvKXmLyDIiSnHJwBWxAnNLTW4CYyNMASo8uhEdW2is+/7n6XBr6YtAsPIPW&#10;jPdinWO09B1vMimSS6DRqCvseaGOAuUGxw7HBuMNGqn+mFZS4Whr2+9U7wzEiYveN41rhlXxMDhB&#10;qIacN32REOs2Wln0fCdGz78GYoynnPdZyOjNARvih9pxRW+r7ZbM6qTwC7zcExi7UGuieSHCDFjk&#10;Bs2uqEjulL1Tf8DV75eyoh+P6B6P37zHpZKI6y0dhOnwXnrNZGomgwVObyzWJQ32e0/r8PWWjK59&#10;0dOI93G8vdl+UHpy4oeRPKOxowHJXYEYeqT3uA345g/BwqAM/y8O5U3t+bK/rNglrya7DnWJDzFi&#10;nhbRhJPusCAkNc1w7kK1nNkXafSEn5O1LytC4nSkZyGV7OtS1s4XBNIYDW+4oj4oORB/GUDM51aR&#10;uTSb9jGmofGCYz7/1Ojt4GUnuTKssuIFqAcwGES8q6rQLYmpqzVZfQ9KP5Kf1UXeulZo771B9wBN&#10;C57i+bzFW6rOD5rUgc95jsxOwxtxxAQSHO1DBU03vK7IEPU2kaDtGm/CPYS6xYtYAw4V2iPGIR/e&#10;BsTpjodtmgAMY5xZ5Z+tz6WhEwQUNqvQhXPs41GyBLynbWviS72cege+VXlCXwQPu+zFDNE1A6w0&#10;m9EF+vYpqs268mfQvisQB/rlNw//SoTuqmMXLcMH40CX/mUnIc/EnfAEtmAY++yVzn43NxiY6M3Y&#10;R6vaJ7V9sB1XN9qstFskOuX4COcST4i8vfz/2Xuz5khuZF3QM3JfSSb3Yq2SWr2dvnPGbM7TmM3T&#10;/O55u/Nwpk3dLbVqr+LO3GPfAATg4x5kJKmk2BTVVWJV3fSWqcWMCEQAcHz4HHC404u7PsccKoBl&#10;1nqq/knUO1XekPi+Wbw+l8X24dO77coDF7067l/GQjqplZ9a5yd0cpH58rGNi+5rLtae8fYBdGBt&#10;eCV+u2Sn8fHlCY+iPc56UKOHVJzJCcAffvHSRAc2eGuvrVwy2/ioPOagHxbj5ZpeWn7KZy5vAmIp&#10;AwlP11LlfE3KaWNoD9GsQLfQL947JFW57F+MR0YmXMhbKQj4L/rZlLqr42OzZMS3yCcLxDwXl8Ai&#10;jFWa+AkNTEf4UOktAjHm0VWiGu/y4zCcuF9Dsws//swbyVBWZVgzOGmhetukGq+nCY0kv07vz+Me&#10;kuVorh1x9pGjZG3U1murZ4fX/YjxOY6nq2QiP5Ryohpzha8CkKLHt64Ro+cTf2vTbcdYhtmtAdlv&#10;kkuvCarp+wf0PRYB8Q/z34+h/synwVEAzcyRFpTtTMlIQ4kMiinpgp+7l/IZAhcqKf2H9YuXJgQ+&#10;hemZwkUghnLGBnhCPBR5/2mFxqpGOWfEER+FoRJFw8LcsfCmflxot2v9Ro/+b3Eq1anDHhQutB4w&#10;NF4ySqh26SskulGi9Si4dr2QhfbJDunjyVCYEWaFeDkRaz7MWbl6VM72Uevg2oEOajLwtLEbsLp7&#10;eLl4PCN6fqIvD4RcMuIV9hDKvXsqVZjdFYgtlRDEp5ke4Tu8sjSxqJflFY64EQ9uAmJt4ik06FOS&#10;x7DlU1nxNEpWAeb61enyak2p6F8yN/I3xwGTm0q16GfkwJc2vlsC8b+WTw6Ii6WJTnjmr0BLyCyP&#10;fAL1PTQ/dKGzuDTxnHQ6M6pH3e1G+UrrQafRLF17X4z6HQ0vgN5kxaFxC+0alt6hUWFY7/E2z/Tv&#10;GA4qs8UBHyc/5gkv0w2o/yEPV/NTGXFWSJyUgS1/bF6agLATXh0oNwGxpiGZxjSRtLagjr8kbefP&#10;S6HoY4wPY5zIermyl9JQmA+ABmzl4/kCaOg/rfpOkL3h2Ppiu1GtDImcwmpjkNG4SYhtCjfzm81f&#10;vDQBj5iBTRaXJnq150afjKPhhCBeVL5pMV+LYlk8p43KAsQX1oYmtJr+6cZ+XPRmWei3VAMfzDg0&#10;Lr4LS5mpwto7wrKwABaxBhXbzpPkveqZGBevz2WhfUi9QnxTW2/IhjLvT6/4B/8P6II/fzCk6q7y&#10;X9eOOLdoikltrJCKXIl6SVVsXY22Od/0hK/6auJroaWATlvedWliNXHRjZWPwM068a4tTVzoZeth&#10;huLwcuJcBGIOAmTBAw4g1+gEODogjj1twk6hX49K+WGNef8G77sE7G+5n77LDFSKfg5XoD2TyzXi&#10;2+STA2IW3qwzxB2eP+gCbwHHeAIbdk56rMXNum9/5NxpxmpuUCfXXR4CQWcdrjNXGoEnUfJkpeI8&#10;kEY79WpjWiG6rUK02jx0Dmhs+Nc36xLenMczIxhk/Z9hxCXNRCPtdcs070O32BQBeE5TSvDn24CY&#10;6P8A+0CqOkr8V78+TOacmWqaEKgUsQllVEIUvx98UyopXiQuTG8cdndPVNRzhxyDgLfybPQJzGI8&#10;5GjpIEMajI9KvxSI27wQGuPl5s/FZh2UeuzRz51FvKkMlRX0j4gsFc8FxM+C6B9PLeC7ROvGfrwG&#10;xD/ttzjuEkPOEjTPU1VFXAHYyyY4B5aw1ay3jaZZjypB71+8PpeF9iHmbWO6Ce2Ut48v4zcO2GX4&#10;26vD5awaT4JrQX/IyGi8xVTIQ6ve3LgEmDMsf88TwWL/hchuOCkfKkX28bnrZl1t5+URR4+brMYp&#10;zQ3Z4mbdXC/rEmcuvroJiAUNuyewzw6bpBRjehmZOxaYQr8QvoJoSL9c6V+X4xLwCrR31in6mRix&#10;4FBOSyD+1/LpAfGF+9qMM1tVYFdzCEWZdGgY2D4ffl5wX6u46BPf6NAP0WQHpM9xb8D6mTcOc92u&#10;wYZPoOwn0ANFRq3Jz3/+mXRvKoL/GolrSwcuWq3QEJ0Q8OgsvOaNMWkAX4wjakF/tjt3E6rUiEVj&#10;cCsjTtCVmp3wWLvdn9ll/IVy6f4EKyMimTGNEeZrl0D50IoUmwIXQLNvNQGHBhreFI/RIQZLlBT4&#10;OBldbkNPoE6J2fxSIIZWeaiFmDOswn1tC3ZapGR2vBVNpYcWOziwp8TlJt9AudROzW4icXK6cWM/&#10;Xltb/2m/8YTZ7DXyNmzjC3Tb2+wNe7n0cNoDjkcSomngCY6vXS9koX2U5GhIozWrDll4dtWJA50W&#10;NC4p+2BN+oaDm/00DCbsgYPjfO2ej69dib6WoIwvAeeKH/jqrs15unCy1vL9u7qvQe1JyoZVfgjp&#10;AOdAvKiXDcunWelw90aviXSyTTOC66Lm5TVjYqNTmrsK/XIV8I6pnPfvWpiwm4vQubP9vJ+R+QBG&#10;0RKI/7V8MkBsMEnWS7Ux+ibAZ8RwXHyN+3XoKDK3RY99dXVWgm52vh5YfZbn+9qoVWBFD7DZhPYu&#10;IM3OeBqhbnRsPNaN9mpwreefVUv58QzsVB4hvlRo4nQLCJX50FhjyDoMpWqMImX/3o7GbLzDi1z0&#10;e6XvqCyDxyWX/eoLgRqzWYm1PdRvq7BzZnjqgDZyLCLbgr6Zmiicl7tYPntzlKpPRjLfjw9oIIee&#10;se8cfO1yIO//j8ZA0hhXq3BKM4QFuyWyxCFsPGbSqswK26aYFNdhZcp29Ayq1KzfP2qtu0Q1sxaB&#10;VkTDulIBPK3EWQ1qRieJNnz+VQps1MhUURWCvS6UMk4jvNaFJj9RbQEGTVWHXoy46mG3Wq60iK7B&#10;I2qVNKb+atXphZZVrlTrHATm4gBAi0DXjetEG2e6xTFHin68kGv9csqnQ1qlot+o7erVStnqW49h&#10;y6H6bdbppQKHqxWrx14PCftYNepNqNcOOLbq4vVCLxfahz1o4ylaHXZwkZcHOg55KlhlnzheaqWK&#10;LwSARyfmYGzN+e8XelbiMGkmqV4G4A+J/zqmwqdCNWrNKbX6yEGKevlXxTwJXlmzYtVoQD1BYbmZ&#10;qHIYE2IxGTxCG1qLAAAgAElEQVSqhHjsrRN6tqrQ2JqXfwHEhV42eB8O08ZqrTKjJjUWNEiDvfVC&#10;Tz2sV2pBLOfvv6jPKXtEWzNnUb/m/VvU80Ja7c0UjwVaVUxST2NRv1sVeQnE9wzEB2kAX0Ob9Qyq&#10;6jWfrBt7NNZKQpw9AsW768mDzRKeOcoJHzfqLySftYUStB5AdVKuEPQpOB9RebIbZBf668wYgPgz&#10;7jOFbaSJYrd6nexZnT6sE1k4TPHE2avscFBOPGh2ygP6SrqE/xBvocNhr6u525Kex5x4/QwecyDN&#10;kiVwxudj+/g+CGGdMSb7B0K9OaEphJD8otxr5eNUPoX6GhmkD+mLNwfHmAmOv3hHma8xciSjY/6/&#10;py4Ziad8tHkDOsyVqk1eTy+RUe4zrJ1fZ2SdoazsiGTAZI60oe2YuLZW5m2dFQ6UIPDlw2pZElyP&#10;Zbmdr+GC1X/Cx6wOsLT5ICEAtoNqGzrl9oxjNHST044Fv+Plo0TW2eXkEWw8Z0B4QR36iCNqzKAP&#10;jSlZ6MWR2BK0W70uuymWWvtN2LjsxwtZaLeEj6lBC4p+O6OGbNBfbQuqIa/Q/r1jrT6Gep+MJT60&#10;lw69ziMLoMkk1ibzaOF68ZrF9pn5NEYEnsLOa6a1l5Gix0S9ZbsPPQLKJqwtpkSiT8ieq2a5+L3Q&#10;szXY7hI1bhWpppzzZWNTerCVnhqNia+jFdbb0606hk6MxzuVPefygAhR5GNdeQyrpJSkvI3G45AG&#10;xBk+gcoxvfPEog7gyBTzlFcXQFzoJWfX5tN2pXLvMSNwr8LROV/N9TSZQQeeibR4f1EfdDxYz5hN&#10;/1S/iv4t6ll85xGskXHlVZ6MjzjusSjqd6ssgfi+GXE43Oj00jKswKYwmB9uzcKX2OZ9MEyNnDWs&#10;DTKx2u/MVoVG+4M+hxFEvQlMvqwK+j622NNiq8nxGoZYLv0XwDVGbNZOMMiMj9NdYghnaMYYxJOo&#10;XNmrwpFDuEvl/Z6GM76GtTJs1BvvsSTOWuvru++JDj1/D3vE+ewrbmxwiBZ9DifVVXqvBgn0u701&#10;mv2ZJcNGDXrt13iQFeUull/nJU4LVkp8kKtU26vF7BWkf3UYzHd6i30V6ptHNMsc+xkZ8N9Wm2Hi&#10;PwSfV7ONLerf0lgqrlscLQN6ifyBl7rdJuSpbE51l/2T/KgMJeVu9KBdKrVnM/o3NHbZOrGadQgw&#10;IEpY2rAaM2kcbPzvvKIrob95RjdU/gIPbfWe5lW7t1vNM4yy1+wkTDrfwFN2AnbyrCDzIDEcGmes&#10;zgjPR9iXcdGPhSy22wrKNwZf7Bb9xmWhAxsV2DLEaH8U6L5e6zwuZSns8IHvgINKWn9s0XzNuTpw&#10;8fpcPxbaJ4jQ5nPOdYWz6OhyTTfF6JSqGa7RvaVmHReThPZg70G5gqr4vdAz+As8A+v4Mknry1N8&#10;9X+xe2QPNqt/5TCBODyhUlfXYvFOodWmasPm5S7fYYDTSae+BzRxlptl6Fa2zDsydhqNrfXvaMpw&#10;iRF/S1NgUf58c/tCLz12qfcwpXEGysMV2Eexbu0UeophqVY6+l2teH9RH4LnJ8c0Lhf1q+jfop7z&#10;7wyzdZr2nk1SmmcrV+p3myyB+H6BeML+ibkLZUoEjeZsmp3Zo4AzIXGoakKUHzndGYZGmvNsDj/m&#10;4WEj8zcckr36nolOnv5GkdGYkI14prV1LQlmJsUhR7+OBxGH5H7NSWFm7H3jvufp/NC8z09tcBxc&#10;znSEvGZAnxOkCY4NmakjlGrt7OW8vHdsvPIRe5zohAhwG9kNgbMTOX7I+128z0GlF+Uulp/gK1Tr&#10;hL0yYNSp1/rEYgPzqwPDpzjeJ/4kZ6gmvNMl4lhMed7wD3AyQjfDmIxN/P+K69GBMOGrISMMjaJ9&#10;+jg9PsQ4I2o3JPpFI02HMuXIwyqjEc0JI1DYofE5KxDHBVc+dYydiTjlFc9oyEmPQo6y+wOeJHgW&#10;RTFHOBdTMpwN1zoIUL3h2LqnaIIkK8Im8jTApjT9wPmukqIf5/qy0G6BQz8oOe+3LAkMFTk+5tCU&#10;+0EeT51wxnFD9sIRuf2OmeNEOEoNHwVfvF7ox0L7UDvI9DTEDr+OVe9C9hkq/sZpCKmYLFBF2Mk0&#10;QlexMpK55aIbFr8XeqZOmXiao8HUoBdgRGb+qcOKRQ1An/QmQebIh1IfmxE/cJZX+/38vRyNne+e&#10;8bQ2zDNG0VeFvB+Wt9aMCiBFHRTlF0Bc6OWYV9MTMUZBiq0xivLVluyo0NPJ8UqJZqbD4v1FfUx+&#10;9un9Nf0q+ncedvNSgiENAu7X41ybz+t3qyIvgfieA8PTSIfu/zHjPC94wqv84ci/iKuejc6YssxI&#10;2/gQZca4yXsWYxNEYsaZgUW+neEQSnNUAf0P0hgmPfHu9ZRJMcf6zY81pXoa0LNSTOjWEY2PmLEg&#10;ptcM3fiM972OOBuMd06DOJYuzw0EUg+CK7snfhyinwpzhMeKgBjsJP0Rf+AkkWgrwdvWh9kgMEW5&#10;i+WjOW90STPEqcQDAKGvFv9LZb5GHFwsZIbsIsHRiKjslyIPO+/RVGVclQoZzK9LqvsYZ2lmpzSG&#10;2abPjOZ0aqk0eWzI19K84CBeOSTSv8SEi+QIAyPODXqc8KGrPPpNgPm6vUdQKphjxtxoHvq8cyXE&#10;lEdjdhCc55PmcywzDwNRBBIXMQ9kvizz6XXejxey2G5J7iLm6KLfBFHe2TkOnHg8mUcjQ0VpI9H2&#10;4oP8fINhoEhmeTWuXS/0cqF9OLsVnzvhQ+javeLUQszVzrUyzsIhzgOxS60IlcVIpCZ2CaaK3ws9&#10;U4FOMjMVPIVJncRcuJJ5NEzf0A08JQ7zzEhCMJzH7pAaOJ5PSGTMhWM8lhGecJ++R5XkqMVJTKnW&#10;4blLgxsV5c8Z8YVeEiCmKXXsWaZiGfEMMB0EMW/SnespThtleKfm7y/q46ev8GhAc9iCfhX9W9Sz&#10;EOW+YaXOWHWIXcVF/W5V5CUQ3y8QE/6Kx5zHa6rwlIxen339zTsaMCdjmvmHxOVCzVgoiWiIKD4Z&#10;8P4Hj0ZpS97AJ9iIMu2ZA8/OXcHOOM6LurYoJXUkBjR+Bi5vMWXGcJa5gcj4SCceOvQvXmrLM0Xw&#10;QB0yfKjZJD0iNuiMkFDXhX11Bd+9fFwrn16I72r1DY7T5TPTxWlSeKNlPE4uyl0oP3uHTmtqp2RU&#10;jskoVa2tvHHurIjzAxKSaG3izibcivsxLy/E5yg0dnF6Ks9XOY+wuB4b+5Tw7JjT8Q2JEg/TqXBD&#10;kx2gc8qGc75K6w7Zr1QQ2MU61QQjLvLNyJktiVeFGf19xMcjRozEfsIrunnSvlTk1gBR1SFjIG9w&#10;DSVn9nzF8aRn2Xg8T61jE7W20SXennnBJCv68bKGP203wXguT0zRb+NxNsvTC4qzE1/zgb1kTC/D&#10;gMDJxeSYGzRgpwtM2Z1DLF4v3rLYPnlcdY1lHI6ZIcyBJCBaG9npJLGzSODJsEhNxOFW81M1Iu9C&#10;Xfxe6Bk15zDghTfNbpc+CqIEIWfE4zlOKMnTCMnkJGMYm+ZzxvgYr0gmlcxzco14iSWO+GQbzSh+&#10;vsRLXyvfae6zi/ILIC70cmpUEPA62t/Ro/oc0WSXnhbxOUlP7awC6xhkxfuL+nDD5bPson5d9O88&#10;NdOF2Myh1fecYYB0JhvP63ebLIH4foE4Vt6g2thNmUz5yDl8RJ4OjUPCRCLlnCsYj5PIiUkzjM+z&#10;8veKl47dPM3wQMV47FCRp1nuMszxYb9/cm1hguUFjSDi0ZKTjfISw4xHNe+Mu3kudPZwUnpCupjQ&#10;3M/pgeOAh2MQxrnldbDCRH0+96sZjvzEEG05ogFtwQPbJUKmSUXFsXFHmT56bzMSFuUulk/kbr0U&#10;RzET+0mIjyBMMR7cOUHHFa+J9NwHLmdV73mnOqOhrsc0chgXJWd0dqequE5ImaYyz9sZsW8XcswL&#10;atGUiWnAZkAcP88jz1JDuypfMxJEnHSGr3lejJJxTF0TjAkPPL4vVCJ+xwldjZDxmKE0ZEMWeSDz&#10;KXMPX0x8Av1oyr+JItnk4YzNaM5RybGYpS76sZDFdnOSMKa2t4t+yxFyGg0zFXG6DjLLzRn7DGNk&#10;k038t3x/zmTjE/pIg+ptuHi9kMX2UTaX9t0Dmi5+YqYkxCeZ4LnU4Jw/c56sMw1ecX5Ozlic7WfT&#10;+e8XepbEdp6SiKosNVXeMCnPhKA20PtEae1QB+8wS72Qq+8hh8AOrwBcLInlTlJbjbir2PfbsOnn&#10;kM7JWFPLSDZpjF+UXwBxoZfnHmQqD8gxyantNCS8HRd6ik7/d4CZV7y/qM9sRCA64rSPP9Wvon8v&#10;63khZyjHIX3iIc9ZMi7qd6ssgfielyZoCGxAhZcIMx2afHsFg0BmriBl9bOQQ7PiMedtSYg/ZOfp&#10;vsgqPRE0NXOPp25OdPiMk7ZJo6EuTTpefG8U5emQ6DbtsQc6De0TVE5KHITP+PL5I16g1O/ZYyjI&#10;V6PJDlacqutMi4mCtUP80Vw6RLIup2yAcybbAWxDnv2NQw+MUlZ4zWsP8giLchfLD3GwWulUDfsi&#10;4PgbIFOTht7d0zjPjzjTZ5jMJ9qYTj2yesmSzFIUqWLfBPs8yeQJz2UX19m6jjBLBmzfa2pXz3F0&#10;nkLO4/Ngw1AEGRuwRCPpSTsT3A2CB5dHeKJEdswfa7PxnfCKJVfOoEdsi0PS8brjK84S6GB2SFDk&#10;0/eFjPpMAo8vqpmnX1doqMPPFOeUo77O5v1YyEK7ETqmEc9XRb+xdvBMKXEsyX7WMS9oZ7lm5D5o&#10;eSZOXl32FAPJtevzDv1p+yQdWHHslQwPMHAyc4XRCYEDkRrO3OnhWZG+nv8QCmdextmUw3la+7me&#10;5cn/yPqZ5AqLSUj15pFAZXMEN8UrPQ5HMB0nnKeTqpx4fCiukISjTFI7KrIHOa29x/GruQ4yxX9w&#10;HsYhvqLKFuXPlyYu9NKjZqQCec5kj/HMnXJ6rmCup8c0JBvEPIr3F/VB9zyH6aJ+Ff1b1PNS2E+E&#10;Z9aIw2Kron63KvISiO8XiImJnOX5IWhwxZPwV58wuy8ZMjTYnNQsJWW9PWv4XHQioVTmXWmowa9v&#10;/l/sML+UO0nY2ABr5RcwuU9U7qyXURe+Du9ukX0wWQLxPTPit/CsCuvQ+htvz41+q8/4cPIcv2+2&#10;23WA3am5fUtiLk6+Kw4rTWjBV9Nf//olEH8k8RrwMNm/R2T6N+WOegkAT+mfwe13fiRZAvH9AvEs&#10;z/Kt88U+J8bPTvFNIsSxiTTboH+X+m+3P3EuE/qf5GMAU4kvs+j49id+XpZA/JHEz492f7bAcFe9&#10;TJF9Ycz1mCq/lSyB+J4PdBzjP0eJg5k34/3Vu5/xvWc5X4xmILRTTgb9i4XP7CLG3yHHsfn1KzJL&#10;IP44wpHnn19sTX2Ocle9DKdklv39HlcGl0B8z0sTjL3j3O17H38myNmnL2EgI3bCUirA6cnt959L&#10;/BafK06QEezr2E1/tQIugfjjiAwwwDP5C87mfqpyR71M8fjlLLq/+i6B+L4PdPihG6ZSvc+30j+7&#10;ReIT9o5Nc9dN7d1hjRgjjwMAv/Qkp9XD23eVb5AlEH8kGXOQKfxsd+vuqpcqzONQ3R8QLoH4foE4&#10;ETOOdjNNDCb25+c0wQ6eesYHikyeF+Ho1vsvJGBXsYwgVIowkXdB8J/KEog/jphMpHg9+unnI3fU&#10;yykvXwR81v2eZAnE9xyPeITndNDxzjN9fmYSCtSTzD8PH/P+F4T7K0SG6NA8xMNExPGvNgmXQPxx&#10;RCUOTj5HhbyQu+pl4mKSqbv7sX8wWQLxfR/oOJdU40nG59ziMafA+uXeE6+YXDoff21LDdAJroWw&#10;uHf5UEBsUqXQvYxGRgNZJdJolYV8CONX59S7s3AaPP/f8Of7QJImx7xoZMxY20bd3sAcXohPZGjl&#10;ZQ56d9bHBOMsxJvfQ4ZTqFF5eeSjX59Z69OVJRB/GkCcxERBTtC8ov905B2C36T6kID4oyNkgnoQ&#10;fYLedR+OEUeJuFIMx3SQOg8sY1wnvPmxDyzh+Vi8P3/WC1HozzLeO1apIRS8teNjHBuN2p3xOcNf&#10;0Vwcp1JHt7g3sKNNHMV4oH+7ifG3kiUQfxpAjC5HITyt//lN7gP5ixHPZy7iNR59lI/9iSSGA0B+&#10;/PfcTT4UEI+dB6uQyfmENuJ8ll0OpTY6z9r3W4mXZ0v61ZuXH0oY6YwI4mSjAW24dmL+5+73slqP&#10;l1rTydbP5uz613JiOBTc+5sux4dhNsjwUPjdBo4+Pcvs35YlEH8aQJwGeKb2oALsN2HfYSCmamBV&#10;uh/9+1P9NrA/wT30D8aIxSrAzLscCGmrtgPDqVF20NiCyb948oPK8bHG4FNwnjFiJPCw1cDTrFXZ&#10;vXUCjtElwO6LJMCZu1er3PV1totR4Pxropv5AbYA+rPP08/zX8sSiD8NIMYjF6EPj1bYSrsD4EUY&#10;7UGp8fG//4TId/Tbmei/VD4UEAuZZ3C7koFkxYI6cuoKhNJvph6kGhOO4Pabve8mmSLH/CzV5RQ1&#10;mQTtWx+Ia7BOowkDgdnXdw8eMuIIPP8iDOokxslb/OtGpQqrOL3/9vngsgTiTwOIeZcoSdsAUSzP&#10;g4v/MpFCDDir5Ef52CsiHsXsFP/J7aJ/QK+JAN9dRkCfhn69DPgyPcJ3yR2cQf5deScxS3bv323M&#10;EAf+MaThcYzJ6XZn/bb77ZkOoQHOAR9PCn7F5qZ095478kbmHRjNkemcYb0JCg8+uSWyf1uWQPxp&#10;AHEcydDDDegh+tr95YAXzVAP1prlj/O1lxIDGi/5FSk0PrJ8KCBOUYSpfbUgF55UAr6QyCj57ZB4&#10;lOEp4Ovf7H03SMa4Z22WSFttHEe3Ax9ZcY/qgLFSIYbJnde4JzrhMXgz1Q1VHjEVodF1Br/hzPhb&#10;yRKIPw0gDhIONVypQ4Z+EvzyDpGcvAw2PjoQl0q8Dvjlek1kOmeh812pEE231BphlM00/oYTkI2B&#10;34T7NzwypdTpSsXSGJo3v6B9R5gm0C9J4xIQy7vjicEymPDmpV87d20TCjmZOP7yzezPRpZAfN+x&#10;JqY4wOxAIOd5A6vu72uH7hpxKHifvZgyXhAY4swnTaRf42GQolLz6xMvUv1a2cUjzyRS++zhE+Ak&#10;o7eQoSfpmURxSvhBTKAiPRlq3DchZ1KLwymHoxzlKUDpT07glWCYSY7m6tI1O9NBnOEgxXdlWEdB&#10;752aQw+FVr+dF8EtUgBxiCf08eMMZ1phNo4TPBU+EbPURduEpyaLOdi4m+T7PCccSD5Ttp/Z2pzR&#10;3eMAdWD4XFVCl6TPMb9nVWhNo8I/lsNixJxaJwkiepTmypc0C04MjrUMxIheE2fazzhMvm2McWNu&#10;xp9klRzIlL9T4MQxOCMG7uGZ5qwaHPg9pTs5IyjOJClBy8kL4gRVGBvJWR/or31UfoJHOFVZyHGs&#10;PXyBiVCcSEsk1E1ykhBp5BjuKsnz0LJ7eZRx2iwh5u2jgmkemN4hxacXh4kJOBp8grFtX9mS1JyQ&#10;CyrNMbXEPvvmHE2Iqk/0CKeuTFWepyB6Q3ojzy5yMYVYZows/NqHEQYBZ/X8eb3lYOuZQsUZoKhR&#10;Q1ltbAstpYcci97l5H1pnmSWiEmc58aw05e8jgxdCNGRA+4T33w5HsVLIL7nI84MgOz/Pp15Tga8&#10;yxEFgqNCvhEzTEXkEDAc5/F7Q2mnGHJGCXTj4vqQNHdSrZX4IECEijBY2LGg13i8vBH5AQ02G9O3&#10;nOf4nKgkI/7BOLnfm08jMCKrLxxGBFP4Lt3Pd+xnxkhFw2iGnGTIDnetUt8RuQEfoz/7hBYoCiDW&#10;LmZRxEiDf2OHf5eTxeVHqv6bE1wSMPv5OrzkvNTn2Yjc82MIyAksOSclg5ej0kRwTkgC4s1Gn6t7&#10;7h8bm8iLpZMnI0WPU9LhiF5Jv8Ro/PwEF9E0O3YURnHCCUD+xjl05muleb7oKb7WOFL5NMZJ0TiV&#10;63GAakL4YzJO/EO9Bi1o5iESjj1eMj5EqQWvXctZMsvY25nzXwibb83TbLyJOWKUw7NIeD6OXxNC&#10;BYmi+ZMRdICBezRvHw8jRd9BJbmcg5hAWGRiHEiaVwgSw/nRMm1mBlcrQMBvc8oVak2exTTn6hQ0&#10;YYuY8FEoxYpJE0A0B+LCr10bzrI5uklvZ0QO1NjjfnjDtdiBb4hMuHQzN7ARKprgWeiqN9R76jBj&#10;rcxzqqTQq9KDikPDhefJi74MWQLx/QKx9vIEzQdW3+quBdtNOPdpN0e/e9JnVE4xKtPQrAIkNJJL&#10;sPEIaBxlaXGd/RhGdNmQjsbGx7NeaRVqPAbxB9wPVutBkDa61TbaDEOvqkCjqQkP29JP4sHmDnSZ&#10;3Mh8cc76CmqPzgcnOs0ut8pKd4XY9UPOoQGdMhBNUY8Byom991u1121SALHhTMqrkHHTQpVGNM1E&#10;4bALqEt/riiarZ7jqAK7AJmbEEQ0SgCNLdBuouvQ6RHy4T9zJwnCIuMANMFCqNcdMfePfaEx2237&#10;mVwpwYNxPicRTj5olzll+8SkBEU6o9+8UEfoRau1ldpDP50z4hFutaECzSycPKlTGzbLcaY26D0o&#10;CU0Oaw2o1QkisQYrLSjXrSpnqtrH/oplNTE7wegM3ZWWh/CXXnhKs4pmeMQp5Pu0bZkMiTELjXX+&#10;QTHuN6Ba2kzOxNlDqD6sTYv2wVa9/A8OvfD3et0C2BwLj2hAlm2WiIgHl0u0sV9vwKM1gB1YOc6I&#10;OWO6QT0P52mBBEZPuu/TtR3I01wTtS2AuPBr97O0/R+wV79JbwnZZ3FvdXVzlnRd04Vml3qkXqWO&#10;1CNHNqBcbX2PeBbgYTzCl1/BE/qSEcMxwMqrN+gnD6AHj9N7P/jywWQJxPcLxKTWrzycrAHp+g6N&#10;IgLKE07R/uif01kbmtMgC8ejVfgjZjoYmjExBz6CFOriOtnZmWx124RGxziK+z1ieJ2ncIr7M3O2&#10;BbBqCACgsWYZNNMmQUGW8ltgLxPYacKjvT4ZjkP6pv+3ZvvmETSGxC4D+Bq6/qQJm1Brv5tgNNnp&#10;lxOXxsEE2gFO/89/I7fRB5YCiA9wAFArHbWg9DWApWKtflxrPYa4Q3BTCwmKoawDXG1Uk2hf0p+P&#10;N/o/EASFBJVQ0vjjen9tNeREm1pSkX5mQbdSNnP/2Ay96gpVO65BZRdK6Rknwpuu1TV6dShRQ/3l&#10;tTxV+2xPZ7ZfeSRQWLvAZPxC3O/+0NzdYuAYTKH2VUB8MRTYRRXGszpEaBM84+wEdQpWN6aJgwh7&#10;1JlO8EF1TYQvUJTXYfNtqUOao5nQByIVXr+KIljNe0OGqMolF4834Ok7HNsYQWfbpfk2JBjc84r2&#10;oa5/1kSdiAfyLeLjyho9+j3aqxH6rU1Ir7hrhIa0tIxB7BI3eEPGWopBfYNelQToETeAaB3Kj0sZ&#10;6V3ADLtgxOd+7TQNxse/p7ntBr2NTg1h6TSK1pq1jEwE0yLVHA89zxwh7GE22isBWWrZe2bhFRTT&#10;s5216o/4XjefQR4ZIugf4vEXtFS8BOJ7XiOeCrIWGzXeK4pr2y3AlCixs3aMnkLiDrnxFTIEZPie&#10;CC99aPAPsl+L6//EGZE+GiWuOyJthiRJaQCtPD4cof+s34FV6JE9TWC0cYD072Z3uIfmeLtSq2bl&#10;LBuvwLn3bKx6ZPd5nlXe1UHY70Pf2v86wXdMachclfltGP/YXOGU716j91u1120y36zzH1vVJqwQ&#10;VGJ5rVIlS30FmjWGhsfQQhH1q5Jtd5qK6A4ykg+htE4VlhPcL9Ff29Bco3uHQ5W0QYcmSWtN2ODU&#10;0uf+sQZ3qfm+NoDKewrnfttepckLAEGjAcfRSLFV4dgpkWjYYGp4wny3EKKFGh5DemxGqBvUmoqM&#10;IVUbSWr86lqZ/v2Smhpl5JJuWLwq4Q6RYJBLq3Ax1Ndr1W3zfrNPFSBD3yFWvgbEhEemSUQ38F2f&#10;5h/OEtuCtTzWA7SbfBySpqBSb94+9HMTkkiw5ZWlIc3R1Bz/fOoamhH+AOU5ENicdLXfgCTDt7yc&#10;XW3xAWMNtU50gu8bD5pdeIB2DRaBeO7XHiBOov6NeqtxULcSNFzd98yDrTKfmolEgi2YckLah/DH&#10;0zF7Do7KeZJRWe6un6JPJN1k1OistuPgy4n2tATiewZi3gnh7KEeyudYgUecnxaB9228OFp/bOHY&#10;fYPtVWLKNM4HEeTLboDF9d/v+yh7Ow+kg9KBPhulQo2/gjbnRz4lmGqHOMZXj/qgZ0O5V2pRhcd6&#10;VOfNZ5v03apBrIg1tcl6D4nA1eGrSIv0Eax1wkgbH1aJnpCh+yfACZm/vRr960z+du11mxRAnEqN&#10;8BWAwORIVqFms0dUi4yBKVV/gEkPCHgUp8nrVjQHRsTyFsTsnBaYMvPAwzrB0I/0wzrUJJvogy4Z&#10;4meFf6z/2pZU/ko2OkG5YtUGDu5XrBUCvHc+QWVXv8fpa06eTf+8eQjd9JhQ6/dPLhnxMQ4e8IEH&#10;XolKObswYVdQw+hUHX4LFSV8/vwx4c600SeeLcUkWx1PiRQGYWXHOlOnCFa/8jrG0ZjXsxPqq7Mc&#10;5g7YtfD9jOaDbRPPwjgdd6Cn9ZTXaDDhzMy1OtlBF+3Diwwz+s8K2gpf4XYJ8GQEp/odfdarRvnK&#10;UXl7GkO1Q8BIRGEKZXmQxOodn2wzp2lMetKtHeIRLi5NXPq1h1T3Vu0mva0G2ICJqzyZcqPIKdS7&#10;6HOkCp7yTxWGPsBXJsoiUVvjGEwTDfAH6tVOp25ChFX/9NeEtPh0ZQnE9wvEU+IQBmpKjzTpVZu+&#10;ib4t6vDGDhrn/EyXtMGqI41yG0u5p+V0U8+vK/Z4BTIFU/1ir0HjeUT/wBqrsx3zgB8KDKIybIGH&#10;52NTEFgQvZpJHkd9WMfX9A27PhWbhFGpByHGKcDjJA9z9ZCsU3/m5+TOIBmoq3iY4smdj7B+LJkz&#10;YjlCXpVXbEAAACAASURBVFklihX5rQq123Sq6qWq1sIQ0zqBDbrFx1nwZ14L5T19trvT7DU1irG/&#10;F4g7LTasyZxocMT6MJCwxUvHF/6xJDY9wdt6YULNSI2XPq3C8IigeNZ6BHwBeSVjRpyvU7cxT9C+&#10;Md/8MtxvFWr+yczB8X/Cboo/IDapT8LoaYPNIVwrtXE6kQY6kGo8xBAyzZF0Rb3RUgLFQ6gQwf0r&#10;1WOYOBhLdOD/riIvkXROGQirpAuMfuPK74DUxZSonJgDhFSYUl+0T0AFqon8qjZJta8T0aGHojr9&#10;fOhMwvblkpNPb8RyiRA8oSexCYbmCB/D2p+BXSXjLai+xiA5XdysK/zaeQV7JEtwk95a+Bx66yOt&#10;8PstZxzr4/U2BCKlVzQ6ae4MhN3cUw2DknXM25Azr9lK7QP4E7hZL1NenGmB93/y5UPJEojv230t&#10;xYZVjdlVNVUAKwnKoEdWcN+C8tNKp5xGBJFBG8qxm6G7GaggxQ4vW55fBxnEslZex9hNO9DR7NBJ&#10;Ol9aqfhUYqnVT3mMx9iGpjDfb8LuWwwlyvpKKZMiy7DaLP83aT+9r0vo/RCgC/jfGbZWLRr6TpbW&#10;S7vv6XFuKBxlfr/CYDS9/6A0hRRA7ApFONcg/kbV1yuwxU4RVCOBIc1144e8bZegS/ZGv8edrR0s&#10;1+GI8XLFo+enEnYsIn8vnpD5boc0xg09PZn7x0r5FuEZyFAR5PbKG0MuvkoWSJDaxFXJQlciEwJd&#10;mhNSQudJRuDVqM+9JkRIZjc8sWIltaJGbkx5wYdQkn00XhJMGSjvWXy7qmw2CYjlpNaiF9Lo3OE9&#10;smFy2u6XUcRmwOeAtYzRM80GEI4GLqvzCUGjyutD9srag0RjpcUTie3FT/fKpmgfl5TvJfYglXho&#10;hEoIzw/WoFUFa7cJnUqt+N4IlabpuOSGxkOn1OkeYECWkEihaQlvoogC5HPLovva3K99zHXRjZv0&#10;tvYK/wSr1ABnOaUm0IdtgzMRQb2vqVEViqAKPTlNq7UURcKRQen9gWxCOanxhjaVP5ZfziLxEojv&#10;F4jZUZ3YKuofOO7iCvQDgsVSicZREGtM8ryaUmGpVlEcHBHYLH39BKbz63iKolxuZXioq7AxDeMJ&#10;p1cgA9zG47TBm3/hxHWQIJtH6GM2ZvP3X1S8CWDHZEUDh94MAiWTcCqY/BUNQ9pBOFXaJDJFWu/A&#10;egVqCTGz6REOpEnTCbvq3p/MGbHRU15kFYZaArfbXSL+ZNzWM4bGWNTJFh9m3O0j2Njw0E9U2m2u&#10;0xyTDbtUG6prieAuJXa4Aeid8EEumpwCWQDMfDOKXZDBsjBScbUNsZA4Dr+5snnpx7yYGtrNmoZS&#10;I0ejI20cvU9FrFlrApWL3UkfGmKm1whwRaYlmhj+sA+N3SQyMfbWIaZpxK+2ZpkX0TfFgZHXBmrg&#10;Elcn8gw7aNhvkR1sOUDeOxRYaVpj1K3yJj1lFGFcdYZTmyZjYC80soBKVXxFJdNTaUCd3w3Z1yG2&#10;r+LART39hG7PeNGbXcvHaNZhk48aLx6kudY+aRKN8cXqjXpr1FmlVuaGc6XnBQmstDEZMyDXaKZx&#10;VKARVuohqWKd3dkGhPUyoo6CFrQbxM8xGeroC1qdWALx/QKxj2/C3HTECY5FudIn1TpaA/ZAHfLp&#10;AhrZTGL8Z1VrkihQNjoCyw05vx7Q/XWoxrwZlHO92PyYyjZ8G0vhksqiH5kU3bpV4gU2WATiVWig&#10;SrPd5nSSiiG6Y+K6WYClRSAm6iUIYaIIuiXIgYkoSTZD5RHFE4N7OwpWAEI8UqbL4SpHfFABKiBF&#10;oLrE6KiJwlhDuTq88DulqUcFeXsD8ApL5yWqAyyAOIXV7WmAM8IKqG4I9yYgJpTBYItAgp1rrzqR&#10;RDStJUG57mKQrw9NXfaVjXGWiJN8aQiHDTHYgA599cNsmqghZgf1vsLsD03gHk2hXkKHKHntfEeQ&#10;yD4nul4YqBwz8g2qWmOrBH1J1k/QhRb60mBCmLzKm4FEWgXuBzSjWNukeDKiiYF4vVbG5pWmLMVR&#10;JLXO3Epbog6FzlJ1CQQFoCapG+otWIkdXgeQaW2tQhbVtRONi+0zI8h3FL6+SW+V5kXrdbLDIODo&#10;y+EObJEVogTNLeNzgyuBRlt7BMcwkZhwZDYVT51W6avRWh2S9+xbf/xRdes3lSUQ3/PShCF9bP3u&#10;Oadzpv/aoREUBgQBfJrT/p9oDyXhZ+JpWCcWENQwIIgwvXKruJ7y8OjCppiY2GpupGPJrv7TyiZI&#10;NnfbEOXpPvQD2MNX7F6xAMRdWMVMOLw6OMnpha94O+4aI67siPxQGtnMa8RUyGTNtE1QgDrOMzTe&#10;l1yuEfMCdl8K5HSk5brFZ7oasI5KpkwdYWvIE45v4r16m77XJiZLE5cUfj0/qVIAMbbLeROlWbZT&#10;qVwCzCLQEODhxKEp6R0OqAkv5Q0hvPOkTUgZrnQqAzbfkyjBKRnbqbBKPfT9lVQ6D2g62Aqpy42a&#10;YrN2SBMq8XcdE1pb0Iz4gA/0gV46IEr7nKBqYaBqN32FR05OiuuAkaD/KAUn/Fk47j4Cc4a97Zqf&#10;uz9sArh4aGO93uFYarbSPTYVVIpepqOMXtgwMdFqgaeXgdkLID7jsQJ73BSeOuWW3N4/wvg2IOYr&#10;chThTXorY5xSG1WsHvRSPtj9oE03+igr9e0RVZiKOV3f6GXv6IXr+H5KH3fssAZuQyON4NzFfiqW&#10;XhOfuXwyQOyrMKyU2vmBoiH+V62jaaj0dsElWkpjKG1xgoR4xuMMxo1QZEes6KVycR2MOVV83APl&#10;cLUDnLB2wvWBJwyOUM7DFhzzC60RxvX2IhADtGhMjKC8pXwZpUqoPv5T4jUgrpf28X3miWmWrxhb&#10;9fMoW2+I+BAlTu4tY8L8ZJ0MJ7XuE6rcPzGOoNL5ZyywBbUs402653Ui/nx6Nk2msAb5ERaihtYz&#10;CysRE8OgAGKvSzOWh+9xpqnF0blxaYIYWiQNtPr1lV3jzw9uvKZy/R4IiW8MVPq8ZHuQ+VTaEGNX&#10;xWCB6CPRXYD/QPqOII5xQm2d4snxSunRKNPMr3v0SRn21muCoCkhgt6zf2agHqM5UCLDOpRrmI3Z&#10;Jy5NJWkR4dSmmvld3jvz6Lvr0DQTjA+aZDGpMWYErOXelDPBkK7VQgndnszp5dDdmpd+CcTE5zcA&#10;SEsSQcS51bV4A/A2II4w8NBMBzfqLc1Ahs/dw+Y3wHsO9M3TFxhO+lBKqBb4WnsPoPpC2JUqSEyP&#10;EjIs6g7KEr/EbXQgFcE9ppj74LIE4vsF4hST0WoX1vBdvrtENuWQWcdeffySYwNg2UdzyrQKVitY&#10;4hKizNmAdnG9AGI8HOOPfegJ/TJC325YCfrJ2c7qbuIH8RgFfBW7qffoGiNeWV2JJsnBnystwPzg&#10;blzxMXDXFoG4BJybfNTC6ZlWuL5uzY4I8RUOpga94P52r+exJtKh/6wOx2MGqBHsOjQ/BGWrlqGQ&#10;ksgrk+Oj6StuyBYZ8hzXIQr7LVDVIVVazxmxaD+C9oTPh/vdCiHATUCsZ2RPlx4mMs04sMNlTAlp&#10;BPSavGOq6iUY4jTBIaHfOWalHVjBdSkj7EFFPOC405Jwkng7GRuMpLykW7e6QxSJqLR6m2+R91z/&#10;Ub02UM80Gf4XxzBXoaYl/rPKC7kcNkdv1vg+2K5Qj47CjKg1kc7DaH2jStaRSf3vVqultsOn29yg&#10;IdUONOE8AKhfmtejAGI89H2cVBvVsxkeCXRKG7yDeesacZxoyQ17k94+Gx7RNJFGmBBSOwGZFQ/g&#10;lDQpdUpWi4qLqWoAbKPVqytAY+Ms39x0eIgcR0G91uMq+ss14s9cPhkgRnuESRksoi4j0trtLd42&#10;yYBPSzkYiPZokpkBin3ece5l7iQjdqvf5Ocw8uvF0kS+/NmxwMS8HZNCOyBGLDbPj2v4sxZUdWJk&#10;tXGdEUMQavwHPIP6qS2M3WDiKK9v1gHq0XDSBZyM8MSHMofIQNvBaMTs8t5MxEtASHGLaC8NYWla&#10;7RJOp8gHmXmxlZgeVlZKHMrxxD99CHlCHgYBgN3+UYDMGwsgVmG7WuEoODZaD1f/nxuBmEodqM4R&#10;J730ryZrn+Ghs86+DNOQrOwehpmbcUiINE+6FJTgL8AndmRUoQ+f+fiW+Os6F++SPuy9db/P3NrW&#10;NvFYY2ZEnzfQF2Lax+sDlf3DYNsZ2VkU/a7tCHRrlaZxZpxw6wnYWiaVNWD/3qBDGJf3EJ+zNCho&#10;0jhrw+qmOzZvWPE1fgvftGLlpsdXhsFFPcd8JsS32w1gU8jBswpQnU5vXSPm1aqQk3PfoLfTs5C9&#10;3qm9ZnViETSb/J6uuLxwvAkcFsQ1IbTxwESZVa1BOqAZDqiWYTt/8Yjgm8bOF5SoYwnE9wvE5gDt&#10;aaMGm3szjFf7NFZa8TtJFAU6feiQcSy8M9Rn+XpAThBc42PGfksX1y826wKDx/pt5auWoSFpahX2&#10;6zlVVrs8PGNLsrGukzOpatcY8fZO3YixlmsA1pNaE3bAqEMOebAAxO2nb6e4iQzsiXOGKxUyg21o&#10;r71GRbii7y2JUgEIHE2tVPrmAM/ScVTrIuNNxF7PmZeaVGNWh85EJeg93D4VDMj00UP6EQSOD/np&#10;YrNutNLa4oNvSQdgg6OS/jwQK61jNkSCHGSjYfE9CR5lm3WoeAcpNSm8Cx8QlKCdDZnSnWK6S+iS&#10;iWjGe1D06ECi14HWnmdUu8mN+wS9NmHdKO1iugpdso1gvdMc+YsD1XBwXlhNlHb5cBpmLrqbJdDo&#10;mKNOK8KIE4v8Z3vixC3VhjWo/oAHZfaUtiMTUVltQvkSNEpPUgzOysSp6Xt+90e4XGKar4XnO2Lh&#10;wyafOI6yB3UVHqCvbwNiMRBEiT11k96maCptdGMbkwYRd9teg+3UxXaMhqZHmtlce6d+QOUKu9Wh&#10;4VBbg8Yqx0WB0u6bCRmPO2Xqm3vcnPjQsgTi+16aIF0aEQEmLS7HUK+UGdR0qVKHcgXqqeDtlyP6&#10;n3wCdeIPir7XMYNecb1wX8tXFfL1RX+CfCwkibQWQNCKxpGMN5ynHa4z4h6cjyfolGgEtPOTCUNc&#10;v+418ahWPsUKO2YcIVQdFGrlsQWrL3AcJfcXjm0e9CdTkfUQ2rz4UG6PUIl0nHahxqHTxqEWzpjG&#10;s0zSen0fc0foIZsS5UpVmilhyP58s47dg6u1Evzu1Wq7BDcyYvq/AexUrNUqYwusFd9jyDL5rgOr&#10;9fKeWy2z17UiENbsg+ifoTeGHvvTpQkffMvSmGMseS2L+mUlbnZonnQ84rlQtSqZpMZvrlagUSmz&#10;u+ziQCU+GPTzJJ1TsofGJxw7DqoETm67E081TwkV0oZyHycE5lUMA1WCssh9dgdUya3VHqFxOxSs&#10;X12otiqE43gNiFNJHZ2m2bQG1cz4Jc4jamR0OyPmdLg4SW/S28TXrWoefwI6ghd0NqBV64KWvtZt&#10;KNO01YJMj2hCNVG1zBbietOoE0x2+UBJONWGp8EvZ69uCcT3vTRxIWSQPdSyPf8ODYRy5ctstSHG&#10;2/gK3WvXzV//E1aIw339Ax98yorfs/Q0QN2DrSEfUMrjxo+I49UqUDKmBJXifbC1Av/5VzMvB49n&#10;+N0fCZ4Xrm/D40aMdp8oyTkPj7KkDI2mFelIfwJeEzEqYwFIInqVFaKZi+1S1H8+cVz4uRblQLtW&#10;3oJvx/P6G1lbf0eQdfjHUq/SKrcnUNtolbuA0z3YhWqljkLCBlhVwpat3M82y2zkc+I+/vA1VGYp&#10;Pu/zWslPxVtBPAxDlPEKUg85xftO8D1p5EpcfOfcD5dgngOTjr+FrXLtUj/Ivj/FlVgW1xfvL8pt&#10;0bz5Jz57cVGPov7zfizqX+hBIRf39+CP3/FpwaI9i/rddH/RPkW736S3WooqDYNWcV/xPUX5xXuL&#10;v6u9AMVxWi+3Kr3SHw+vtcdnL0sg/jSAOBtjEOKl9xDuR+84xOxcVPK39GrOuIvrYYyHA47U+hLF&#10;21RdPicFxkmXd9LZMExiMgLf5Q/q/J/L90WDQ4zDohzeYcH3brx4fXwe5vw14w17IuBh6qHjumUf&#10;dSCG9xaO8JKZHcgO9H3e2ndFeK1divoXSymFn+u8IOWOMdqf119hcqqIkc3w2Cdux97V8d9xxJtq&#10;mI0GqMhQx02fYxOnIXHA1c7sBKPQQZW+Ffgy4qWhxEmvUbbodeoTEpNl/poMj+H8fZj5eJaezL/z&#10;yve9QzuOqV9x7F4pjh9+natPfn3x/qJc89Y7O0ScFPW4XEq66MfLL8v7ufiruD92eUFdyaI9i/rd&#10;dH/RPnN9vEFvaQo4odHwYn5f8T0X5RfvLf52ZxxmGYcyddE/ptcttsfnLksg/jSAmEmlo/T86PAs&#10;D1weXeZMGJ8f0792nQdHbCdsnZMdGBW/0wjxwtDiIAhKHsTTVA1pnPqxPsXZDE918b7EZhIWYVEO&#10;fcDYjfhg18J1PKKRH7DTmudh7gWgEw/t378KzH0OhwKIhUDJUcY8DoHu6WSxXYr6F5uLhZ/rXEIZ&#10;ZygGRf3NyYQPm/lv+Eaej14Q9nI4kEGeMCrCEXqgDojHStQZn3LGmU3/HcncYQLxRy0G+LMplmyM&#10;Uy6JNE+K4n2Oi6fUu+PiO4vvi31CzqFKB4K3IS+dBITM+JawuL54/7wf/8F3v8d5PYrN1aIfL+Sy&#10;n8+luN/FiGYorth5exb1u+n+eftctPtNeusSpqqjIV7ed/49RfnFe+ftacJ9dTq7eIl6s9gen70s&#10;gfjTAOKhJNJCltn8Pn+an54qhGy3oXNyCXnFdRP6OS8YBRxCQori9zRiz2SGKRqjxN7GeYoauiXf&#10;aPbklfcp1w9NUU4is/wMwuL1EWF+giaLTaBUYGKZTBONcudv9Kv23XvfrMvSNKi0N0cqG/ChBb3Y&#10;LkX9C3e7uZ/rhSSBkcOxnNc/MtQGXADhivbCqY1ihBPf81NqDyfJQmKue34eCHmmEtdA0wg++isk&#10;vS4MRtxVxvWvnzh8jdkhkq2hv+PV2UnxPvpmdvBQxXfOv0/6HMphjHI8lCaYx1bg3hDfaae4vnj/&#10;vNzckTo2RT2K+hf9eOXL8n6e/3VxP7/QZDIp2rOo3033F+1TtPtNestBNgL2NLy4r/ieovzivcXf&#10;gaOZBiTTkGdZ+uyF9vjsZQnEnwYQ5zl7JpfMQfAxXD2cD2QaqUGeueza9YhYrCTqJ8g+lZe/E+84&#10;HtegyjGDUDwn4zAlnkfFuOOxq+fvs+nhJCc25+VgmjI9kovXY8aqs0igVnGsNIapJjRrHnDuCXOP&#10;OXULIOZYcY/gScxMPjPBeLFdivoXB1Dmfq5XJYrxsv4xUblRZob5BhZnWuLgmGSy8OEV/kmyI1ey&#10;j1Oic1gDwsSjSBC5m8WxYJ+vd0c/l4ubc8llzOoMn2Ig4lu8b/qKlz908Z3F9yXGPU8GEv/UVVvF&#10;9DiBanH92v0X5XJg4xmHdriox/wAzkU/FnKpB+dS3M8tmJdV6MdF/W68/6J9ina/SW+nXsKBQGfz&#10;/im+56L8+Xsv/qZBKvmQOiNvjEOz2B6fvSyB+BMB4pAzFJn3l3dKGk9Xwumco6FYvJ5JDvKjpMOr&#10;GlKI4ncfcyfOTolM1Jh53yxljuSjw/c58/dJjtE7kVlRjuAUj2wKLlxHT9AP0rj5Fwg3RXvGfqqC&#10;hpYnrti4v7HM3dfOdLydx3bId+bMtXYp6l8cyS78XC9kzHlKiOgX9Ser3s9PPhNS+JxC6DTW4xxr&#10;OBAPDrIogy2rxy2VoQ9ryIQ44DSd/D5C5cCPNGeGXZAZCsM7a0RUZcpZ7S7el9LzmSvM/Dsvvs/n&#10;qqSznNQOR1faWZpUEt0tri/eP+/HPL4b4rweF/Uv+nFeXNHPhRT35x8XiLl+XNTvxvsv2mfe7jfo&#10;rc2T4AyT4r7ie+btd/He4m+OTmg4M4kJfDYlrrXH5y5LIP40gDjVvKl2RV8TTWP9yoOOZ+PJFX+d&#10;i+ukjpjyY5pGIP2v+D1mpeUEHJx0ODGx0Xz0I1Pp+fpoevk+YnFDDpd7Xg5/kU/j6Nr1GZu6vPTn&#10;aB4mfNb5OcHeKM4kAfG9HTa9zOKMrytw7gagxva1dinqXwQpKvxci3IyjAJzpf4ZEiWzQ3POuzSH&#10;bcM8r1LMW0+SIx451YdtKFehtg2rYohOpmIipHknECBO57k8fyLhEH0qM51JNxIRQUzxPhPYwiF4&#10;vfjO4vsUJ5RO+S5huCuLciTS466cFdcX7y/K5cgjHNOoqEdR/6IfL7/svJ+Lv4r7nQFDPBd33p5F&#10;/W66v2ifuT7eoLf4nu5UMi3uK76nKH/+3ou/o0nEdNtoXbzup+3x2csSiD8NICb7NvFT/4qfaCrC&#10;KJxv3tmk0SivAPXFdYcMPCK5yXSEypPy8rkpnlbq0IVeCU+JTvCpKN67EQwoIxoqF+8jbuFkM3SK&#10;clTEvl8zs3hduzhVGHv0A42FJFOoT/Po9VFMqIH3tjgx95oYWY9gtwYrpzP8Luf8P22Xov5Xwnae&#10;+7leiOIzGR4ZyBf1Z4cqFTIFfuOkmIUhobCTmMjlrlATpSaYhGm5U6126lVCFzMjUqulj1ISuo+o&#10;rRLJy57XPjgzDg54wEU4I45dvM+wlR5x0L3z75x/n0t/OmzeeIjD6LK8sZ7l6HdxffH+olyME6mR&#10;E3Gd16Oof9GPRXFFP19+6Pn9VC/Su0gV7VnU76b7i/Yp2v0mvSXab7MJUdw3/56L8ov3Fn/ntgIZ&#10;YDS5pQ7Hmlpsj89dlkD8aQDxUn6dLB4sWMpSPktZAvESiD9nWQLxUr4IWQLxEog/Z1kC8VK+CFkC&#10;8RKIP2dZAvFSvghZAvESiD9nWQLxUr4IWQLxEog/Z1kC8VK+CFkC8RKIP2dZAvFSvghZAvESiD9n&#10;WQLxUr4IWQLxJwbEPupIR1YH+D9vjmmiByhFgmpegTqocX589uOKjejGWPkV7aXRHLi333ZHWQLx&#10;Ur4IWQLxpwXEg6EINPrlajUMB8nNYf5STM1Uwfa8AiWOQR7JGx/4UKIDBValdPuNPxXHy2NOOrfe&#10;eEdZAvFSvghZAvGnBcQkygSvfg+POFWYdy1ozFw4N/F6ZV6B5tafJslvsNBhZFze7ED7zg8eo3mt&#10;8YNPFEsgXsoXIUsg/rSAeOb6mu74W3qMIk1vDuEwIlP/WJiHRQUCMUQTJi8/6scjJ0VXUsFO567P&#10;nQnE0/UPH5JiCcRL+SJkCcSfFhDnn8Zht4VJdaZvZJDSQZ3gtFRUIDIi834m/u2Hlwj9r6B59+dm&#10;XlYOPjgSL4F4KV+ELIH40wLiMQpPCY7ClWGS/CuAeRETJs4rwBnh/SP/46dTHmYKYfvOjNhDH6GP&#10;w9vvvJssgXgpX4QsgfjTAmKbgFhm8WicCkyNunnVN4w4ec+8AjFnt5MfPxql4bQQsHr39tJYXltZ&#10;ek0sZSk/K0sg/rSAWKNQWRyh0QEHCL9xaUITd55lcnfOiAW6sY68j/v1zGxxYMCy7vqci1YZ4MOv&#10;nSyBeClfhCyB+H6BuPDLFWOETtMKTSQDVAlWWxkvPXhrdcc8bwKAyThtTYan2VPYqgET07Ha75XK&#10;XIEfcdYEX+OpVlimuiTtMnQSeplB406qQAVg5CAVGcJKtxXra0Ca55w5xRQqPajjEDk9tC41Ykzp&#10;M1vE1LMEPS+DjSbsnkH/sr2c4Rr0y1AzkYFSp2xBGfFNs2RBSB97gkV5UK53SvCEvmOWcJK7HahA&#10;jVO7HWFIrSHiatMSEcaL33WbLIF4KV+ELIH4nhlx4ZfbguYD2KyfIWdGhDL8TqIbwqMSyHK1BQ93&#10;27ZQSYihJAz9foNAzOP14Fqpa7N3brW9C+8IkZI69P/ghfT8HhAUOpF7itsiE9ADTk7hYxOiOK1Z&#10;19zPEsTjgW42MBk0unXtIk4I4x7hdK1WJsg8RuP8gFjvDYa+9WeoVorn9unJr6DWDfIsELDWnjgY&#10;GBSVPGkHtIvyhBw9hvIBfcE+2miDi+ZBpTkj7McaTTNoPQRYHd0949ISiJfyRcgSiO8XiAu/XIAM&#10;J/Q5q46MsbwJlWqsTbMJzfZa38myUgtW5SQl4LJS5x1OugBvCdRmUO5mIxyvtoB4Z+xOmo1dqA63&#10;CdCIngIeU9WqLzh9HVQsQ6y2WzJ8OK5dvvZhrwg46avov75rgYVK/L5Rrm2eAo5wGyorWSBxWgZO&#10;wRTnRV+IlBEGdViJUp8L6HQM83kDeqyD5I8bUJSHXDr/pUK0T3fY+WL4ANrKJG14yt1w9LQKP5Ns&#10;8zZZAvFSvghZAvH9AnHhl8sfIN83V8pRhuOJ+QZqHh7HuAEtmBHiHkKHU9eHuB7jzNFRUt3Zm6Rq&#10;f8OqemF2qgU83hwSHgViy4JvJUa+WWXci7PamF7qZ9gobSK+2ehipBMHrwFxPMCJhid1Bu0KwBiP&#10;/ACguYvqDMPqGvyIbgZbcPJ9hiIGq1E8R0w4xbVWKeIT2adoQcNDV7sb/PdBE74pyktGZ5Vnz8wk&#10;yTBQdXxx7LppUP4KYoleY7sJrnKpdncH1CUQL+WLkCUQ3/dm3blfroPhC0ybsNHGkYMvO1vAHmk2&#10;0D2Rn2kky30bcXpiyYME8Tkx3OoAFT2wkvDyrvcYekbSlaS2Uk6psLHaXPsmOkbZj97jTE2xV+US&#10;ebHYRTxYWfyuhBPy7gFHhECofmuOjojCWiDHhHGHYNWFCnwo5VmdER9D7cqjP6SOVd8NRkmIA4At&#10;jJF+CNkXGmqDojwUXqVEcK1fIs746SmaUQc6mI5VAyp5OmA9u7vXxxKIl/JFyBKI7xmIL/xyA3ZI&#10;SNIdKLtaYwiN9hH/UnoAB3iCfrbf7vyHLbHchvUdgH4V+nUcoL2xs3mc2maYbTX7aTDEUFVXWkSd&#10;Z5gCsewoJqTu1aH9tAadvYkTN+rQJLC9jng61qnOMPTtlFM/nyj8O0IDfPQVZhZYBo82CMQd5RHq&#10;C3UJqgAAIABJREFU9WG+2Wc7CtPsEdRoEoixAU8BxVuvjGKISWQMXpZHeAyGZgHXbpWhBqtQWeXF&#10;irGNjW7Dm2VOlGB+lOVOsgTipXwRsgTie14jvvDLlS7GcUwk9GmSxIhNjm8WnqU1aGlUhjgubMPJ&#10;kHAnin+gYt7i8VR45+uuPtNJYq+n9P+pgTXivBHx7Do8M1pAlcAV1f8URhD6Kt0kDGxPfu7LIjGl&#10;z8l2usEq4+zhQFXggUjRC2Trj1X26iC0DVxO297YmLeXo+hd0x4Q9DroNRD2wEbdoE+Z+ag9nJcn&#10;BfR6aGJjbFhHf4pqKMgYGCBXoouYyVmYmTv7ty2BeClfhCyB+H6BuPDLDdAjJhxX6KMM2sEz3v5y&#10;cfYAvklcgcYEu7CjNFoNQlMkVMxs4stxUN6BNwSVaHZgm6gr806rrHAUoPOkUZ+YCDYkIsfLpNcS&#10;wB/Ha1a10mlci6+pgxT1QFh1GZvqWsMmNGVGjMbOlLsGdUK75kqNyn8eYVaG+RoxssuZ8lr03emL&#10;RxhBbdvTAaSauO87dKEoL0OxCTBE6fpU+QnhdICCuL4MElmrQIjSaEcuvSaW8r+oLIH4npcmFOEI&#10;AXGKPrFju1q1NA6naLX7E40BwhZMMRAzhRXohBjVAEKbVx5sQmV0RHW1l2HsIrHX/gEVrzzLamZy&#10;StS21LQielEHcORkBkM3Rp33c6kF1Ups+MCILzGKMyWoPaKU/u6BT+y6DiATwnmAP/sMcQd9qCic&#10;NtuWoT9P0FjEwz1MJn6qME2iMb5YfQxpmADGogs1A3G6WB492YGNQ2K+GDShb9tZFrHPnJnKrGlZ&#10;Hjo0JYm7H/hYAvFSvghZAvGnAcQ4GSOZ6URCh9JMRKNEJNHnow4bvDt2hLNad42wrwb1jB4YEgvt&#10;zv5/9t60TY5bOReMyqx97b2bOyUdbcfHfjy+Y888z/z1+Xbnk68t62yiSDZ7r33JfQESQExEsrO6&#10;Ve3WFXUospunQsd0VyUKWwIvXgQCEQnz3zK7+dWzfWiiQziHvUYlwEmKogTEnuP/ARCgjjFWWA9Z&#10;jes4M4QNqxEnCRsij2MlPYELiRdZuMl3QQY+fAGYDamSbOyGpw42Yd/BDPiqiFKeq2ADxplL9Uhz&#10;bbOT4SvYBvw8iWKELwGr53I1vxn7rm/jDN0RQmUv0kEkiNn30gkGlUaPr3Yki/Dd/XiugXgtn4Ss&#10;gfhuAPGU/vAmptwY59eI4alt+K1Ye6yqOEXPNAmZZ1Gj2wND9Z2iAR9xWoEqxuOZj4TcxCgVzqAK&#10;Q4J0afZb1swPbXjcONQoQhTl8zgDDEM8wn3ompSt4SaEhhkB8QQnBq02Ed8xm5vtL2LEw0023VAC&#10;c6/zKVbs7R2CbIJz6ELK+pExMkVGOY4Iq8sCpujIOsBRjb5cyY/qCjXrDY41jp9swDesGwkwBarq&#10;kKo8y45ytcT6sG4tf5+yBuK7AcSEjmmKmzWqyDR+kR/CqTg9sVuA/z5BB6HxPGW37K3Wfvk0U/Gb&#10;z2OBYWLtEyQScCto17PvZtSSp1CN+qg92WI74rGBHagRkjtOd4pR1iZcVziUT4Fw7w39x9hndK7s&#10;4EKNUekAnu2h8UZYbm2pFGffZXX6WYgLtn2bI/YFJZThSXiCUkUYeGhmw+5T2DwX6P0Vn5Q3576/&#10;mh/xeug1CXszdM/Bbrb9bOAmT1BjP6rCU146jvMl6B1lDcRr+SRkDcR3BIiJeB7R19pNNT23mw+N&#10;g7h4DA3P8CHcP0MwQMMGYqX6fteCZ6AWMqAfWH3XRyeznjUpd08qqPH14zkmVskyIcpHAN1KeeMz&#10;uxx6pk9An8UOxvAI+3NWfPwXVUf77jwwOILP648XGNUZZ50GjpsEvJKxsfnMCubCt2ETDqa+aECl&#10;YZdGiO4c40RLgkF9YbNHtlPEDB6DMriaX9wkgtwcZCd1DB2+1Pyttd9uwoyAHcs1UMpjTYuI3rU/&#10;10C8lk9C1kB8N4B4fzQyaPOFNzEZ4rzaso4zxS/nYT3FeA6QzR3UaZbYe4RifGvOp21/vFP6nDW9&#10;87ACtVGWzr2oXbWOMpzJ013YTmPjm81mj0qDjaMRI/1DyHxMoEk8OG1BA75+GeTqBfxPg/FjQmbY&#10;DbsH0C0r/I+HvSp68zQb1fjqc8B2Zl2wqjXnQYnvhQhFcI8+Yhjz7eatRCXs6EdBWRJ/Xs3P0b3W&#10;bqO9EUeUaLPaplbAV2/0DLMjq9qOeCFy4p+JlnqLrIF4LZ+ErIH4bgBx9qBbZ38TkihiUGvWwYba&#10;GN2dMqS1GiEmGtrFe+jgWFZsNh9zJQ62YB+aUMXJnk2wZrdcyncXGs9LP+DXO8RM4V+P54yf+w32&#10;QGnwAhsooPEE2Gouu/jMhue2jzoQoyH1wREuPq+1RIjBDnUNEoY2+HzObXHmUGNvFGml3v3mGPli&#10;XR6USY7EUBAl9rIhstoYY93HunkV4mp+KXtiy71NOA6KaWDB5tNnMzaHKz1vUKWb/4Uvf4WKeA3E&#10;a/k0ZA3EdwOIXXVMT8OLmC+fxQu2b5jgK7aiCEwq6Rf62LBHHEP/O8GppkwSQm02Dx5jrnplBQHR&#10;SqkwTnFxItlweEboPcy8c3roCCrICMJj/zUhpumzCTBGVqQjTbR2QSSW7eU8/IEgOsPQsBdOSiE0&#10;5plPEF+jopq95vvQHlsnz97ez3NTnKasPFaJZN/0x4ryX80PXbadm6GgvBKHfmh0TJnR/9KY3S47&#10;fDNv+u5mE2sgXssnIWsg/tg36y4QqzUbz1Au8PwKiIzMUPc3KhuEM0K8d6RxME0Yijde4CRKfvsI&#10;S7+VrIF4LZ+ErIH44wKxT8wRK3UQ2VAm1y6WTY0zMHp+AJAs3j8Mk0hitphVX2HmsLud36CEDyJr&#10;IF7LJyFrIP64QJwkxpHQqGRj1gD4S6sBFxXrBNiCN6Hd+ztHrvjfiTjHyUJ3BEZjDsd0b5FsDcRr&#10;+SRkDcQf2R8xawWgA6lh4wi80hH4C71wsWxDrkd+dycM/xvJUJqH4C2GM8O+Kt7ZbOyuyBqI1/JJ&#10;yBqIP7KOWEciht0yhkZrfnopASpD/7aa9QkmMSuS37MsUlZKc0CjTOrkvTPuDyVrIF7LJyFrIP64&#10;QKzfmB78Hmrwr2N08cUyXUAQ+Z9dANi0Wj/iq/dejwXGmcQROyIOObjGfZU1EK/lk5A1EH/swzoM&#10;1CRNAs2BLcRJkc7B9ILQUma5wVd8+t4rEgUJu4/PPCLEYvj+49x/IFkD8Vo+CVkD8ccF4gAjowlK&#10;2FI4uX5odmowu8Ak98uTvn+kCVHgCzXg0M6p+74z/4CyBuK1fBKyBuKPHbPurcgwCkX6s/cZ8osT&#10;szFmnpRoTjxMJHoCI0zmuPyhiWXwWwD3XZU1EP9CkdLLcPzOUbI/lKQ++vS/X23QbnCeYH5RfkUu&#10;233nCccaiO8GEBMljpS+3dVCcZWYo3sq+k/mTi8Zix2xCMy1FxjTcHb/bl7oGoh/meSDBt89OOuH&#10;k+xvMqJUJlgIh7eWP5Wi3XdeBbcG4jsCxK7A9MYwuiaXznUcLTn+m0j8SMWDKRpBoCvMkkkYDO+v&#10;LdqvkDUQ/zIRgseNdj52PW4TT6rpVMl394N6KakRqFxxY0u5bPddP5ReA/HdAGIxIrYSZLeu2IW7&#10;yQRFHM9znTK6iVmwBwf58mrHOZGoMq3D37gZd0bWQPwLRc7jWLy7d7sPJQlHkcXhr6/f7CVPipuU&#10;/7Ldd95Mcw3EdwOISU5w5t+qJC4csI+DUKKUIvWmHmuWMxS83F9LmWWL+d8PJ14D8S8TIWnYhMG7&#10;u7f7UJLI6VT+DesEbxbFzYFQtPvOX1xaA/HdAOJpxNea8VafD0VIIvrDpCgjh8NZqClO0GAf3eWW&#10;0/TZFtm7s8znfcsaiH+ZRJJ273e4nySrDfybOt5fKo5L08Cwj8CfyrLdd/0q/xqI7wYQIx7jm+j4&#10;1t8VQTqjH1EcpjywvDj3K3mRDtC/en9Ziic6uMMD7j3LGoh/oWTpocAf7y4jpDGbcfCBXyvKx0H6&#10;31xAvWz3nXdutQbiOwLEgQ3WU7j9WPsybD188WciDqHKoHuGY1Rxz6ri0fUr0ALae0e/ZRPulKyB&#10;+JeJCmnY/PmLDzbO31UEJrVa8t+Yn/1CuaBJULV6N3TARbvvvLvXNRB/5CvO6GCIfdWBNJHV3RJ9&#10;fJtmKee83fIxG2YuBmDbA/q5tJcAxFEvwjmt90K6GTttD/mbERYO212MKM84zSNznrGdj4PDT+eF&#10;F/3gK4Cvqs1SY1skMSt5YBP2oGPhSj8kocfe5wOp0jlGyXX77Z/Yad8mA3OMkY4dxa7xGmDVoHaI&#10;PHw4kFWoqOP7nwHUq7WGiOYeVc2L8RUfIolSFepWtRQp1VTBld236Dua43Kf5S8oVQlqjYkq6uXg&#10;XDns5L+wh1V4jhirGW/jh3jdCuIn7aSiE/ROzDI/9AcHdrlS5CcMzmljJcycipXR1UpmUkFFy2V5&#10;xbhZ/VyUl8XoLYjNRtRUnJsiX7ZPmJxf2ccXz5f9e5lfMW69TpXmIuqi/jfSX0qkUUt6w8t6X6bn&#10;S/uwAc5qu40UR5gAR6iJwx9R0uvIZujqZX2JMs/pLWRZYOiXy/xESu9EDPHWfnrfsgbij82I+xwh&#10;qFxVOEOvAkAoEgdXqq4ckbXOgjTFIPrjc9hBx3M2oACg+UH32Z9z3deCo2nMgyn+W7uRLu2OqXUR&#10;ptoIHRpiBxiOcl+bd5gavJsU/ZChmtpQrQM8kYRVYoonZegsbvSDh7GmrsRNKeWCce7SfnvVTvvW&#10;AgPWZ/5I3c3x+KjU2HsI9fJ8htGQvUhvAhgUnok2rW1NgHWBOsoWQdKA7a8FjhVubsBmfE1DkGQo&#10;hZrRm1Em1CJDR2uH3+fbehmC9lRc2cNq4c9Q8OL95/F1c6zVdtK4URyvpcgvXGCH4KhZ5BdNIzZC&#10;N86QMzFXO7FEU8FX5RXjZvXzsr9CjvkqxjySfRw6Rb6ZzrNMinYUz4v+vbJrfjtut2j1Kk2TpKj/&#10;avqiegpPMoLERVHvIn3oZwjWY7nabpUQjA6elbbOU46I+JqP64yaL/M3DNxcaebOOPOL/CJay9gZ&#10;4q399L5lDcQfF4iJwtCgefMZJLy9qu20xppvCV2lZydpIeGDyRRhwIvI0JKehmbJiOdIg2lh0kVW&#10;8SWKMc2KM0xnhd2xT8NOphzHKFYyEsSd2dYy/WQO85ZAvFA+9WrjwRaktKQFUjBPFbjaD4njM62a&#10;AJ4YIaMr++0VO+3byjORMw2IB/q98gF9jGI8Pt0ttznAtjuRc7A+Z1//ySiUVJkLNSXW6vcxBth3&#10;DcdbRd86qJorZSghcCyiBYYikvSKuDokwi3qpeSUCs1kYQ+raTwkmuNVEc8bXgvyt/q+p4NYRX5S&#10;5CcxHmKnVCryS2jQG5y+DYOVBtfaK1Mufml/ezluVj8X5RE9nh/GtD5wpyBH7iryDRf5OdllO4rn&#10;Rf8W+RXjVgdfVUsBRkX9V9Nffwd5oITLei/b6+MskNS4lXan1IMOjrOQ1081RiOp84W3zJ+qyvuR&#10;ZCZoxfSDq/4zR/R0hrf303uWNRB/bEaMmRZNsHlOx8RXcgfx4XLLqaeCjSNTtpfIl2MP37CXtgKA&#10;GJ2JP1+kQpVemiHtbXXCo2Vpd2xc3mPhxOdr0Bf0m4CKv7N2/e8sRT8s6N/wi2dAtO9BnyaVH6Ms&#10;0c55tR8IG9RQyqeQZS7P3sJ++4ad9i0ScSi+8Vy14CHP7kzTLh5rYEzi/wlHX/bAwdzFtB4gPDhI&#10;9DQlCHC6XcAsYZd6ffY+HV3tSGTCBI72yRd8GcefoM7imN70lV15xJEAF1d2wLMp0r5Zs/YluVqw&#10;V9u5MImbG5tf5seQGTzuQJEfDXo5Il4tF5RlerVBEhkNKD0SRXnFuFn9XJRnRlRljjLDeSQLWeRL&#10;n7QSU71sx+XzZf9e5leMW2qN3eLpsXxPK+kLCZO5y/c/LutdpI+jxKB3cqPd9CE+Q97o4JTWylci&#10;GgQcHrHIn6o6oqVHsZb67M1V+TzfFgONt/XTe5c1EH9kIBa0u3I6jfJCR7SKE5vSg+ja6bGhbVGa&#10;eAvaRkcmeT2hWS45lmgBQIIYdUD/BuFTaoMZE0P2JhNMCrtjlD5DL8+WZEpDkRWWp/jp3PdY7gwU&#10;xnPwn/VaLajGGE7xlfvIU86NfkDsj/ARPFAYSj0nqvPWfnvVTvvnyvQwsrobPpV6TICEiUjK2zx3&#10;/S3oYV9jnyoU+0yDt0+ZWQ06NMx4i4x/5ejZ9PLl1aGSj+psSjw3nk5pA09rccDqyrioF+25XSaA&#10;hT1sKHz+qCTO9+mFL09lV9vJ64M39dJlfv+T5roFnSK/wOHQrpjw1og44HKHZPwZnlwrrxg3q5+X&#10;5aVMKR2TyFx9kBT5LryE6LA0RTuK50X/FvkV4zbW0AUhdFH/1fTL+sW8TVC4rPdleqpFPKDvbrQ7&#10;mRKMzzOUf0Y8Z6Ux/XQajYv8k9zjrEPUmnYs7GbrMr+ItT9zjG7rp/cuayD+yEBsGEN2e90R4kKd&#10;E1dlEPaWVz1fMw0OOE06y5hnhEM8nuFSNZErz/zXOulYTXSm9PucQC/tjgkQMmeUpeic0ewg5Mhd&#10;Ead32enAO0nRD3GfaFojRqi0oQm0b/4B0b60nL3eDw5vRJ/CQwhdjGaoCvvtVTvt28qTMzzFaZsG&#10;ToxZn79xqUO/gJD2Jc0u1KOcvYW80gW1RqWhLuKstQENjrB9RuumkhdOpyaWE3qKuUaWXgxRrjOH&#10;tzf08idXduVck3iRLO1hU22m4SSOozpYb8l3Ljfe91Sx2sAp8ptpYRD27CI/NOFx1p/z2ZQ7wSv7&#10;3XlebDRdlnc5blY/F+UR1c3QXQwpg4kb0W8v880HLerXRTuWzy/7t8ivGLeZqu1YmA6K+q+mX76A&#10;fOn547LeV+3N1e1nq+0O+Wh2esGaYxV4gjeEo/zssch/3s+OQx4UOBT6r8v+S4Z44bOXoFv66b3L&#10;Gog/LhCHAR45qgSAR2+IBgkf9WSur24AzbHvopNlSmd80hx5PAMIQZZAvHBjh6ZDt2E//CuDbETT&#10;5Aydwu6YUr/BBe8CaUH3xhi9Sn08DT+5wzrkc3SI8aBWsakzF+MkTOhJuNoPvEs9gD3YYHMVw6ft&#10;b+23b9hp3yIKh2foQRW29BhH6Vk2HZ8SjQXak8z3KyVIlfKiORqPdbh/aLTYhynswyajw0UwIb5F&#10;1W1fnQU6rCWeETiMPaZogumeyqfj23qFMZ4OeTQUdsAeYzVt5W0Leq67zGi1nTM+FfD4h2/zY8uw&#10;pApWkZ87p7Q+jmKXkS27Apjj6E2+XF+WV4yb1c9FeVM+av7P/HSMQNKNi3yzzEG3z7j+th3F82X/&#10;XuZXjNtYNQDebgTz+t9IfylU3unAOzTX6v32vaKfY+xqu7krzwaUIuLNpUpfEaVfsCeAy/xH9LtX&#10;OHdpiebFMVnml2r9I86yW/vpfcsaiD82IzaNWhOqVWhWukkqp5g+A7Dt5Q9e/wG2oWsh7c6iCapm&#10;JeSjkmQJQM4eeFgBGsalHmwIPtCHnZOl3XEVoM0nOimePi3ttI3Xo5EcfnqqCX3KpnzoBA3YgseA&#10;mhhoLViY1X7A7Owb2AGLoLSbMFcr7LdX7LRvK4+1jrHYBpAeoYxiyiZxoqqETJtleDKnjU3kmhmh&#10;AitxN6BCu/oObFzgRW7rrVWIYgLXmNUCB9VagKa9U3p6immA0G4DYUpRL/Mf/wy9PSjsYaEVXvyL&#10;w8eS1c0WEftlPivtVISPZ13IrvJDGWx2oMiv0g1QnKe1Lnz7Hc7Pr9oHTy2wg6X9bTFuVj8X5T37&#10;UbagE4d4PsfvvoVuka/VpWH7h9dX/Xv5vOjfIr/luJVQ/dokk+V7Wklf1M8Y+D0R2mZR7yK9HmbJ&#10;tAXZartnDN04AzuMadHSlS3aD9afwn6Rfy09pzW0W6nD1g+YzstFfidPaG0dQ/u2fnrvsgbijwzE&#10;KaoMmRGz3isxcWdbx1gndqCRr85FjZQeWPWnc5/4W6dUVNiuAZvcjKD1GFKHTQSqNob8IgF6gCER&#10;aN+MNqhEG7Yx0qm7XaEh2W7UEtYQ390bVu8oy52B1IrNJITbhCbUH7LreyDCGxMHzQiwgkw1ajbR&#10;SdrSE0RAuwV7LjEwUYWax9M5P7qzoWbve87P+Mbh41FRb0A7kWxweE3FEz8A6MbXEkrMjQxFqQHN&#10;WyfYDOGg1KYqQq/WApyljRLV344U1d+uwjIf9CMZQ50KhBIQYigs2XDNClEZgd/DBmrBz2lIoanA&#10;5891kd8ynyAJqtAB2lSNmIFDM5JoXNaOTukz1GkXvgMPg8LuWEEbWmyG62m/DNVu8TnDi3Rot+zq&#10;Ea02u48cPYvbLRdV2yo76C9Q7MGOxPQkwDgulRMZ0ZADMZU1u+WHOTheyuW4TTOo1pSoUeblsnQW&#10;q+lNyAcciWPDE5jgVgW+pLYIGuyX6Wm9qxGo42q7U5f2EE2iNiZzeVpZiI+g1cznW7tRh0Y9DdlT&#10;8ZLYlODhOXqVMlgy7WxSS58lGa2oXYDyb+oyaQ3EdwuIy9AKdDg/2AbMInSPunG0QBnTiKDNEo+L&#10;ywpbsGNe4o/Nr6DCtwnCYkBnXWsbSkoOJxhNP9Nh+ldjwfZUYauhMGMuF05xkf2sB/r7JKtAnDkK&#10;9pobAEcuNqnnlMRZacfyCZPDBny5YOuKR9BpW6es7g0mUK/QvjrgfsXBDDaJKXs0dc9uK49wPcEN&#10;muMXGLvX7LEDegMb9rVhdAl8lYncgP3y7Q2gRaFXX9CuPLYI0nggep1H1fIqEMfEu1vdN+hJAXVa&#10;qleB2MHg5Wfbhnfn1gMrIiz8GvYIfor8inz6HiZqD36PicBDgQokRjEb5nh8DAF2dTExCa1Hhd1x&#10;rePr19/C5qaMGvYuQPGZFrn0KeEa/AEHT612gFGzfWYcjKst2nMZd5DZlRJXjDDUTj2Fx9N2RrV0&#10;Sp2euK5qvRy3Ars2vHzm4Iwwr0rfr6YnmvoS/6tJ+522rEcuM5EDt3NcpB/TYtoo1b0b7X4dRVWo&#10;t1qHk4wb1NPU1d422Na0KTx3E6xv2EjCW9rlW9/SvgqqlUpd78iFrtKPBnVqRuufaYFb/HYEZg3E&#10;dwuIAXbiDIePYQuPRT/9DFKNM07f0vjG/1N7WeE25L4v//JNHRQbdV4OaKmSje0Hfb6LNLC/Iwao&#10;F8iajrQNp1SAM+vxKUr6ybzwVSAm1kSLTaPS6+AxGBxnxt2AOuQX17YANnEeCeptaJkFnnG/blpD&#10;FLrR2vfGuCDKtPnEpfxGt5XnMigAX17k4FbqClECrFahfOVPt2DESWht8DWdW4S1vfBtjd4W4peE&#10;c2zlFtvb1g1GTEDUaKVHBGxhzcfXq0AsE4THTkIjoU+rytOBxrkLOwRRl/kt86E9gRk8fWCljofT&#10;AVZiDujiup6Z4evUBoJUSlevFHbHtCwRmybglX6stolzXn62REBjqG1VSoSdyRku4FmfKjuXI6jB&#10;nIaY04ZvXT8wGI12ke3FKpgZE3Hn1fQ1Q/mCEWPraf3rYxqap93K5xN3NT21wslV6ECE1mczQFoE&#10;epNlehMJ1gTharsHbLZHUw1wQl1otWCDp40s1e02zbNsWiN4nWGaLRlxhWaepFX1KTTZUvFopwvt&#10;TA24zUTs1xc63rPcWSAub8SJmYYADZ67h1B6mR/VnsMeIarBzaLC1TK9tVFk8IFF20RPFwM6TsOH&#10;u5wZnurHxEwWqBa1TnmK5VKLeIMyNJNm3q04c+9kFYgXeo5twlOwM6wzr83GLWg2dWYO8SF9PWXl&#10;Ta9GNGfKdijWBoG0g6INwGocmoYl/w3mp1X/vSR8+/WAtr1UnM6u8FXhBSGQdZXwEviaCuvt1s8M&#10;L4eAGHL8dqnSuDgkpGzDDSAmXKE99x6Vc548Rh4DPwViNFlzJw5oqLijB1Cqpa8JmZ/DMr8lEJ/z&#10;tbh/pNb+u5CY2pShNxJvvUSli7Kl6a/pYwuu7I6zcYit8g7fOKrBPxafe0R3xfkW9PgWYEwsu7rL&#10;IEXUt0qkFQdZ3GzSIkTQjI00w9PT8B9Ps8mChiAcVNG9WsAKlZrmM9ZJNlGy3gY+x/hpej4lTOae&#10;SmEbVDBWKv4MIEiwSC/orcGTJq62O+JgNUmvVc4vq1Y7m6fYHywyWnHO8EyHuFv+PZ5gfzmOkk37&#10;STRCzXkkKrc1LHH7UJT3f1OQWAPx3QJiwac9/u9t6Az76D9i2HyjUhGqgO2bgmWFD6CO/QiHc2Cz&#10;WWI3Sx0x5f25HrOK1K5UKjSgHvIEF/Y/boNg4FDsuWDwodr7W8sNRhyZQ/8Z1HrQTivUTIn2gwr0&#10;OEIrwjeVPYtI48Nt+N0m++vyaXNd2piMtK5vV0FHCXpGIFvx33CnuJQ+zdtvy7vN79E/veajRrjp&#10;RrdcHS6/WOqIjx4BPLi9AQlazQYOs+Aw2yn1JJsSI+zVV4HY17hogM2qbMyi4Q3VxJ8o0QHt5M/4&#10;Im63YmEY02peM0V+RT5EaKcuKoB6FkaENzqc/Ug0ep7OIuLcR36M57JTL9mF3fEgpuF6jFCmHOLG&#10;JhSfdwBDkZQfVejHk7nIdgEiHKFMRzT+bIkLHFZ6VH0dhV/ha4L5crVd3qOV8GmzWRpfix53OW49&#10;/8GDXMM7z7pVOL6ZntaqY/au0SC2y7Yj7kZn25HL9OeIs0e881htNx8MelDu8HkBVa0uiM4Y8X82&#10;aSHxBbHo0n5C02J5+C1bezDGkWEOnTGGV558cRLwhSqodvz52tfEe5Y7C8Qpzv1ab2zVIUU/+Cfe&#10;UaHxFm/v9A+iK9VEr4o47WtsNhoTyTail0Ds4QPoSgwXNO0MHyc5eEEPwgAeNkuNOceNvrthCt5d&#10;VoF4SE2epoS9xE+rBMSJAHhO2088j5IuQLOqtIbuBoBUEa1VB81OtdWBMkCb1bT5bdYQndtLcmHc&#10;AAAgAElEQVSDVsmEUhDjrGB+//VqYv7FAGxuXm1dL4FvN+zXvrR7t+aXCNGkHTXnmxArJxgdptJu&#10;wA0dMb3BYH+r1gWi/IKI4CojRiDeHRLJjWm5fgAhpfgdlN0ivyUjph3+SGKlDXNimKYaomEvCrnu&#10;s39O7Q/2ni2guVHYHROipQqdFmwdpk4dGsvPTUPjkPYApx5fCyY22pnwqmJSpwsV7Kcp6w4iWtQM&#10;IF9WYwPNgJrjT2U4vXZYvFRNwOPuhL9fEFry9z9Nn1tSLI4yD2CHLbd5X2NLvvhymX4g0hLs4mq7&#10;h+xTwu80gWp9Em9s9KbcaRKeAU2LM16RmE6jswRiqOzSS5jD04eOL9jypVNKaDuCfnW/i4Pf7mxl&#10;DcR3C4iHvvUUg6m1xexOwGZjOpzQok4TXCSDUF1ZTbRglhiaVgBbbNu5ZBY42aaNqIMq2YAkwrli&#10;Hy9ygZGAh3XoNUx6hnP8bxy33k+5wYg1jlFG3Y4FzLCEiGu9EhwcXuR8qEKQHKbWbr32IPVcPkCH&#10;eo2N2FDQnD5OsxjVd9rR4lZdoMv2uF/T+3pDayZfJLgUjUcbsFe+osiXwLegf+Hx7e5NE3xVf9Jy&#10;ohPimVtQI+ZnIrPHZhY/BWLahc/xBStXamWz6N9gxJm3Cw3kZXeo8VGvTrvuJLcRuMxvWZ+AGH0k&#10;HWj1CHSfON6Q9dSUz5T/OpeluheNa19BYXfM3EApWbFZ/cr2OJefm/VIROEGlPmeoQwd1s/G7KMI&#10;py1apZzMTeaV7U4YzW3sqwUGuw0pMDun9YRI6uSqnwogVntQ6c8xS4Pth7U0vpHehHwLJUFiyaiD&#10;I5zVt1psPHiZ3uCFOgCYrbabaP8ENS20C34FTaovRpl58dDekyZE/K4BPRoZnrjyZmjBjKaHBQfs&#10;Zv7E/RL28zi9bI1ifkN3q2sgvltAnH4OIQrZsttZlqGdHyCnxN4Eb7UwahUVLvFp/ywyWIZt+ukS&#10;iF2UvRo7PMCIhhRRwjOPvnaZKlOpn+cEYPwJXnEugNi8JFooYwsqZeo7STyobkGdppDGCTys5QZO&#10;RIDb1Mu+UtDkeT0jHudljnHzSwEkY3N72HknwSCu1WHL4J+Sa8EoA8xoqnaWny+BT6Zu0mzCreOL&#10;3oTFPhoxUBpg+yyl3yVU4xuHdekUp8Sr9+mtVvJ2/RSIaQCUa9HbF/sdP8IfTbkGosivyEewHw5H&#10;8YgzIh/2qaBVOxM0vCRlYqc0DKtURGF3rH3MRGxDxcQxbNWKz3VaWwLNJjsj6VKxVqNM0P2GWDbt&#10;F7qHrLDAHu07KDMp0dDOfo9A3GfoHKlLtym5XDO7fEi8MyFO2mS1/Wp69vvjOeiUCWX57qihLQ81&#10;bZk+pvdbZ+uUn7bb5Lcw4IsuNYiq9qhM/56zYwvAqWCrkXot9Snt0mUAMW72tmFVwXVZg2d1SouM&#10;fWfs2k39Myqrv1XWQPxxgThS7LGqzJtn1DHbk7LjlbRGm0D/GEudEkGrjml1rylj/KBMA0jSPk2x&#10;DivntVCyFpxrp2QlOpI6CSulHn1/pLaIImXYZ69S+ZSl7d9wC7ZtN7/N9YnI9aveUfMNewros19F&#10;2LLqwFeAnQY0y6CzTNI2tLwPicPrEc3dIwLvcrle/VobKWhCR0IG+V1ykcxvdxMau/gKj2tg1wnR&#10;xmrISgz2EEZ7/Ihtq9iZxzn6DIiiCj1LhPjDnk1EjE9cFf07wUmKlWV+xfui3c3CykfBBWNShbAm&#10;blasyKO9d9apgo8jDM9pqATb0CthKLIetCYj1vjz7HVEAHyydjFndwt77epqfrSaJ9gCNh+h7dG5&#10;CSpNSFpXSm72FJVImg60ZqfQAjGTUwUNoOXNk+ngn6Hp8FGmVXyu1mjMpbC50deEdAZ7eVn/wf4c&#10;mq3SML8C5xBWBmUxYSVO1oDKMDdb81U1v/V8KZfjFimHSpjooj9W02uqX5+doxXjfSX9sr2JP9x8&#10;WF+2W+GYMge7wl5ZiNiUFP00UaViHtm1Kic1W6VOiIZmIC05aR+nN+bXZXnvefheyRqIPzIj1vnV&#10;g84+DbShiku91sDn+rSAZndY4mU/wuAU58CKseTAhpz/6soe7aASx+BOrmEUDjzdIPbAx++0mPfZ&#10;KRsxLaCt6iTDwVaA1l8iWu/DrynDMZsofyKyZDIXuFDfsiEo4iTAiSgTP9UBJiFuAB+rE3nt0oYA&#10;Y2/QqT+wKpE5xqj2BVuixa7im2g8QwEOOBzg9NbyJLG+iYfV0m4nVOx/h3glsTUIxQBVFQ7cFLXy&#10;CIkJdBu79YytcyN62/XQCef0a6NOcVr/iWoof1/sFRI2dtAQ457BXqWvPQWlOvKxl+E7GofYf6AM&#10;nqCw6gcvCOW2iDLmd3Nck+W4/3AfaIioGbfCW82PfZi8gfKuyIYy4ZHUhlLwT6+XgChjopQdaGea&#10;D37LLY3Gl1DZ8qNcvQ20g4gVbNjF53YcL/io62CuzcAx0/nOFoiAe05Ch9YoNjzrfwW2pkq+4DgF&#10;0Oy0aN3iBbN8bUNWjFvVh6p1rT9W00+QnXTTy70c76vpi/bOMu4gCIt2s1NZxQQ48WeY1iuQ6STR&#10;GRTzKLcjp90RDQMaKhEhczvHgtX5da2830bWQPyRgThJvDizHoPHTgFl/RFt+aa8QdqgqXWC1RZ0&#10;AxrTk2Yq9JugbzVafL+HoLtVoi1Xmp11Nm0cTTlHon0BjqktDWvO4bk09LoW7WglljS6JQsDQxs2&#10;2Ps+d9L4iUgBxLyyLGiNCZNUmSgwBIP/VxNxRtMQdqA3XWC4KLfaNnv/JmL4ea6iSPzm01qtssCL&#10;REyeYZhY9KiKsbgdiHN3SSr8scY2v4bdiZ6PR+o5G5SZmdqHFnFpP8WJQbcBX/YxyGgrf1Zqw4GH&#10;bqAyOVFxk52bX0rxvtR0hPZm5yxLUWalFiihsVtuzFhPAs82QOXX3qZJnF+i1MI1rMB1FJvsZkr7&#10;epHY0MOQw7YFVu1GfgE7tIBqN8vdrPoRXlSe1FvXGkYdc0gIFuGcL3Z2hJkl+AX8jjb949dpr1T3&#10;qeG1KhSf20cmjXSjB+wLk296Q+VBiuaI+pv1IlpRJ8iWxRqAKXvyZWfROxDOL4zbmKJ3xYgvxy3O&#10;rQbt28ZFf6ymN0FkVJqEy/G+kr5o75AaUqsAFu3mdtFWoGEZZ8BWijVi11R4rZhHlQZIxyRJvbyR&#10;4fmIdjHQwuhicWN+XZb33gfwcmCtgfijAvFbU1SAzQDNQhEAwwP0Tr8EaEavLZxCu241vwbolNnN&#10;tkA+rOOoDSEDxhC98zxUEn0TbtEkEbKdn09vSgYD9hH2hDasFfgn2odbMMVBPotTXHw6dhMFENOC&#10;g6Lu52b/mSaEche1nmdwgMMUGuUkOglYC3mOejZ6UKLZ1setM8Rqg/YNX7yk/qhE+COlaFft3Pfz&#10;rQVqXOT3EdpgW5YJBkRZW73JW3drf6XJVMU+O2XysFFtEj4knht5Mvxdu0IVZZVQ2n6Oo2uE+PJ9&#10;sW6FX+W5R6+V0IAaJSpN2Pek7kRQLUF1msJXLqHhsWiW2Lhg16r92Tfb/wsPpxhNRIZuBbZzB0Lw&#10;7GZ+hoM7QRNSk2I8J4TRUKrG/WU1zGJusl6DfWOELWjZeNojZl2GkU945XTqfPtsAY2t4nPIFnQJ&#10;3/t1F3rhYzR4AA95tUhsIo5/5e5ITLQBD6JJqoJJmrBmHva2O1D9v2VyhTfLcSvzy6PL/lhN7yB7&#10;vXLiYryvpi/ay7f3oVxbtjsc8RM+g4lRsFEaW0AkGSznUSfXk0fQgOeuRDDdXoWV1avza1nebyVr&#10;IP7IjNj5wWi1s9OasfIRh9t862uLdko2PNAokgpRr+6Dz4GYBmuTu/VdQth4gV80uyLM+rQR/Kx9&#10;yhlvlHbgETXjZNGDfxFvxuiLlMYy4UxrQxh9XO1tvcTMVJrKnfmfTrTNK+9r8bzc5DOuSYqZy37V&#10;qtRpEidT1O09m57XoUUTdjREXefAPOyrAwdQ+n2rBjzJAsLl8m4bnivjuD9TYjj26XeECB2wm7Rg&#10;wkHl1Jl6yfACD9FYUGLOzDuPZn4RQBpaIrwB9Jqb0Nir05b3L4jXvBZcvi/667T9GUjsZ6HoNr/Q&#10;AX6vGlC1ocbHX1tPIondKm2XxIwZ5+F88D/o3dZsDP1cbxniyGOgndO+4PeJDlbzQ8enrToN99Bo&#10;2q4nBOlE/a50BLnC4VWpuQGdZgrbFnReolOFbpfyCZrdMHLHxwj7peJzjH8JZFLZagXsjo19+p52&#10;a1YQBDVgF8v4KubLnXarxDfxuDZBul0mHKzubLy+dO75Vi7H7RvxL9BbnFz1x0p649JiOwmX4/1G&#10;+sv2JnwSx16LinYv4immu3VItTw5/odOS02NmapWMY/KuxCLSBtaUx6UoZbwpgZcnKzOr2V5v5Ws&#10;gfjjAjEfgfRgH6wtDgIqcHDQLp0TRXjCu0DJLqm3amCLjG3lNTRsKEGPw6QBs2Shob5l2c/Z/+7R&#10;ZhsqiNPnNfsLeNgkXsbxvn7X7kEpdOIMu3rWsg5szVpk/emYEi+B+LT6/9jUKeVD/HGGfLcAZ3yG&#10;TtsARx/B57ANpVaSqzBGmYHa5tMhX8jF2NC+oW6xZ1raRCvLfuIfIt4+IXzOwrzho/iwVaf3Zjd/&#10;yB8o9LJjYk6RVWGEbCdhpljtPNSMgQTd2zt2gyrohRyzdCnL9+XDc9vaqoMWZfaJQEBBxPtRjbW1&#10;slkbHTLji+b05InKxoTtw5NauWM5RPHHOjrn4KMiwLjJv82J20p+sIHwGOAZ/OsYOcILhlEJU7mM&#10;QKD/wteQz9qlXfTNbL9MmQi+7JbY9JsHHHkr89l8rfhMnyLgu+LQ/U9k3+lnqAzfLQc8W8STXM0+&#10;j939Mxy/wZO5GKCWYfmBVWmwJ9D4aqW7HLfNh/CFXXs+LfrjRvoIZz/iYbkY76vpi/Z2LnrQ26iV&#10;l+1+6MU0BeBRZXtW/T3U61B3XfqnmEc1+D30zBuNfB9xQ5nZF9VgPqYJuTK/ivLe9/hdyhqIP3ao&#10;JC9mPkeoKRx+6v/IQRDwDY4IJrLwjeCwzkytaDsrZhwD7BhzQ6ZzGqApu8Jm32sRO+gzIzfBc44f&#10;mV92po3nIvcky+UmU5pzf8ZzmoV9dnL7qcgyZJQZ5mHFvDi3V9IYcVDKhcf2RnOc88E8e8sPOMwQ&#10;g8Sx4DsvWtCmQ5m+0bz1VsgXaRe4MHirv8M0E2zmNaEXpR12WDamrh4n+uLtJeEYZ7iQGfszC4k1&#10;z+YzdOMx2xI45tDBSRhhltCu+cps5fJ90QJBb/qMdZvoU+kiDakQFQs9G+UqDTPPXc7E6VketoXj&#10;/eS19N9ul2V+v0S+DSfqab2an6QeCjHOAh1j6ogTGvMN+vLK5wOyWa2U8qzPAaqnQtBQ625XExwI&#10;xf7oJnzb2LaWn09RzJWXHyZepNQ6PvDkYM0Yaq7vwgjqprlgeGc9gWEtwog6OOqjyNTS+qAYt1S4&#10;yrLzZX+spte5R+PYK8b7avqivXzSvaDhv2x3/q5dNsXnENv06j2+pTct5lGSTvhg2+c4fTxgtKd4&#10;ckSr82tZ3m8layD+uEAsdSrlhPZAKb31gaTxR4P0XEQ4oB3fgBVyfDFfDGiUzWh2zXKkUHm8dIJp&#10;NcFZFOc6S3c+zfgkSaXKyw4V7wjNSPFpoNCCI9xoxRF8x8zp5vLTcwx/SghwyNq8dMFx2bgHF6wB&#10;CPgGWW7lFY70jENxiKP8lC3kbpz4miY5R6pjSBhxZGKlFwZvN1OKaNoGQR5jzkUOSMcOaWaCtuPj&#10;Ibta5HBrbALO9rbshYFN1tg7Ml+tHdDEpinvm6ub0MX7oleo42iGExVmvDgz7uTxLdVQuVL4saRx&#10;oQeGPY44RtLinYZKxS4NDhUEqYjiiJeVFM1ZlLKvjJX8QiLsiWardY7Lh1lAhFYnV2e20QSpFAx9&#10;KtjheBqhmUYWWHxtLmEjXikjVd6G5WeuYMx3OC5o2Tml0TbRknZaHNSINvAem4vkwVIdFH/kgAeZ&#10;FENaWqIYh6ivEcvLcasOM0+xL6rL/lhNn7BanON4Xo731fRFe2l6eVKaZNmPjsrjRKt06GBEq1lC&#10;by93k/92HtHbYQuPgB3QRT5h8FDSSJjcmF/L8n4rWQPxx2bEa/lb5EpHvJZfIi6+REnohimgl0a3&#10;Xr0m/jhV1RYozITiWyArn9fynmUNxGsgvs+yBuJ3E/YLoYm2DrAx4+DHtyYcG4UVazuP2sVHn6uf&#10;1/J+ZQ3EayC+z7IG4neUDEP4Q2egmxkh6+R2FRVx5ZhtfI9w9iqd3Py8lvcrayBeA/F9ljUQv5sE&#10;ozT9DB42SvpMO+PbVeFTPEQPflePxvn1cWf18wes8t+HrIF4DcT3WdZA/G7CsTOm7DeIT+wwDm5N&#10;GM//oXRAFPgfX8l+dnzz81rer6yBeA3E91nWQPyOchh5Wa7iDc89M/+5lIPJzGAacUSo3DnQ6ue1&#10;vE9ZA/EaiO+zrIH4HWV6wT7T05TQNDF8mfO/l4CtczkwRYQiwUW8+vnDVfjvRNZAvAbi+yxrIH5H&#10;Yctmo9Gcc7f9jKo3cSSbJbsYK+0rdePzWt6vrIF4DcT3We4RELspTlMXFyo7/BvMvy4vlKSov6c/&#10;fjv/uHdcUibm4+TW53xzJsnwdh34XZM1EK+B+D7LfQFiMeRbe14m80tlv97BeHHFOpYKL/7+5u1S&#10;ktSgg7dfSFFR7MfyHq1TayBeA/F9lvsCxOwEIozZO84iDEf6Vx92FU6HMEjY9YT3Pqt4nyTC02gs&#10;8FYgdjB7iTg8/JB1+ptkDcRrIL7Pcl+AOE40e63R2QJNxl4ofrW8dcPpITs+uPvt/q1E5H5E1O0L&#10;Gu08osPbgfrOyRqI10B8n+W+AHGEgYdmxu7Us9z716+VS8f0rB31Qvy7HT+un+DoZ1xXmQhHczO5&#10;P9YdayBeA/F9lvsCxFxDOY7wLN0C9H99xJ0iVFNUB2jsfDKhB3+FnLrtJ+rWkF8xupsdvP0w787J&#10;GojXQHyf5b4A8ZwA1MnwVZcq3NezX71lLoKX8oBtw87P3sj4lCX4/mAf4PZo5GkdKiDkWjVxx2UN&#10;xJ+I3BcgxjSJJvhiA6qXMdB+pcQcUeu4xiHYZNSFznus4f0Se79Grb/1xduN0rY9v0dut9dAvAbi&#10;+ywfGojlgsNlTFMhQsOeG2Kd4SLgQJrsER77ElOTh0LSbKiWUNU8wsxUsmN2DtX5w3MoKYw86SqN&#10;fowh/hcOFJog5lBHC3TQm2LI/tsnEXKMeBwryQZrNGxSjjzxBpNsVgb2ZC++gPaESma3/5glYx1F&#10;qM7ZD/oipCrMXHZ0eUzF6yzJEsoiFmjFHMQiy+MGJBgY1lYfCe2xw/q34T3eik4cHCEfhukFelyj&#10;S7vlM24hFSiUMBwab5xx9A+NmXRTdLOiPZzDCN0EOWwSx/7gzH2OIZhoGvWny4LMgu+VsNN6qlIc&#10;6gVblswzE0rHRCbF41QnGC3zC1CrZIKZUWm3xK9+5XmEmVb0imKEen2m7o9uYg3EayC+z/LhGfGU&#10;gYZDXUyzqU4IKrI/sVGETDhQUppwhDoPv0eC3h8NVYyDpmg0rkfglB2GCKUan9RpXGQu4TRlN8nx&#10;T880gWZkjgjbKJeId9WEKUeGoG7EATrFCPuMnIRCO6VGOFkQRGqOgITmXLwKA47mgXGUTGI85IsM&#10;HAXkYpIZV526WmcaPYnjmEPdC604KIYXsGvixI8IISOOUoGxXIYO0UOdEewqAk8qPTWF3TIhW7w4&#10;OtO5WcJMplTQazzXVOeJesN4e9meiatjTiKzwBnKgdRpnGVxqiMiqaF3bUsgaPXC6SRLuftoLQg4&#10;6MkCz5CjQJ3oKS9zE/SL/Nhgj1YqbxEL6Nai9Mbz0At17DuY9njrsVZN3HFZA/EnIh8ciDWxrYtM&#10;jdSEwwPRF7HBeHjBx2YJoZZn3npbJy4YYWhijI5lKob0nlPFIXvozTeIHGeJkgGBIcEtoeeJPgvC&#10;eMoeeRAHboYcshizGaF9hCdEjmeMTvR7w+FPXYTtWoLihPJRMykyjgSEKpNEeocc/DBULv189hLz&#10;6EwXmEewO1Q+LRocAZrQPCWqO8Z0xiHdMsYxSn948RPc0pRkZE6NzMfotLBbzi6xImabDQ6Z+prq&#10;ZehfjgmVcNS8t+0hlNZhOGLITaNZHq5Ia6bqtFDNeCtwKbI/Q3diMBS0QUhd+tkRvjrhwEdv718b&#10;Ey18DnBV5DdTtENQFwbVRrl68zmVc+onrMGB7t5c/1w47rslayBeA/F9lg8NxFmAnkt8VhEivRYh&#10;RoGZcAUkwdtATAgjUkzoqzRDMQ3RDfKI0EQDkzkjNUZ2BaZZHuNCERwJxk4GdMNmsZRRbhhLuU1e&#10;J0RSDesq4jOOQXcsdEopdSz5lK4Texy0ngNmon9MGQWG4DsUeJ5w+DaM9ICLfJNfLXud0EKQEHTS&#10;sNuRY49D4RGLdXH0F0qUeTigjAnlZXhNN3GMP+as189y2Czslk0wVKdpzpQxkLT+xLy6eHisqe06&#10;UEV7GGkJFIlFGwcVkWQn9ryYsdWV6F0z/2XFB4oFyhf8EvkBdVYwFhfUwQFy9DzWBYkiv5Q1KXnA&#10;uciCNo5Xn1OdPRypBM+gXuUm3BdZA/EaiO+zfGggdgVmnlEKjxO+b+zQ29R/pReq3rqP4MCcswlH&#10;RDZJkAenxNmIANaNaPPOmgoJT3bxBUfpJjz38CjjQMgjPEpjQQSaSOnZC5Rpbg2gM8wBMpSsZmVO&#10;/QJnYxz5TufZDjKlPZ+neDTNlbsCzWmMYchx7v+KCyUlf8cq5/zAylmcYOpvAzNifRF7qs/1lUL9&#10;L01/zDEkMB6wQrhoZ4yJ4+fqB6o5cnjwt3bLLrUhIaCdj5F/ILmKZ9RUnCVsI62K9mR+FlLlXe2j&#10;IZQk5k+NoCXrlFqeDt1liA8Xx1M84YDJOJVRIqb4SmWaoJ1nRuyjnP+F+1AV+SVU2bE517MLtLvw&#10;5sZzeZRw/M8kxM1teIvP90PWQLwG4vssH1w1MUY3HccEaJP0c+iWiPCOceshI5zwR2WAxzSUaLMM&#10;vG1uQslmHnyyVYYWVbNPcGnvgpFbjXYdspzCeTILrM0eNFktSiDz2RamvR684HtjmSFgJ5I5Q7VD&#10;DeUQyijsR81yFWrQAUbNCYaxbFuwzRpRRdUo7Vj1uTQAe7t8Bmf8HgA0CUdfQ7P5BUAdNvF/MuDS&#10;n7Uu0/BolupuG/12vXx1ZXqegd0qYQCYuXzoWNgtqxN81epCtc0Y/wg+rwMTUhTUXg86TVO0p/EF&#10;CIZZ9P0GVa6ricvH9M8BNMHEX12ZMwxR+/DYT/1O6VtgKz8C3wCh19wF2k5MOYr9i/gAlvllb0S8&#10;uQHbrbNNqDBurTxHPPwSDqBLPfB/uNO1jviOyxqIPxH50EB8Qv8XPSm1Oj5uQsNqwIgwTb6otZ/N&#10;WE2cNeELPRuXYbtyNqtBbwM2BZ7XnkKjXuK988hrQiPZAChXezuZyFKV/Tl4TAjdaUDWx2kJwD5p&#10;AdSe/zEKME0DOSOoTCwwSbrbsaL8KFABbcrnJpYY9XE+ZMWzBU+IEOuJLu0+THKVhtt2+WjNahMW&#10;PYTagpeQGJ60iFynXqo0EKYStqcBce0OFRjXCMQbSysDRSvDxIGe7fFZ2OF2Ybe8IAyPp40asHbl&#10;KKvV7O8pZxsqcPI5VCtW0R4BG9YQw8QxrVEge9DwWUfsN0pBIv6hcTXd5oiNCoDBOvCKYQYuBnPV&#10;TCZnG/CVe4QvXYyyEjpFfrETYm2vj0ET4Mut0Ft97qC2YehjiRYquE++ONZAvAbi+ywfGogNMgJD&#10;tzoHDEUVqjtsnRV/BnWa9G8y7NlljHulPWiqpqsTIDaYfk60rwG16glhIRKXbbApGWEnBDz0otaI&#10;jcGa8Fka94jrtqoGCUUCdLMhn8MdY7pTRXOB3hZ8PmczMazWbcNWEumEr/L6gUj2eqXUsC6iAyWV&#10;axueOQRyh81aLfFj9zOrzH6GZI2Ql8pWIiMCn2FU2yLGToPRbkPDJaC9mgbQUrStj+BhiucYdetL&#10;u+UwMjOzBT28YOUxYSctJ/AEyj1b4wOoFO1BZ7NeP8aFqfuYj/ed2PfjnbyAQfWqnIwetZ7Ww1Km&#10;ktp2CZR+kyVd9l5Jq8+3czZ5S2wZYpEfV60bE/VNoWJVghvP55FVo6VnYOCzcoft5u6LrIF4DcT3&#10;WT64aiLlczoirg9QH8eyUqpIozGzlgOJZhNVp1SCbRUpHBHefiZeYYRQtQkX1PL/I2zQoItiGnps&#10;bYGLSslCDJbpr4pLKG8+nxIE6xZzPL9E3ywTvL0o0gVihVJi3IW9IPZwtnFOCQMCSj4irICV0Zin&#10;6tpsvjHDiokStiFu9IjaRroKsGXwT8nVYR1UM8wuMKEF4Yg+qNw8F2lZ0QSGaZU4rcoBtmh/0V6c&#10;0CMHIzHbgIpm1Qa6VJ0ptIHQk5YrQ79X+4tlQVkalp9Bg9XntDhZJsWkyQuWP9GwaSmcGspiLBX6&#10;9SZlSHnA/jS9Aq6V59iELYZnhSUbcH2h467LGog/EfloQHyaungs4TYg3i0dsiYCayV44fNbXwVi&#10;/xuAh4RHx4+MjCLKrGTZxJyX6QtxFLa7Y/0dDZuLb626NUEvru4ux2txdZqgMcmtz2ifjyb00Jbz&#10;PiFnSRNh9huNAohBst52sEukEQM1K0GPinJqNrwhCBxlS+TaAhiwVfSek2J4AEZneOZjr1yhYkb9&#10;UnUViIv2nlw8ab01/YitvfkYYbQIUvrxAbTQzBtQitNkGF5nxJksWb87LoAYaTWxUfkoHYTyEyHM&#10;bGOOL9FLaFNRJSp/DM9iF0UBXKvPh89KOPUNroH4fsgaiD8R+WhAzEf1nrqdERPcapnKFtT4npdc&#10;BeLMBM0ajDBuATQ7DwE6HSgn6myZ/lIIJqHJo3OEiRlWWoAjH+FKh1A4E+LAzCFG89glx3YAACAA&#10;SURBVG7paZWgVkPMB3JpblpG1a0UQFxF/CNmB1XYpP8O9mEPZvS7Fv2aik2uOtLehDIxyzQmCtsA&#10;MDKOKN1JExo0ZJ09uMGIL9uL31i+OkJxJjB00PsHeL7zlBL1oLP5SqdQhkdspSeveZ8TuEdtXgIx&#10;+n+gHjlo2s83ekTLFdWt0WnyIeMu7L1gfbelAr6s+Ba4Vp8/rzdodZLZGojvh6yB+BORjwXE9SO+&#10;bZxu3AbEUPqBcBGHVqMzDUYO3lRNpFu1siC8eIZnLl+luKDkLi7TX4qeDao1QlXkSxnYs0smM6pW&#10;rRTPC/eaUIUoxAmWmBJPMbWDTI5SE/sCaxDUqwUQ1zFyU9+6HO+v35LXi4rV/B7902vBmWUJynbz&#10;7MfUFdh5UFNasjld0mtAFlOl66tAXLQ3ARApm83h93hMzx/IvmD7Z5yyRYOhfoEqiotlOb6Yhs8r&#10;xL4vgXiB/94u4zA+xBnBKcpYWlsYjAJaiBa0fwiHhLizmIq8BK7V50A4bQyHRl0D8X2QNRB/IvKx&#10;gLiKfK3Dr94GxBt2RJMqEPCMT6sWN4BYzF9a9S5OhhVIMemz5RVrf9Nl+ksxGO4CaMN3gL1zGq8r&#10;QFw4nI+6v9uZoAKpylQVhwe0i/0ItWWzmUVpqZrQTJV3Wi8wVaE0El8bPSLwbhJ06ezK7DZCNpB7&#10;2MbIiAOqgIpwGqYjuA2Ii/aOH7RbxHkDIXiOjQ4g0XiRoKTcjfZwWLahWavHy1hyMktm5ebTJSMO&#10;Q6xtamrAnKfGJHLOP4djvqTIepdzFOnmc5CBlAVwrT5/uFGNjYzWqol7Imsg/kTk46km2NHM7Tri&#10;loWuNhk22FRL0k9WgDj0sF5mS1mrwof7SYx+YF7iVfpLGeMFbLad3N7XGKisqiaKEEwZgI3+Agz+&#10;2OmVj0sZ+iEujrBqD18Z3KktD+sUzgUSrcQ047vCyHHdZnyURn9rdWV3q113u0rsmrDMth6d6DDA&#10;lK/m3aKaKNqbNaGC5jVR1QxfYGxRrVQqMeDLeerCKKlLD/Mjv0KIaQNsZgUQS1wAbEW5o6CQLZRV&#10;9QDYXBr9w4h9X8AOm1OrJXCtPId9O8JZvFZN3BNZA/EnIh8NiKcELhpvBWIAf0ofZQOAt803D+vw&#10;eAM6xKr3oBEKnLK2c4dSLtMXotGCGqYLZsnH3RuHdUVQUjfcawHuZb6f1Eo0sNFnm64U6iFjdXtp&#10;NdFaCPSHf4BHA1yY1M3+32eh8tCqwwX7Z7iGXMEYvWyvVm7TakOwzX4iNH6/edthXdFetP4AGV8q&#10;TPVFnfYB+8AXVU5Qx2UC3YhvI07py8dFMclI6i6AtwTiNNl+AJgQAUcjYGJGtMJkGUYXmMmtOb7+&#10;Gmp57OpL4Fp9Tuw9jr31Yd19kTUQfyLysYC4pTMPj7F+GxB3cyOGkYbHPLvMDdWEyhJmoUOntgkP&#10;vCFG6qUGzJJl+ks5xh+zzVad3W0Sq4TWDfM1RDfFaYopQfi8S4zWWLCLXRXMMDD7UPaNNwxgqSNu&#10;XODApASFpcj4oUFBaMUnie1EsvfIJVMF9nKRSugQpHsPK1V2XjGOqeG3mK8V7WWz4CYx/BRnClTQ&#10;sajKQ8EXwMEXg4d+X6KLduVqvhk5rTPBLw7rCEHBAmmoNsTcqTDrAQB9onYPSvoiK7WggUdLRrz6&#10;vAyPGhe5Y4w1EN8HWQPxJyIfGojVlE+ioASSbXsl33Hr+1I2rBomofFqLdjLElxs2CWHt/kB9CAm&#10;DpoGe9BDo3wBW4CuEhjtVqsOhz4iAP3nlN09VOMg0w3imr660hGz18sqVDHLjjBRZcj0LDHtrVrA&#10;uV9rto9N2Kiy2yDfqW6CYkQdOttQvxB4Ejehmbt64JvYmrXRxGD3Rwod05DS7xNjrqjQqPTqBgRs&#10;ErKpObZr3gSpUayHGWJIuDymCbMN1XTEdsUtvsp9irpUYuthnKqiPWhCwIiw0YaN5FzhAqgY2agx&#10;vCb9L5fzzVcGe7AXpD6KmDqLa/AMrHKEizTtCMRX8xa0G0cevnEbE+rxi4MWCJ4244fVmiNWnxuw&#10;K4hHqHSzUUVD3FjM0Ivu/jxbA/EaiO+zfGggTjAeI5ae2ih8X6BdZiVqGu7VYU9jv0EgAjsEg7uw&#10;RUnDEUJvD+OAmKJVa02xbxDaEJtUE0OkMRfOCTk67KDiH/h+h9ACcu2rWI6LAGMHnxGD9DAIy4xT&#10;hk0DbIlpPGR9xjJhDPBIB8Rpj1p2mR1OzvnOXKMS+1httHv4YwNVvbLrzTIIEbqExDV4Cnsh1x/K&#10;wFw6uOrHjY35gs8QqTpjnLShccKeg3bAuIRyGQFwd4o/lOdbXZvbcbH1lDg6MeakaA81h8j3DFv0&#10;fOsz+sZmxlwGrSdhnuulmD5OWzUL9YgI/14PLjJ90Xpmd6F9UCLUP4/Qs9nCrwblZ/xj6kB4vAEX&#10;fbFFXfV7WH2OuxubsIOLWZk6utxAHWxYFXMPgqyugXgNxPdZPjQQ58f9kwbYfK4llQ1f+TEO8EVr&#10;E2B7xxHwDZFOqaG0oSWb5u6CnfjsLXcLat/RNJvZ0G076M6qj+Wf2G9DbKyvoNyGuv2DxFm2uQXm&#10;reuxS2Gj2QT2WlOR2lUMXYP+ebNXjT32+4ZLf7v6DOHgzwSWSXCalBg9p/gdhl1o7gL8e6cG0GUm&#10;3yUIBXlOWL7fJm7e7b6gysf+V4RdOMxy53FvpQyf899g4wUVJKH06DtCZ0uyInnqon1AOLeHEUB9&#10;9zD0M0L83KFaULTnAXyNSaDExcE2ASbU9s4xGc62d5/GAY4b16eb+q4GWzOi935iwy616fhlz4Jy&#10;BR60aB8wJ55df0TztGJbbF0XzfAxtaJds9IyXzS/8Twr0fICBzsO/BvU8QwdXtrkNb+bd1TWQLwG&#10;4vssH9wf8SG+6tEOH8pPZrMnZRpA0I7xTI/gkdVIs2wLHAyeQQWq0MCA0Hm/8mQ3Qyh/A/ZjIDKd&#10;Ojb9utEIzzjqEO37+Q5zt7RHI1D8fw/3obxbeRBdBb2MafPO7inbG2AfsLOKV0+eQqey0YB/e4Pj&#10;/7iq2IJQUSnitB6GNRrT85So7hsDvQbfyYDd+oQYsmvl/iRy1Uet0uRDuDOM28DmvXsvc//wl1In&#10;mgzVnSDCTJy5ifC7tKR0JlMM/D9RWVkXGrBIsdxwEmKh7RZ1Se8VHmZFe8qjhL3JEzK6jc0mvaRJ&#10;fjdFjFol4vXJ8bLeYyLL8A19l+0+qewTarqYqPln8E/QPeaf9HF2iPCwAp1pivqUXvUMrYdViNEi&#10;0m5Wn8+pzDJ0GnNDWX5Pa2W42/1gk/tvkTUQr4H4PsuHBmKBsfFzq9XLGGxznCRvg7rL4EKzlwR2&#10;eSOQPaRjauZ46AZMXC+yMb33QYzqWGLqhi4riNm3wymjLWYxZmHux3Hu/RX1UlebSY1/mbODH1Su&#10;Qj3GUZqGJqMS+BLEUpk8SaWbRBmGAiOiviOf0Dvkev2FnfLGmHoi+0/Ojy9XeDgapeosP0XDASHp&#10;nKo7J8p6pRLJWAsze6XzkHv09Zx9AL3m9mfGSEz4zvOCvVmw6/cF/ROibzjW0WV75vl9a8cRczx2&#10;0aQKLwyal2gGeKjxyl55QJ0yzi645YF7iPM55TqP2CnbIDdhG/IffFVE8S1Bl+PljXHBHubHKlE6&#10;vfHcQ+pzl31zxDOO+6eVyP48ufvuMNdAvAbi+ywf3GpC+jpkJPHTt0AqMvbHM03GckT0a44i8sUb&#10;mWAoMV6gZ4iYLhIldBTnKJ0Qxuopx75IpcLETQk7Ir6KgP1xFmrGEhTXgEo4isCEcJKdW6KrJJ5Q&#10;HhEuFmeshL5WMYKkYEK/JTSmumUh1StM6VepuAjy2yJS5RHi8NTPCFFzAwmJU/G2CW+DHF2pOkYE&#10;iLOMvjVnjgxoyXGGY4xYJ32BHIcj4WifHAHDm484vlxMi4f2eYm5bM8wwCBjL5RSZePX9CvBmY7Z&#10;k76fza+FAhmjjiMtVLLANPcgN2ManA7wdIh/JKY/4fAmA2Lajnap91kRRNlL7Kc68W48p/UtfRsU&#10;xcW5M+LYgGFwzeH9nZU1EK+B+D7LhwbiPHZGQszTYfMtJ+T4ynl8NzwiFNUYHs3R8wioCACMH/rE&#10;CFGESZZNo9SYGQFikhA8E4IEUw6TTAjB6olotOBAo3nITCX61+Ipy2QcZ3NDO+6QozoT9id4mGsQ&#10;fMLjpZc2nPf1kWKGro5Z34ry/2/vzp/jOLI7gb++b6Bx8hBJaaTRHLY3POvdHzZiI/bf3/DaYY9H&#10;I5HiIQIE0I2+u+4jq+rtewWiG0OQ4R/IYYKe70ceS2SjCwV01rdeZmVlJfoEIc7k2+Spt+LEecbn&#10;spuvjGzFeK7DrpSVflLOrygka4tVONreelwOMq90nEFHqScr+TEkmr1M12qPkjxPoujZcymCJ/pk&#10;psDXp0iXv57rn0ffmyTLaf7vGReXXNbhWbzQZ6qO2bvxcOV5UcTBzJhIanm918Q546Wj61Gsdcfe&#10;TLQunusHvNTcd/Nyaf6gyPUBzUv+t3dfT2R3LjIvcHSKMpe/NZbfF8aI7ygE8X8Rn32MOAycIo09&#10;w5mRlmMkpFx94jw/10RIpz6PYn1gJof65FBdl1f/VWhHPS7n2SZGI9dIoqQrzj3HFGstneccSmMo&#10;tOBNNWuuabhLubme88zLg7HRW9D07mH5h5NoWzlLberqcInWh74+YU4fCnrGZ7Ir0mmXTJbC2on0&#10;GXeyey6vy19ZvCxv03AnElhzfXo0b57iLHuwiDT2g1DHieVvItlF+X6r2Oh30JGRVEcDcjkpeex4&#10;cVo4QWiufx7Jw3U0Kot7R9dHKoc+cknxCx2gnm8CJ7/UzcjPXOhjWFfsa03uSGxHLseR9B4KSdKF&#10;/E/OUU4i4RtdlE8ATC4K2fD49utZ6Ouwiq8P90iiOEvCNPUxa+Kush/Exy71utKhg4/SpGoY6H2y&#10;AF+wcBXXevpAwb8xcqKnxl5WsRfExO0GFVEGH6VCe6wdX9v7AfAxpBHrSkp/c3mwNkzHlNSsBfGv&#10;tBz/Krz7XaY7jtrfnV+GwX/+hQB32HJ1/qC+M/mby4OQy6J0x2ZFTDXqUQc+SrND/9Qa1PB7hC/a&#10;oF6tEd3/m2vHerfPk9qibTWIW+VNR/BRqtSmwYP7tncD4GNUiX4n/9u3vR+f3Tf1PlFu72LdMcV7&#10;tn8H/xUcVHpd+VfL9n4AfAwpCfu1SqVqez8+t0ab6jT0vrJXEe+V95licPMjRW/kt2mi//wLAe6w&#10;i4zz6foz3ph0Rzi+TvWM7FXE9/Zolw7/Brsin1iPHlOnbnsvAD5OrSVF8fcN27vx2R0R7VCn//mD&#10;mM3YrNmjOgAAlKjHcbYIP18Qe3HMXvAf39g+EwEA3BWN+2cBc+B+tiDOC5N5zE9t39ECAHBX8EQf&#10;pxJ9vopYYt/oaiYhAACUfDfSlQPDzxbEy4KDInox/VzfDwDg7vOKaRx8voo443iuq3zb7goAANwV&#10;izxj3wuzzxfEuWFO08D2Dw4AcFckLkf6nIXPN30tTTiYclYAAECJ5+xzxM4X8XxBAID/yhDEAACW&#10;IYgBACxDEAMAWIYgBgCwDEEMAGAZghgAwDIEMQCAZQhiAADLEMQAAJYhiAEALEMQAwBYhiAGALAM&#10;QQwAYBmCGADAMgQxAIBlCGIAAMsQxAAAliGIAQAsQxADAFiGIAYAsAxBDABgGYIYAMAyBDEAgGUI&#10;YgAAyxDEAACWIYgBACxDEAMAWIYgBgCwDEEMAGAZghgAwDIEMQCAZQhiAADLEMQAAJYhiAEALEMQ&#10;AwBYhiAGALAMQQwAYBmCGADAMgQxAIBlCGIAAMsQxAAAliGIAQAsQxADAFiGIAYAsAxBDABgGYIY&#10;AMAyBDEAgGUIYgAAyxDEAACWIYgBACxDEAMAWIYgBgCwDEEMAGAZghgAwDIEMQCAZQhiAADLEMQA&#10;AJYhiAEALEMQAwBYhiAGALAMQQwAYBmCGADAMgQxAIBlCGIAAMsQxAAAliGIAQAsQxADAFiGIAYA&#10;sAxBDABgGYIYAMAyBDEAgGUIYgAAyxDEAACWIYgBACxDEAMAWIYgBgCwDEEMAGAZghgAwDIEMQCA&#10;ZQhiAADLEMQAAJYhiAEALEMQAwBYhiAGALAMQQwAYBmCGADAMgQxAIBlCGIAAMsQxAAAliGIAQAs&#10;QxADAFiGIAYAsAxBDABgGYIYAMAyBDEAgGUIYgAAyxDEAACWIYgBACxDEAMAWIYgBgCwDEEMAGAZ&#10;ghgAwDIEMQCAZQhiAADLEMQAAJYhiAEALEMQAwBYhiAGALAMQQwAYBmCGADAMgQxAIBlCGIAAMsQ&#10;xAAAliGIAQAsQxADAFiGIAYAsAxBDABgGYIYAMAyBDEAgGUIYgAAyxDEAACWIYgBACxDEAMAWIYg&#10;BgCwDEEMAGAZghgAwDIEMQCAZQhiAADLEMQAAJYhiAEALEMQAwBYhiAGALAMQQwAYBmCGADAMgQx&#10;AIBlCGIAAMsQxAAAliGIAQAsQxADAFiGIAYAsAxBDABgGYIYAMAyBDEAgGUIYgAAyxDEAACWIYgB&#10;ACxDEAMAWIYgBgCwDEEMAGAZghgAwDIEMQCAZQhiAADLEMQAAJYhiAEALEMQAwBYhiAGALAMQQwA&#10;YBmCGADAMgQxAIBlCGIAAMsQxAAAliGIAQAsQxADAFiGIAYAsAxBDABgGYIYAMAyBDEAgGUIYgAA&#10;yxDEAACWIYgBACxDEAMAWIYgBgCwDEEMAGAZghgAwDIEMQCAZQhiAADLEMQAAJYhiAEALEMQAwBY&#10;hiAGALAMQQwAYBmCGADAMgQxAIBlCGIAAMsQxAAAliGIAQAsQxADAFiGIAYAsAxBDABgGYIYAMAy&#10;BDEAgGUIYgAAyxDEAACWIYgBACxDEAMAWIYgBgCwDEEMAGAZghgAwDIEMQCAZQhiAADLEMQAAJYh&#10;iAEALEMQAwBYhiAGALAMQQwAYBmCGADAMgQxAIBlCGIAAMsQxAAAliGIAQAsQxADAFiGIAYAsAxB&#10;DABgGYIYAMAyBDEAgGUIYgAAyxDEAACWIYgBACxDEAMAWIYgBgCwDEEMAGAZghgAwDIEMQCAZQhi&#10;gE8g5iJfXSSF7f2ALxOCGOATmGdJyiayvRvwhUIQA3wKyyAJJY9t7wZ8mRDEAJ9AGjAnWZTa3g/4&#10;MiGIAT6BOJ+9ydi1vRvwhUIQA3wKBXMW8Mz2bsCXCUEM8Alc6vDwnFe29wO+TAhigE/BazVHvLS9&#10;F/CF2gRxmiWGV93Nn+X8Pm10iIjX7PNi84ac8zDnGVW7beLYDzkIM5PIX39gO/LmZZtqNJykvCgY&#10;8yzvugvmKOYiGlC/WY2YE386LrbXoHLHjTlahU2iI20dzH0jnXKiTmXQoB1q9WmXdSaXWXDco179&#10;eKdWbVa7g7VsSja92ZBsMzjlrPdHPiR6WG9Q8+t9knaTBhyPpbJMU8fwZG6MV6QRGx19nZ5J+/ID&#10;P4lvN6OU4zArm6HL96nZ4dneil2PM54Guj83LJKA50WdY3a2+xPPHc7TXPbRxAsukvmEjZOmHMqu&#10;BHIMxDOO5UfgJJb3JWO+fl3+/hV7XFDvEcWr5NZ+rZKEU1d+QRU2mbwV7hjSRlur06BXHVA7yAIu&#10;fE5jnrB8cpMbX3g2lf/nRpyusgWv3m2HuXGiVGIyO6Tubi26KGbSlE7yBvXu7cpxUq/J4cJBqi2A&#10;hgckR9bPeeFt83AbmMkJPdmh7Z8NVSWI92r3KmY1zrYtzJ+xP/7d8TTiw3Yz5EmYpU5yoxR4Zzvu&#10;2jTum5RbFdJjBCXDHacx6/J4h3r36ZG0IPm4pfFsL0KFes/CjB7SoWQfnxNVaiueyutVOdvuZpPc&#10;lTe12BRLdh352442hR9ZWjt5I15sPn+Pl7OIe82YLz3eJ2pXV7+s+Kgt730pjY+LTP4pgzXzpSxw&#10;TV6e6yMdic3y983X9WI9a3gd6lDm53Ea00D2NJCwZJNn26+SfS3WRYtIUvfkxvtzdorUK1hiP5gF&#10;8sdyF4o8liDOjHFMmidjyfDQWejh9PZ1lqNS0nrwG2rID7ryb+0VZ6/lNEUI4rvJsKlXqV8ZRk+5&#10;TQ9ody0fosuRVBdxrC+/Vba4PDflqfjy6orAzXboc/QzL8b9VvNYipL6/XN+psUs3ZOPvtbbl7K1&#10;L+1jXTD1GkT933Wo4HmWB9fv3wSmnxxL2+w1Nlte/4oOSOKTBkd848zgubITFXI0VWWDktCJkSCe&#10;fnA7brfG7pRNu7Z7wiEuK9912YhfxYU0oFaLOrvfVzh6zuNtEk/YG+c9qsexFzvSU9L2NeXXUn32&#10;id7IF6y4/3WFokIKRkmhqNX8ThtPRm06kDdvKoBUz8m0NzVpKG1bjgXJQRP/SN3D3edSKJhEq9g0&#10;X82ltxVIZcvGX0o9UfA64fg9k8TkhBHPQ22Tv38l+atfUdDDuZ5FzDzmbPuVl8WFw8mBBLG0x01P&#10;TipwU+jxNJN91Jo/1+8vRdEiTiVuXekI+trmufhFjs45b17PkthwPvrz79r03lkTQSTfS85HCOK7&#10;ac5JlyqPaCnFw7dU17ohcSQf05W05W1DK2JOl77hspXM0uxWO5RcXHCPqEm7JFlMkfafTJOedOmR&#10;dNF699vVyOegIYeJlAr1sjc5czYF7iaIc75I/bYWEW//3K2m+c8F71T3iM63V4Nl955TZSXH2HQV&#10;S8dTD81i25xvbWdFnXC54Jc57zePfsFF5bvuQs+pFzRwpGWFhxWp80ZyHr/cfkGUc79FrD30c2lp&#10;wVEtlJYrxfH93u9XPH7GryfDNkmiOc8d6cXJSXnMUh3wEdGUZzeSysupr9WqCWK/Rr9em0CyLa72&#10;D+Pykle6CMNEC5GE37zS44DzLJnlyaU0Ns/cGgPQ0qJgp3E/l52JHNddT+e8JyeJF1Ehvc1NJR4l&#10;Gso+l3X74kYyOlmS6bHj86V0TLOIkzBcpPrtY/kFyE/NUhJHoXwfsxzlfP26RvOFFk4PqmTYyd/d&#10;r9BoWZ4hiO8o51XG1L0vp2X3KU8qw9a3q9yP+HK6lo8yX28KzHyWZPI3sVQDaaRzxt9thyEvk2mj&#10;eq/TbdLxw2rtySK8SLWZUatdrVSbRIHONW/3mntUpXuDgx7N2bxnaCKXymSncnD9x1Gdr7pZRPud&#10;6EZX0AS/rvQc6aJGznqX6N+lSebuevGh7fQaNX8sm/J+2XlEnGHC+x2XjXmec++cIyksw32qtc6k&#10;/Ww/Nicpduie/mv1hudpzotO/1T+fskDyRqOpCGkNao33TMpNqIk7tSIL085W/ep32Nns525YdoP&#10;k8W5nMYz97cS3dLAJ+xLTbHD/AMnqbR435skrnTn2JwvnUjK4VQb7gnP3duDxNnPvDT0WwnFUfld&#10;JJWDGT1hHb67ymm++ut1VlwExDtSyofRZjtLOaQcd76OdDQhX3kTz5cdSJNpJn92Ux7PZYMeB8Gq&#10;vGQSXL/OyxPZvT8uFlILhbxy3t0tn109NnYRxHdTkfF5jzrNxzoMsaIWVWimYxDSGtL0xqdZpFIM&#10;RI6e0M3a9W+1Q+32RcNa6OVOv1kjSeLzXI6b1sEf+ZcLjsKkuiPn9KdEy8nK69a1cm6caynz1iaI&#10;L7QPJzXz9Z9//UPBI2lyWm7fL7ZDE0vp8VWaP3IinbWzfDj87c9esRlIec92hs26/ITZVH6yw1qV&#10;b1UMcLe4RhpHd64NLDHRare175XjUdekfpCul9Hxs2wRZatRTkM+LSROu0ektcI6ivLH1ORC2qt8&#10;jfTEvJUGqF+XOnp7B7C0mf43obT0Ra4DHLsS15KRbC72adfNeRqU4xBGo2uc5D+y5qMcIC9mEqlS&#10;uC5u7bicLBb0kHg2ktTnU34hBcF0QE/ljZnZ9tlSnmmp0zLUJZdvDumeha/1X4sL81qPM1P2RoPY&#10;XK4Mu6FEr56NTDTmc7fsdV69HulYh26n2+lM0/cs+vMnNidRiDHiO0q6a0xPpJUabRjUHtI3/EdO&#10;8wVf5PnFtp290BYkTTBaSruS8/qtdmj8WVKVrpxxU+rX6EkzHkmw8+VSPnVTeFKHmNHbvH0j1W29&#10;2alyEW6SeBOY2Zt45TyoH25fKNbarPJF44jKC95XAh4dS6OSKkm7YUQ1CWQvuRx/aDudNkXZG+an&#10;HEuVnt+6mAF3i3zQr5LKjJd+rnEjcTWXJhdvx5Qiou9JWuTJKpTyMv2JQymE05mXa5iGnGZuVrQe&#10;VHSEI7oowhrVeDrVAY3y7LztWkk2jaUpFzN+zXzcPHQ5MPqmdoX0ejWb+GXCzwITr/Q9kTErXpcH&#10;xmt+Fby+td/+2ovouCXhu45dqctlh/0VB91v/iPwOI69668r9FLLaujqQdfmGzdgjIqIT1J50eXn&#10;vFgHzzh5GRsOwyVL30D+TnZAjgaO8/yZ1PPXr7sL+TX9mc9X0nNM+PasoFP+haVD2UQQ31EmGA0b&#10;NPz6XNvWDlXqzcvyAnF56t7WjRLMa14Z7VyNT1mvF/xlO3Q8Exmfp3kx5Qm1hvJ5J/lJV87Xvnyt&#10;X1DV0+guxoX8+yzdkdqbeLTdje0YcWoipm+209liPos4lrbVp0q6vXoY8LxHdTk3rGJ2CjquBnmQ&#10;37hI8e526rQrtY10L01eeTi41XODO8aXKJJCNS/HT2NTkV6MPw+3+VKs+zqMkGfSrEZ5kvObeOdN&#10;OYmgQkcSxKFGbI2aCQdrHYmoVwfShmZZXunTk/THzXZSrvdCjx3pLfGKy0sX2eJUmk61Q0WxzORQ&#10;cPmH76hN+z9xvKhXd+iA/uGFVCU1qj6h2z0rP27+fTWUE0k5lzJM5AiT/6zIOWNtxts+W5y8Ljxu&#10;8jp80KHJ9kijB9LtrLWpFZ8l7O006LsfZAd8vcg3kXqpOXwqVXoU88ljSuRI61+/nvCydfAVdaSh&#10;H8iPcrsiLhbG5VkLQXxHjdht1aTR6cXli15t2JPaOHrNRYXqdapsP88X/yANlo6etwAAGCVJREFU&#10;cKdKx7v0h38tbrXDYhzLsePrwEXAj3VomHVab9kXc+Wl9rDI/FC6Uble5U0q+9S676XxpkHcmK4m&#10;xwZVq5s/yvGRlAcYNQIvMcVbrtTbzYZTjKSbWWRUawYTlm8YuXK4pWtzaztN6oZajAfZkpr3YrTE&#10;L4T00wrvMtA5Wac67p/zRJuZmw361NPJxrdQY0cCsHitkdzc/m2XssTM2ekQ9XPe9JxMr9IMtECO&#10;pcHKOyrsFqlG8jHJ94o5f8FedFzEfk+y8UXGyTEdyhn9xJMatVK/vbiO7CH1K668M5yVsxviKJjy&#10;02GnksnpwNtcbZwHqXxlbtKcnhyFvsmNnC6Cdk8OnKRLNKxVFuzdo2GLDrxCSgxpvCS9v6H8SClH&#10;caVO1TQe7NGenjp01JqpFaVJ/UPziKXOjnQ8B0F8N2WF9uur9W+8gvN5e1g55hP5xOTTDcwRVVr3&#10;TrVthfFid486QaPea9HXrUJO9E1qOZJubYd/YJ1u/pZOKy9q0orfFgBOvCgvulwXrHHKi4Sz/Wp9&#10;98IYs5nN88EgljYjB83YSSa7BxP5Q/pW8YzrLSmJ9fiMyrE9eZ9OtoxcLTuid7dT6+42XGmJUkHt&#10;HDV0WAW+BEGeSpo5nYev5Q+XbmSkL1ROtqFGpcrFrcovkUbZdDgqsqLSbLY3QxCt+v65x8skG0h+&#10;OzdmkdEjzeH4Ooi7hs/MJKPG4T0T5hwsee01l0tOvWF1f8knI1NrVPR9M2nn8c0NXSkS2TMOpHZ9&#10;QNVklS2kElkZfl6jZ5K0N1anNPHreBjzkoMWtTO9yiLNeI929yIphcL9Vv27ZWO9jmhIXVd7q5N2&#10;wFOOv6bDMHWo1Wi088N0mdcq8u0u3UIOgUDntH1oHjGC+G67DmJ6w+78K9qRQAs4/l7vSMuCnX2q&#10;7I+kmxNN5cS757lRtdXtpTM54VK7IcnnEfVyKR+2sRZnfG46v6XtkNgb+Q5R83oIN9QZQfL2ypFE&#10;ZJb/50EcSHqP9SpEo7aaJ/F2Ggdf5nuVVqA3kcTBoC4bOMlj2WC+zCL2F+9uJx/Qd7IVOd34Q2ob&#10;tMQvxSXPXkm4nnOap4anrnTC0zhJ+Zh2jlwd1/1LU25/3cmXa0ODWn21/ZgrUlvMRzr28PVsMdkU&#10;Dtytka+V73UQ7yYjXnWPe4MTP5Tcc6W7VVlL2+XQ3Kf9Qvpnffr92pW6Jbg8et/+Jjo387GfmKRP&#10;NY61KkgnAVca38d5ovPnrugZpKbXl109c8gJJl95RZI9pL3ehNk/lTxtlZs7eLKfTzhbN1Z6z8ZJ&#10;SvRAzkwpPaGuDiCmlZ26jvFVv3oQ5s+ZPzSPGEF8t10H8f/wTdy6v0vkFnmkt0/oLRpE+5VaZiYc&#10;1NuD4bEUlFXap7YUqBLL1TEneade1fmL+emNLXKb9irXF4ndVRZGv2S0ndQwX7tMwwr5P8p/v2f6&#10;2jsBupBG9Wzu506/c6F17nVFLOnu5I0DYuNPtHm1fpJ3Lq7uMYmL8NZ2ZixN1wTOMnlCw+Hzv+ov&#10;FT6deZhxEFb6OnrgGwlCndGTSZes0qT++zo2P0hZ+QfqUJ98h+NNCVrpVju1R9TocjCRSmBTMdKv&#10;j7m89Pw2iLWvX6Nu5OqwbcJRwGFT/lMambSyx6uRCbtdinw2C+5Iyp6+++2l0dV6yVxr32WrQ3nA&#10;nsPFfNygdhqWt7+9/TrzZr1TaKGxNDqVmM9YOpPL776lxCwuJjpH6LKcZSdH5zrnbDlgj4OfeNGV&#10;Y/Plq/LyR5SxSe4Ndajcpf7rq2suH5hHjCC+2zYV8XdVOqZKpp36KdH9w1N+LnnZoMaFdLb03jVq&#10;hLHp7lFbJ//s61z5FSf9LtWWN7uHv8j7pSJ4xNfTJpc697O+meYbRnwqQfxtS7p362TbVfvw0ITU&#10;0Y60oKY0r7jwNxUxO6uVfOG37ca+7ArtOnypg3Dyf+GM85n/7nYKDunhf6O91tCv759t78CDu05y&#10;rHschdM0WvMbTiSQja6qIC2SgtuBMuH2IRU536P/nTnuNpCa7e/KpBrzUw3RjT51uHjB2yD2Z/yg&#10;1p6niZmPF3qljf5J759u0aDereu0yXFDx8HywP8NvzC3vj+H30hSXrhFepbvS6SHkRbynFc6D9+N&#10;v8eRnGKKJft/f791IaXDeqxB+VVe5u+QOpcSztPgd1VKOEna1JLsrVG1d0hy1KQN+S7lyB5VaMlx&#10;fZfkMHwjQf2BecQI4rttE8SscyydxXo1n53plYo5pwk16eCQ/Tccfk8PqMcncraXTzyRgKPKcHqZ&#10;5229RmuKGxPk9eZO6qTXNxKtwvTP7EofbXPj25qnlUPqnnIyuTHb8YNBvF5Lq/HCRnXOcfScs9pb&#10;ZV20km88lW/Z7lASBevvqfTNy/z2drTAyee8is+p3X/P2CLcTYsFP/2aUp3wLo3hmO53JEsevdBW&#10;q3l4+e7Xp9GA9l84bl0a7/zGCG5PZ2j+SSph+btsajYX6/aaQy/lzNsEsXb7y8kTpyv2V5mf90hv&#10;XZI9yaI3RRTH2voDqVELXYfqVqL9XBwM61onT3luGn3SUQI/zHX4N5DvvpkoFAcx8b9yISeFkOhb&#10;d8YhO9GiRj0pt0erMX2tg4RyKulSV08ce30v0x/WCXKd4HFKTx6u3GTNq93evpxxev2K/Aypn39o&#10;HjGC+G67DuJ2VE464EyHfJ/qPExzNGg+pn2SU/XCIerpdMvsa70/Wc66j7uDZm9AddKOkqOX4645&#10;6wb9YxBvbq2f5XyS1el6KYgXmsbUaode2VY2Y3UfDOI8S8JAjw0OkjQLs8pbcmS47urqtvs17e0n&#10;5Q9CRzvlsSQbfmc7qySP5LBdss7pCHgznxPuOn99b5fztTFZkEgGUn2/0Vpx+qjXoPPw1ldLIVDX&#10;i2mBXu7I403J2m53TZRy7L2RTlm6fd8+6azj8o6Nt0Es5/3jZkPHL5YLOX0HNf2CnF/qNTcOzDpa&#10;NA4GfrCo8UX2nrWjDNEwWozd9dWlkGScSEnsmCo9DMK/uP/DH9L+I53G+U2VBm1/Fl3qjfj7dNU0&#10;pd7nlcuO82QoB9wikz965bprCY+LFwFX6X4hYX+y+J9EDns9Gi4TOZiTD80jRhDfbddBXIlDacOn&#10;oX5ceisyS/PLKzSgw/zqhon9FmUXTL3ew0qa0X1qt8oBurHUw3/RHJf1fYp9vl5sKpbtzXd3N4uj&#10;JemSaXDg6z31C3c7LfjDQxPrQnaoS/lIeol+xNW3PNnLgJN4zEVSpYYcKbOCHuo6b3IAlnejvrMd&#10;nmQn2s+l+iPj49mKX4o15zXS6TLSmmbc+Pag1zwk0omy0gjvmdu3qhuqHSdFwgHVH59uV9mTHjtf&#10;GkfvlMi9vNjMpqjsdpeBzjV+G8Rtvbciuk/fTqQIKPw4KKjf9rU/Nwr1Nk5X0m+XKI24KU28CN79&#10;9hl39ytSbQT8A8/rTW1/65hnsU6H48XNefDtMJbqJNSaQI6zTF8KU+nb8TxYSzPd20l0HhBTf08X&#10;Yqv2dhaBFko+n8bsF9UmSWdRCuw2HcoxVqGW1PU6JP6BecQI4rvtOogb2nNfjdgxhvM8J9rJ+bz2&#10;oLwL6dxkRtdQ4zm36zrjOB7ouj46gVen38iH+mK7mFW900kzvYzwdvnVceKzjnK9XS44n+vwhhPp&#10;5bT0LLo9jzibyJtlj2Qb7BWSvJKeczkr+EU2lmpgewdSoN9d6m6etnc6/q2LE7e2k0e6KGx+XN1/&#10;webWrCO4Y3Q9smSk7YoOkqUvJXGe8PmNzy2oHNLQmFwXEFyXAefcG2UjTugryq4GT9v7hfaNdI3J&#10;RC+ILbPbPaGBnMS9RG860/v1K81Oyj6bunx5oQMJYRJTp3rG6ZwvONOqdMblUgBePZnKERClprzu&#10;tzmzJ56kqhwzRWHOczlKkkUcRSvm3WZvprN2ljoqtubCZJSUtyzzKpQwbcRSchdJQjVdCXnCmY4B&#10;l0sAUKW6lBjttOr6o45TjqQCfsmb1+u1vZfstGk3mRo/yrOdfkVX2tAKKF9kmxOFnmnWYdKs1PWS&#10;d3brBAKWObw6GOjcwxOWlp7H5RzEalVOnBHv1nSwTLr0Bcd1at7L7tNBK47yYNhuN3+bF2kSBb7W&#10;JCMdgo1CDqIq9bzyxolEw5fPdCXtJe1E1+2PVztUzeXAksKC0u0iLjef0OGYXpeSJEulsCikrV3W&#10;G7/EcW5i09p27Zyw/L5Zdraz1/yLhZPfvx2vbHrPelLynMYJv28hWbhLTJLqbRGLajdZFXNpS61M&#10;itmby5/QQf1hkr7Ue/C04RakaTzmLpEkUhavdqQTt7jUS2U/hfwVNV/xe2ZZ0G7f4zxc/6jX5c6P&#10;qBrrla7F4Anl8Wm5FkuDGuV1NtlOZVzWwBe/oVpOerv8JeuSQPEiv3EHRfLwHi05kpP98piGLHU8&#10;r8fjqhxJ00QOgOxSjoTz1aLLHJ9wMJF3LtODBkWmWOf8OwlirWfzhl6miVYFH+qsiDSh/0X3/DDO&#10;Vxl/P4t4ef36qEU7Bfs6RqgLJvJ6r006qpJHQRrdqHxN4GSFx0cDnQ+FpVbunlke70jh2JNSYbbi&#10;UaplrMRv81eBx716r0rSf1os5Yx/2W0S3V9rLqfU1usZ4bqchz6WF/1ElwxM8vioGpzyesVpYzec&#10;SjWScTg+akTmuv2tTOWRztSJQ+7RanvReRPEZ6Eb836volOG2M2Tgk9a93VWUGCK3jDbTBdK+fUy&#10;4dOQ/5EORn5+a7Dw3e2ka55kptLa5VfyV+vbtx7BneKeRPOFFJDHZbwWfrzXD9lsb4o3utp1pV/X&#10;ETBe6pJkj3n6LArTdUvSjyW6eVWnml6bc4w0xF0JwjS/PZSwU9nV9M6WUjDOebBDvNIlVXTqJvPr&#10;U+nQ+7U+/YPJloFDkR9m0qzSXlXycja7WgtI2tfL5aZUz5dRjXbZXzv8S1HrzKLCsE6WbDTahXlu&#10;It/hp3nuSqFy5l2dGN4k2bne0aczMs6p0ysn6jH1Kibl2LwZ7NX4cpal+iASLufu688wv37dHD7u&#10;82zJjeMGz6eTmKm1U8ZvruvWvdkmsV6UyRN6VDWhE6EOuXPk3N2tHOoNHP5lNsl1suKfvqOOnF9f&#10;6YCSNOp5pAWnlAo6Uhdm4/J24yetVkPaTWTOfu2UcTpLf0p51qv0+wOiR1I/X2gAFmmWT5tfv+Dr&#10;9sf6Gj2gyrBSjeNthXKjIvZ0gLq6XkopY+RbedIJa+01aCjpPx/d3HWfy4vn9/RWuvc8LPEvtxPq&#10;LXrDbyuvTsvFaPGEjrsvnXm+FHrdDv2eOg0KXEefHnPthNP4gFrU+Il1Laom8XKsp/hQqsuxp10t&#10;t9Xu15cRZ37Gfrez+0xS+daY8i9VnZ0wu1qg8p/r+viC+NmaU10hcMRFrE1/SK1Ga9BsD9noCT8q&#10;giE9CKZx5k3jKB5oQG5KisTwukFXq68eafVZLMYc/kvebOj3Pl1xcM6TwiR7slNzXYPoqjcnfdBX&#10;ugs6hisF8aWvY9pjds6ulr+4uhL9mKjWb+zF8rb0+vVU3xHyhAa1DknPr6UHbWtZTmvjGzNLp1Jx&#10;JVI5Xz2zJnzPvDuwSTLpx8bfSUUczHS0INSJaOYBNaVdz4cVah9Rea23kD8bqUb1qTNyfg+6Helq&#10;ffdzyOsnoSTz2swyj58ud3VO0f1udUAVnax+IWGZrYqGvPe6/Un7efyrWuuoflSuA7CZfbQJ4oVh&#10;31TbNONidcHpeL53v/WQygXnDwe8HVQeJ7KrI+ru7xfrm+u5fmg7aZ5KGd/KWAeNl+9bowDukudF&#10;HmQXdapWOnQoUUh91lWkN6Vc4SdhrKu8dx5JUzwgWstZfZQuxzVJ0KNF7GQvDXep/uiFvqBDrsMj&#10;Dm7NdpOSeOdRuZ4Zxw7X92m3URYHjjtotgb8Z50PVz5fSSL/4F+kHT8P9TJ0rVdx+GruTSSNfuVt&#10;2p/Pl44ubFFMkmGjYFOkvF4k2aOWLl1RnPNFmOpVQDroTNzX+uUJj5KYKoNOL3F4+bB9FPMsXPJ3&#10;3Z3EN9Jy6VflOsszPmpX6hKznTfmhEeb13WwOPYmutLw7uABUdT6mnbKJZCP295yu+C3/OYcL/P/&#10;cHiY5cVPeMjzXeMseHBErYOKDhJnPJkHHM+69G1nt970+oNuu97fkXM8fVXX/p0WDq4Oza6o8ne9&#10;Fu1RhxfS/QnDIjWToPWg263e14Hle9Vd/nnJ7iLxeHdwHmzaH7W+0lGN+lfU62XBdvLCtiJ+2vyN&#10;VMyykf/zM18845Y0tEr9m4rUHcf9ctm3t8JLKRFafKkLZL+Ibw96vbOdZvmsJs6MI+VEUtye9wR3&#10;y1RqxWMaDttUlxPxbpPK9SS3n/NSquOJr6NkvaNBMy2rRjc/3JPEbNPuQXHJs1FS2aV7dQq0xdGA&#10;6lX+5d1vU7zShxiajJ9ya9DQMbd6pTjP+LTsD9LB9IyDnHeOpcLwJdFXegwswvW9Nzx5xSeLZO58&#10;NSSTbO8pfsPS5sOunjuK0ZR1soL0v4guk4lE/I9xkJ/wrCpnmIMuZy/y8yVPuj36huoN+oMGfoV2&#10;Q0dLDxrUk5za+9XaN6SzNfzzr6s7D7o6oy4ZbF6n2mPqDCI5dPWiO+kKilHqz9mVyJa/27Tzn/lZ&#10;0PxHPTTlXPPeHiTYlEmpqZOE5Z9mGuizvhKpDe5JEwx5JR8zdbPIcRZyqh3S/Y4UGzvHrDVwWPT1&#10;QYtBJC3QXORFesnL3zblU65Kk3/SlQB0+P/pUxLmTIfjkK/b35CODzo7/QY9pMejU749ayJn4+lT&#10;ba9O5dEq0cVh82Ss6X9+4x56I3uxWvNZrs+xfc9Qw7vbMflL5te6uPhrrfrH73493C1nkmhLKVX1&#10;BH4aXs1vZ3/7sUUcOPpYxYTHRppXJJ3+yMT/Jv1/fdDQOJAQyrNEgleXeU+kWc949Kfkdo885sPe&#10;WJcFlB6UzmLTb3N+znN5Zz4t013aTZCs4yWf64oUyyJJC124SjPuTK8dhtHNhzOnOuBw9SQ8/0Ra&#10;mz5q44Qvd/YybYtnXF4oOy1X+HTdiU4LltLHk3285GikS1Wtk9dXz7o706XbjPwadC21QK/zJbF8&#10;bez4XOb+29fZ6MrGl3M5RFhXQPxjoNfOUzlr6STOzdi1zpOYX80ZMSFWgb17Uh1AWGUmvPR0maiR&#10;fLRp9mMhf2uypNAOIJf3k35Dgwq1dgeVryQzpytOoqy4KMrnJTk61KuTFHWQK+BlxLruehGWs9ik&#10;AS1zOR+/bX9hpq32RwnCxZrzbXxugjgIMi4c4xW6+KVfrkHPurz2SoP1JL152XvF2YyLOOHVKrtV&#10;4b67HW3jP+vxHObSSXvvLAu4SwL52MNIPro3S02YQhtTun3UUDwKtE3pXfJZOY0rcHKTcKhzFCfy&#10;ZYYzDWF9pttan+MV6lise3v62kuOGzUJpykHUeHpU3P/r7xrEXnyxWZe6CMxvEWm1wZ1PLfcrt6c&#10;r3d1Jv8hOZqFqS5guRkyCcJApx/FbP5Z74MOpAuZZMmQ3KLcz3itK8FmQZ46WiM4elPqWr5V4MWp&#10;1EBFqpMoOFtpUrPxsynPg1AXZeaTpbZ9R4+zOM2z69ezka5HxzpQt+BVOVljIlv09B4U3882Z561&#10;pzVW6l6YaZrGOR4VdseE7EbJ5KowneR5OQ1CPlPX8CIuH+YSLjMJsvCAeju6HgrVqiR9tJGbZ3ku&#10;kRbpg5WW2njyTE66jucGWgUXa+n862z1KHMk09Piuv3FV+uprfTKhffeO+sAPqfENHZfO4ljpHzw&#10;k08fUJG0c6e5+8m3C39TjPTakpGEZ/2AaNCg+5UjGhT8yS+6IojBjtkJ01Crg7/O3Wa5Pvfo4P7P&#10;f5WNw98MI/2flEe77eBCG9WS01Gz+94HI3wcBDHYMeJxeETJKWfjzD/95Bdx4+f6kMQMz0iEj+Lo&#10;oBZ7dG/CfKmDVBfce8Hh7YWnPxKCGKxw9SpgVO+y5/517nt3lg1dlRjgY3isawCNmlVyfOlevQnc&#10;Rje/seLDp4IgBitcnczwkteH/8ovZ+Vz5j4tjx+crPWJMQAfQ6rg4KRgPn44aBN9Vf3vT8Ni9ukn&#10;HSCIwYqltO9IslhXVM3y4tMvj3r6HJN24aPNnfhVzuHFrLjQBZy0oZosyD75veoIYrAiCPRhh+XE&#10;yzWbv9JQbo4oho9lHJ3JptNwVuwXnCRpzMUnn+WDIAY7knVSrgyflAtGfPI1SLIJz3nEuFgHH8XR&#10;hQDXvCgfBT7hyE1zfb7BJ5/q8/8BVz2Cq6LU4HgAAAAASUVORK5CYIJQSwMEFAAGAAgAAAAhACnJ&#10;FQLcAAAABgEAAA8AAABkcnMvZG93bnJldi54bWxMj0FLw0AQhe+C/2EZwZvdRNHWmE0pRT0VwVYQ&#10;b9PsNAnNzobsNkn/vaMXvQw83uPN9/Ll5Fo1UB8azwbSWQKKuPS24crAx+7lZgEqRGSLrWcycKYA&#10;y+LyIsfM+pHfadjGSkkJhwwN1DF2mdahrMlhmPmOWLyD7x1GkX2lbY+jlLtW3ybJg3bYsHyosaN1&#10;TeVxe3IGXkccV3fp87A5Htbnr9392+cmJWOur6bVE6hIU/wLww++oEMhTHt/YhtUa0CGxN8r3mMy&#10;lxl7CaWLdA66yPV//OI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KJ1u0IUDAABwCAAADgAAAAAAAAAAAAAAAAA6AgAAZHJzL2Uyb0RvYy54bWxQSwECLQAKAAAA&#10;AAAAACEAtwDgzDB9BAAwfQQAFAAAAAAAAAAAAAAAAADrBQAAZHJzL21lZGlhL2ltYWdlMS5wbmdQ&#10;SwECLQAUAAYACAAAACEAKckVAtwAAAAGAQAADwAAAAAAAAAAAAAAAABNgwQAZHJzL2Rvd25yZXYu&#10;eG1sUEsBAi0AFAAGAAgAAAAhAKomDr68AAAAIQEAABkAAAAAAAAAAAAAAAAAVoQEAGRycy9fcmVs&#10;cy9lMm9Eb2MueG1sLnJlbHNQSwUGAAAAAAYABgB8AQAASYUE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 87" style="position:absolute;left:5094;top:3694;width:49475;height:6926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nvixAAAANsAAAAPAAAAZHJzL2Rvd25yZXYueG1sRI9Pa8JA&#10;FMTvBb/D8gRvdWMO1qauEoRSe2zsH7w9ss9NNPs2ZDcm/fauUOhxmJnfMOvtaBtxpc7XjhUs5gkI&#10;4tLpmo2Cz8Pr4wqED8gaG8ek4Jc8bDeThzVm2g38QdciGBEh7DNUUIXQZlL6siKLfu5a4uidXGcx&#10;RNkZqTscItw2Mk2SpbRYc1yosKVdReWl6K2CVO+/TX48nBvXfx2fzfkteU9/lJpNx/wFRKAx/If/&#10;2nutYPUE9y/xB8jNDQAA//8DAFBLAQItABQABgAIAAAAIQDb4fbL7gAAAIUBAAATAAAAAAAAAAAA&#10;AAAAAAAAAABbQ29udGVudF9UeXBlc10ueG1sUEsBAi0AFAAGAAgAAAAhAFr0LFu/AAAAFQEAAAsA&#10;AAAAAAAAAAAAAAAAHwEAAF9yZWxzLy5yZWxzUEsBAi0AFAAGAAgAAAAhADtKe+LEAAAA2wAAAA8A&#10;AAAAAAAAAAAAAAAABwIAAGRycy9kb3ducmV2LnhtbFBLBQYAAAAAAwADALcAAAD4AgAAAAA=&#10;">
                  <v:imagedata o:title="" r:id="rId31"/>
                </v:shape>
                <v:shape id="Graphic 88" style="position:absolute;left:31;top:31;width:59462;height:76873;visibility:visible;mso-wrap-style:square;v-text-anchor:top" coordsize="5946140,7687309" o:spid="_x0000_s1028" filled="f" strokeweight=".17636mm" path="m,7687309r5946140,l5946140,,,,,76873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iOvxAAAANsAAAAPAAAAZHJzL2Rvd25yZXYueG1sRE9Na8JA&#10;EL0L/odlBC9SNxEskmYVERpaaCtqD+ltyI5JNDsbstuY9td3DwWPj/edbgbTiJ46V1tWEM8jEMSF&#10;1TWXCj5Pzw8rEM4ja2wsk4IfcrBZj0cpJtre+ED90ZcihLBLUEHlfZtI6YqKDLq5bYkDd7adQR9g&#10;V0rd4S2Em0YuouhRGqw5NFTY0q6i4nr8Ngrelrn+sJesf52d8vflb7b/iqOzUtPJsH0C4Wnwd/G/&#10;+0UrWIWx4Uv4AXL9BwAA//8DAFBLAQItABQABgAIAAAAIQDb4fbL7gAAAIUBAAATAAAAAAAAAAAA&#10;AAAAAAAAAABbQ29udGVudF9UeXBlc10ueG1sUEsBAi0AFAAGAAgAAAAhAFr0LFu/AAAAFQEAAAsA&#10;AAAAAAAAAAAAAAAAHwEAAF9yZWxzLy5yZWxzUEsBAi0AFAAGAAgAAAAhACDKI6/EAAAA2wAAAA8A&#10;AAAAAAAAAAAAAAAABwIAAGRycy9kb3ducmV2LnhtbFBLBQYAAAAAAwADALcAAAD4AgAAAAA=&#10;">
                  <v:path arrowok="t"/>
                </v:shape>
                <w10:anchorlock/>
              </v:group>
            </w:pict>
          </mc:Fallback>
        </mc:AlternateContent>
      </w:r>
    </w:p>
    <w:p w14:paraId="407FCD5D" w14:textId="77777777" w:rsidR="00231ECB" w:rsidRDefault="00231ECB" w:rsidP="00231ECB">
      <w:pPr>
        <w:rPr>
          <w:noProof/>
        </w:rPr>
      </w:pPr>
      <w:r>
        <w:rPr>
          <w:noProof/>
        </w:rPr>
        <w:lastRenderedPageBreak/>
        <mc:AlternateContent>
          <mc:Choice Requires="wpg">
            <w:drawing>
              <wp:inline distT="0" distB="0" distL="0" distR="0" wp14:anchorId="08B1F964" wp14:editId="2EB92481">
                <wp:extent cx="5943600" cy="7681536"/>
                <wp:effectExtent l="0" t="0" r="19050" b="15240"/>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7681536"/>
                          <a:chOff x="0" y="0"/>
                          <a:chExt cx="5952490" cy="7693659"/>
                        </a:xfrm>
                      </wpg:grpSpPr>
                      <pic:pic xmlns:pic="http://schemas.openxmlformats.org/drawingml/2006/picture">
                        <pic:nvPicPr>
                          <pic:cNvPr id="90" name="Image 90"/>
                          <pic:cNvPicPr/>
                        </pic:nvPicPr>
                        <pic:blipFill>
                          <a:blip r:embed="rId32" cstate="print"/>
                          <a:stretch>
                            <a:fillRect/>
                          </a:stretch>
                        </pic:blipFill>
                        <pic:spPr>
                          <a:xfrm>
                            <a:off x="509485" y="369449"/>
                            <a:ext cx="4919543" cy="6954760"/>
                          </a:xfrm>
                          <a:prstGeom prst="rect">
                            <a:avLst/>
                          </a:prstGeom>
                        </pic:spPr>
                      </pic:pic>
                      <wps:wsp>
                        <wps:cNvPr id="91" name="Graphic 91"/>
                        <wps:cNvSpPr/>
                        <wps:spPr>
                          <a:xfrm>
                            <a:off x="3175" y="3175"/>
                            <a:ext cx="5946140" cy="7687309"/>
                          </a:xfrm>
                          <a:custGeom>
                            <a:avLst/>
                            <a:gdLst/>
                            <a:ahLst/>
                            <a:cxnLst/>
                            <a:rect l="l" t="t" r="r" b="b"/>
                            <a:pathLst>
                              <a:path w="5946140" h="7687309">
                                <a:moveTo>
                                  <a:pt x="0" y="7687309"/>
                                </a:moveTo>
                                <a:lnTo>
                                  <a:pt x="5946140" y="7687309"/>
                                </a:lnTo>
                                <a:lnTo>
                                  <a:pt x="5946140" y="0"/>
                                </a:lnTo>
                                <a:lnTo>
                                  <a:pt x="0" y="0"/>
                                </a:lnTo>
                                <a:lnTo>
                                  <a:pt x="0" y="7687309"/>
                                </a:lnTo>
                                <a:close/>
                              </a:path>
                            </a:pathLst>
                          </a:custGeom>
                          <a:ln w="6349">
                            <a:solidFill>
                              <a:srgbClr val="000000"/>
                            </a:solidFill>
                            <a:prstDash val="solid"/>
                          </a:ln>
                        </wps:spPr>
                        <wps:bodyPr wrap="square" lIns="0" tIns="0" rIns="0" bIns="0" rtlCol="0">
                          <a:prstTxWarp prst="textNoShape">
                            <a:avLst/>
                          </a:prstTxWarp>
                          <a:noAutofit/>
                        </wps:bodyPr>
                      </wps:wsp>
                    </wpg:wgp>
                  </a:graphicData>
                </a:graphic>
              </wp:inline>
            </w:drawing>
          </mc:Choice>
          <mc:Fallback xmlns:a="http://schemas.openxmlformats.org/drawingml/2006/main" xmlns:pic="http://schemas.openxmlformats.org/drawingml/2006/picture" xmlns:a14="http://schemas.microsoft.com/office/drawing/2010/main" xmlns:arto="http://schemas.microsoft.com/office/word/2006/arto">
            <w:pict w14:anchorId="5FB38A5F">
              <v:group id="Group 89" style="width:468pt;height:604.85pt;mso-position-horizontal-relative:char;mso-position-vertical-relative:line" coordsize="59524,76936" o:spid="_x0000_s1026" w14:anchorId="0AEA9A4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8x16gQMAAHAIAAAOAAAAZHJzL2Uyb0RvYy54bWycVm1P2zAQ/j5p/yHK&#10;d0hL20AiCppgICS0ocG0z67jJBaO7dnuC/9+d3acBrppG0gk5/h8ee655y49v9x1ItkwY7mSy3R6&#10;PEkTJqmquGyW6fenm6OzNLGOyIoIJdkyfWE2vbz4+OF8q0t2ololKmYSCCJtudXLtHVOl1lmacs6&#10;Yo+VZhI2a2U64mBpmqwyZAvRO5GdTCZ5tlWm0kZRZi08vQ6b6YWPX9eMuq91bZlLxDIFbM5fjb+u&#10;8JpdnJOyMUS3nPYwyDtQdIRLeOkQ6po4kqwNPwjVcWqUVbU7pqrLVF1zynwOkM108iabW6PW2ufS&#10;lNtGDzQBtW94endY+mVza/SjfjABPZj3ij5b4CXb6qYc7+O62TvvatPhIUgi2XlGXwZG2c4lFB4u&#10;ivksnwDxFPZO87PpYpYHzmkLhTk4R9vPw8nFybwYThazfFHgyYyU4cUe3gBHc1rCf08RWAcU/V1K&#10;cMqtDUv7IN0/xeiIeV7rI6imJo6vuODuxSsT6oag5OaBU2QXF8Dmg0l4tUwxM0k66Ii7jjQsgTUk&#10;F33wBOZ6EGAluL7hQiDvaPdQQdBvBPGbbIPYrhVdd0y60D2GCUCtpG25tmliStatGMAzd9UUigad&#10;6wCiNly6UDbrDHO0xffXgOMbNFgoyrDhQe9xYgq2l9cbxSwmxfxskSYgjVlezOe+vqSM2pkX02Ix&#10;nwXt5GCe5p6kQQGk1Ma6W6a6BA1ADWiAdlKSzb3tcUWXns0AxWMEZDgmYO7YyCOsDpj8r9Z6bIlm&#10;AAHDjooNXIZi3/aTppginb0Xdl+/+gNTs+lpzxMa4LtnCTosn86HPjk7nU1e9wkp6TqwNGYGJlUV&#10;OAK22mjRnYwmcolDU/ih6UAbwG+awNBcBQAgdzyHQdFMtr7bA5bWN7uHgvud2rAn5T3dvuVhHIzA&#10;7n2EHPsO+YUBMjoR/eJd+9hj/yiX6BHvwRM4iwMLJBX34n3s8xpp9KBCWQa1gMNIwGB4UuDhmHYh&#10;kZ98BhpHGqwSvIp9bE2zuhIm2RD8Rvk/ZBgivHJDIV8T2wY/v9W7CQneqKWgHrRWqnqBSbMFuS1T&#10;+3NNcKyJOwnyhrRdNEw0VtEwTlwp/6305YJ3Pu1+EKP7DnPQnF9UVPlBowVfPCnVp7VTNfdduEfU&#10;A4WO85b/rPlU+08wfjfHa++1/6Fw8QsAAP//AwBQSwMECgAAAAAAAAAhAPWnqn14HAQAeBwEABQA&#10;AABkcnMvbWVkaWEvaW1hZ2UxLnBuZ4lQTkcNChoKAAAADUlIRFIAAAWAAAAHyAgDAAAAoxuLNAAA&#10;AwBQTFRFAAAAAQEBAgICAwMDBAQEBQUFBgYGBwcHCAgICQkJCgoKCwsLDAwMDQ0NDg4ODw8PEBAQ&#10;EREREhISExMTFBQUFRUVFhYWFxcXGBgYGRkZGhoaGxsbHBwcHR0dHh4eHx8fICAgICAgIiIiIyMj&#10;JCQkJCQkJiYmJycnKCgoKCgoKioqKysrLCwsLCwsLi4uLy8vMDAwMDAwMjIyMzMzNDQ0NDQ0NjY2&#10;Nzc3ODg4ODg4Ojo6Ozs7PDw8PDw8Pj4+Pz8/QEBAQUFBQUFBQ0NDRERERUVFRkZGR0dHSEhISUlJ&#10;SUlJS0tLTExMTU1NTk5OT09PUFBQUVFRUVFRU1NTVFRUVVVVVlZWV1dXWFhYWVlZWVlZW1tbXFxc&#10;XV1dXl5eX19fYGBgYWFhYWFhY2NjZGRkZWVlZmZmZ2dnaGhoaWlpaWlpa2trbGxsbW1tbm5ub29v&#10;cHBwcXFxcXFxc3NzdHR0dXV1dnZ2d3d3eHh4eXl5eXl5e3t7fHx8fX19fn5+f39/gICAgYGBgoKC&#10;g4ODg4ODhYWFhoaGh4eHiIiIiYmJioqKi4uLjIyMjY2Njo6Oj4+PkJCQkZGRkpKSk5OTk5OTlZWV&#10;lpaWl5eXmJiYmZmZmpqam5ubnJycnZ2dnp6en5+foKCgoaGhoqKio6Ojo6OjpaWlpqamp6enqKio&#10;qampqqqqq6urrKysra2trq6ur6+vsLCwsbGxsrKys7Ozs7OztbW1tra2t7e3uLi4ubm5urq6u7u7&#10;vLy8vb29vr6+v7+/wMDAwcHBwsLCw8PDw8PDxcXFxsbGx8fHyMjIycnJysrKy8vLzMzMzc3Nzs7O&#10;z8/P0NDQ0dHR0tLS09PT09PT1dXV1tbW19fX2NjY2dnZ2tra29vb3Nzc3d3d3t7e39/f4ODg4eHh&#10;4uLi4+Pj4+Pj5eXl5ubm5+fn6Ojo6enp6urq6+vr7Ozs7e3t7u7u7+/v8PDw8fHx8vLy8/Pz8/Pz&#10;9fX19vb29/f3+Pj4+fn5+vr6+/v7/Pz8/f39/v7+////Dnni5AAAAAFiS0dEAIgFHUgAAAAJcEhZ&#10;cwAADsQAAA7EAZUrDhsAACAASURBVHic7L3nl+RIjicIKtcqtEhdcnp2enbuvXvvPtz96/dtbz/s&#10;zFZNT3VXpc7Qrt2ptREHMNzokWRGR9W+u1e7UUR1pwfdSTPCAPsZYAaDAdZUU001PXKaYcgf0QrR&#10;TKdL+isNAlG97xNeoJhihp6fJhEKjCP0Zpg6uLS4FHTDJIpxLe+PL2JMMozkdYozD+kGSU4aojCx&#10;qOnGo3tuqKBN+fD/E7811VRTTf/z0DyJx/GaIM90CAKTSYALTN9U77tB9NEZT/00tiJcpSIhlI09&#10;DMUZWnG4dlwUcbZFWEyEsAs8Ri+O+atUXq9jtNzZ5C7UL+P4EmX5NQDXVFNNj57CBWEi2bVsB899&#10;MkPDFb6LCWtLNIti3/tIBjJGCQHkLKUnE7aeEwfH9LVAO/Y8Z/sAlRCbWbqtCJNFiNvrRJDlvLWA&#10;JxhgTCayLL8G4JpqqunRUzzFq0SQ6RvZaCID4TydY1IB4IAsVEzGBJhTzOjfFYF2FrybMdCugsCZ&#10;4jy6a86ursjq9fBSXs/eBZmH2UpeE9Tj+j1Bf/GFi3MMU1l+DcA11VTTo6cVvscgRleQ/RkIP/bF&#10;FVm5y1n1ToeMVrR/JCgWtrn02Ialb2cTtH28QLaf6cGxvFvgNMTIDO4UwJMWnrxI5xG6uJ0jdmK0&#10;JoTXsvwagGuqqabHT2IqBmoHtN0BPDWgP2iA+vUX0C8Ue7Dbgvb3b5ws4ceyJHUQf9HbhiC0hQZQ&#10;AYPXxf2eH+9CX4Ty+hded0uyO0ZyYOFit6gpWDE6Bw1Zfg3ANdVU06OnSxfjK7elAMDhVGDm4GED&#10;Tu3qjYG3gD60NBuFE03GThii4/3lZQc67dkcw+WrDihGjp05hfgUVDgpHn/5F8/BMCwmiYMlzvoA&#10;7W0FH008AE2WXwNwTTXV9AcgnvldN3UFFOTFNGfRUQYYlO+6RhuVPpyonvAE/Y3JODHRAegYCvo8&#10;aQuNU8Dt1EVi9PpgFJfgoEmPbAuc6E0YtPXi2sMOgAGy/BqAa6qppkdPWUBgmyI0CUAxCIJrxKXS&#10;IwvVdAR9z7FpK0ycOM0YY1W9m6DnxT7imCDzLCHQhCdBSpavQX/txwtMF7ySh05oaIoOKNIYvWTc&#10;VEPEOFpj5s7p4WANjbZKlbbkeyxOAYYAB0CV0itlNQDXVFNNj54kAMOzw90zx0U8F+hqEQfwrnE9&#10;JZQ9j8MoQQnAkCa26+E4GfPmCjc6giPLwdeu1VcHPHdspvguYAy1zWPooZcR5tpojNRFZOMyTHCK&#10;+AZ/7OgBldbr9eV77MPVLnT6UANwTTXV9IehAoB5PjaYOU4vQK+fWXjJQQrL1Lsgy9XGAoAbdPOS&#10;sTd0ElxgEoepyGcxjL0daCZLjM3zPNrsCq05R/YizhG6TbKFXXouCdBfc/CDQKHuNwYFzhI+h3tt&#10;UGsArqmmmv4wJAFYGTYavPQWdglWZxmOnQAxCBLGzzOBWWEB0+0+fsA4XGPor0IHHbJwoxlqAIen&#10;Ftp+iImHkUOYSsAsJmuctw7+CYYzm2zrOPQiXoCz0tQ5ewbQadx5lbdt5WltAddUU01/HLpjAX+z&#10;IANWa9g3Ae+fsHhJDA7bGbQIdrsSgFW8PgToQoqR8BUYQOdJA3+0cdFu0I3xGnb39saY2juErqDv&#10;2piEu6C3WtBpd1MHQ7QQP8U4JniHtgFq8SJvEfVmPQdcU001/YFIArAB+13rGtc6Q2KSnJNpa8DT&#10;phqES0Fm72sJwKOzfThUjkbg8NY4hBb0Dz0Hf0RQNdA7PdgD+IeLDMPkGPrQyKbhjvJdD/ZBB2Pl&#10;8T43otXHZJkEhPnbOOAIz7Le3vPaAq6pppr+OLSNgvgHwrx3xztgkfmbYIbn8wYc6G1Et3ueFnPA&#10;LZijx9MNrddzTMTOjgqHXE66p7YH0PezBjwFHVf4CRT9CDy8wvdqS2kf8ZYM36QK3VXAtaKAI9hG&#10;QTj0H+FxDcA11VTTH4eKKQijBUcNBVoNDx0z8xcJoqq3FQisvWuMAwnASoQfcK+jQwNnaMUt6Pbb&#10;wkUXodsyGDXdvg5DO4kQ2ocKYIwCNWh1AZdJyFHCUYRorTGd+4ew0yhwNo1xQvA7qgG4pppq+sOQ&#10;BOAG6NoEf9rXj6LbzRSBEFd9GBxAQ4Thp8ICVjiuQdNBMeJMYKLqKhmtmKWEsqqihRj5+3CqqwJD&#10;TVFB20ZPuJiFi21yniRD0MDYAnCxyFcDcE011fQHocICVlsdV+DfYJgQ/EWrOQqfIFGF5wanVV//&#10;WgBG1NUhDJIyAAOu0Vs7RTrKGoBrqqmmPzxJAB7sNRq4inAEZhA5KHCOFv48gg58Yy/mmP5aAHb4&#10;riF9VQbgjP6wtvnaawCuqaaa/vC0nQMmIE3MOSHfNboElH6CNjq7bYBDH61fDcA+6hoMwP3CFEQU&#10;hdt0lDUA11RTTX942sYBt9SI0/g+m3t4gb1kRn+nFzA67oCHyfLXArAr4PsufGWWAbgdrZcuo/qG&#10;agCuqaaa/vAkAfgYRsMoxTCOMcE0gGh9wZvgWoTMJy+X6a+3gCdgnEB1CkJL+NShSVFvDcA11VTT&#10;H562ccCNJqJnEbyufKexz785aAhoayNI/OtfvQgXv4QuvKhMQUCC5s+rsEjIXgNwTTXV9IenYgqi&#10;eQIhWnGG0yRGrYNh5juRJoKXKvQ64leHoXnR8GtQoqwMwAqeZ1/ZWE9B1FRTTTVtKU/I3pYJ2dFP&#10;3RZhqljHaO6JMN0hg/bYLxKy89aKVZc+WyLjOLUT6Cv00zV+Ba2eNiMLGBoD1XGSqKPqI74bx7sa&#10;DFqXQd/HdxgFfIgnigznPVDgxdrH1B8ThHsYqLCvtte3r1QDcE011fTo6crD6NJtqfJIIlzlERH0&#10;yyd/BIIgea/dPoXiSCLwXFzugnry8i2Gy3W3RV8uvAA9BeD/hMHChYMuZ0yL/FOAkTFdTRH//XgE&#10;sNcK8H1kiywmK9i3r+P+U2iPoBN8SqmuwMTF7j58r6st9zJC76oG4JpqqunxUzrNhlq7OJSz14Zh&#10;71/0xIu+GUCzCTfPe4TNp4o8lHPUwtd7qrYH8G3P12C/Da1dIEtZqBo6+h50hxCgnYQtHV6RhTvs&#10;+TdnKUJ/AJ5P4M6BwvPX+LHRBx2+2oOGCh2ft94BYfSgRU+0tWE2TWsLuKaaanr8tMT3GCVoy2Pp&#10;OVtZsuSkkdehE9DnLCWzOPLlsfSxhyjCaIU457mLhc2nzTv0nYVChCZec/72xLJs73bTBd+ECcYu&#10;JnOceJZYJxjOfEwv8INtr9BGX0TRW8Q1/42pjUlEr1QfS19TTTU9fgqneC0yjJPIzsEyDDzTzU+s&#10;MDEJL+JlFpno0deM1cmYU7NPEobZN4HlLwSKccJpKYMMg8kcU8R/TyyHsDeNCHZNc84H2ptk4t7Q&#10;8yLE2GTAxpU3pfIdXgC06fHQxjXPPhMMx5iJa5yGNQDXVFNNj54CAlEycV3O4jD3PRQen2zsRllo&#10;Wmz1Ivp4fobJLIp97yN9k83TNPRmlkk/8P/wo+fH0ewNJznDaMz7N/BsMkvHfAgnOuKtwITMXTSv&#10;8Yxr8YIsCTw+fCN2JjauQj9mCEacCgfX6NLLoFgENQDXVFNNj5/mcXQTk/0p+ADkNInJXHXnwhcR&#10;oWFqxkHq5LFqbML66IyDzEI3wHDJB7+JaTZ2GIXpRzKNLx0+QXkVjmOGbp8e5Nnda5ys0CSsxZjg&#10;dY7OjI3pKPuZQ9JSjCa4JgB2yezO+Gi4dXwTxfN6Drimmmp6/LRg4xMJNvlA4+mS7Fc7czI+uiIi&#10;6CRrVqQfAzTxE14Q3rJ5iu4a32Sh4NkFnnqYCvrpU8ZbOAg/PeSgMjNNEp+eQT9boEM1RCFOwiR0&#10;MaGLa5fwOcMxp1lzTK57Qc+KWDjubaBwiIsagGuqqaaafieqAbimmmqq6XeiGoBrqqmmmn4nqgG4&#10;pppqqul3ohqAa6qpppp+J6oBuKaaaqrpd6IagGuqqaaafieqAbimmmqq6XeixwfAnoPoOHHqckrO&#10;LAsygesommGWjBM0vYcL+JxcMcnynYp2jOs4TQRvaokwxGV6Rd8G5fsTzjVKH8GU/pyji56fJhGK&#10;cxyjf4NrC69X2RLTSkX0TezS5yK2vQlvMc/Qx5hDxHGZWdUXW2IorjIhy7tOMJvjX6kYn/8IY4tf&#10;kwPK/UWCV6L8eIUPelczvH15e+35GC4FvU4iojxxqVPhM6VmpfuzS2rySyrHov8EfcboxXjJFWRJ&#10;Es4r12UyqWaPd3P+DS0Hp4gXmN6gnXqrhBhf0Ndu6ubVp+J2T+jnFGceH4EYByhCdBZb/j6xtIMI&#10;ZxFeYXIm0uwC4/UlXs5IMmHxvIfEYGCKBd6geytqnGaLcvs/KI8NBRiFDm+GKvO10UtBwrni1o9z&#10;ka/Lz7ucmyBYIc64SZPkDD/gNIjEjHPD+GHA7xCO+TVCk/dbVWhqcbIZEiRp3RzzPQD439FhuXJO&#10;WlaxiLN1zWL0zXvZ2PJBncjlQ3sW4XK1zH+YZn5gYXrF0p5WHvSpdSfTSF6GYomebS5mUZpGZ1j0&#10;z/v0qijGx1VoZyEpIdWa+lKPXLxiFReSr/vaIcjCKMFkzKkYwkvWm8/1asXHx9OLUFMt6c/Ke6RT&#10;TFesJz51RZIaZ/L5uET3/hbb0AP6iGkWo8W54WceRvHjA+CQ9C7OcLbiLYTpjDWZQDJMSYpxWIGh&#10;hynyciV0Uhx7LERhXgfpzfQWei2slJjNM/wUevxMSBgVTv00tiJcoc37bCaMXBmraPm5abYkfcB0&#10;7jMOpyIT11d4kytWFH+qvpfJ/NwtL7rNyLRyXMa6W7jyZugm/Fmtr8zHjLHXXGWYrj9ySaEr6B5c&#10;sDL9GF1/oaFpRMGxlWBAJbjBe8I6Mz6jxiI8n+JNELt5JyxfV9qLMSgz42wV03AZC6TaP5F6phZ6&#10;gh9nStBeYULDglMZuMYED8Gb+IeIKknuwPNyxc1Br7gMQ/RoWHSC2y3/Ee9j2h4bnuKn5MrPGAyX&#10;IVee/iDWIqq0/0PyKOiCZI0Lq8yX1MtAECa7Hr2FZ2ZJtT/TMD9Lz9C9wTkBaLDEy5DkeUUMLPL0&#10;A/muLXrbbGUyK7NKe7A0PzlsCCzF6kf+6gbxHIUX28iycM3z24oshonK82U+QqrrI+/gyliNeIPX&#10;IuWK0xmnCLMrj51hsjTXuJV1Qnqa0ksv+E/LlO1wr15taMk5wzyXc+ckwsZA6hH35fA291jO133t&#10;kNnBR/7Bya2En7GsV5kIr6mzxTd05zpbVOpPpzE3F5lvwrZJg6zbsTK794U39JA+Li4dQW9re3HM&#10;5k366ADYTki02QfMuxR1uJuUkGhl8y5vIc7w7LeWx7DhclmXYkWAlJq5Febx3sb1mV81qGlwFgxq&#10;ZF2usmhJOhAlBMAzNlzSgBr/A9rLL9nhiYXnKSfRX2RkrjtZMI8xXSZUCpmO8dvqA/MUJxeRLM/i&#10;t1yGNG7jfDnDXwg5zWszCQOXXuILelPmIxHLmLrcykp5tGYciMl2m/pROGND+KL8vEcdZJxRpcuI&#10;98wTz1M2VegPl3sL/shGzPL6unxd4SLB6M2EN3vyQJcw5i9xvBQ4vyaeVr4dEUql1ItJnVP7C5Yn&#10;tTVLe5ZkfuZvLRmHWo066oRej8Ho/TTfmx+vgpBco8RN7pRAL5gk8e0Y5eReyzqMy+3/sDxuic8a&#10;i+xxhS+pl6yBNEbi0uGxU1QQ7B23PlmduFwnb/Otq6uY0cxdh2RRUQ8Oztgy9UlUGC9FUn7ez6JY&#10;BFbi0LMRd3hc2zhhOEacsN6NhbfAxWTOGHX5pQb9nI9rzp+4piaOfT9JrfS2wcKYICR10KrUz0qE&#10;dyzSbDWP6H2tZB7gWzKJZDvcp1d3xHJNj5CBSsDrJIVeeXn5dsHXfe3Av2CcTHjIQpsTSH6uV4sM&#10;c8MsozGOsDKs1v8p9oOU/IncXVqLZI7mAqtIXaYH9JFUkUbHCTUhJgsa3R4dAJPgpqTVNx5O1+05&#10;6EajBwY8U/cAwMG/I+/7aJGEZ9iG9t7+PjX/lDRsEZAhcIXW7gs0q8hG7ma0mMQKNEbQZZdlysMo&#10;2n4sUrHYg733rMQVCJ5haLFqI0D3gDpORlbDB5L9hdeCkVK1NITlreckxaK8mybsPGm1O/ACnjUM&#10;GsIJn316v+wA4nBWtf3LfGRpkhI49eEVtZTh/4xrk90uQp1rNKpqwhbK6wWZydejDigQ/5QGbBmt&#10;ZoQ2VLfyz5+SiZnz9fl1lSJBPCvGwCGEJP45W0m/p8BhC8l2pfZd6XCcn2Swu9+ARvnpi1BQh54O&#10;ugA7Z8F2iuISo5vIj3YBOuu3+AMKaO0AkDuJN1RJVDQo9ZCIOmToRr0maDDKonx2ZlZu/4fksW2Y&#10;+fP+MDIrfG30UpBF5kID9v4V38/ZRanSbPkMDO7q1H+XmrKjPbnmlFw3hIFUKuwO/4lPzHHDlJ2f&#10;Cl2v8sPPNGjQ8EiGW/Chr7XgGdu/BCQXE3IyBgDNQYA8CsXVAkp8pNxE8FyFnZTNiQUNhIv/ijuN&#10;Ngy9LwiUXvFnnJgKbKi/587dKXoTXCcHYDmyHe7TK0nnODjoPO1BkwshbZN61PaJq5QEuuHrvnYg&#10;a3scg9LQ4DvIjY2KXpEcIlVvgx5d8slBFf7TYx2U5pN9eKFo9BYHbdhB/Ou9L7yhB/VRaXZoeHJm&#10;74KMblw9PgAme1eQwJa4v0dj2/sdOGnD8XU267Rh9/S6Muf2EK3w/H0fDoYGHIDSClKylczcQtEB&#10;NDOouNUOw63TGf4LUC9rNJo/0s3CNpcrsoUI8XQwCNR4fq5Ca/KSd0E1uhcY8oT1mnh4vdeAXd0R&#10;1akynrii8RNkeR42WqDCfnuX6u3uzmLnkp245agJw4/VGWcs8zHPjZ4hFchzEtBrnWP0ySWXLU5B&#10;a+0sKwU40cTKTzkcQht6zS6j9ZRK4VkR6AHcoOdE0aJyXSKyZPqG2uwa0D+xCZ/4mCxoKI0dFRoa&#10;G2CX2H8J0Btp1Kf1nQoA09C2wAHhc3sEO3vjwqIT9O5wNAI1zWdkGnTHLnReAhuhYbhlJ7taUo9J&#10;cfRCgx1oUZ+zP7CzWm7/h+RRlIchaPtxha9CLxekR4pGOGR/cUKMJ9+pBZ6RKT4JQjiGfRJJV3Gj&#10;NGZTjFp7/xcP1z0Y5gKrTH6S3WfP8ZzQCXBGrtTr/v+l0QAJ/c4ZBkvim9EfA4LPFiGQe++aiORj&#10;Ri77q1NAp9dsdd7ekMos0SN4sa4RRlpaheDZnAacQUPbEPBMTPSGyms1lZ5V9M979WpDCWHviGBP&#10;h9bhVWyNpR61xWrJRq3k6752SKf+8T+TBUSDjHEKPlb0KrLdgfZ1B560RocXlaUcKiCYXZ9Sj2q9&#10;WuXXGhyrwvtCTyrT39fHUcJ9JreM2Wz3Hh0A5/O8qfu6Cf1/w8s0c141FeOYBu/10xOyhn57gT7+&#10;+QmGCe5oXaXb4/nOVYDrJpt9jRgrphC5LDMP9q11gHzQtfr9GyfL/aMFySLUSQeQJ0Mqi0mJl9rq&#10;EPrAps8VezIhrpQu1RJiLKqWiu2uQhpk75RHzw7bPR2ekw2s8IgeuheNAXXhp1TkFyytz/lIBekk&#10;7OsKrt8Lb7L/HPJlJxdHjVZLq6qJafKxK75xQH2g02hpu0A+4RrTT2k6oiJ1fZIvAYrydaUgT2k0&#10;YN+A7zVoseFiQi8Wc9yB9gE8F9k6Z+yJAsO9NhmUg/Lj5MT/NFCHDQOOCJyGRU9KUo0MJMPmtY5g&#10;RmPhTlvXDICBS9bTfLt4dEMtNbcROjwzutuiJn1mxuQjltv/IXkU9HZAb1LlS+olj1WtFF2yuqbC&#10;u6y6vgGO1d0ekE8z5/Nr1JfP/tmAw94SycOw2t0uizZzUd8nAV2LCiCQzcrTXEPYfZrx2b8d8v/U&#10;DkHZcTtbZzG6zX2ICQObDRjFqy/Io8LHuQEjXLsEG8c65gMsNWMS4GIGarf6XOIR2EFBPQxcUs61&#10;/h0x08hS2Q736VVBZEI22+3uqKWSyeqi1KN2yCvKUSD5uq8d0N1Tob+a/5Jc293e4WVZr/Bd+gJe&#10;quoxDW/UQyrP89IJih70FbDC9TLzM0Ju8fAa/kP66PHyK6H+L2TCpEkmHh0Ax6R9NGo34KXPK02I&#10;1KeaLfIxFoFxsANfmOv5+7QkkV2kicNDIBVFSPcaf+6Sm36sney8+8LI+dMHQgxegDsn+/Sbhmaj&#10;IGNxvMb5DRqdr4Z65vCEZvmxFbK5Aw46rjchzOAlCBpHBz4uyFyuurwOdhRDga4sLwv68FTpkJZT&#10;71Wm6AgRP4GB8p8VA/wvrLaX+RBL9HeeUY9JfcwN2z4kEyStI4MJRkaFUZFGvocx9bAj6ACjeC9L&#10;efWeTL7Tdgf2AwIqfu3ydYmoY++3yfBUjT2AFjm4cMghB4n5skM+BzNutmG/C+oAmk/hP1fmXgV1&#10;FHrDY+MVHB12m4U+W6fUeDRKEC//FbFHfAxbMGqc8OHiS3dVPB/65AoHSpMMz2SMeofY5XiOi3L7&#10;PyQPSUmHYSddl/mSetkc7K1nHENif1kVl1ZIfO/0PFYhlgLTaRf0VeJjn5wNwOuM3AIyknd8XFYA&#10;lKMXzknpaWDkheBpq98AMtvhBaFdFv+MhwM4cD6RNj9tw4tofe9AIvlYkDZrCg2e8R7Zn03+Zdrf&#10;IySmLmEojcoq4gKvA/y0u6tsaMrD7jl5H0pDa3XjoOif9+hVIRdoAk8bwsDwyKscSz0akH3iOriW&#10;fN3XDgvQdvKD5BFzL62sVze4hiON+k/3G2j22pW5cBqr3pqJBmqDVYpzqaeNQX7W8d+nB/XxnINi&#10;AF7+hdgKQ+fRAbBv4lv81ISec03INMPoZKfdgjyUhrR5YPzmAi8sPinKtFHhfsBQtuqAb2gDGjrj&#10;alQUJ1uOfeGvMuqwxjGonvAEd+A5RqxQCrsfdladgrjeabOB7uehDZGLV9ahoreYIzSjqDp1Aq2s&#10;Z3S25a13Oi6rWHguBoOMDwbsAA5VGrcVev9qfWU+7IinLA8bIkqF7fVasMc4PKBSyJX+gpqYGcYe&#10;VREu4ubQUDoNLZ/DBjUxuNtoiUjPrzEtX5eLCfqa4+P70wbskPtPzgKxnjjCQtDJ++Z299qDwCFT&#10;7SK7OITqohP3r5isCYBvQdtayKD2m+Qgc4gGdUY23UzlGfuse+sx4tby45MV8VO+LrbGhb7X1I6s&#10;Na+klNv/IXlsyNAahk76VuZL6iVwM4WuT2Z26jhhVS6RsQ+dAbOE8C1PwvOYQHaz9w7/+tQwdHWc&#10;ryAcEit3prK3lCb4blc9JOd9FYlUp4LSpGloZIb0MoGaBl+psUUcgzrUTfNeg0Ty4bxkqOTFQdRb&#10;0OaouoYG/4lP34kGB1q7/JzHAXAjawtUWeyQZxVA95gMmG3/vFevNgSmQx0hsKf5VLhf6BWkgoZ5&#10;UrwNX/e2Q0OH4YAEuWC9bg/LeiWWSouXAxVuXHjyqSIGh0NWQSUnkw+Oi8QbDyG9P2pD0kP6yLFZ&#10;WWrpZGqZHBj76ACYh/0oer7la9TukYhEZpICdXlMjFOOTyEN8YVnkZp7mcjjOz9hJsgSjPIAgIKS&#10;0J7zmX1RBkZH346A5AGRA5VVAKEgM7W0xgsyp2jYI7fQ9734KS8pKGz+bPVeZFkkXC9Eclna6KUZ&#10;LxkTkiUBz0lSf8pwlWWi6iry+hgQvsrylIDX3SIPlzBURZoF+VoM6GpuB9w7d1XwEbwlu6nRBpXe&#10;HF1S66d2zJ56qCkqaNUHXZec9iFZi268gu9g2Ohy/EDG6yEAKvXdlF4gqFyXi5l3boiVlOx3tdcw&#10;SH+vYho2Z8lCfUKwuSJpQR7+xBZoX2tV5pBd9I/wTT7F1x5S/3Q43siPm6D1p+FqtvScxEw1Kw1X&#10;+LbXbSjs9Yo8Lu1z4iHxGtu84sOR1CjbPyNLL32H/oPy4FhnE5M9ICNb/QJfZkYyNtgWwDF6bjjH&#10;8O4EKsfmcjwhOv2XTVXRTGLqyCf24rXa4qXEBTkp35IdSU69my2RPALFx+SuBUtoOg9Dar3siUEw&#10;A/ES357y4ejZXxsqoUx/iosGjUIkinOScB+67aoBUeYj7qivoBklmXPTgp7C/YqAUFlKuaLPYZ7z&#10;ol+ImH7QbyJSRpF5xDOGNFrRqEDGpKLdwft79Ip6L1qkeOSr/kzmtM3hg2sOZtrU1wrs2MEPTyRf&#10;2mm7v+Q86CVavuLOplKHCKJTsnQreuUP8ZrPBiKJj6hNKxTySytkhe+5POGk4Hn2lc12f8qZ1WOR&#10;n4ZR3QfwkD6KS4xmuDbgecQgFD86AGZNTkn9issGtBpqfJOeJ7CrdsBe/o2+tWYJx7tHPP1Ho9Us&#10;DBKxxmWa/gXTeR6fUpTHWwvMZIqB9rJ1ta3mIQA2ecZ3CHPS5+wv3Ke9qH3dUEZlAF6QrzMmj/iQ&#10;gNKZcH+6CXAm0D3h+WBeDYrwfL2sWiolAJ68DL0PvLZmYhc41Pw3AvD8AgP1a+h+B7+g7aaNzkin&#10;wSG5t6OEhL92+NZLF+SdufCCq5lFvx2A+Wk+H+Cq04FD8DFIr6xxlGKs0CMidDN8OU9D/GGFF8Tu&#10;F9ZskuBH3j+ytPCUepJBRb1OsN1pvLpkbyQhVz7xliyPt/QiWqPZX735UtARQWuYZn045hgnMS3a&#10;f5IHjk0flIfHYU6I3715OWiSeWaX+WKbsNmCQ0xy4zlNrCQW0XhrAft5DMw4VX2APwHQD+GPQULd&#10;N6Uv+joIM054hvrAWOHCTnqwb2S4KAYCKkrEVChHQPbn3T5JNSWz/ieOCV5QP++x/TlFni4ahbyW&#10;Rr4AqFVDvsyHT8+pw9f8emTM7yhReva91gaUcn1DILSOwztsBJn/rLnf1dM8asviaHFu8F8JwCJx&#10;F3OeYDMUaFm8p4gPUFvd0SPqsBZB3IYvGmhavPBSKQiOyWLiFRUzAPgGynqF2VuysCfUgo1ubwhV&#10;T2QDwNB6P4bTJwAAIABJREFU4TpoRdSnzJ9XIXUJL7jMt1tRGV8yiB/QR+QAOOom9OIprqLHZwGf&#10;R6SzXSimGi76PIPIGylc6B+RX03YdvN60D0CfciL4eJDNoR/hOYQSE/gJXAUDTkchUAy0loCljDZ&#10;e/5LgNNiMeshAPac1f8G9DMp7mKdBcl5RvA9IG+uBMCEYpOU+jgZSvkEG1lHaz5BNepDo488FxyP&#10;vwgYJQB2/ZgM9ZSnw3Imf7MFjNNfdoE81BdDQt4dsgvCccBr6vd1lNDPIzIZ4v593FANo5Ulb5Pg&#10;twIwr6Of8YFZA2r8J/gpzKfR5njSDzMywWPM3lNzzPKFSTj4wqLRTNxuE7AX7V3qaObHDF+HOoEe&#10;76Ch72+jzqZzMjwFdEFR+BjbcaUY38fQIYtJfKKWIBdStv9yRuYqR3M/JI+PNPhdKtfYhKMBVPni&#10;LT3UuAdkrcVuRoaq8F28M5d8FV1RLRe2ga7abz854aks3h4jPLz+ZxVO+3R3fNAiU/g7AN/dGQFk&#10;75w7O7OoKNcXjHb7E2HA8EShkT0k48vE9Wx9pHbaQxoWdknPAENSuk5P05tfmMwu8eG/HIKxtyTA&#10;Ctnbb4Xh81ZLOXkt5fqf3vFRalvP0EE/JEN/CJ2X3aGZCpfnb23C9V8JwFxEPHM10IzBCdVNBrC/&#10;TrYAbGCUisug4Iunyan0ikBjIAtY/Qfoh36/vwfXZb3ihkvSOEKfej9Up7YkAOsd+i243tN4s1NA&#10;gD3Z38+jL+zukJzW6qr+A/po5i5GQG5El5o6On90AIwm4RLsb10DGvOVZ7PEjxKyhY0oXns4+m4e&#10;uTR0Dr8P/Ux4kQ8HeqtNjzUbebgU2TeFqZXGeOaeubGhNl5pd/r/g1MQcbvVgK9XGOQwZeN+GuRw&#10;WALgJMEkXKPypNvgpeVVwhsqPNvh+Mf2eCIuaaDF4OJLgY6fT0EgWy+EwonxbLEMzn8rAIfUFefN&#10;PqmWwjG3Q4VdZRtv7p+C4H0jZFXGvJcTgNxs0q/z9W8FYLEmGdxGwLWAzzdcf4hwEQwVwxgI55OV&#10;cbEiSTLPa2rjatRT6uBkfcVh94JsHj1/s0CDfdjFy8y7IfPpNdqJSNC+thFeAPUDdL8wd0/v7n4P&#10;I9UIvDQi4JLtTyPoj5hG5kPySF2010OM1qAdUYPaZb7O0gz224Sa3DmTfEszmcDB9kV47uxv2CNv&#10;q5mDSnK1nrDdcOmaLaNHNnTsJz93Tg8Aus0GmeP9hUl+TqF/fiDYKxduCA4HPCkDsDCfPstXYI0h&#10;ADVR2usBmRrsPL8kkIaqBVzmgzzpnnIc8U7zDuxozWzKYXF9q5Arx5Os7kSFzCPc65yAesgICLFw&#10;F6/zI9l/JQCzJK/w9aABDY6J3Nk3Lmj0CgqLG8T1HFN7Ifnq6U/Qd76wqdreg32ltdODbzqKihW9&#10;WosfeApgHpFb0f1zVtkpWljA7Ix41ArRmkYhn8yNeasNT6gN/yMEPazqwQP6iOYHrtcJ9qlf0iDy&#10;6AA48eJsv3VSKEREYmy1WOuNAwMG/AeoTUKDsyegwhHPvubLc+zJ8HJpz+MtRPa2YZck24miUTE6&#10;9OOi3IcAmJfbXrbgBDMyeFga4eom7vQqc8CEmS6HA5JnqJLLovTf5ikHkkF7l+rbM563bdvELyza&#10;lQDYnl0n8/y46/18yfG3AvCE9XnOge8D+qLlJ/nI8eZ+S2Wdh+jHwknI6IFGE9jsvsLfbAGjm4TX&#10;hFTkHAx4pmCNi0WH3Mdbl5+w4sxL0b8iw4LMjeqGkgCFw4PANJl9R7ycm9Qb8YneI9Po6UCFQOSR&#10;pz+ThbnCZQc0BddhwsNeuTk9pQv/3DPgmLdum6Fsf2jw9mc3e0geHhlTXfFfEI+6ht7J7ApfIhzC&#10;iHwMOD1SzRDH5Ilazp0NOdfh7AoPziYuPoNvmy3SC3Ty/YXRsgfPNEIl+pMQYRdgoDQgsNducGcj&#10;hceOebYYY4tkYlPbqaqfZAS5Aa/rvtduQzDfDmB3R03f4Xw90FvNXlV9y3zgvj5kSxh9G6gDkaq8&#10;PAJDT6Rch6yJd2aGFjQekzJrYHzzVGl0uadZk8j51VMQF+ntdiS9u9uGvtHiSXmByaywgLOABjYM&#10;JF/7oAVfStAQR5GSv4emgGmbi4peZRyZQmp+OTBA/1QtYAPAPf2Zn1oH0CA3KAqRQ8ZR6ylP+xNO&#10;pONUokge0keyw2P3rQjik9Z+FnvJowPgNZp7I2hvF2s4ih+CxYykoX4/XaduU1Xac+r5JNv+YBEE&#10;2TqGtrH3CkzsnsLQZQ9UFJoS4JLsHwTt+BS0jl4AwIMWMA3/xoBgO5qIc9KXNrk/b4/bSgWAx6TA&#10;kaL0oOusFicDGA7XkfN+RBbMEN/G/0QG/NNr9wtZLEoAHLOX67I5whN0+JsBeM7G0Bk293ihvq+o&#10;HDJm83TMfYslYb5wteR9DvgNPTSJpjRU/e23AvDKC/D6MiaXTG/TuEGjURDhmtx2/UCD47mP+SQg&#10;7x3CLthf2AAReDzxGKFDjI7QHbO5QuOpYQnHgO+bKiaXvBTPDaiDphKP6SSset4WRnCaG207n7hZ&#10;ZPurzX6PPGz9QXngx4UuhJvuaNDpJxW+cPlnzYCviYGWvqc+p67MyQa2c5fZjFTS4hX3T9DW4EmU&#10;7xQnlBE4UpSu6yVWFtJA0ARNh5Z6usfT8FdYhE9xQfHUwxUh1Ftkk6vJQVNRjNkkxeNdeM5KF+Ir&#10;/YCgmNSBnGKA6o7MMh/pgsMvR7z6Ad+ppFtIIAj9SSFXj0YKb7vjK4kn++0eHFND9vTeEzDI+g95&#10;IfrXTkEE6yi1DlmELYVsHrV91OPOLOvbIUYDi1BM8qWHrzH7WLGAw4/++mt9V+/px9ouxklZr9IU&#10;4zCL8aIDI/1LYfIbACafWGvu7KuQ0QtYZBn9LMb/yBv8ZgicB6D6/n9fH3VSwAmPBm0Y7ZG58egA&#10;GN3LHfgTbHsYfNvaga9Af9IAIThOi50jXCd4Ck1117N5vKWBlkb5dYAqnPMOXdx2sHxdjNzYuf7M&#10;eMIBLLLYBwDYmZDtQ15Qr0l9JFg0OBMUDQLPKwBMf79Z9ZtwNMoycanvNuAoCCIgk5vsk8zTYA/0&#10;6AuTluUpiF94qchPsQHpBP3L3zwHHCGnQ7j51IZG91Tnh/hQ7fG9i3AEDzZOXCo4mamwt5Myul7+&#10;ZgsYOT0Y2h4p+pPYtj0cJ7lZzKbPQFHo1S+Q/I4V75UQKa4qz68t9lnJYD8xwLjmLagc+k31hRh+&#10;TYXoGU4dGlTtmwiMUZ8gf4zxF7KvkDEU94b70FdeenixL9v/lLqgRg7MQ/IgZG3PYkx9pdE2YC4q&#10;fL3t38ZzeetXvHL0Nl+NE4XtmLE11UQnGgd73OsTYmpl0S1e9IQwd23y3Jr1LnbtP7fzwDTIHIxu&#10;ivo5EpaU+i1HuouAt98DZ0zLMzOZLsdvobuyFziBDun/ysuX446qWcTKfCRpqg+PYPcjhhwZvIvz&#10;Z7x1oZDzgDMtmHfCHG9wsaYWpxZrtXe0LhA8+1Eqfi0AO7zdH+ch/oUDdTvD70m3xjjZ6tGUnJrb&#10;9D45X502Jq+/sAbHivZubCg6KUObjeiSXi1j0+NEW1mHN5OmVX0opiC+uiLxk9W8JtGxNxS5nxS1&#10;Ae3n8fmXMkM8oI/tPMomeGMTSO1cuo9vCoJ3TnWVLVvTXchj6xMOhhW4XqAJz5tnhE/QUGg8ynh1&#10;p9HU4NU4IJzNs+iMI7wTmC0WHIaONugNrfmrATj1IuxxZyXhrxLuDDdLv9esWMCJxyYk8G5zDG94&#10;q/+uSn1lqCpPwSUTMzyCJjmN1QpKADzGaIpOGvqwQx3zl99sAWe+SZ3v6oBzSbAZ2ITNVtl7OkpK&#10;Na6p2GR9hYb2Fdic/eiKs5v8RgAeUwe+Jouz13Q4DGtGEuSEG2gMG2SkTbNrDtshcIp47rLa3CvO&#10;8Elus9fuqN0ZJiFZ5f32qdbx0niNbC7ufcxXqAgC2i1IQs8VUZZVLVh2UmNgoG2FHHa6aX8Lus0d&#10;WLUflMf1E/bEE2K2Ywzydb7P+BrnYQftOCQ57cPO/ugXnHnBVg+yG7zoBzNOIckz8EO2XQl/Vz7v&#10;xmgEKcc3udR8jWP4GsgHbjC03fX9w8Cb4S+jLJwGmIxU6O46UWIntmsSfnAIRErvwbMaEQy1tgqj&#10;zqgx/UJymRIfE154JBUhnTiBRiv0Mu1wpDaiQq4p2oGzje+2OG+re5s3lDfKQ8eL86WnX2sBk0FN&#10;b+XP0cswvuzBDij6R0zuREGQYtqR5KvJ8/kfq+kkacS2tX6Xp9QI/079sl7xpM1SzDg3wICeriYl&#10;2gDwcAABWhlvOcnCBV6aCfGQjogZMvLOosoUxEP6qKltT3i8bKLkuwoeHwDHPsCfYdvRodcCzSlG&#10;6ITUM4qyuNlSoWF0kHQ0cna727nZFYbkfhcdNOYsogsadalYTetwLoI83lIHfdDiRVRMQ+QsszLP&#10;7N/o2UsPc1tbAW13cBPiM/KCz2N884w0uR/gWZi7g3keUzvAt5jyjn/yOt9ixrPEIGajjkZvxHlV&#10;yDHuDnkkpUH/btIRBjwCBdYPMl1FtAyDgA0mZd/Fy9v8f2kc9Jq9DrguLhJC51I+3c/4QIesCt7t&#10;i2b7KaEQDRUMd2nkkAvaA1xk+e5dp8j7u8nryumv9vWvaVzLc8dQra4LHao2iFNexy9fV/hYEvpb&#10;OOhAykJasz/LuZPXPeg3d7oL+Z52dARrn/tQyCsfK5lPlbD1r+RhkGdv0Cg3wSxb+wfkowP6QeLS&#10;+EfDC49FDrpHp6M435VNLmBa8IFrL+ZZRZM3FD5jW+WUcy7I9k8aKrR37M5D8jAHHk4JhkJlpwWG&#10;Jyp8pd1BU+W5CTtS1XZ7YJMEzajIC0v28N44o5qF+RJazxRykUmfOF+H9ieNgwxsAqRUbUE3Heua&#10;0RrAt7DiAW3DB5vTHnbciNEv6kO30Xcwm6YhGW3XdEkVcexcmnLEAA81h9A6tUT0EB835FFTD5hh&#10;Rox3ODvPDrzq5f5R0CQrWuM1RQsLPpDEfEkPeLwTSbQMQyGtNqv98D69SmO2Q5Bwy8RPJt64fRXU&#10;gDO43epR10rHInWtMl9lPvxg2Gj05kGnASNe1CzrVRKTkUra2CavRPA29JJeiQkvi8JAxlMf/Ixn&#10;CQnIoxbLEIajLiyRU5uU8OIhfVTaryKRvuesBD0jwse3E45oL4+mlwT7vJtwGxURvaVe1dn5EI1I&#10;Nt3UZZeNR+oNAIfo/nSbtvqWCJbmglcByDLR29CR8ZatEWmfyTv2Q7xw8gWSPM9sjD8nPufOwze2&#10;1+mDyivJCilBZ6+l8VLfLoeapmGRxzQgIBaH0FZUziyRHsGzPQ0TUI9gf8Em+R45fGCal/TWK8wK&#10;AA1IuA57NGDP8ylgQe6kOR63D03qD5yoAU0fr0Ah6dvRhGOrbLIUinao8EHamPGs1QRDao4eL/Ta&#10;7+a5p6Duk5JGYi1+SFHm/ZV5XdfkmrJtmlqcZIVGlElkt+BAgas833dYvi7zwUgWBQPyuT10M85W&#10;NzkjdT5je4d6ji/fE3utfKuEzXnGTDeW+VTzLheTJQFtjljhPA4hDIknZ4qm983wyQEEAf5ALd0f&#10;NHFC3Y5G3DT2JR8Tzi5pWmyjBfj/rJstatFP+PpEtv/qm/aw3b/WH5IHm3v7ZG+1qOq88cp8pRwD&#10;MVjOEnrXPQ10MU0uw6TgA9lw2O8R/g95hmJX2+E3RCE6J+CT7cvJZZNooPbXIf6XgcKRUIfUTkLy&#10;wb6/H8Mx2VUc9sopfJ4+8xNy+kxHb/3ZNWmQsW7SfLXftZLwO1CeQ57r6AE+aIiM40tq1VGHlDly&#10;2R2HpkfAYrZeUk3kXBJ+XUk+Es43j/jf52S1WBw9AKssEaQ2pX54n16Rz7HEyzWBaZ47k0Cz8VWb&#10;e8pGj7rI2fA5R/LnfFX4uB62+guylcnSOt3nuZ/P9crmrEL4HnimJuYBvqRXNA7g3M6X8fJ4aoPn&#10;idd4wSk5wjHvp+sd21mYlfHiIX1sD/KJ9zgm0/6r1SMEYOqRsKvsF75O3NPhK3Wb9ekdut6x0lmL&#10;tQK8KShiNW+Szm0AOJ1zruisUJT8hIkf8mzC5IUdgYy33FVatzBvR0mewlXmmXVT9IKzFe/VRE7l&#10;Mbwg46F5m5lklyfeBrCOrKDIY3rDufBI01twTeNvDC858CXsQgN0UmV2SHVoIq/mux/y1DG3lPCR&#10;CtBud1U0ecNEQP/nRAnQCWwe0uNU5EstSrM9YrNf+HEWT+94TCU+3BUmz6nSjKsyumofDHYrfc9V&#10;vwK9F8chR1gQyG/y/hb5bXEIWrpasB1yg9GcswaO2mw/5yZJXL4u80Ea+wb3lCHH/iVk6cUzU3zk&#10;1ne+M+BkVLyn6OXbwKdBFodnvA96k08V47Ns6VCH2I/Im+FstEvswn6T9zbN4z41Xh4RM7VegfHT&#10;dd5GPL1qST5Sk+3aOX/7NuLVd+i+mnAiSdn+T6BJfi88JA960jjUyeUZKTug61qZL4s3xKqQm0r/&#10;CJ12Y+rng4/kY4zIoThtKr1NloHaGJgEP6uUVI7jjlP8mJjY7+fzSaE3+Lrb0uED+9EbPt5bqxXv&#10;roBGnwRq7HJSJro3XArxDTR/ngryHsKM7OPQiWc8IdI8AC/Ik5P/XT4meULjiNxnQvbdG05lDl19&#10;1yT+vFcG7C7Ru861SsqD553XERviThZbXRiIhHP+lPvhfXpFGLrOF3AmIXL81zigPrSiGqQekcFs&#10;TXBZ5qvMx6LZJv/WJ8MIdlSATkWvxFmM7t7eMPBCzvJZ0askEyaqXRlPrdvnPnrffqLGuObSm3ug&#10;rOn2Ml48pI/Qa4oVzwmytNNHGIbmJR+P9OYdtgyVZ0G3CpagyqGQmfgW9lsHFp+U4/Mt27lZM/G3&#10;Ae4Roxfnw8YZfA+aK+Mtm9ButDeLp5cRy3CTZzZNVmyPEAx+iPeoQ4U4Xn/zTGkedmBXbYKhQ4Pj&#10;X4o8pryO4u9zt55ckyV7aECLXoUMnGaH/Cp/dtQjS4QMF/eG3GZnO9Ry3sHWCxhpnCKPXLtsOUb/&#10;X8XzTsrBYxxhQwgsOh3odug1bVIKZxVvJw3LfFyildHbAW+xXKfdNvR4LpDzVQKoKo//PK0RZTLv&#10;r8zr6uh6J7ydnAXy5hkvZ50udHjFTFBDlq8rfESm32iOlguOfzaNRY5Qb9Moe691nkBctHcC4J5j&#10;fjhOxBMbMp8q5xpPwgPYOePDIjITPtKL7JCBmK48TFrdxo7BYyg5C9+LPP/tf+j0TmuUfATI+6PY&#10;N59yplmyjtokEcuQ7T8ewD+QEfTkIXms+h1Q2sOWqgGHfEGZLwu1Uw1OyQryErYh9RtO/xMnkg8U&#10;P3UUDQh72fKEdlfJW2L/G0gW+E5kSx3x32D0Tcvmpl4qNI6Tkl9HW3nQmBsDDKn2Nqd0bsLeUYxW&#10;Kvbh2yVZ7mPedRVwBnaS9hJOocnK7j3Ih8fwGKZxG/ZHrjV1YuzwekUUk71NbgEHg12TayX5MOe8&#10;O49lzSHUXsoLDOTWJ+V+eJ9e8SpBsiAAjzgaibte0ob5dSr1qMHxIjYf+PI5X2U+ps/2weCJ32sE&#10;42tQynoV0VDw7hRgjckNXsyhrFccOZd62mgbT022rGlQi61WLoZDMAx9gOKmjBcP6WMbjogZMtaM&#10;F/pe+igTsptgjBqFBTwnJWqDW4xQLuow4qxoqy51qh17bodowaBYHJvb4gAGdwY0BPWC8OVygXoj&#10;j9u5jbeEE3gBv4hl+gbj1RP4SuaZTQMMAGZpHkPEuZxcclvIZ0E+DKKjwI4SJv8au8Y2j+m5bePc&#10;6MIJOXJjzrnWfkKy/9+hqfKMbaTop8dkBPnd3t7Z3Vw264kz75NNpfzssqGQkbuzjNKnYM7TXB0i&#10;Khj/nRMRwjnPU6M4BMMqOkCZD47q7Rwpo2jt2Gk2gDx/PUFe4FLzdWDOUW4fbAWKvL+bvK6c3DQw&#10;k4xTnsx9vOA0cBzU3Pl3tM85N1DpusIHIUJuWfEmwH8hCxFGf1mx13FNrX2wfc+Wms9FEmCK2S4n&#10;0NzkU01wGaRJvuT/Mc4uDvm2j3+mCq+5m+6S5h8nAXkDp7vhiofFN8/VKUlIk3xkUwej6BlwVpBx&#10;gjRgDanIpGj/RDHo5o/hQ/LIFe5dRu+vfAX9VYUvXHmwOwQyAYOw2XoOLy7Q6ii6L/ng7v8OE8Ij&#10;8nsPnmqchMYl30lZ54PbqnE4C5GnyhzvA34gn+3VSd9cwlDyYQUufnTYdkwj9+oInkJzknEeguAV&#10;9/H1J/Qb+wEucMWZ3ve+gsE4n1d7iA8CXDI4L6lCvTHjLEVsPA9e2M6cwyKMPhnCWetl51LyQSWl&#10;CuzaeMnzcnM0Rj/YIblV5X54r165uKR/d2AP35Bx9NrBuUrWoyf1CKjLJbhalvmq6BWNcc94aHUE&#10;d4Hjsl7ZvKt8Zzc/w2mFe52yXnH4mPuzAjKe2uXsrIb+bk4N5J+dZvu9ox1C76CMFw/pY+tk5HEA&#10;XEpWID3/+NJRrmazbwH2t6uaSheejbar55ZLfVJ7ToOYBvtKExkcY+VkWFjAEevunaRpZI90F/5H&#10;DII9+HaRyHjLZp7VTgTJwsXBbrfIM0slwHCgpv4c594AugFh34VpijiLJzHvxOokZIB1mjKP6YwX&#10;UuxVl2dzTQLkdhdeZGKCPThWFM7DxlE/M5yP+FyPJCkANPapMzWhq2joijiMeaGJNIm316Ad22bC&#10;iaDI/h/kKWTWeY7WQfukcAHLfPA6FfmcWn6DT5bGq5S/vcRk9Ixq4ZE9Np/tgMz7W+S3/ZYttl4e&#10;24dpHOdhKDt52rkFlZmUr8t8ZPjX02FPPSX283gNaOxoGS9eoN7rZ6Et3xMaCz4cB03HHurPjkHm&#10;U+VF98g4Omh21GarcwroBmIC+hEMeacIvBqpZHhcL16wi/EUBgMYmn522NMlH3xq0Iq8kpNF6vPi&#10;m6qnyM5w0f5gHIGPywflgfY0jPDCPTiGnc7MLfNFo+IB/UGjLNkEoL4kn0Xd1aHIC5v5WTjntLZT&#10;bFPXVPNU/5+avYNGG/on9PYmYbX6HZxyYNkNqpxrcdJqFfLAZMVRVReTfLaYe/euuV68RWvIVrVh&#10;PFF6wK//jsbNBc8g0wiREZ8P8cHbcWjQaECrn6Yr07LIgX5mEKy8Tzi0fhX9hH2y2ruFPKjHPTUa&#10;vWSJfOjPvEtjkGDwKvXD+/RqgjMbP/JqSTNmG4bT5fBeZqlHrN9nPIdU4qvMB8I35OJnyYpG2/8D&#10;2kFVr7LwENRjaGo6PIGwrFfUpYSLmiLjqdF9jWP1hLWYnMUuLjoAjZcEB2W8eEAfNWO19jOcpi3Q&#10;vwof4aGcrC6G1i3CUlzoGrB/5yi4mKzGBkmbPG8OyvsJXSdlb0vOAXNsSx8u5e2TY22PHLssnH0P&#10;x3FaxFuOoEW9h0OrSEOGSnObZ9Z8BgbJxCTjAjocWMXD44zXadnrglc3GZ63RzKPaZbvDUf3W/i2&#10;ay/IVT7Z+euUwxbbB43mmEC0Y5AR/R45LOEQtvGKDNu/gNI8UN4T7k7QDHgfxWTQ5O0REW/3ImjJ&#10;PtBjT9X/FkSJs97n2Q9dPl/mY0Kd8WbYAmU2zTDfCM1HYRLDZ+TKdcG94GVqjj/d5P2VeV2HHBX6&#10;ROfAyITsFDeJgv+mPqX2+JCF1LvC8nWZD/SfwBOVmuMpqDsNn3O/dPR9/JT2oUWQaMv3bKu5YR/Q&#10;P/n+UJlPlReieMmpD30qpPFVns4uJk5J4a311wrkJxgbMPiW6u2OoE0NlIdlyfzFURwELT7UAwha&#10;Gnt9DHkaJJTt77fgZIln4iF5ZFcYfOQ/6IceVPnic9w0ow/il9Q9fg40ftkcl1bwseAjf68mHKRD&#10;g/SozQe4/d+5IzIgYXT1Ee9hHlP79wOqNDNa7T2ej+5IPgiep5y7gwyAeB5Dt8FJqclF6e7kL8Sp&#10;HNuhhbxvvKk3Wrz+JqYRVfYQH/jRxAPQnsHc4oxCnKic1IDHaQd2u6TZscqJsiUfTjZpH9NrEiSt&#10;Fon7AjD0Mm9V7Yf36JWdrV0+RusYNG2JVroQ0MNkWegRmVbUXxZBma8yH6bgBFHcPdM2KH2vrFfU&#10;I8l9gLyQHd4lWNarCTXme+VAxlNHrERHnBvvCrPvpuQH7O/B8KaCFw/pY58j5kwTPeX5yY8MT78N&#10;3P7npzDOVrvQKY6uUU9BeQpasek9C5u9jjLUGo5Opt+wcfoWlzGbRxsAXmOf+uKd+ESvD19Bc9RS&#10;FUDftmS8JfeLXjvKs5B0OS5+k2fWJzd3yHqx31ShGQi8jjhLfpBmJs721F2tIVI2q2QeUxoEoyQM&#10;07MnhKap3dI69KrnPC/Gp8bgh92B8Z5ebMzBi/BdVITxePg2ekV4rsBe6jF+enaURiOOvzvLjy2w&#10;g//AbBc0KuaEY3BiaO0orZ1tQ33OR37aVboLX3MaZUXho3zwbxzVqMFTBU5VVmXrSGvKvL9F3mXo&#10;a/ugsHrHZIKFVBG5E20NdjP8j4CzsHx+XebDb+oqJ6tt9EFvGegluyqvVB7Q/yaRWKTyPQcJ2Q2C&#10;/HE/2YWhOpT5VF1XKIZhMBQZjZEOQb4dO+q2oCsIRDg1a+wMdFXPk5u3OSrFI5Hqkg82aRw8JZzs&#10;EzgDh7ohb8mR7d8etC/ifNX978uDEzPwem7KORvBtMt8ZX54jd0u7+rtQ0NwN+QA1abkA30a7Mif&#10;n+L7F9wApFfmyTHst/nNVXqxBR9Y7590d9bC95oaKCJZtg1V8pGJJcZv+Lwgnmlv8TpHYOGiSzaX&#10;1lBHCuwYiiDPakU4aOgeb7x5S6Zd+hAfJEDeqgC8cXfBsbkcTkuQlVjpvnKw5KnVFhXRK/gICZip&#10;drJuaEjgKIoxm/+VfnifXmUcmXcW0tA06g8b1NLU7bzISws9Gi75KFi1zFeZD3oPQ4MZZ1towb69&#10;qOi3iFkBAAAgAElEQVTV+y4Pwy2FzN8DYqSsVxOkbrVH3WsTT83424UkCBNqGoPj1XlX+LCCFw/p&#10;Y+qmaHMQUQc6YTZ5fBawxXEQbfJfPA7x0nV5NpUMfA/x/Lmy38vkJ2b/9i8wPMyTXt+eUxNB7/Dj&#10;tsDN7/D1TzRs8sYvnPZoaJPlkp9iBrvUsQ8cQSpNdswSf/gTDLblbWjzPfTjDFMSCIfc3t0Ru6nn&#10;ToB+Xo+sN8zPv9rOcc2+g0OtQUp0OIR/+bcsT6KCP30N5fLIFtIO4Ttqi2mvq5JZtKXP+JBfyvtl&#10;efJ3Rcdgya6tPrxJP3Cs8y0/8vcB/OkHXF6ivJb8l6/LfMjftY4+UP50ToPPn5SB3inkJQG4uL5B&#10;X6fBsOjwm/vLfGR8DNLt0Uyf8VnhY1N+UX+pfcpyv08ekgSfX6k5Vb7kgLeRV4WPktzkZ1l/pdzT&#10;eBHi2S4UfGxIyg1aGq6sk+L5I3je8nG1K+Uk6SE+st6+8vz8bnrWWz4K/S7zIfVC8l3Sk2Z4GaEz&#10;MO6VR0kvJN/FGXMH8FTE3YKv+/Sq0g9LelX0H9k/ynyU2r+sn/L5Cl48oI/shGRkqTRpgMpSMv4r&#10;Lf+/PEXZVVfV85xXvCK5Ibn1k08mS608bDf/dH08H9/OjH7Ale8npNbC2W65kr97rzF6T8Of76/y&#10;HeCyXPZUOEhHJVvrZ54F5Sc/8oTdbXmynOL7CV6R1YvWtNWJeXteqR75nrIeWS8P+7tgbfe8f6IR&#10;xuRCvfE5r9ck4fsIX3vl8jAxZ+h94pHpxgobxQkGZT6KcuX9m/Lk7ynHwEbpwmsAT6qEkh/5u2+y&#10;EibxnfJu27N0XeZD/h6HJtqXuFzipY1mGMt2kFMQ8ppTtEcYd6SrKO+v8CFu/ynzWeZDli/rL7dP&#10;We73ymMrlw+8sFTha1OPlFeZj7Lc5GdZfwu5T3jmc4WSj638NnoQn2GQ3RTPz3iFgEwEKSd5+0N8&#10;4DRPfFZYlls+buVZ5kPqheS7rCcTGh/I6TTvk0dZLyTfxf0zPr1kfVdvv6hX5X5Y1quiHTf6Xuaj&#10;3P5l/ZTPl/HiIX0M8i1M80hXu1ec0unRAbCghvrgQ6ez8Pjo4TDdUJH8ZH3Beb4+FZ8MUv4q8G2S&#10;zCQJs+tf6Is7R6psfkeetcfYC5MJ6Z/tF+WmMecqcIAnx+xcs2emh6YsTxZTfM8xw7hYUdNzzExc&#10;qWfznrIeWW9qYqre4XNMrhonUgtWfv6wF29OVCiXR+NQitE4C/Itz8XPFT4kbe6X5W1/D1In4GT3&#10;mA8Tkh/5u4kehz7H8lryX7ku8bEtn73T5N07ZoH/3LSDXIST16kfCM5vIhdL5P1lPpZ4LcQ1Lqt8&#10;fs5HUf6m/nL7lOV+nzy29fK+L29e5kvWI+VV5qOqB7efZf2Vco9DPpp5kko+ise3evDJv7zbLhe8&#10;dQelnIr2f4CPTxx4crFNWyn5KORZ4kPqheS7rCe4vE4+udm9elXRCyl3ec3rcYmo6lmJj3I/LOuV&#10;bEep7xV5lNu/pJ/y+TJePKSPfF4zJwnogP+BgPrxRUH4IYloiirb/m8xXMiRqEj/R4PQfO6j/Mxc&#10;O7cj+cRIB2l8pT6/Wm6TRMnfp47LSBvNOAmjHW9HYItg/swfdjLOIknaGuebs4Jtebckv8+Qo31/&#10;wktoLXk/Vrke+Z6yHlkv3dGHLNjueY9nkzhz8kBJ03azKOYs0860XF7gZPFkRm9mWmjDPxWKUuFD&#10;vufmflneHQsqpspfj3gnAL2S5Ef+zgVnaVxcS/7L12U+5O8L1xIBLyX5GAjLXch2kGFo8jrGdHm1&#10;5gyPm/Ctzf0ViwOtOLaqfJb5kOUX9Zfapyz3e+Uh291e8CR8ha8iXeRGXhU+SnKTnxX93cjdxnzh&#10;zZJ8SJJyMxcc8hut5PNTj096yVIppztv/Hf5QH8+D/Du+LDhYyPPMh9SLyTfX9ATB8XauU8eZb2Q&#10;fMvrSTxf5hj5gF5V+mFJr2Q7Sn0v81Fu/7J+bvvf53jxkD6G3oJTJisqgZSNof/oABjH8cpDC0AL&#10;0U3OipFIJsCe8R58vEL5mesMxqsg4+27EbJGJULcSTG6+Z08Pn8ZszMWopkVI6M7xkuMd8ChKj4K&#10;m4OBSeyrWJZX0Ob7hUfmL/WFdo+zKNxZNNjUUyTq3tQj671COEh8nuXYkH8r9BU9xBnwMF76fnT3&#10;jKrb8m7/5OIyBP3DNkynxMdnbUj3y/IKPnFKo4X9bOTnhz0kkh/5O7cQfyevJf/l6zIfxe/MEk6y&#10;bJKjYCDbQW7EkNfCCkxsdHwZMC/vL/MxMzkTMBl7ZXmV+JDly/rL7VOW+73ykI/xAdpiEpX5kvVI&#10;eZX5qMrt9rOsv1LuEbX15OJiv5CHpEIPzDRKraJ9fR5bb7xIyknSQ3xwF8nQLgyJor028qzwIfVf&#10;tmdJT9DFSbxVk6pelfRC8r2Vb4bmnMaQB/Sq3A/LeiXbUep7VR6ft39ZP+XzZbx4SB9JdcQN71i0&#10;0FvF48c3BWGxTpEVsAc9Zv6j2FBxBEzqp7EXufIzjed88iKNk2QXhMt8TuxuklT5+5qdq5gAcxny&#10;2GrLcvOMoG2LM4smuJiFkROSFpGzuilPkvye8zH46H7Hm6J593K5nuI9N/UU9QInXNniJCeQmUxJ&#10;/hz6OI/TKE+EItbl8mY4nWDmx9eY5NGoBZX4kF/L+2V58nc+TusM1XB1PjM5yEfyUzzPF6ETyWvJ&#10;f/m6zEfxfObYOW4Qwtmct0u2gzxqZ3PNW6JUDgSVW0Y395f5wHidp/Yp81nmoyhf1l9qn7Lc75PH&#10;ljjhmVnla1OPlFeFj5Lc5GdZf6XcefVwhv94XvAh9WwjNzd/Ot6+hxU5mMWZlFPxug/w4UZeTF1l&#10;+/WGDynPMh+Fnm/4rugJgSfdG9wrj7JebPgurl1iA7OiX9+nV5V+WNIr2Y5S38t8VNq/pJ/y+TJe&#10;PKSPXMZ6AEeMUTS2PcJFOIeafb4QXqZ33mULUshbkocgRsLNOHeG/OTgbD4cPEmpHUMOy/XRDs1C&#10;kvJ3zj+a0n+ZyNPiJ7Lc0HbjjNc1YgwXNIpzCTaO19vybkl+T7WSJZVeB/Pb7RHleuR7ynpkvTS0&#10;W8K5m781ypw8P38U5kmX+KY7rqIsj17D4cl+j4wZdxVvN0CU+JDfy/tlefL3M96mYAX5Dk2bhh3J&#10;j/x9nUfLZ6Jo7w3/5esyH/L3jap6t8osRCGvTTIeeR3nm7fTiUyaIu8v85Hc2kBJmc8yH7J8WX+5&#10;fcpyv18eGwoEhwVW+CqSCm3kVeajLDf5WdZfKXd60b9SKQUfxfMbuTlxxtnFiuez/BxjD6Wc5P0P&#10;8UFwm2bu9ozEQh4beZb5kHoh+S7rCUFXgN7cu08eZb0o9ED2Nz5Qk8/oe0Cvyv2wrFeyHaW+l/ko&#10;t39ZP7f973O8eEgfY7L3B0A3LOYJn7H86ACYlzBdXBDD1xFIF5xIHgMe5kbyRfHJZyGvedM5ZwRb&#10;o0+DIafwL1wh+ftiStgYcxKHNXp3gJPPCERcubyLnQ/dS7yYCl5msjx5m/x+nc25ByzSOe8T3U4J&#10;yHrke8p6ZL3ozdC72OY9Ffz6Ey8JaGhNl5xgMKbePV2Uy0u8CXMqHBQ8/1bsEKzwUbzn7f3l8vID&#10;WYTH4xuZT65b8LmhbEmX8Z3j3kv8F9clPiS5KVkw+RLYuzUZIHePbb89bl1e+2aUzfL8ArfpDzf3&#10;VxiZcmbn6Rfk9Tkfsvxt/Z+3T1nu98mjoCyMXG87mXmn3LyeQl4VPm5Jyq3Qyw1J/qXccWohRwbf&#10;4eOWpNxETLcuirkGYXJKUt+qyOkhPi5ypbl7gkDORyHPEh9SLyTfZT2JMGE/c2uBV+XxGd3Rg1v2&#10;PAzs0N6auvfoVbUffq5Xsh0LfS/xUW7/sn7K58t48ZA+EkKNHOFzalY3DB9hNrSaaqqppv9VqAbg&#10;mmqqqabfiWoArqmmmmr6nagG4Jpqqqmm34lqAK6ppppq+p2oBuCaaqqppt+JagCuqaaaavqdqAbg&#10;mmqqqabfiYAziq/ybBvXeTblPJR5joHLx4wmXwjQ5q1AZ7e7ti3efcJBy3H1rvtI1rfKswtdbPOY&#10;ch7+Gfqx4wUW+onPSaccN3F428KUvk9iqoxeKeJ3ih35/ZjTnUcXnKwaLS/ifeqByA81jT3eIsE5&#10;t2cr6/4XuoeWnJAjTNbE7UqkVHniWtnKe/jBEsWcIOoXzjUQ3m55nXzASZLMx5y0itounPDu5PWD&#10;5YQehubSwijJgvwY+v9Bku2DfsQJCsN5wHHk0+zhJ2uqqab/rwlExpjl23xgrrcQSZSgx1t4MQuW&#10;NqZR+YG1dZu7b5Fcoe8TmqacZemznTJ/l2R9Ap1kcb09JXWCTphv0GRapnzMa5RnLU2i/7jh/EG4&#10;NEPkY07xMjaX2+9vLnj7n5tOssyn+8+idYj+/8vee3DJcSRpghY6IrUqDUnZ7O6Z2bu9+//39t7t&#10;u5ud6ZlpQWgUSqSWoaWHnVmgMqumCmiCZIPFfuMfCKIqM4S7R/jnn5mbmws/xXBDLDwueMsDxB9P&#10;MMkzKucQLzgxBxVmfMGNEUY/fOItRLwLosvDwCkWAWfnGNMf3pEAxwUvWF9XWxL90GVWdMIGs7dl&#10;wcuIZj90+EexbR/6kbcL5y3Ps+8x+vH1kpCQ+NkA0pPz5/jWhMYAOg0zT3BcYmY9AGsAg+LVHQJm&#10;RnopOHvbunQV3ovje06scPe4j+HqfnXoPVac68z8JfJuBBsXAL4xoAO1NIpLhPwtqjo0QecNUXVV&#10;hTqkSe7yfq9Xn+t9G3SlRSS8uMRLj9TmBqf/J2iWqnThmI6/tfPEJyLNSICncZWG5LX3UDMjjIco&#10;Pnmg2aKIMcumMb774144Oy/xOWbHPWiADcYeZz+NgOXs6IcHiABzKoCP6etXj2340eXY4ap9CObj&#10;1xH2eZD7/kPJWCQkJD43QKxzTGYRbxgJvK0SCU0Sa28THRTOPnKHGEZEtcM+Geb/gtHhYwdghOEy&#10;ud5J4IewvV/UIwaoZ9c7I9DfN3kD2n0dMvq4gHoZtL4teXPCvQ6AplQcBKD0WqTYFtvP1RMPX/br&#10;Lcdapi851xAnIio5O367o7eIsWwAo+W+/StF+jAyXJTsIt+sy+IJNMweyWG//PE+iPeZrlb272jo&#10;EiRka7xPY9sv4yJuPZ6cGg+Dl1htNPjX4eM6rFW5l9CCfdX60eW4wrZ9eKsx4BQoBoSr91aChITE&#10;LwzYVPmHV2Gy+B2cdMCKMCjLHNfF05fVPud3sXQLzRcxhj6AYzVC6ryp98km/vZ+yLuk3tjNmYzi&#10;ZcsyvjGBGP6tG5GqfgK2wVIbn7edml4jmvpXzLvEGw845cjV579VqJgZ9KGnCaLImMaCCJMyWfzG&#10;VMFKgzJzQIOH4uMl+jCmlQOEtwbGMNHMBrGV8D/d03KNdIPLkKwJn/NjJ3UHfq/xRlIle8P/bD7l&#10;3ZRXqx9WoKWLcfe82hWYuFPZ+/EFeY9t+zim2lRx5KFfVyFY/3gnuYSExM8GYBiXeRx6Pu7BETys&#10;HXgkZs+LZQncWYd3nI0u2fPQw8kSg7hNArgd4DT7Mab51f0QvnZADUbbjzlJKF0NIKtS5E+8OM0b&#10;JhWPJ7GqLwqeefIzbU+DZBNef85p3lI4gFY+J4lJVybOnOYeQE1VSMP/cwEnNSf+a0X6IOgqHjTn&#10;OE8jNOli+1zI+Efb6t/jFFeP4KTKyDXj/WQVQyxWAs+ZCQXAIM0D8cGErLcwNmp5GQUoHrOx8qPr&#10;c4Vt+zjw3jczxhKaX3xgrlVCQuKzA+boz6o5/z8ZKagGQD+7jIlmo+O3eJbhXeISqHXbG46FwFVD&#10;Mc5wwXNwn6wwt/dbQksD8zqBbYYuHDf0g3KNQVbNSV16EXROmbfemHBimDlGRLFEYRr017j9vF6f&#10;roo1KgdgPck52TPvCjTOUwQdbD3lbXQPiWpaP7ZheESB1j4XmIx/ukSQYDT+8TxOFyod6Cw40+4l&#10;gqGqLTb30zNiwizMQ+idctbeH2TAOcLxfiGowYbTp9qXPyNq4X37GGrPUfOI9ze8tAF/vItGQkLi&#10;ZwN428hhgD77O8sOdOqqwYk5o+zAx6zM7ijbDaoasJsgYgrk3Mgpb1D3ySbs9n7FALp19UbC+Fmz&#10;xqJM5HE2wTLML4jrbSh9LFZo8X7guPZYAxOtDgBn288BeIuBXNUtaMScbv+Cd+k5x5n2jd6Gc44X&#10;AKut/2jFmKau2gctIpM9Tlmg5rHIP+iS+esoFhjAdzmHoWWodqgiDSyLIStsHk78Pghc5uEPRkEU&#10;Ro8UaxFxlv/I//Q5z9vYtg+oBzSoYFzS87N/uqCWkJD4GbjueaGGr7v6Q7sBGafjRgiDFeu3YJ1N&#10;sXTLKWb5iMzymrUP9hjR9SOBfyaWJDLw4hVPoi18TGKMYhQzzGeskoUnMlywzNpeJ8lxVp6VOWqg&#10;Kto1v/sIGhwa9vZ33k0MY4WJisqiqrV6iLnwsqz2QDehiLefw4MN788NWwLeIldrYH37bEfAVLQL&#10;jHiLBnwbMu+/xnnObLbBQoRutdUKxgsU5ZrjbMWaZyXtFm95gwHL/SkmyTANlliKZcn+3Lc8AsW8&#10;I1TIgV1MoV6IcRUfvd4xJH0M+4BBWKyTzFT7CvR5p4HJjSfwPTVhsm2/POWNBsMymyENPrwvYiay&#10;MebQbcIgyAQ1ZTrk9qx2l+EgQGq6SRFVLbniPeky3jO9pHED/xXLLEtKXHBu/4Q3+whWJQebUH3B&#10;oPbGkneOTmMAtUjo1nh3wJWQkPh82BFwHmvlElWAJ9DNzqhnHlHXfkm8kOC+BS3bIQWIbpRAH6Ch&#10;EDltDp4YqtWBJW/9jmIJUHeOVpU3GGqPFOV/M3AMLXY08nzZxfY6xjlRFInB2wRcbNowsGAXTUHk&#10;8iZMnkx2REtyzXVJd9MVnyhEh1efmxCXs5mnXbsgrnAMoABnwr9yQWTjJnwD0NVpGDFYEb8kfgdL&#10;fQD4wsX5G1xkrzgmwHmotSYLLCy70SCFrSiFdrhPdQaPZeoKE7Dr9W5/zaHSfk7FUb6AlMNo3+Ks&#10;C40GTNfWjViJRFBN6+/3ufyXVgv2lNd0kWv+nZlLDNNhvm0/HKVM/PV9RdC11W854KwMEZqg2ECt&#10;sO7BA13vgpvQoAR7nd/HF3DYVDvV/sDf9ECr8YYnVFyjt//kOXHuIiup/sdq/gKp5kHhL7SvAP0t&#10;Af+BxpDL71Sbx4+LnxIvLSEh8ZNxrYBnjQRP0bFgr2mIt9GphRtej0FSaZEiKI/gxCWz39EVqNd1&#10;G36beswKfcBT+tiHQ5gRGx1DGZPoTEB3QIk6utEgDsb0+1GxvY69f8wejjsEPPsavga4jq6KChfj&#10;LAp2BPww5O02g8Kwwc43O2UMeskidTcJt0UKB3QHYsarSbhJ5uZer05kmD0mMqvX5mhyNEILNOeE&#10;VS9xetEnYn5VBzAxGHCgbFNXtG72OjWJ/L70y2g2QzgxhnMahGronYe4AAeyAuy9EY43JMPRKwwW&#10;vNc+VbE6AqiE+R/xIUcsaySos+R6JVvId0Zj234+e3NMHUC/eLpHt6lBEo+xadDgZYFhKDG+NomY&#10;HTIHcqJZgNl30Abi5hdrHIqNDQMwgiQt7b0O6Ke4yUTUPAE8h3avmCeBeLNf0zU02lsCprEgLsdG&#10;vU7quXp2EhISvxh2BJygQfQyfGdCHfag+oaN4VMAh3Uf66/vUnYpNOoH0F6J2focoa/XbDKJMfjH&#10;917ExIL6mHdgOgTbaeshJjUH4Kji8avrkIqrk91f3lHAAB3zUN/9nkVX+9ttXRBAklWQKmwT5+Fy&#10;vf3c5hsL+uwqDG17fmqAQnQab8PQiNZERnq5Q2fPFVuH3GoA75JlW0qjn2IY48qEg+kC/X4lPz3j&#10;22M4FDmVYtPeM1Vg18Kipqlk5r/p1b8y8oU4h0OD5w9VaIsVdps6Ji5X1buxtDiAk8GK6hKufIVY&#10;D5TveRvV8fbrOQdDPLOb2/YDHEVr6IFah8sVPmDRG+P/G9NF9+1DnlPEqLNPhBuLDbeFBv0Fugp0&#10;1Sb6KIqv2qpu0kE+NbRyEPIerV122Y8XPcUkhV8qx2AMJznsCFhwM7c1Y46ed/Y3fbckJCR+ANcK&#10;+JS6IynIpK53qNcTbxA5rbPGQLFykS4UOPqCrOEVemQpO05c+MSzbRJg/fLCzUmf2pi+wjfQ1OoF&#10;9WNSem3eBf3FQxJ1WpG5ze11+tB8fBHfdUH4NRXUJlzPLq1xng9n3pZoDwcpWchDIlXgHfeuFfDx&#10;+dvVHkckv1+IsYW3N2hajen1QoxXdIYBj6FtYjpQj+EhicxNvkQ4bKgqKT8y81VTr0LF9lUoRNpk&#10;kopxIgpBSlRr5lTqOqha5SD/GuwE46OO0d0kmwz4N4QH1TAUHABeb9IXdw7o0w3vRl2cgKV1NN5r&#10;9uYs2jIIB9Dbtp8JIXrHlqWAwCLhBm6FOE3/0qmW9Lm8WyNx6+/gBT7L2tBr76/x9OWJCWp3SlXk&#10;ZR5f0O3PsE86ue1jPKJa/JZ3mwU4IMPDt8DucUjGloBneYLuBV17wG6UEUpISPxy2BFwjG0sI69I&#10;e6BAs+6jmmYLkoHQ7J+RULSJbB+QVlu5BzpozbNqcgq6TId+gA0wVT+fRXgC8JAIZmzbDxWd6dCB&#10;5jHfQ99ep2H2gJTq+DYBl7D3JWgPrjdAnQY0KBDX7XzAzaeOCloDU97j1N19bqn2d8Qfu6XIu5o5&#10;0CIy2i5FFkj8CQeqpmGYzUH3HIs0eeZinw7oiPwNjklGQoZpRqeIaJruAQ1FREl0snZMQp6XtIHx&#10;CIrRArtwkqKfABEf38uqg1lwLPJTCAJ/Yd6Ilggd/UE9ZUIOfOLEbl3FjSivN1EdchWhYe/abw9n&#10;NKA04IizNDj7XDV2rGg21Iwpx5DksG+ASfZACft90NmdYyo0ApFRgot6zYTDwsVz9mKoBRaieaAA&#10;TjOvrYERombAAMrxKNkpYB/DsgTjBHivcknAEhK/JHYEvMHDRfomxtgjltC6dqKlvDhgA4YR4R9e&#10;taALekKmbE4sAu1lwbtbd8BU2GsLFhiNdEl9Wem1HCIxr0PHmIX7jmgVlBaOlsXuOodgrDg72S0C&#10;JnFJlFHf/VpE7Bp9tlO6Tgf/QIy6DzUqFO9yffV5A/4dvdDHbTKeLc6pTHU1CnbJeCIiNMU2rCaT&#10;zFsUU61PnJqcQp2Eq5/hrGOTfEw2XOtLjjWgezUOU1664PWU/kPA2NcaoJkF+itcRB5eHu+D0cZV&#10;sFF0AwIqzT58S1XIs+J6u3lSz/AlxnEa4fopz2CCN7+ZzSzCTQk2Me5V+wF8xRONDeL+1xg2oUPN&#10;5+EiB0epqXOMxy62FM1phfSo2Bmszt9M6Piu058l+GYM9CwcV0TsM1LI9IjA0dTOBqPAsYx6fqnW&#10;9tgXhDsCrjINnbZs2BfBJvkJcc4SEhI/GdcuiAsghZeKPEa1pgEpJXSzS6IKd4Led6BrStvBS84Z&#10;0VChiQHxb6DDlxrkSdpR2yZkeRahwlSA6xCMHljnuIotss7VKCqy7XV0eGJkHBZ1i4DTLtRrbN9f&#10;ISl8sryrvGEV0WrAAV3HdDWtwCQbXU/OYZRgVGzTUV7XrEaVwGyXjtIlprNMi+pF9JQQ60QhUWXN&#10;NIjGGimxPTyuQzNCIfjKvN4EHquqW039ga7AP00SBLL1zUteRsJZJ5AE8B6cGDXogErjQqxYoDZr&#10;0IrKm2FmjT6kbDCMSJR3aQyJ6fKT69nCOQbQpHa7ar8ndT3GGg0F+5wajkS50qAChDTYNdqAsxLD&#10;kOfcoEAR9Ihjuy/pxvCQZ0NLH0tn0ISDMZaZodRbdsBVNrpEtU8tsJqA0R79PBixv+WKgCOR+0TX&#10;9QFd8SUNv5/tTZOQkLgDJuBNgvMkwy6vqYiIhTPdhjbsvSL2jUVAYqmVCrJ/GzUyaFmd/Ra6ZDaP&#10;xEoBIg6cYQ0egVotJQAwdY2sbSJGG4qkLPRD+mFJn2yv0wbQkgS9zNIVo4e7NIjrPpimMkhyLMY5&#10;lgWOs5gkYRKi8EqdKK6Rs5q0oFXLyIjfUDmnLL0tYpVNideBX1nm5jhdoKnXVEjjhPQm+zWIz/3A&#10;MQBaAv1hUlROCWLjghQh2JfEZxboTpM+j9k/S+SnOgAP5+yBWLSAZ8eoBvTPg3/FbIFxmLKXo2Y0&#10;kzUH7mYhvgt4Vgz2LXgS3UjvCFDTuRljH80BWDULxYp+JYb2i8IrpwmHsnV37QcH2jIh/nUgp6GA&#10;/jGcgIpeWBz8x2F2weKQBjUoV3x0X9OLMimYkes4LLM1DZzQLtGNgTk8uCgMZa8BrsveYz7ZIoFs&#10;zOiZ63RPbb1CMaG6xtAyFOLfaweQhITELwBIx6nIcuKsBYh1URBPjdAhndd0MOLMhQHAk3WEBnVs&#10;1csx8B6Z1lNlKE7ZbQt95QiTsfIUDvoxRsOkTR18/5zDAhpdDqNg+jmCPLq+DnFogxcb5zXQbWV6&#10;bfPOq4VwTsprd8uSVxq4xdX6uqyugtktXuBlt23a0GT5PY/WOG2pD6pVeZjtVmCUBf3hcDQFHkCr&#10;RKpaJqiS1RI8aDWgGUecCH2KGZi1vGIxsHC6is1mHfS1O8UgPzvFJAKep2Oh/UaoYDnwLsHBU7Oa&#10;Z2PvzMWGSFF1VC4Ms/QwX4mQJLre0G4mGVo/odvgOueswl4DagoxHeE8ny3xggavkrS0qhr1bfsR&#10;6w8RNNVu8njYtBstZv4crf2WdohrGpMWNBx1NSpDWNO4OLzsutuookF4iDrkuL81qfOGpvOY8YhI&#10;v8w5ZLnYzNBsmdDGdBKCbZCBMM3JGsG5x4S/KnOBrz//KychIbFFNUFV7dRwYfs+MSb68do/ggMA&#10;UkclnrU1ppz/YXwBPXVWhJsqbWWPBGIZhIr2O57oWRCrGuYztl7boEOd1KTaIT1LdvbbPQXqwNfa&#10;bjQAACAASURBVFJ6ex2ly//OigJMTqSz85X+EeELMA8hiXPetAEXKyRyeM1ckodw1FFUFrkFs6JC&#10;VnzIWdkQjqBuRejeWCGcshciE2sXvlJ6vAhERAETZFzi2tX78FANAvf9ArXWF90ixJoGPWOB89Jw&#10;HkFTnxHFTZHXk3ThKYeArQr0HmvtGv244BGCGyYus2dUxh7o9X06erEugjcklImWCxq8uscQXCfX&#10;gf16tR6k9NdYe2Bxc7ibBWIuaJDxZmW2Gtq20962n9OCElUaKKxXiK9Icfd1d41lTLfWVFxSg206&#10;0OkA8WlQU0Dbe0si1jTB4NCLAls1ML+ku60O2I8chimoh9At50jj1YhGOXB0AA725ZRqFme8yEsy&#10;J9Q6WQacoP0Xe/EkJCSIHqJY8BYV4l0CVZTpkCetLhsqnMS8Npb4RjvKzoh2H5Guoy8nLdVoU/fH&#10;9YpjSnmllhB7JHx5uVsG7V4zTsa5wd4JJkarppyQRj2H7XVUaGkXLq5Qaf3nnF4e2qaqQubikAjy&#10;bY5pEIbsCjhLx02irS66bpGb0BqAg5fFlM9p1xo1BccuRtdrkLNlFKUYB1pNbTwgKiaKyUQcxbz7&#10;RoNnrTjZephMYaBX/hMaPEg9znHT0qDJOrKIMMpdb2N0bIUP8JZCU+io9CXqNbWmadE572ohltgC&#10;ZQDdZUwyG7MNNuNFESN7AfavXSux1oTHI0wKjGNkGnXquBFIQ96wKBYhcpbKNbtWrtqP4zkKDXhJ&#10;SJZxRiFoUMGHscbZmjELQgzpmShtN/NRbVtdC1c0EClg6auzEKMBkMItZ5fIAW3NMkOzuf9bquc8&#10;oAHD46gUaKk4XKbQeMSBHQtOCVyEWocdwgXOcpSQkPjFABUFlItxjgPi31cJSUN3vsY9HTIOCNCg&#10;rbWf0XF10zaxKFPk1QSPIzwfLLyuwXyWxP9fWwFeuYwRWdBk94a+UQe1I6L1kgi3V4s5ifjVdWwd&#10;NA7KEu0T+I3i77KACV4mp0D399k7Py8nyE6IwvozhitiEdBAbbA0zSIHWofQTsieXlTr3wygUl6+&#10;2ynplGgrC/xplainPsTxokTX54UQ2WwBDRKIs4sqlZraJDV7mSZao26opCyLiyZYGuhBcZmU7RUL&#10;TUO3MEsOy3dwwCa+N3NtnmXc8/A/hKD7vjlSzD3A1Tmmq4a3IZ5b8Bim/aeB5Rj6PS9e4UWB480J&#10;3fNhjQaDEM/LajzrU8GKBjjb9ms7iFPiYw3iMIxBqzVgMctComLH0tJhURsjmAPYq1a1cCD2ch2J&#10;jspL89IkndTgMThB5R7SFVjERWgADwjUPsUY8AIapuVoZOe0oNlrzjEZU1GC7+mhdv7gJeUHst9J&#10;SEh8NrCWxWwaEieCWOEl27HjBFdDJpFsFkPNBiPOoAk8aY6LPGs+gXYtO/9KZJxFy9HYnp0RrQZk&#10;tlO370wFipwEsDqgL3J73+Gkk7Gyvc5Xe9Cqdh8iar6Zo8wXs/KgRoLPnBADkVY7T9mZQWK2HOO+&#10;Tizi4oxz4DTsR1DXMxKqoxw6D8DgVBPXK2jDjNPOsG/XeaJ36DrhtNpZrkowCSd6o4EcBuHNHwIc&#10;tEVUI/MdnFfRKsXAceA7IBISHAxx2VLhobLEelrigHSoFrD5b9eOqtSWCeC57xqdPd2CcnaOnRWW&#10;jUfaHENvCRbvR3cFd26Dydl2mNtECMTY0GcXS8YLMgDGGa6L2Vewbb9WernButV+H2BMbXRSJWbm&#10;AF4AgZYI468VswNhFiFHAdr8AAcqDQzswph2vyOhnLjD+oDX0nHsB2iOCc4Gs1E/KCqnPGhBrLOo&#10;d5YRr4oWAWpKfVQNgjIXhITELwhYko2+zvGlR535kn2jJCafV5IV880qaaqGCXUDoebYpDd52TFn&#10;2NEP8nReKk3O9LAJizDvtmoBuvvK8QSXb3i1bE+DSUHdH/aM/ihAZXsdzvZjm2W+7NV7MAh2W+Hw&#10;4t23/xOUBjwKXM4T/jVYScCC8jnuwyFJNEcUeRhy2vYOaHaywMVBE2pHrf4c31wv7cU8eZ3i81D5&#10;WqkD/FP2EnO6tFjiuoxiDltrzzj0K0LNahAXWWEbGu19MEnyFjTGQLPRssgsuHDZMQBPaIxwp+6X&#10;8KXR/1OIC1GDgQqmRecFRLuVQ7ytqs4T3uuHBhSTKO8x1OJ4l1Qo5BzsgzXJ8FcrOp9O6ZFujcMk&#10;xxAMGg2y+DWG4/q2/cQU86xHhkQnKsuow9vgxRGZA8kABt/uOZusfMnLuQ2q6Ovf1hV6TG4xAa0H&#10;vwmW6OEz6Kid+j4Rep8KOl2WGPFq5lYDGoCZh97yKzAeDJprSzvcP1SfLHFCUvq1QkI+Ccvwx6fb&#10;lJCQ+OmgfheHM3zWMTTQ2sCrFfIUlzGZ2NUe7F4XTvaIHUtO1l5kcRlh0IWa5WfYJyNXN6vlurjy&#10;ecbqWAc3G2HsGApxmf6b16hUKby6gPH2OnYP9gUWqgW8+qqzixfIc3abpnEfetBwVJuDGzYrDJLw&#10;KZG/QgKQzPcVO4WPoE18oQq9AXqDiu2QNE93pnMREA396Uv2qmrWAMzOM5yFccIZNm0H+iTlLX3I&#10;azOGvMqMp/sAlIP1BEOSf4VBxzyMqkSQE6poQ6Pyhb0Ob5an9JUQU170MABlg5wPEy8SEscNxWES&#10;y9Hx8QR4Fw/eZmJbHo+9AU1MOMmlyx/7ybFKY4/DoWQ5Po/iHDekl7fttxHzPm89quhQluxG6INj&#10;c4LQ9EuqKkYBieMe/QE+gkY1RcHXv9FB68DBYIR+uun2YM/EXKnReMkNXwj2Jzn2HL2coy6KB2S4&#10;lJmid0nsv6RqFmHRB4UL/Sn7ckhISPztIDNxf2aUWWRCVxRV3mQx+eETfmHk5YLTuWn3XQ4Jif+K&#10;kAT8mRElmNTATFc5siP4V7fUgXTvdKO377sYEhL/JSEJ+DOjSDI8Z9/w80xcih+/q/3nRjllH4mM&#10;fpCQuA9IAv7MiCPkgOGHc9wkywB/+mZunwk5ztUfv2WphITE3wKSgD83CvEn9DSdd8VIsfgVhnmB&#10;8w0OZRIeCYl7gCTgz4wVL2x2cfpb4zyb86Y/vzKkhh4sRfTDB0pISPzNIQn4cyMIFqvwFb5Z9Dn+&#10;+FfnglBpdBjJ8DMJiXuBJODPjNKrsgsH9H83xvBX54IQsTjD5exXVy4Jif8KkAQsISEhcU+QBCwh&#10;ISFxT5AELCEhIXFPkAQsISEhcU+QBCwhISFxT5AELCEhIXFPkAQsISEhcU+QBCwhISFxT5AELCEh&#10;IXFPkAQsISEhcU+QBCwhISFxT5AELCEhIXFPkAQsISEhcU+QBCwhISFxT5AELCEhIXFPkAQsISEh&#10;cU+QBCwhISFxT5AELCEhIXFPkAQsISEhcU+QBCwhISFxT5AELCEhIXFPkAQsISEhcU+QBCwhISFx&#10;T5AELCEhIXFPkAQsISEhcU+QBCwhISFxT5AELCEhIXFPkAQsISEhcU+QBCwhISFxT5AELCEhIXFP&#10;kAQsISEhcU+QBCwhISFxT5AELCEhIXFPkAQsISEhcU+QBCwhISFxT5AELCEhIXFPkAQsISEhcU+Q&#10;BCwhISFxT5AELCEhIXFPkAQsISEhcU+4JuAswLUoYz97i5foZphtSn9In4f4/n/FBFFMygwjFz3E&#10;JKCP0PUwy9wcpws/D8dLkW+SOSabD92pwLx8VfqYRAV6XoJ0ETfC7Jep5l9DiEsx2/22rd+2Hcok&#10;wzUm+T0W8D3SFNFdI07yUoTUmluEuShKXPnUuPmNj39xXL0HSRJj5KOgZk2pmKJM38VYXn56wYpy&#10;jWN+tXBIL4v/k8tz1S5ijefpT76IhMTnxY6A6U0XWFR8GERIL65wl1FJdIlFRJQZzV3EKKBjpvTv&#10;JVGAn4gh8UFZ0B/6mK5QYFBi7uaZSMd33/kzLDFYoxeUMf1WhOKSbjP9xSr6MSyzTUhMcT0QbOt3&#10;1Q4FivCyyJL7K+EVymBFTBan9BymgdgR06YgqqNBAtcBNfDZ/RVv9x4sVjRSXNAPZ6mPi7WLWRnh&#10;J7dfMEGPGj/BrPA89H/ywLdrF4aY/3Qil5D4jLhWwKFb4Aqfr0m+lm6JcU6c/G+X/Dn1J1KJiOf0&#10;Db3MGfUpzEdlkGMgRJrSS56JtZiXgvh5joJomiXkLcSY5nGZr6ljYJ5nWc56LhO/ZF0/iKLALClv&#10;CPGr+m3bYVH4JN3vXwBXQ9XqbV6WIS5ufnGO3iLN4nVexnmK8f2UjgX6+/eA9Gs5pjfgbJyHeBYS&#10;C87pZVh/8nWWmNJLlsSpz6L5Z7wfV+0yLs7YTpOQ+FViR8DRa/w+xwuWwu4sRS+nl/+UhMSm6u2L&#10;DS6CORE0+sTJy4S6OsnjwiXJlS2j6H3HX2Lxv7jLkASOozt3IrItcUmday3CIiI6TojTL+9fmZQL&#10;djvsGHZXv6t2SNF9hevsHm37K9CocJrhmB4Err1rl8krJLp7TdVYUvOKe/ToXL0Hi0AkGF9Qew69&#10;ggwd4uIZFuKTTZ2MGr4gwqZnEg5pNP+pxdm2y5qu9iYX9z/SS0h8ANcKOE1YJ0T+lHp4EIrcK9f0&#10;CheYxlEUp/gOmX6R9Jf3yis2ogxTpmaRZhlmAZ2VzIhQ4/l4UaLrv/cc38QUL5b5iu5C/ZR+9cSm&#10;oAvdPe6Xxlr8gYeP+fb3bf227eC6KzJky8v7LGNVrpRad+kWKU6JTLxrTScKYt6cvl7ly4v78+ns&#10;3oNKvyalW00gBAWKV+Hqx/imXyJp1gDdN16J0+VPL9BVuyzmJT+90U+/kITE58OOgOf0J8tIyK4S&#10;/Asu59RlJiSAgw3z7go3SaUlXFK42QY9jJKonLvEymGGCb3oyBNA7huRYjhlGXbHZt+wQj4vyyLH&#10;d+tXJUkbDzfZz7Ex/zYghYZ5ke181tv6bdsB2XsSzj5+gV8IMUZkx6c4ydPp5g3uyrumBiVbvyjL&#10;c3YTfXD+85fA9j0YY+KW3KwestmQv61ehcWP8eGs6O0SbDGt/rOz5Udh2y7UclkSSR+ExK8TOwJe&#10;Vw5eaNsO7GnQYmk4gQyPVNBUVQMVWjDQ/xlTsUSXerkCYPWgPwowT16n+DwEOIAj0IuXmNOlxF3p&#10;MkWAE01tGPDAqENdIbJwcXnvBIzlSxppJrtft/XbtoOPE9FgMXXfIG37Av+t1oPfHBrWX3YfL6hZ&#10;HQBD1U4A7nNS8+o96J7TKE3D9vw7qDUB+mYzwHCJ+qdeJnxJlthZkAQO1L38p0fJbNsFUjzF3yzu&#10;zTcuIfHXcO2CEHEGigZ2M/cFphbgvOeMiSGb0OlAU+Ciq0FbXYpihWkDGp2kwLAHULDW+dOXoAE7&#10;UkHpPMNZGH9g0pu1Gd/A1HE0PwG6BFnNxb0TcBa1Od5pN0u0rd91O8Q2xPdfzjKYR6Tm1osW0Nh3&#10;Yzwgfd6w6qqm8KO8NwGM2/cgEBmeYWyYxiF0fY5nBKtA6Hzqddw2Ev8GqPTpdSumPz365KpdFEHq&#10;d6xoP/k6EhKfEYBkfZOFXeQp1EC3ze0XqVlTwCPll2gKqWDMw0IHR4EIc2FDQ2ePQrmqgcLuU4Au&#10;hJgtcHoCX7wLczrmzp0SugcLZzDyYVkyixhJwpZr5d6k/4opBhekXEThhiFRSZBywFqGrsCS+nGR&#10;LStDMsNZhn4WY5q4KTG9wAv2krD5u1yGOZ2/SMQrUowuxiLCLBY456n5gC65yrFIyiUm7JPM86Kk&#10;E4O99DK+nmQTGLo2KbftQDKs1aFbCHGK5yjYw0lMg8sMb98ffZdHoIRscAxizOdrnn1aUsWoKSK6&#10;9xsc0ner3XHZWyzKaIWhT+f6mRAizM+Jb5ZuzJ9t6x2gm1fe1DJ6Q9oyxBrAAG44VVklgqrSg8iL&#10;G9FeSRmW6yygyuYpnVd6HJpyXi6CMmWVX5IuXCQ4DVORr6hkd9pv105CrOjYPMG3peBgxSGmMXsH&#10;/FPEdzd8+Ks4cRyl4GjD2ARNs6xVntPT9WPfhCaUVIiUbuHiqAjR9e88jw03KT1wx4vZ3wJ9HXRq&#10;sDgPq9mHMhMhvgh2z3H7PNi3kVCBSC2fUfE2/Dq+TYXLRo3aANWOvczHNyctbYWrTeVxkpD41QAK&#10;kXMQfZhgizp2YxdI6ha2YuSbzZaA0Yuw3jTN4mWhdUHTE4yJIUBTSSq3D2G/Tv2Z6Mpw4NvMT4rV&#10;nTtdEfAeNHmmK+koOmy4/75DHFHnnaRrDqWYL/xL+neW4CVGC2Y7jltj7yd1Xe5lBXXImA3T5YKY&#10;LSsmYeUnTIm5s2p9AnttBbpjjhs49XFcviG5mAYlireYL4kV59x/g1ceqVqi9RBq1Levw7fycAC1&#10;PsC1KwX+uzqn64+YR/3xKZn55/hyePv+IvWoz/tRhOP/xdfFmAg2LEoaAaZRviyJ2Oj8CW6Pi+n3&#10;+SpFDrjISpwVHIFC1Q+w2PB1t/XeuMyNrwOmyDKN0o0CagtuuEQ+QsDiXTWpeo7jHF/4CZbxrOK7&#10;SusXG2r4paAGI0YSl/7mbvtt2ymd4mrCvEUt8TI/oycWrvE/Sp4hKJ7hzfjesA4wzyN8i4ldb5BF&#10;9BajCQ5pHCz24beY+C8wp6fyPZblH7k2//l5uOw/focrOBzzxfw2QMMpKxeEe8lX4RkJzLPdeVfP&#10;A4vJnN/WFC+DmB5FFnMYsReu8DKuQ7vOdgGNeS8szaEbX7uaJCR+DQDqtAsWZDHAgxZcr59I0FW7&#10;PIFyRcD0bvsW+9RETnq3CTlz0gqaDe1PQwAN4P18FhhOE0dRedcWviJgA6xzjnUDUJwmXSQpX66u&#10;olzd9zFHhVgP8TSkPh7nLjFBga8T/L7gNVIXyRrT0aVHCmxGfS1NfAzpi2Uxm6UZL8CjS2/WWKyL&#10;IirTTMQuCyQvGgekA0X6XjZSz/VYmVXLA1b9B32fyP56wHipgQ0qbicTp8XA0UXJN4jCt8jklBRB&#10;gbfvT4fGPt9/LTjY7i8J0niE8TBdk+AjLVtQA76aM6G8Py6fJyTm0Pd4rqh8g7FXZqT9NkjkRPrt&#10;zbbe1HA8mqXuBa4nMXFqi3gObrggPkLAjDUbIuOMh6eznFfBCFyfhhgsqkbhEWrKpkdCmji43X67&#10;dioLXuFxIeIzl5nMw5f8mHi5ChZetHthinQAdf5wie/gYRMayYjfGS5QWI4eHZ3xnbIxP8X3Rbv1&#10;PMLoVUbsadBFxq+oSuEXSifhcIiLslqIGS0xyKNpsT1v+zxEnkWC2kokNDQEuJ5Tg8w4Dn1VIhw2&#10;wcC0EBcxv9+J8Iv7D+iWkLgBoPc0LONXM8chzQHhznVQzrABvFDiioDLSZFCj/iTLLvHzLjRkAQq&#10;ffKYXnSlbjADL9dRi9jZcz90pysCrmlayiavo4BuEO9NBJFOgrMNU9v4sngfGHxOQmxcFinxWuBV&#10;huMsxaB4b/BeupiQ2SrKK7lG2thPE4ySsvrEY42X43BFsraobhwsSfe9CnFTBn5JHPAWJ6sISz/E&#10;sz04Auru4129A+s7rgPuwunCUNGySRGzBszH4lmJw8rPcOv+Pgs0T6yYccqUrX7Saa7LQdH4ZzoT&#10;y3WKIa9ueX8cB47k7xceTj1mIW/JCwnZUfCHjBduX9UbY47uo38L5vgyWrITx4qu46c/QsBLXpmY&#10;X6bTFHM/F6Qccfi6Ku+LVUGKOOYYA+LEzTzmwba43X7bdnpNhUU3W6c0eFCp49eVr4jU+Dl6Jd6c&#10;nAQdn6FY4GTPBNgHErabrIzxgiqR/gO9SlQMTKc5bqaV5XPreaxCTNcBGLWvT4kkzwQ9bQ6CHKWp&#10;f4Ei2uArbmXcnbd9HjwELFN8hc+5yYP3o/YIw2VeBNRSbRDDOY0Ui/Whvi9QKmCJXxeAukLlsAX4&#10;Qj0+vBFuFf8HAj7LbxOwvZmCqR2qdY4jW0ADmnEMXbCNujslQdnu1FSBHwof+ggBM0Vmz5IqZon5&#10;IQliPCfzlkRrTCZnmg+pt8blyuMjzzG6SOmHU5+lc5C9Kk9ndLHSj4shFX2aJoVPlOCOVhtSjd4c&#10;z97gTHgJKzsi+bOQDd1psiKGC1Kc5XgCx1AjM//alZm3QTFqsFtQQqoK6iXf3OeG8srcL5MoXt2+&#10;P7tFqJCxwDhZTkQWV/NH4zU1E5nHKCYcKjsp8uvj8jdpxB4AXJFm5hYb4jCflfiO1xXn23qHVF72&#10;z5bRxisFyetDopV68oM+4EriYukSu+VEeAlSK5ySiT/lIYD1e85BhSFxf5H8O41Pt9tv2050newv&#10;OCahz79Ei5xaNYrdcEOFo993CyUK68CO0qUfrwvQVa3xiEQ7Bm/5HvMNjdQkUOmab3ksYX/06e3n&#10;UWISFtCk2uVsjaQ04nl4FmM1GOUBnseVEF5tz9s+D4FnCZscHtFwXMbp/xKVCg/oFeIZB9so44iN&#10;KRyCYue5jIaQ+FUBRJmz6nx2zFE7lQ36Hht681WmxNsuCMSeAzUL9hyc7ptguyka/HnPdrDUG49N&#10;DP00/6gP+LYLAstctbpAgsldh54K+zYc9IjBG11Y2qT2zK9gifCYiJtIDbWmDvtsuv+F+yU49fYA&#10;1uzDxjoVDlR4gdABa0Cm9Yao7Q22W1TWpFxc8qUb0GcPyp5WNyfMBBnX+RFA+0ZOuAPlG0PtLXdL&#10;qtNEZGpGJC76VMWqjZBV8+374xpaXTgJqUU3NEZQPQHi/J+Iun0iLNh/AHtJRtxwfdySWOi1SHj0&#10;K4LnAp4c2tbBhtdSNKhE23qTSZ7hMOWwWCquHfzpGx1U40Z01kcIeI7+BvZqbQi9TYDzCEdgH7Z1&#10;vQ+mCU9AhyMNMFQf0GPoHr8L7rTftp0mvKiM66w26SGNeGA6w1YHTlRvfHBZ7gaCBbR7vPQNTyPQ&#10;DFCDEScUoWJEa5xkaERzDDZeyO2iYRrFt5/HkB5vE2zQ1FpNial8ap2MKr/G87s2pHGrBZaavcXt&#10;edvnUc/wkidC/eZB22QLjqyWRSJa/TYG2uAJdElPx64Qf8HGQ0juP+5cQuImwE8S9MP/eAJ2C9o3&#10;k7kkfoCcxOrWJBypiwviB9syO7pDxvCauOD80FFNJrM+dWI6JYrnd+/0kUm4pd+EznlsVcxGZE4q&#10;WwWPrgOtE8T9gQNHBag6XZ5UKZFlXQUjmLFn1OBYAKDjbRocRt75I6Om6Ui9tQ31/oijFM6QKBwv&#10;a/CQuj9+D/uq0kbo1qF57KzFO+xAE6hfN3q9ZDdgwAO6v42X26RCZAhnUX5JvThc0OG2HhMxUJFv&#10;3/+V2g0XJJZr1KL42qhRs+zTtQKfGeixAcW6adVeeLg77sHbZR7FJIhJpLto9keRt0el2Y9xIyKj&#10;ta23Yyus+yZ40TRM8/Lxb0CxmuaNhHMfU8BvN99Qw86Mp82UDI447vUAPBuUjg4n3qrOt0ryaGZ0&#10;qWk9kpu32m/bTjjOaRAZ1+gViK3ak2VClFqDV3RPpQs3FtwAWQ2XIijLuPk71eEA6hDZj7/yOVYi&#10;W9N4N0ybT434FbVZjc/4z8+joCu2lC8dvab0VFLkZGsNoMRNCY/2oJ434JBKXMPr53j1PIA1+Gtc&#10;aHR/d2C36LUtkcaK2hj2dR5SpmRsZEkhRAQPWs//hl1HQuLnAzAfk4nqg9kgXRHFO59ehOwpCPB2&#10;GBq6ZLqaHdvUFah/SRYgxj4GiqLqB6xXiVwjFod3GfhjYWgtOKDOGTjK72fUnZMeNFStN8WmQTf9&#10;XoWmVXmXO/XuU3g4W2BPfQT7a4wzszNAspdVTTcsn5mAun2Tj11ZDces8d1e9dT9TJTU43U2vKm3&#10;7ul2iKN6HZzO0MdhVm9ojSd+Fl27IDSlQVxCBvFVWk0R+uhHmA1JDStNOFLJLKiDBrfv37J42h9J&#10;vdI/pqYucVGmLYWt/dykdpnFAhoG+tvjwBklRO1ltMGXeGrxwLVZA9EIpJgGhrqttwOW+Y5UcdFQ&#10;vyTJmkP9uPpmh48R8PI7UKlhU0VTOIhMYUHpoWbDISfhIB2qVPwJCuhNsvhvt9+2nTQXs3A5gP1g&#10;Sbq+DrjK66pdzcKBw6Fy23ZrdF16abJNQeqVVHSCC+EVa5GmKLw1D+T09DUlzUmwDuCr1e3nAeUM&#10;PTqT7sCTfkGnpcAAp6KkceNxzYpw3jGhZeTb87bPw8yx2PAjtnGapxZLBa5cg4QC1C2y1HjZe5XS&#10;IzOhgz9jbbOExN8e1O+HZ4XItTaoCnxwwRfoLVVZIb2/hg1jFCOiZg2MR2SIgxYWKfUpL3EOicJB&#10;tVscIeC9+0D6wSsCboMeFwEZ2TpUnkjS0gqNAFEDHhIx+LwWD5q1LKtpMPCIWYgomCcUXWVyKNm2&#10;J9u5zGskL8nQjre/7wYK6owae0peYVEjSU6low+cZPs5T8KTMNLVHEWZGQpRFzHY9eQ41cGpOe/j&#10;W90ZkUGKRbn08+15up6IGvSU2/fXgGNIImHaL+jAjlqLMRFgFwm+InbprF1Wy0aJ2+NgcIopaWtu&#10;zaheN+wJKUZQTEXhOyvK7XoPv4aewZ9o9KC0G817m4A3KZ5xDhu61iCO4sUh9P11ZinwyB4jGxh1&#10;K8MMbrfn7fbb1ldL3U3a5NDj1bLUO1pM535Dp5Jqp0EjxDKu5jph247rvKUckT1EA3GRp9cmfxkS&#10;YTtasb0u4plhthvW9neFoyQ0YuCreuzKta3vR8qnbDDz0LBrtSkmkzYo5Qp1xdl9z2ZKzP7qolQq&#10;B5qExK8IUMUAJfFAcRRHx+Bu0pmR4cBvqd8CWahvOPaKuy3O2rAH/WbLSd6HGs02pgFdB7RmNc//&#10;gRVZVwSsKvX6oEHXRBFEIsYDFVROe0OS+B/ZmcoeP+e5wOKgnXuF+VECJvq3simKjxFIKvCPj542&#10;FA5zVg+g/6kEfEAyUO0JXijAKbySkIjhkgN7dx3ax5Wpr27f37So4OsyT4gl59DWoPavGxQkFS/R&#10;VIi+cBEaB/DF5fY4bnkixPVKLEfoVNRwina39TEC/j3UGhrPBf4QAWcv2L0tMr0BRkRGZakbJAAA&#10;IABJREFUDDuj2bNT6eaxCU4LSHMffSoBq/Q4/3lA8rkKMgTopgn7AhxOwN7BibhNwLhiz72mTaMi&#10;c9Pr8D46XCV5v2tHD702+3d/LgH/nmNF/kIDNY8GaPNJ9G3dlgQs8fcA4CSRmE509rpWmvQWEl7m&#10;1tDDnFiy4DVcazIzPX2gWFaT3npozp8RWy11vcHuhZqjGat1VH4gKcHWBWEfhDz9hJX/sFQMzVRx&#10;lmfQAPtdgWurRsyOIr4oF+UkJ5n5EQIWoFtkV64+qoCjZF8HS8ciONvvduBTCdgxoWYD2ctuRtVN&#10;OMPjIppgvD2vkU9GHPB0+/5GtY4bijHPMGpkhp80rOnlMlv4T2Dfsl64ZMCbTwC3x5EyjzGcV5FT&#10;YXIE5jwpJy3in48QMFiHoJejzQ8R8GWI4wgj7KmaqnMwCmgDO+fxzXLCynxvk74vPlkBt8Tz7LhB&#10;J5eb12LwWNNCNNtGH7Q6in8OMLtDwOu+bqhP2JGSEwHvXigqJKdmGG6v65wVdl1TlZ9LwHzX6ICu&#10;vIcTz4P+8ZHXARoiJAFL/D0AFmnqhziCujKo9/HuJMUc+wONXvyzauERbsoUs/3OADZhvQ/qgVn5&#10;I80G9Mebo15bAfuoE3KK8zsXuiJg24Iqy5XnBiNMMk7zY0LfJh1sqUFcLOAYnsBzsaxSRCbs5fgI&#10;AYc0FCxJrn6MQNig70Ct3rD3AfaefLILwqzRZThIIlvnbXCOoKFxVpnteftEvzlp49v3nw/AbnQe&#10;wMGQ5+Hb6td0U6uaWHR4YKK/DY4vKLfHmfk6SiNStGeuW4USlAW15e8/SsD9pgUtdMsfIuA1Lz1O&#10;FiuwqK2JiuABqVdRtP+hBnXxb+zTAXsoNs1PJmAvWnN8hKFrehdoYCFiBTB57O2XeXzHBYEZE+0X&#10;++wlLm/GHEQaOFSna2JEznZ09HMJWI8wSalAZKKpe3u8SAWV/ldgSQKW+HtAlcFlkp/+Ixw/BPXd&#10;B44InDp0//cAvxeziKNXUzEzNH6t1/+Hswe9IygxBru9Ql9Q79EdoqDC+8CS+60Cdg43ZCxWCnmS&#10;FtBzzPo09MMy89kkRwsc06Fvz0UwIl1sf4yAffRGcHyjo952QSC2uk91PahWNyzPP5WAO2B0B4Df&#10;p0saAM5CGw5UOGz618SR45QXAdy5v1sx7O9AS6cvsAQLDk3d7rjL1HhM3+CCowIuJrg9rt7EUUaX&#10;Ymdz4S5E6iiXxGzNjxGwym3LecV/gIBDfOf6e/TRI9ivfPoJTnBzXoe2ZYg0aNTbD4AGU/NTCdjy&#10;MT0CduqW5YgX1QXVQ6q1yb5oRh9QwKMOqA2Af6OPhbfZTXpteLqvAW+2122eTbQjGiR+LgGf8OYq&#10;B44BnWVQhJnI0RsA2RySgCX+HgDDYZUh/d8GJjxSH7+8EyfJHYckZLBibyby6oSNsge1PyN+79WJ&#10;SaBzGra60KFunqNOHaFhiRV+YDbvioA1gLTMkkTgiK692FOhvsffrIX7f3HcbQ+uJvk3I1ZTHyXg&#10;AA1nz518lIDFgtWeA2L8fq3ApxLwOd3nEKa8PMUjZXr6yAStw0sJrs4zOCjMnW5u37+MkASnygGs&#10;iH/Gou4oUIeagZkCT/TOGPO4usn2OJL2ZZxHWMw5Q8S63aBmwX3zowrYBNuEhAaFH/IB098p4KWu&#10;kRDFl3GYZ7gRmD6hOwrMbBoBiZKTT3ZBWEW+NjjYzuWVImu61P+gx8ViGBpme3pHAbuYGiY0nn77&#10;wv9PGzmlm0eGcsMHvJezR1l1fr4LYoO8EoguHdHN3QjPgOOoJQFL/D2geiPTIIttjnGo3d28Ky4B&#10;rNYRqdMc80tekh9BR32cztgRqsB3JtuS9SZclJmboVHN8YT4gTyu20m47pMQN0UZsqJCoVnOgJOu&#10;FbxW1kOvsDpkr68xqPpN2vmoCyKjzstxWh8jkAyzb6FnqmtcFvE6Wn0qAfMqC6XTmWVLzq84wwGR&#10;ZRvj5c4H/LKYFph5t+/v4srP1D3lSDuepuNFmmxadqPRgjgG2NsHUS1Mo9bcHvd7pTamIS2ZcArJ&#10;cQfsPfq2Dh+dhKubwNSe/hABRzhNLdK4vIajxveM8xXvbTklQ2ZvxGmdSYSX5ScTsO7i/As6y5nj&#10;jC4XXWSYZPSsbbDrDb7CbQW84eDrFmgeCj+djK9fJBqt67q/I8ZLDjiB2s8l4OYcffeIhlqdUwYt&#10;uYUsrQm6JGCJvwfAPMlz3s02a6skc+6GSYoM2j0WT/Ey4v1iqIOR7akwNxUpnJDRHKz2OQr/Ffr4&#10;ugaK8zQVxeu7d9oSMJARX17m8UjgZoUOx6X9fposeUWpIE2ogda0UvrZn2RrtD8aBdElG3vP/StR&#10;EDkaFjShxvkDok9XwHj5rU78QXZtxjI7g2PrpPkGr10QnGNsneLt+5sr/J8JbqiT67g5wTUnGgMY&#10;KAkdybI/jv2MtzfdHQetlBg+5v2QCiDLwSxmSO35MQLWm7pRp0Hhhwg4jhI0VEzq0CTCK3xO57E6&#10;wzSL/S50m5bLq2su8fCToyA4k36vAXCy2JRMkrGAohLz2h44GNwm4JUQ029asK+GIhQ3N2ddRpbW&#10;v1bAVHmLpzt/LgFrdKyAJxq0WkmYEQdHaQtMWypgib8LXL+RAEdau8EJC8UmTcYYe8QA8wI9xwLo&#10;lhuMCjLKqfO6+4puYzlMiyn1y8ESw1oltl5jGrcB+v4Cs/yuC4JznS2hq0NticG1QO4zO1X7dcY6&#10;dbMVB7wp5WsyzTkbIyi6aeB8ha0B9aYyFtH2e0UnnkyyyKBerVd7CJEdWteps70hEd7ncH58XHXQ&#10;Fe/M28PX1AHp5EjEpcopdRMaMP6FuqTZyDCuXaeB2yRkzn4F+D2vMHFj+yH0W0SdKRYk/aFhFEFZ&#10;JBjcvr9mxyWnrVGgm5Vg5h5eJtEjgKgI+9C0VTIYctdruNvjajDwSK9yYuG1e6BZChWInsHhHjHG&#10;2LdhW292GEcFpsT3pvHkOS8564F6w1DJSPfVePEDZ+BYU9sSXy5xNKvzosEqf2/W8DlqpLaokvss&#10;SxpagpoxADtborttz9vtt2unnL46gEFf4VAyGng8GoDZVsHAOQFO3hGHM3zWAf3EpbdmjWWU7LME&#10;7vhBNqTh2k/pfyavxCBl3PHITMqP6J53nscMQ0FmWBOWG2xNUKeh2aZb5zS4KyquVqgq9CNH4Vi2&#10;9U8g1nhR41XkV8+xC01eIoSTg0ghOqchlANA6IKI4Urw46ta7rN0IgmJn4rrNzJnom3qWLpzzl2y&#10;MEyPLbr1XIWHj4GTJqYxrnh3rZA6TOsdlvPoQKsbySby91u87QG+8c1ulZcyuxsHHKTU/bNjgCeO&#10;+z7F9nvog+OOZWYlnrcwPeP1u9USV87JPSUlSBTGi01JI5q1Jl3V235PUvrY8aNOHXoH/cks4TVd&#10;tgm8MdkAmurxZS4u64+1Vr0ZonhmVHXtKrBP5d80a6ZDYj8eskZygD64Ti5GNrPJcUwmDnkQSQH2&#10;a9SZRVaw0/IQuGOXZNLfvn8VKbsgQ/uAuFw3GjErOpJz+DZs1njxcppipq9xd5y29jC7RN7BxwWT&#10;wwuWD4gLYZ91MTzY1ptvyZvWoW0q0BJotUHr6NeJ0KkhQ9d5UuWMqJYfCmyZoYf+A9AegJWnONIE&#10;Nb16kpcznCRTHDEPE9vyQpLQ2rbn7fbbttMBD5bwlIM4lkxi8w3RcZUQfk2al+wiwamD8KVRgyEn&#10;SD7jvVVO1IYDVsQJiJ4TY9o8HM5x0uUzBIZQt+48D4PTOHDMsobjOl3HZrduklaxx619Utz5Pu8F&#10;QgN5xmElR2KGev2AnsLVcwQbvibVe/lFGaBFV3Y2mzYcwO9gTow/nWTpBdYaIBOyS/y6sCPgxRzP&#10;SWw9hCAvWIs5hkjw2UXm/XcDWnpTTcKCN5pNOXnhSqkDRnPc1xSdE4mHCP9ksmDtNA07wj/nb++u&#10;hKP+N1l0iE36ehffXbs65vukllgFD1yMqPNoZsOCJB9WlDhzoOMo7NfjKGWdd7HYfg8ksziLzrc1&#10;xQRTw3DcV0Dv/xEX5zUD9D3q6Kcv2jRUEJU9hjId5glYDVPLqS9z0DNRwKigsaQFJBUDf5eECL3g&#10;3boHtVpvjbMkWhh2E4hV8iQuNnaj0R4gpzgX8e37Q79GXyU1DZhQH0NthHPFMhNcpkv4okc1PIHf&#10;kx2+PU79b8koF+FykmO2eUhsY4E2ZEmoQ0egbm7r3W407E0Rk1i2lAOtC2Wnitg+2JV3+Q67eh/g&#10;i0WJpUe0Y1Ld1gl6ht6y4QgeNcj4iMiI+WcybYjt12sOP87h0ICONtC37Xm7/bbt1MVhnE/0dl0x&#10;ddjvvKWy86joLv0vDpQ1vmNnRDYN8YnFZcoWxPJ+NA+1rg3dgj3Ep9RM6TSeu+cFDnqwerPST2jM&#10;u/089hD9JX6tQrOpxumIlxNbB3+6pBbYryvqOc+OKvX9ate7tUkF6B5Ti9FQuX2O2rGjNmmYvqDX&#10;8IJeMxg0njVpQHugPb1kTwh7JHpflD95jzkJic+BawU8LZMCO9TF90nMPJxnZYgTEiI2tAydA1n/&#10;4WU2zE+JfdYkjJ9Tj69bYE1IqKZis0mExhSi/DbEZ5xy6m4yNJyt9GbFtHRme7FLY5iTqnqi7es5&#10;LvI8Ym3DhKxi/hpfktgjY1j54v+OmibJ847uz63t9wgDBwpcT2wDjnGZ2MdwqBjQw7D7EFTOS7HB&#10;uFg+1dWnxpr3b2DZzsvX5r7e4bIOQEzOedM3bTC9OWfIxU+qHR17VMG66lUxzV4sjsy6U0nUF9Sh&#10;k9v3r8XzJn35xZgT33SKEI6VIydOK1Hqu4N6A4zFeO7i9riIqGScIW8ZiW88BSyLxHdYg56GQxKC&#10;tW29qSB180jEQxp7etB2g/5x7WTKCT3fI1q0OfiVHtA39JgMm1QvNNinPS/X1N6Np+Ep+0+g2a3a&#10;9oGiH/noe6VrdaHTSHHbnrfbb9dOjhV4Pk6grj5VOYFxugIxPoCjLkx4zA05S3u5GKe63oumebLk&#10;BPUY53Pb5ODnjtrlkD3eXCp/hWetZt9wOJ/86s7zYNsiGnJhwgk24CE/8SOtA1/Rc1c7FxcdVedf&#10;ICI9T6Of2i45pqa2fY4IlnoEHlU8KCKhqq3eMD042LdfltRUgmwrFzrm62tLR0Li14AdASci5gm2&#10;kX9RJL4gS22V8tRFkGOQYFbOw2nOKmJdkhB+kyNnUYzLIuTVGcxQLvJWBG+zarUGUdCH7rX2cZ5U&#10;oaI3BLKP8WhT4Jgzmk84weyI189ecIaE0iOLMS6qXc4XzGSv6crb7+MRzyUtciz+H/QXeJlmKa6S&#10;bEg3wbA4IxJY4TLE5TTGLC7iKZ0yRDo5ri7D+RljqmRw7uFygpPFbrZIkCXAe7KtqIqbKkPxcjrn&#10;/cbKZfFcsJIiehmn5e37s+VdkmjG5DRYcybLUTDBdYaX8WaEm6LKgYyvuPbvjyupBSMStjN2umNa&#10;5pc4jHh3vKAqynxbbzr+ebGkH88zwcss0F/hi2pacfvgeEsJ3rkk99MsD8hMKZ7jqzAposuzypOO&#10;pcjQBtOyOWoQHtFIkMSceDnH0SLYtfet9tu2E1kzHu/mwdnd6TmtI35kOMtn9Mz9OLuMYpFxpdBQ&#10;u+x4SqIs5R2ceL6WH256GTBPZ16WuTkusxgL+o0OuPU82E0br9D3qX3PaFSfnvI7lPLRRbQ5Qzzb&#10;RHR7zrX3EsWqfE3NL6hJts+ROHjCanyRbxK+5Jyqt4yG9PM7Gi6pIPgEjEymo5T4dWFHwNkliZkX&#10;MfWLcol4GTFfDDnda3h5ScxYire4eJnMSMvMMyyW9K5Tp53j6abMiZM8ol53kxOnFD6vPvXvSI2z&#10;PKyWCYTELbxdw+6LmDfYXGGUBSMkks8xWvnML5knAk6uLUL2iaw5VXFMPLf9njsquh6XNwujdeHz&#10;VAvyHOI5UVQSVLucMet5JefwrtbxrSLkZFwxZz2OmSF4zxzq529uZpAPcbjgmOcFydozHlk2OW8b&#10;+o6uJaboxtWGb7i5ff+Ehd6ciTDjs4nORI68zCLmHSR407UgT6jFdselUTGOI8ySdeUgFZX7eSTK&#10;OfoTwdvRva+3i1NBt37HKcizTTjiPR2Yv7bgcsRzLiGVS5RixUubQ3y/a+cmXZ8XVTZ5YUFHs6Bd&#10;f0DyuoVRMi2ppll53Z632++qndZVC3pJvnmOJIDpKeYeDx3zkBqVHTc0XgQR7zUB8AU1S1nOMBin&#10;BUcyBNNqMjZP4rOEF+jRyRGdks9H3p3ngavC3xSzKic/vl/BXIg09eIizd++r+rbPC3ikmPheJyP&#10;0spu2T5HFEExjoj+S5wE79IYQ2LzKrEasXtIA3fZgWR4YzNTCYlfAa4JuODtMalne8GC3ud8gR4b&#10;bGPOv80R7oLnfUqSpWJ4iSPSOAVPaBARrLJixlNC4RKzfFmJ39HyA3MdGfoph+bz5g43w42pd2BS&#10;/jv1unxMDBzQJfPVJqsYMc5xPGO33wUHrya8Uc/2e3+K0RjFMszxakfNICk23NGpwDkxnnuBKxd9&#10;UmXvioBKuVkx6wUcYJyULpFZzM7cgPcdWgj/RjFJUM7K2OPEYuhGJbEfCX2fFCYpuJys8XIdjS7x&#10;9v2JS9dBGjLJxme8owPJd+KKScYV3KDPiT3HdK3tcUsx4tvNRCrW4g8FbkiLpyPMeJe5bI1iW28y&#10;qunGCXG9/37GjQeCdzcacE3PhHc0ppGElH5KUvs5ZqvcTS+/L9jV7uFr3vZYdBXQu9UKEBtCorzz&#10;jAgyW23b83b7bdspFz6/FyP8Ez85MhzCN3F+Sg+eZS4NFOk4JQlMTROefwvTKswCJzw+zHGR0BBK&#10;tcH/n703/Y8cN7YFg0zmvmqXal/a9vW1n5+f78w/Px/nN/Nl7rv2tdu91KpduSf3DSQQE0GJmWrJ&#10;atXmVlUZp5dUJkkQBMCDg0Ag8JIY3XcT+j/VYcLd7eT4an3gf1IZ21RSp2nmUInZWTSKisim6QsU&#10;0XhMrPuCfRkEl3fCw6XQyfJhWY9zXlvJMppUAw0m2NlOvKbOyy+2Ex2FyC5owViHo9T4rLCyASuJ&#10;dkwqymUz34TffQfnDhPqiF80GoKmOb3eKbMw8lguoXckn9Gg1yUFwrsGJ47E6RgPeafHa5Md9hnT&#10;riNJ+I3O93Y/B72Pxc2IWwUPtd0kmvOualkUukokLGLCZM47otk0YD+T5XG2V2QiYZcL3linCJDD&#10;mycnEalsEWLA42E3RDlzimdLFbuiJi7xXhKzqSAVAc5cVqskAIOl25xExTuKEqd6Lj8Kvb7hGZ7v&#10;7ls8FfUMY94U7sr9hVrgmxzzmPuXhNR6qHhbYN51jZ5NySnmmSt47e75eTnxfj6O4pkqVmX7tmQ1&#10;e0bjbR4ly6h8bu4SYnRPU3R5NSIN1eORuqTjgpx3i4pSmbNrWK6igB45PRf9QSZdyft6uilUOe6l&#10;Kmqu8Hog/nJ5a9FleV4pv2U5xRyWkzJLGjmh/7PEPKBOJouiIM14KxCkMf80oe6jx2HY6UFpmGLz&#10;ipCDTOWJW2wKN0TuGoRkR92zMbvOXasPFdCQYZGyKSovtjql29mZEuosHxW98WyUnykRqxP0Ugez&#10;jDS84O1KL+oR4zMstnBFlSQ8DgnTQu8eSDYU2c1um6Mqf9q3R0PjI6EdI792XATcBw6+THQceLP7&#10;ylWf3Bbq05ig0gDeE49YMU5vv+KXAe8Wp9id7/m37LusGVjjs4Im4K8c5ZZTzzd422CXl83BJPqH&#10;kfc/Dt4YvW9/XeUl15n49AT/oVjkuZeO4ZvwR0xfJ3pXeo3PC5qAv3KUm67+sFavNgsfYpH9Mzbm&#10;iQO2YOR+7S3+OMXPx90rzyIM1sR/sQU7QRHefoWGxi8HTcBfOUKO61b8dZh5o5T9rnMOqvSp75Oy&#10;K8cZx+yfJJjZn40CxlNPcLyjsR+IYi21hsZnBE3AXzkWCkMVv5p4qLKzwr/rv9L9fxSt7iORywzl&#10;VLH3FzP+P9iT6m6QhRjuo5vGmEbRXC+E0/i8oAn4K0eOySzj5X1D9L0I85inocberde9N+RQOJiN&#10;vDDOVPz5jPRnOMqLZYFS8IaGWgFrfFbQBPyVg5UpDb3DPIo8XORMvlGI7iefjcp59TMLzDnJbB+n&#10;nzr9D0aIr9lHnf0Lc5V/+slHDY2PgCbgrx0ixZDXOyeYH+M0izDyUcprgfc/FnIfFcaofAxOeV30&#10;p07/QxFInLAD+myMmSu0CULj84ImYA0NDY07giZgDQ0NjTuCJmANDQ2NO4ImYA0NDY07giZgDQ0N&#10;jTuCJmANDQ2NO4ImYA0NDY07giZgDQ0NjTuCJmANDQ2NO4ImYA0NDY07giZgDQ0NjTuCJmANDQ2N&#10;O4ImYA0NDY07giZgDQ0NjTuCJmANDQ2NO4ImYA0NDY07giZgDQ0NjTuCJmANDQ2NO4ImYA0NDY07&#10;giZgDQ0NjTuCJmANDQ2NO4ImYA0NDY07giZgDQ0NjTuCJmANDQ2NO4ImYA0NDY07giZgDQ0NjTuC&#10;JmANDQ2NO4ImYA0NDY07giZgDQ0NjTuCJmANDQ2NO4ImYA0NDY07giZgDQ0NjTuCJmANDQ2NO4Im&#10;YA0NDY07giZgDQ0NjTuCJmANDQ2NO4ImYA0NDY07giZgDQ0NjTuCJmANDQ2NO4ImYA0NDY07wgcT&#10;cObPVY4pYjQcYyoQz+g/hcFN58fROJ+hnycKT2I+7SXm6QF9SlRZlkyPcI4u+ihFjDMUHh4gfcPA&#10;RswRRY7OW5xFyFd6I6UwmWLi/OQGtkgx4T/yBCMRcAKc5DtDCplGSoiMUskkLl4ipimGEpMI37xL&#10;Ak6C00RgiPg3KgmMJ/Snevf7X8EidzN6cKFcysMbPMbjCWbFA2poaHwl+HAFLPCE+DfMiSXwFP0A&#10;5yfZguj0Bkz4f2dyjm9t4sVUnAiJHrFeLIK0OGEY+xhO0pgIlniWzsnwbE78FWTKIU6Lia8REx8n&#10;kpj+1M7cjAhzmJbp+xnxNCahg0lALO0SU2XBe/Bf8j0SXxJnxml2mE3QzfEQle+LTHmU0Rs7lhKU&#10;FSkoUxgnqcShEJR/D50by+M2HKWU9xlGE3RQhUHGfd2MOzoNDY2vBh9MwDGOIlKqMsnOiInR81n6&#10;xTi98YIoHuZRSgwt/DEeEluGGbFK9Bc6Es1PT9/QN5v+y3xirkiqCEcHAgPPk0zx/vzADXy+a0Ki&#10;ds60KyMWw5fvcDaZEWnNiTAVHZo7aBf3eTeQ+ma1LI5wSNQXUj+AeUjE/wMfnNu3J0BZCSJJ6aRE&#10;4xJHLJxVlt5+4U2ISH9H9MThCQoqWupX0izIPjw9DQ2Nzw0fTMAA3ValA3vt2g5AAyrNwQid6GcE&#10;XxJHKBOFI/j3OjzvAvRCks2nf9jPRoUpYd10XOJesfPUgh79Elsxzknwhjh9jf+50axCB6AJANba&#10;ri0CuhNJ4Dhaph/Nf2fs0uHtTGSvfTCbi/8H8d35TxBv/106AxWTfiU+hvZau0v3e+bGh4jVyW3X&#10;RzEJYOoW8nmkiDX9FjRPJ9P8wyWruw11ehyI4hQcZBsP9Sqpd/uFGhoaXwo+3AThd3fB3IFwTiIz&#10;gBpQSgtJUu0GpCiGOMbIAKjCgPhkShy+OHoEZxj6aTpLoYLTGUJtcUTCbxPm2ItDEsV8rfQCXDwy&#10;a3QXIqZqj2hJDkntuj4u7zfF18Sa3zQ6kNPIfavSgw0b5/GtpoMSEhUmD8wRSrrpAuAeQN87RpFD&#10;G+NGc3Hb9SEraDUb+psh/heiCdXathx/hA3YFtNedbcKbLBpro/UG+rDkvkHJ6ehofH54cMJ2JkO&#10;KlB75KEv3JTItGYPBd5sK52HMjtL/mga7UorP4ljH1Mft6tgjVKevJOw4+WYVPsCRXyGMl43np1i&#10;OMXkOJRjicc4bg52YIMYyIEdY7uN4ZjV5WpITt8iYuZ+HU8EQq9asZhV35mAMR1b3Z3vUS48rHVg&#10;Ex67I/7ZR7tvAdyqZDkjYhxiXDmmPwPjQWXbiKnH+VC8wgifA90ZXSFH1kYvwD9TL/PhCWpoaHx2&#10;+GACnsfYBxM2J0IliPv5OhCN+sHNio9o0bMr0LNqL3AsUyVCoseKtRkn7POA2/UwwaQBGEuSenkG&#10;0GAXhvOhf+KxYDbbJqT028tHRLQvMSN1LFeScKxyrJobBoQp0tUtUslvvPcRoF3LdDJmuNNtWCfl&#10;SZr4TM0nC7Shc+9WIp9Ttu0MX7Yq6uUQQwBzqzvN353/r8ITKoRO5WldCX4I4BHGPLhViGtoaHxB&#10;+Ag/4Dfd+/V7JA2zU+Fg5m+h4/7MrL+IiEY3odU2Bak7n4TsBN9g1q9kMj88xRzqEn+0oBorPMUY&#10;MX8AyNyeJr6fo3DirNOH30GhsaFb2Rz8gJMwXnllyRynea1dEFU8RKi2eV7MeedJq3nPBJHgDMdT&#10;o/KcUllITPEFsWpIN6zdnkAShxP8YVCnjkhiiC2oZZjlt9qOb4JK5il0AZ6OU0zoX9iwh/yYH5qe&#10;hobG54cP9wNWCBVgoZgsJIzR7SMeBjcrPpJxAprQ3qA75jJbElaHJK3rJHXLy1CaNaOKNqYn7AFr&#10;vMmlXBKoFNBfJ1VLlPvS6BrGeoDTmE3AObJ3sEIhwtzagN6uEtkQszhN8pnDVJiP0EtY2bo53QKP&#10;MrRjui5ho8UIpVKpDMJE1kDJGWVz3Nimkb+1zPg0E3GHMi38aezhmcIzxFcBJTRH0tzDY/4zE1OB&#10;w1GGVSANz3Zp9vcg/RvhYkYdwY+Uy9QjQj+m/2z+zEnoJ2y3kFRkZ5iIMKSsxDgZBujk8jUdOCHZ&#10;axpAl8YYq27VzFAdfWh1aWhofIb4aAI+ob9/eIJp+DLxiIFvXigwRVnrErP10TvCTJZD9mrC4jUD&#10;g/SqbMB9aKJzikPbl3skZbOl4osVQL23h4I0JTwDosRpzG5sMY3K39I/Mf0+hopQvE6vAAAgAElE&#10;QVQJFaFyYkZMhklC1CUDN8z9lCQ3vsYxaWIU9rmspQvmC5wpok5KwzSbjlgoO1j0SXe2GuV9feLt&#10;GRdTsaRDpGkYHydxrjJc2OczgIFyZNEV+PgAdmDPtdMZxim7LWd4xI9JyecR/S9VpMiDyCHKpUdO&#10;nEPqTpzCU4OY+Bi9mVhQxrOEeoZ5GtOoAFiKnxPwDCrrOM+0DVhD4yvCxyvgSTjehhP2m11glNw4&#10;RI4T5/9m14LWAQYYRqKctGokiRD5ZKMTEzmZRsWsQatIH2cnMl3xuYNgbAMEoZ+zQXRtjdkvyz2w&#10;Go3tuVQeZh5CH/4E+H2NdChUNliOn2UoarDzlK48wZ37DTAMMDpvsEZpGPucsJeMcjwg7do/Jk5F&#10;ld6DPdNa+Q+LvxFzdkfH9OdfRwOrU29MSZ4uHkCHfeJk0n4Evd/4pKznk012BqlRsbRgrVYHUCGf&#10;Aus7c7tZvb8FAj0lKx0S8rvwyuuZG1UwrRNB3P5KVaC5viXfYj7kXoPFL4Yb27BdEjBaBnyH7+CP&#10;rKGh8cXgowk4QDHrciovMT/8GaeDOeKTe9Ay+zGv8xWydNtyPEwc93n9gKjbn1V6zUa9AzWRKj9M&#10;2PCwTCBotmHtT4Ht5mjWrfrMJU3tb5l7At/2SSeGzngfYceAfpTk83ZnjfqGfBaiW6sBfmc8aD4J&#10;M6dDhNYakPb1YlKryBqc134kNhrwa8c/I508rMNvjKa1fJAXOXqSrRU4cdZ2QfkzolTK2RCfUGI9&#10;lyj2mwFsBMTKbdMwzVajB41Y9bcqUJ8RddfrBvRss2I8BmvnNSYuRlDbaD9kxzWj0mXBrlL8zx3Y&#10;eonQWiM97OLbHmz3gl6F2HyjJOAsXms3A9QLMTQ0viJ8NAEvlFwH83ghaASe/4xCm+EZgAUdGCVE&#10;VmFeLlzAwmRqAaZBnrH7WNus1OABSLZt5GJJwFPc2KxAhf6aA/x7hfLtxNiCdfusuPwBM9eCVCSY&#10;OQ31jVqztcVGg+zh2tMAp2F9EzqocIcXNyQOnqT05MGPR2xBFkS2IdwHzowXKdKesHWpWL5LcDRD&#10;keLhOlgqIPF7HzYSH532FsnpXRfndagS2x9jOqvDdr2q6FlJwT7pQDpMEB41oPrgNf1SbRq/wVcy&#10;w1p/YEJuC4SN1noLo8MfcMN4yLErSECH6VFsVJvUsQXfFCsxLghYhrs8v3jzSkMNDY0vDh9NwAOA&#10;DdjCfI4cvCCJb7zAizpdWCOmdRP0A1ku3Q1yb4Sxcc/OgtmciWvdgG8A2pV731Jai9PycqIyWOtY&#10;oTs0f1WFjfxbzNMHDaM9oRSSQafbIJ2K9Rqxp6KugEf+W44Y+lC4Rcz4h919iWedpmndZ+eJAArP&#10;YV72lmFqGNAN85FYoLvX77Ssld9vPp6hw1N9Qa3SraHwE6THbgTZd1XT2IMRumlnvdmDou8xBlCp&#10;coyM0w7AgxrdRd5nO+6pFFG9Cd1WRBQamWC1iWBD6jcaBpACR8o1q+oRaeo5fW8QffMq5J31TrUk&#10;4FxWt3ctHYtHQ+NrwsfbgPFNHQwnCUboFb4FN0Cm9r9Bq1pd+2/SkPz1InjNMTHXj21LhHiaYBal&#10;D5kyLZZ+HTyLL424z0gW/jus79ERU/rEzWrUB6iy3FywcTnAKIdBxayEvq+gsQHsyZsZ0LRYCcNG&#10;7egMX8XdNhFijJm/HgdHsWR/uARfLLp1uM+hxqhnqICx0bGWUdSmlL8kpPOCQaey7grMxhWrtUMZ&#10;M7ucR0yZvWFD5jif3jvn+6MUzYdtAOXgt5Tb9hon1Kw9aVcPUMbebpUYFkcku5vs7WyjX2m1uuhH&#10;7vNNGEzTPejcq49RBgDdpRdETn3JJqi3H1pfGhoanx8+moBJQ0atOvFurmxSkzcGvyHBCx3ShwZG&#10;YzyTbHcowjdyyMeY+Iiu5vUWToTr0CO1uAGPOKjNpfTA6pnGIlRI/J0tXCHXjGqrF6SkOFuUkRYl&#10;UAWz1YgobbNuQj0/kBZYtWoyRPRZ9ZI+zytQr9bmoWJiQxVhFrIZBCrrkLuRwmwGz3gVx6WcpzjO&#10;JCY7YPVrGYoTNHgCzw1hrUoXpQI7tXVroBSe5Y363noNk3REOYFfAS/gY78MwL9jBjWo14Ut0HsI&#10;9VZ1oVx8BL8GM1fYBNOEEBfCgAHdwlwnZYyjlKR2fWmCUH51A9aFtgFraHxF+PCFGKlo9IjfgiEe&#10;VNoLDgLpzn9ujsiTTbCg1/A9FG+J90L2jQ3ZBPwmbNTUEQYJ61GiU6/dhF1obMHl5FK/Ao3OKrup&#10;lADfmDWPxuopQK1bSXF/twmGwUcNYxdqc6UsqwePTjATMUfvcVKVNAZWpZ5iVi7kUAvSommn1yNd&#10;LHAklQlrFaAvkYzRHZM+HSPHIEvB3OKfMbGJ5qsdTCoGceuyI8ow99MGSdp7iY3pwrJM1sIqp0NE&#10;wCojNjWNCvUCx5J+MPhBEpLQA5CpaNUa1F9ArU1EXBN4r1qBp4r6KL5lZRzgUFDWFHRMEDoYj4bG&#10;V4QPJuAQHRKKg8Ypr3EDEmkpLyNLRjed/wazes0i7ViQasAG2MVbFsa2jR0QApNX+Po5UWWCee60&#10;m6116GIS7ZfXxwg1c3OVXYnzXTY/e6FzwO5n8JQUJFRrJQEDbKMaE/31YI44k+gGxIwh2vB8j6hx&#10;tZQ59DA4/T8pY96UF2ekprUBVoc08z67/g7TA0ouG2UkzGEThEIH2xvMqVcImKgxxgG0NmBMA4G4&#10;ehMBR0iPuwMNKqugvmlBhTjdqEH70Ut8tfDY3fh1D7550hgJnLZb8L8GyItYqNBOGgC/8z+0ujQ0&#10;ND5DfMyWREAj5fVEEUH0kTVaf5z93EpZotDBr6FbO1IzPGUrAl04JRJ0Q7OFwTDzMaiTJB1n2Rij&#10;A1KhYF8K5RAG5jMixuXkmIeqs92sgJ/P2fSwdh9wQTmqlgTMZlZM1zj2mhyStHaQyPMvlGDPJP25&#10;6JbBfDhyTo7QbJvoSOJJ4Rt1diPO3FiKVBFfZvsLXqwGmwZsBy6bUuAZdw4/JeAiYiSbgLtTnL1A&#10;uJGAI85lxcKE+g2SwOvhEO9B14IidmaSJLEydoCj/5yJZ+Y9qNgzlNMz9oNug4U6IruGxleEjyDg&#10;SbPWhHqMQaSG+TS0Dx+xd+xNiGVGHAa/sYiqiNCGU9KCSZajG2HWBswV22ThqR+xlD4IMDMfPPQj&#10;sfSqULw2wayuEmTf3Wq3zmHQJC9/2IpCbMBKAdc7YTCrwPo3lQ0s3B3Yz2voIRidR/DbZTjLJONR&#10;/eZgUAkpA34q8sruAP5wbnpdnGKwoBvMBR60rHbV4gUi/mbV2rGuEnCMUZrskvBuLnxMD7duNEEc&#10;xES7a/CaNO2TjdomDx7WjbUNtrdks8KRGqDd6J8g5rCzDtViYwyeCQSoP/vw2tLQ0Pj88OHR0OQP&#10;8Bj22KIwDxQHoGkRteY3RkBPMX07e7DTM5kOJboOOgFO3FThuFY4xRLPBX1QQYindO5r3IXadBXu&#10;F+MAmtCClR+sz8vZNlvHKMSrNmyYPvoZ7GyXBFw1+i5OiZDBqOQ4zEgGnx3HMc7SLkd2X6wCugeJ&#10;sHla7Xv2DBtOJYJpQefNIU49Xt2H7oSoe5giPISBcjALSJwP8qsETKL+AH9rbTUtTPOJ2ryJgGXk&#10;bXR2BiCL5W7QMXDx134X+r1NZ4wyFYsU2/dr9YrtsTOd1aESIdEc+Q62qQea6Ek4DY2vCB++JRHx&#10;xxa06vjCkTiPHZuG8SHGNxOES9xMQ3vYGIQ0oCeOxaMEvQ2iqxrw1m/oJ98NrFpALOSeEkdDN8Lv&#10;L12fDR5C21glZ1PmGxymjKh0G6ARjxGtjeUkHPwb4KsULXi6d+7TcPgfArNcKtyAB7zaebWl0Xeo&#10;NltGBQMpEoEvXJMY+lEf31DKDvtoOGgKTNMe6WxewyehB3Xnmg2Yt2MCow51eaa6yriJgAMObAbN&#10;aprlcb1WM6l3wDfsj2a+oUGFwkacg9Wn/oDOBKjykpAMvbd4hNT9PPTfY5NRDQ2Nzx0fboLIf2gQ&#10;AQ58npbyfWzUN4Ofi9alJmE8Xww6zU51x0lUGvD6ButP380jXIMc9zNveE7QvB/bLPUN2IoKmi5x&#10;sAlVXr9wgcyNk7BWt4IAhy6YW7y/8hnUrJKA67V1Uq+nEXQ65m+oexg9OjtLMCGtPW7zOeWmnklI&#10;V+YnW1vGa2SHiHmAs3W25TbwMCH2lWMk3pxh7mG382B4NMZXv68Cm2uv2oDp5N8Y8BTQe5SGNxJw&#10;ovDfumA0jvBNrwl7Fj2vj7XWg736A7Rzqo/Fgk59Vm0sZt9AxTB6iyGvx455IeHWyQfXloaGxmeI&#10;DybgNG12oN4DTDPiS+Q1ccplU+4NUEXcryCGehua6CqisIfFRhOnFjyXHua8/RAdUWAkcxw3IJWU&#10;2P7SD9iuwAMD7pnLBBPmvgqAPyKl+OAQc0HX15YKuALGt+zm9mtomLBbBYPDRqZC4GtSxeujqNzW&#10;nsV3ymGAYCMPcxw5OEc/Mh5um+uvkHdartYtXitBit/rQx1F3OhBzJvVXzFB2DFdV2+QTn32Mrt5&#10;Eo5y8ab2K/aWqFP58fJi9mwgxQuVVt0s3Elstw9r3Uo/aUG9YZiDUzpFeMIg/Z/duOWThobGl4cP&#10;JuDKFfTgt3/G+fHtFx7+1uhZrdX5fr12RtqTOO4U+5FA9b//CP3tVb4u4gaX94Hn3/Iu8fny95bV&#10;M357iOV1y/O2+/DH/0306hPzPQKpeNP5Yq/jU3ro6wv2WDoHuH/t+ZaB34/n+OffQq8G0BlfOl4+&#10;T7XnY3qc1C0wlDLAWhbMRf6W51+kA20hH8AWlOVQ5jcP6PG+fQ7lcZzLENOhVIUHn45GqaHxNeHD&#10;V8JdQeTwKtnsVjepOR576CSiPH/Ec/wz4t8R/fNSYRDh4fCSzivjBpf3CX/E9HWSLX8XpGO9Y5yX&#10;15XnIYbDQ2Q77z6+CfdR0mm86fKxwDmk6bUVe7AGr7A4/6fPV/oLF2vQ3jq8C/MbXERRebx8HmeO&#10;L+kOo8ImLVfXl/lbfi/TsTHwcZKvyu0iv1nyOsUfw/K4Swf2IzxAY/cPDkZXs62hofEF44MJOL8C&#10;B0Nngrf7qb5iArI5vu/F+SRS8xCnqcj5SHC+n8Ri6X5Wxg0u70M/qARFWP5eJIbZq/K68rx4wWRF&#10;CYd8L5ynmcIowdECcdH2rztr5I1mb5ytoo0t73fhLyw4HmWITkQ0bo+ypDxePg+qYD87naM8xfkc&#10;T+Xy+ov8ld/LdIRkYveW5VDmNxRsJqae4uL4fjFTGOICBmeUuxuXemtoaHx5+GQKmBlT5eLmaGgl&#10;IoylG8zK8xM5PcqRN92MMf2ztFXg/WQjtzJucHmfsR8IFCItf58Frowp0fK6lQLGzPGKTUIPcOYp&#10;kU8np01oheliB+fuP+go4PGlDTiW6ZT+wrEo7Nsx7yDqYz5Z3ufieXy7iOwTi8JPwRXl8TJ/y3K6&#10;SCenk+dTMbpUbkV+2UwtAn9cHsdIsLk7H9yfvwg5cIaGhsZXg0+mgAWL1uT2cIlqVIyj4/J8QQo1&#10;zWORRaSGZ8xNxHUoltv/lnGDl8oW0yiai+XvzFwRjlR5XXnegve357RHHOk9Y39juV2rwm6Ywz9a&#10;0DtB6PYwXhpZy3SW/sL8bPFCxMohQkyXx8vnyTEhtmRfDGcycSSu8nuev6UivkhH4dQpNsq7KIcy&#10;vyjmUZTyFhjnxzFJidrRgA4VyVzbgDU0viZ8MAHLK+CFXJj8g7H9VRCDer7C5fmLMI3YCixUIpi2&#10;xJRY+pIt+SJucHkfm52yBCnBi99R+R7xFZbXleeJjO4xFTk6KfImazjG2NiuPKjYIHF2eE0Bp7yQ&#10;+dJORMvnuvAXTv2kyLLHejWZr45fPE9MtKzYglGsKbFXxy/yV34v03mr6HQ/WJZDmd805eulXR4X&#10;c8zx79DdCzCeI2oFrKHxFeEj3NB+CnvIlKhu3Tb9fH6NiPTi/BkHdMw4ElmYho6YKxzxNuyr+1zE&#10;DS7vg0RpOf1T/i7P7xiW1y3P4yXNo3MLc846Ocin3S0TYKef0DXXFjQ4bKuFzpKBy3RKf2GpmIaH&#10;dpbTIyRSlcfL5wmnIcl6tk8X8SWS8niZv+X3i3SYSoNEJqtyO89v8XA8i3dxnHIW5dbAywqfOb0O&#10;Q0Pja8LHBOP5CdScSO18buwWvLITzIPyfNKN0j5NFU44MhlPWc15YfJlW/J53OALzMaYuec7FRW/&#10;s0Oa/er6dUTpdj4nPRqEQZpQ8jlJzRq01sPAT3O8boXwSGnm8lp5lP7CWcibZ87ZnZk9FC65I5w/&#10;Dz3BPMnYSDtmtb3sQsr8lSjTyb3EizEUZTmU+UUh3AzHs+VxTGU1P6GeJMFvby9cDQ2NLwifjIA1&#10;NDQ0NN4PmoA1NDQ07giagDU0NDTuCJqANTQ0NO4ImoA1NDQ07giagDU0NDTuCJqANTQ0NO4ImoA1&#10;NDQ07giagDU0NDTuCJqANTQ0NO4ImoA1NDQ07giagDU0NDTuCJqANTQ0NO4ImoA1NDQ07giagDU0&#10;NDTuCJqANTQ0NO4ImoA1NDQ07giagDU0NDTuCJqANTQ0NO4ImoA1NDQ07giagDU0NDTuCJqANTQ0&#10;NO4ImoA1NDQ07giagDU0NDTuCJqANTQ0NO4ImoA1NDQ07giagDU0NDTuCJqANTQ0NO4ImoA1NDQ0&#10;7giagDU0NDTuCJqANTQ0NO4ImoA1NDQ07gi/HAGLFMMJ5kpDQ0PjXxTo2zni9Jcn4FxmRMIilBoa&#10;Ghr/osAsjVWe3gEBYzLLMMG7LgANDQ2Nu4LH3BvhkoF/MQJeKAxV/GryS91PQ0ND43NDnqGbHmJc&#10;fv/FCDhEzCR9RhoaGhr/oshzIsEAF784AUuV5T7iD3c9BNDQ0NC4K4g0jw8RnV+cgP0kQT/86xPQ&#10;0NDQ+BdFpQHV/veO/MUJGLNh5qAPloaGhsa/KKANZuUSLf5iBKxijDFH2BpADzZgzdD4JAB4+BTA&#10;6DZMaELPMu86PxoaH4KvvR2bVo8ezGxAHTYbsRR3RsCwls+RzdAanwRxiDLB5CxCgSnK2y/Q0PgM&#10;8dW3Y0mPJTDKxFNoXuK/X5yAdyBdY1vIXfdIXwsqDQNa/V7daIAFUG3ddX40ND4EX3s7blWBHqxh&#10;/P60A/fiILkzAgZAaGwCmBqfBEYboAb1vU6FarhSu+vsaGh8EL76dlyrUL9S6QB2oDMbL3nxlydg&#10;A6kn6EBN45MAmpX2k/p9aMIT4G7trvOjofEh+NrbsWnSYz2hx8sqUJdzdWcE/JQUsPEgRqHxSZBj&#10;ZOPkL8/hOS8yDGd3nR8NjQ/B196OZyE91uQ57GHbAnkHsSAumSAaVZBxrvFJMHXtADGqQE1EY5R4&#10;1/nR0PgQfO3tmB5pHIkaVCNoriO+vTsC3nKh1Qx/qdt+/UgUxr5sUseGE7Sd2y/Q0PgM8ZW3Y4f0&#10;PRb6s2LABN3y91+egKtpFSyp6O9MvVL+AlUuMyZkx+VgbXSei1mQ4gwDjFcZRR/ZeWN0NZ7ml4Ic&#10;h2irfPldRGEuQxuFTw/mf3iHdMm2nuW4nFxFGSaxCrLVd4Vv6P95eb+5hx5OY1n+nqTSpRZyMhtj&#10;5oqlm+Iq3xf1da1eboKLpz4m/q3npQJdGxdpSpVqx5xhJ8FpkmNIt0yjJB1imt6aCnK0kbmcYBbb&#10;lNC7XcH4VPWg8XG42o6pJTsSaayeSSdZJNQg30riAFHyRCqVEEqmGUrpMl2HmcwVtSNq8y7G1FCp&#10;fS/4wPn5dHGEccIvCKUxXr6IAiOXzkQcSrrM5x+G4wxj+kINfcbtGKlVZtz+U1TLGA7v3W4SjsNj&#10;sA+CWUP1y6+Eu0bAh6gwsOlJEn7VnAm/ekJm9KudeApTj4rLu5zCfDpLqdyuxNP8UkA1H3o4Wvr/&#10;KZGnDv06ob8wzZKfu/bncCMBU6sKcDFf/uBiOltgUt6PSlBlmM7L3ykNEbKLtqQekf65lu+L+rpe&#10;LzdA5J6HfnbbaRme4IIYGMMAkzRX6TCVInMzX3qjbEgnEDGHIopvS2cunDANUVDbSDB4dyL9VPWg&#10;8XG41o5TkRO/YjxXUZ6gnMduEhEXLnmC2NKPOcIXi4Vs4nCPzTytvMSmporZjBpVtjz/mIh0QXw6&#10;QyKRebpqT2PE6ESG4ZzjMxCxnJxxX878ncR4ETySeH36nykHFFu2/PduN58bAceU61hldizSmYdH&#10;3PMkjpAypZ4Mw3w8lzkGfrTsqUKSZ+JYhlfjaX4piKmKVIpLQvSZe95S9b9RVLHZu1DaP8RNBMx3&#10;ciM8Xd4/OKWy9J3yfrnyshm30Ivf93PJUfMjmxu0WCnIMt9lfV2tl5uQ+nzK7Q71KbfvMC4KRuWT&#10;ookHEV1nF+qEtPAiVChvVdI5dSAJvQs4KTqP+W3nl/hU9aDxcbjWjnNBwlKyNTgqBlJEpP54Kkqe&#10;mEWBUkE0k1LQiInq/Qi9WSricR4ijahTpuUZ8+zF+dSqhqTtlEgCJ/AuVbMUtsupp+imeRqP8AcS&#10;LmGcR35A78N84R9l3qIg5Ne5XL5O799uPjcCpl6J+il2x3hNRYOv5DRi9vBU4vMLRCXnq0myUjIR&#10;/phzEKGr8TS/GNj09MUQ6gILt3gI6m+98UesC7yJgG10x1G6MtXQWA4PqNQv3c85sEl0XvyOhWvi&#10;nBJLo2i+yuYy38v6+mm93AQiz/AUZXTriRG9aBJjSTnz0SetSwK4EPByKk5xQa178S6WDFSz84VG&#10;lAieiXdfSvWJ6kHj43C1HTvU4pyC1jiQ7VTORUpfiZAveIL0AI+GC0maRFP5CocBUUlRl8pPVBIt&#10;uBeW5fnZcYyJDGZsYcZwpd/8E2r1CSXEP5HuIDJ3inVqYTJhO8aE1TSOVPKGm9SKgN+73XxuBDzG&#10;43m2QBK89ISkvmjgqHLMQtZNoRt4gUdUgOGlFzhDGvqmV+NpfjGgQXyOL5dfj5njXgqbWolcfMTS&#10;y5sImBowKdVk2dISvr3/fV7eL96nYdxRvvo9T1UcE2v7ATV9sWqhF/ku6+t6vfxjuG88heN3EKLZ&#10;iT1CPz9E/J6a+oJGfy6R6ZAV8BnyVMBf6KR8/7ZkbPlnGq/ilBqG+h7x8PYbn+NT1YPGx+FqO+ZJ&#10;BjUjBRFNJL81GY6Q6bDkCQwzAn8gDXmondPITNHvXuCyOihGaDnPIlycr5JiLEcNJR7/HY+XJrYQ&#10;vVde7kgnlSg8j/jH5fH4t1FIjS/2Ap5v8kPW0QsapxWZKPDe7eZzI2CH5daRUvTmkYLP7R8oS5Je&#10;uiM3i53MZ9uMctVK6NrEvw5bhq7E0/xSIJPoJ70GdTmLDOP4x6AYqn9yGzDBCYvufnlDm0oUy/uF&#10;SXyMrG8vfh9yUS+m3NIVqYClxC3zXdbX1Xq5ESRCFzyJcVv+2SwnJ8XLgrmHhcluHKItIp/VcUBj&#10;n9MQby0fFiFZTh2Hl5+/ee+IT1UPGh+Ha5Nw6q8Rt4XzUZQzzDFQL/EYS56I2XQVsQi1+ZcfbKK3&#10;sBATmRNn7tFEJIc4G8Xl+dQ+lJvgkLVHcMlEJVnxehg5GAqvGHu7mccGhpiaOTX2RDrZFBcSQ4Wp&#10;sxpRvne7+dwImJ4N4H7FrAKw68kMfgUwADpcrULnOXSru8dhMf9TgkYP8wWYV+NpfilIgkP0kper&#10;sfvJBA9FfbuG7gTfXDJNvCdunoT7+676cdU1R3WAFtwzyvvBBpf4/zEsf38Afegb5jz8EdPXyWru&#10;bJnvsr6u1ssNCJrQ9rLbn4ukdvKXmJryfvwAGi7OZdHZvkw2jV7ViIz1tjhF5x12sqLXc8QCxW3A&#10;A0rs9gsu8InqQePjcK0dO//+AP5kwia04RvY3OzDdgfo55InTGtzNtu0eH0Zff0VzLAgkmoXnncK&#10;EjEbD5lly/PRCVjbrlG7rz6F18v7yjmyE4XRqcM9DlIj0ghT8H2PW/nxbpUkDOmPLuWrfYL7csWX&#10;79tuPjsCZg0LRsVs1zshd2QHf4S9xqap2CnixXMD2pjk80sj3YZd9IhX42l+MQiIybC/dN8askUK&#10;agD1fRrgO7fbSm/ATQTs+f1qhcfxFyDFYDbqvNz+4n7+Tn1PDeXydxp4OdtA7fdb9p9YKcgy3xf1&#10;da1eboCxUYF+Pr5VGTj4AnciEijzPr1tjQCTOJzgDwMTlAJYp+5hsEB1u0lBRH32e7ODxiaY/Xee&#10;g/tk9aDxcbjWjqn224GPwtypQ2WUhX2oA47jkidADanyFJibjT344wE38LBTb5vG8xfsDqE44Ffh&#10;1XBxfjWmNiRkwAx0JleEKfMFph3oVCr/67/Rn6Fh4IFVIz6K5nmCbQhRBFDh1zZqALpL6nnvdvPZ&#10;EfBFhkwTqDQyzBRCBaogJTqnggsQSfqk7FEUs8l9cT9UMp8UgSSqaZRiFPPAQBah6yJ6j9/QaGW4&#10;GuVnbO20KdkEibnHbFkM8zN0iXHibIb+tKDCRcSOAJgFkRKSiD/AgFJY4HGOEVv5c5XhPt2H7nG4&#10;YIP/LJIZLnykaotj5G5E4ESgTzkOlS0ChZHEs2N0rx4PKR03r2VBzrNENHZyiNGgRw/z/9FTOnJq&#10;s73g3YnjWrmWDZdG4cRguUtNqbMyAVPvr+QWQGWnlr/l+1MTKAqefQZYT4BHtz+CShusII6dlffJ&#10;Rb7DnEZq62C1ummieGIukmwxRsVODPZ86V9MhXQi8XuEDQssqhAMkiwVyLayMCmGkwsqVRkqP83p&#10;wU8ph8frx1TSwXqFpIrisaKdE++uH4VrFXqL2jU74B99lOotm6Eoa8M0klKG2RENVSMedyoUr+jd&#10;8Ofo0XsKXbms/7JdKPpzPg+p6uUska+W5fKp6kHj43DdD9isUuXGWAHTqCToKAl14tCSJ8rr6M8K&#10;sEclj7aITaw2kbErMAfof09EbOcpDJrVhsXtx8ZJSs0+l2JpA04xNdfXoZdjrL8AACAASURBVDL4&#10;ASdhnJDe4Dg1QsmZ8BF2KFNz61eRimyp0rhjLQn4vdvNl0LADs7YDjjvQuRh4XqXfovpDJ/2s1OV&#10;o6iY/QYELNIUvaxpiiIeR9lc0YtFtLK0keMikP4bzJNZMb3JFsK/0QXfc+UIjM9XRPyIPNFzIDJb&#10;FeZ1B3kS/TVGkzgk0sTUZ99XHC1wnHqUeccbs4E0+1vhG4hxnvFDUA9B/ak8KLxjj8QUy+71J8dT&#10;4iIxAEl0MJsztVPCagv2qEbkPOTFDW8xD1f+t+9drhcNN2cXSUF8f0bDpgquemZFmsLoUZ9tUE8U&#10;D68SsEH9OCnIGuWonmYrS8lP8t1s1XYgVgLpCfx9nigZcglyT1P6Q7L/MRWX3QfoNIkXbT9Aau9C&#10;Tam3PEM5zjA9wGMqaxWrjMStd9Ds4jDL4zaR7poqCPoRWA/orarCI8uAAZP6MR5mLwvTneRJDy4/&#10;NmFPZxn1JrxYAzfv08F8jDworQ79Vf1ftIsZG7Yv1vDI1UKST1UPGh+Ha0LikNrhmKrugoCpidWM&#10;RXwrAVetMOaVPD4+oN6cZJeLsElNYmsnnjGdXCVgG+NNGvf95iVmNhskjklzW903GFPn7baAjkew&#10;VbzRIx4B1svr3rvdfCkEXDglzehd7qGvPMrngUAxzQB2swMiyKDPbMG7O8dSRgF1SzY7/qHKZ4iv&#10;ppdsMSfFOzbFYGSLHO1iME68SyxMp785V80xvcXJmH1PvGiOQRaNiWXzgOelSLLF9hzlMXMwl+s4&#10;TfCMR9QRqdzhyZw6gHxB90jPTjx5rrxtdmGmhxyNM3nt+BTdWr1+Ps8UpeysGNjBg0qDG48bJtTn&#10;U+Lx6T8qu3cq15KAMZll9JmCeR8qJ0sJnJOYgEXdgh0TSKc7VwnYZE+vLPnehJ4F40vzhRf5FuwD&#10;VKWWXKOfAlxkbixFqqLTjDo39yBf+kOS+l7QyC98ZgySQ6Sy9EQY+oWxF3+gZ39VjP9OFPVMivg7&#10;QsMC9o8eT7ZhM/ELIQFr9M8rtAFaZtOeeDn96vroHsbyEPEF4ts09pTwYjaMUMInmNHICIcTTP9f&#10;bJj3Xqzqv2wXqeA53KNiTWhu5ysTyyeqB42Pw9V2fILUCvl1KwmYZFMLx+5tBFxpSGqQ/ArEQLQ4&#10;GeW483LDuEctN8GxeHuVgHH+EHbXwMdwXKzowLc46YHyHRJgf2nuqlPcBjgjOhBEuNhY8eX7tpsv&#10;hYAxy/BgB49Vg2fQg/H5cq1fkdinr3IiSOAMtk84bkeW+STEMiHx73Oeu7dT9kkpMWLpSm9rwosI&#10;p8QNITpjYvADPPMpwTiJZzmJN5XPmQ+CMb5y0U8Lr8M55vExiSd6fVO0hYvSw9cu67DcDkJfTYoM&#10;E3X85Vzs0quezOfo55idpDNVDEOuHVc4ttaN5jExjcf+hqlT5HboLQTbr1J2Bp+7t6/wvbFcLxou&#10;jbVDFb+a5Aa0YVsuicbPVL4+oj7cgI4Rza6ZIDqRtHPiXdiq17ptuWygZb4n7GfZBMs0aMzBpZTT&#10;fRdsJGITLYalP2SU0HAipdYb5AGdczamQuTWNnGpQtiv94Du+uL/wjz1kyCmGgB4aLxGduu0eZ0I&#10;OouXeL9rsbKIifOn0rl4yIUUlJai2wn2Q/aoxyz08vz1fqoafSLgKKNLRgmGMkzK+i/bRUI54853&#10;ip59Xj/n+FT1oPFxuG5K2/LdA2poJQGn6G0N8fg2AiY6oTrMqQWPmzkpAAyTmnLWaeRXW4+KZH5K&#10;wDOoNVlVDGeK+/iQx1WdjsQgdklDv6ITrG1jK8L0CCeTfbTK69673XwxBHw2E15tP8MXSkxDemvo&#10;KV2AvQHEx0MqPmOzRt2QLf9c+EDz8NLjhclyxC5qo3z5YsVoxzSOKRTxa/w77vMiD/pZ8IIDSXKQ&#10;z5QBye3T5A3R9VFckO8iX+B36FF+Fr7g9zQc4nciomH1QgjHJxImVviOh7KvRxGdLY5T+rLPC2V4&#10;tK/cBS5iLxtdO65Uda0G96JiPSOHo3s9vsjrLMinOImL+aqhfa3g3rVcLxouu61z7QLWHjVgY2UE&#10;dqYK0AHYMGHbx2smiAY6wQmq0U4DqJW8XhFwmW8i16BLx/6Ir/BHlb45xCmXCp3iTWloWPpDuoUP&#10;5oz6MCqrQ3ZGmPK6xSGqdIbZUZZLjKkxc4ZSjB1sNBpQ4aVwx5yCm6KbpdlzqN63fOL55IxScOeU&#10;1IyLVyAvOJ2SBuZVpad4mk3ON3eBGnXM/j69A1SKi7cYy7L+y3ZxOikGMTkv83HPFis3xk9UDxof&#10;h2tCYpacd8olAZNoiqhLv9UE0U1PFqGAVOGUmhdb/olxm5VKz4QodaKrBCzbYNR6Js8kkZaLI8xO&#10;46BySGPEMIb1iYoQGnC/fcIMGuBZY5nh9203XwoBnyC9IsBvtmQn1jhDL2kYbdJz64MNb+g+oLMM&#10;/2i9B1CRqaA33ccohu0HsJWISyZP9BMcnaxBvQl9Yo8wpqLnmPSDAG03r23AAxq0BskmbMAuy8Re&#10;D+qmeEvyat4wNw3oU0ntdXn7JhrCkqDOTveqW13+mo9x/R6YsNUJZ42BBduKOOC7Kck32Gr1N4lq&#10;JrXateOLKj3cZs9qGAsxZJtxjLBRpxw98tlEvc2j+zj7nx9tA5YqoxLBHyCDSq2yvlTACwx84KmN&#10;AYD1aOZdm4Qrzvk7TmGz0YFVsyjzXYdZNmo2rC7g6AH8j0of31ANOWk+7Xer3b350h9yKPfx7HeU&#10;ZJtS8Vs1oKrq/YiwbVLF/RsN1GQOT+sAE6wpQV0rtW/+F+pUse2HcSZnVHrQMrbNDaNX4/0RiJuJ&#10;58+mAF2i2SEbf32U8GS3Ud9xRDbEt8a93hb0qrswethrdOkBWU2f13/ZLtp19l2CFwgDqG+udiT4&#10;VPWg8XG4poAjjIYYnpQEPMGcu+3oNgKGFmuOtTopqgMlwzwOMhoanT6AzgNooJtcM0EQJ5jAay+J&#10;3qmj9+O5PRtgMUthAE4d2bT24H4PshnP9y9Nc+/dbr4UAqYuhPqrN1wCmOQyOXYQ/gOqzVYbum0a&#10;7EKnC/W4CbUnYDz9G7+KkY2Pq5Db3Xrrxco9NfZk2AcTkz2wujGTQ4se/lUMO3VSzpjX9qB/b2H2&#10;KvT2m8GrLuxCD1o45SF8fG/LMB7XaBj8sNMa5lS9Q6z+rulEMyrlEZWd+KEOnWoNqRdom1AN2E31&#10;rfNrGBxN1tuWcG2sXj1ORP8HIA6CXsqRymj4QgPmNjx7AMR6pOCIk7eJLd57MezVhusn9F/41ycB&#10;rrGD796lAkFjbGfzqrUDsJldJeBKHrL5YkaXrVXqq2axyneEkr0S6gnAb6iqGnhIrTkONgDkab1a&#10;+kO+SOkR0nAC1cYmkI6YP22BUVWZOiVurEHhzFalbFv3/wQeQnOwaRkDMEz02oO1PjhD9jTcuk83&#10;etgLUoD1isXvxXj+pFXnKfHdndcSc2VsnEUekS4YER426ZOdQKE1xxweQptuXNZ/2S68o0fVFqVF&#10;1d2H9sZZ+Xyfqh40Pg7XhAQPYl+IlQ2YY3y8zW+dhLsHIR4H0H2RsUBd8Cxbe0qD214LqA8Os6sE&#10;bLY3Af4npeuSAE6H5yFMzhzMQ2cLiiATUZvlFvXb3xYmsgu8d7v5UggYfZ94A9WYBx0/FI5c3nQN&#10;KuuA6SwRfhUeVbYAZ3GtW4dth6dsshrUaAwgifNwGTRAUnXAOt1lvEell8aLb2CTJ2tU1dwSr+k9&#10;rZBCa6Cd1LdIMe2d4XRQIxFF5YoyN6BwIUjZdL85DwW6FaN1gEFGJb3JHV70dKc2qHDHuW4+gm2b&#10;vVV+CyaPlxutCtqifvU4VTwprxpbPhwOEqbUFEN6KrOFMqM2NseZSnvGh5drqRyyYUY3AMyiFrea&#10;8jwPRdrg5Txe22w1KutXCbhvOwrdKBWkFaCx8rQu850TlSnDqq9RL8UTx9vm+iu+owH3xRlmjaU/&#10;ZFZEJlGDnkEFPqa7QO0esCselWXXwKlYa1jRPA9P6b3BMK+w2xg19FFWBwO2sQhzQoXfa0wXGD5k&#10;l4aMfQOJVXOcB9uGAamTEdvm6NhQaXXoDyksc5vulrPnIrWhrXYWl/VftosMzSbXKr2U9U6z1lqW&#10;3yeqB42Pw3UFLA/Z0FoSsOTF9Vl0KwHD4+QUTep5aSh9RnqW3jbSsSjcDdg24Mk1BQwkxNYAg2Ra&#10;rLQl4jgRdM1bTs1AjrEmAXYrPdist+qvVgr4vdvNl0LAVVJUJP1XtoSyYC8qZlngFxWT4CsSPwPb&#10;LdJejQAyBRZUQ5Q8yv39S+Q1M+wGkVeaTSAiupoOJhXDJNIt72cUZWnQ+85WxhqpOEGlltEIvsGh&#10;Fq0yvWU6YNQ24yimyn92gNi8drxM/8pzGVtEW9VNaHGsEGjkKhI+PVS2/ORAZOHN0d+uNtyUx95p&#10;0KGen7eX3QVmtNHF7VAquQgbVvUR1IVnhXgkViYInlWLldMAks7t1Q1uKBcLet4iZE9IonWkRrrz&#10;akQcv5QIN5VvyMOCHversDH1E+da+dxwn+JJRLgO7RovetpujEIMqczL88p2tHxh8y323E9JqPQq&#10;ZnV5/6sv8DvXw8XnB78AGj+LG5fUl+3nAmX9VS5wlYDbZg2aFqfC03aryWYZdqDehj2B9cUwWYWV&#10;NLZI3tb/QXzxINyBNMI4Emj1oWqalU7hCSDpZhnR9fu2my+FgGc4bcFj5xKT/jwBU09XMzbpMWZh&#10;dQeenSzLD6FrDfLJCT7Y2CPaKQkR2bXJFeJdCfgpDZiTuLEkYNLixyQB21cJVlgdqEZ46q416IoJ&#10;vCsBAw2Zzmo0MG79l4OSbfwRegkvhDj/zJW/SO2blzpea7jjSAqnFSgMvRYpvsdxeMJz/yUBR77/&#10;a5aVNP7f5TBnVwlYQaNrPYTVdO4N5XL+eItN6GzGqWIi/n2Eq922byTgqTT3HrCLg0ysIslbCLi8&#10;zy48c9MZVtbrGc63eJCE+9hY691EwHhq1KGRcex4aJhd+zYCvq0eVp8a/wy8LwFnF7hKwB0QaLeg&#10;E5yHA1lONrsZ/AdvDO9Hm7z5xhJ7NMZtr12PHbKIN0igzGbsT3VQe7ZR7UKtSsokFsG5GHrfdvOl&#10;EDAGXgq9SwVyCwHP/CewXa+/cDFnu/Dqhjy0pcqQMvpvMYuelYR4WgSfwHcmYAvaakEyb0nANcuS&#10;L7F6lWDXzYppUXWpKrSrGD97VwIeVHGI8LQD9zv18clc8MoPXgZRfiYqxdxJbzTuX224U1TRQQ7o&#10;cvLN5h7Mc3wjSQdeEDCvsm9DdfCkmgH6Sl0lYO632Ea8vMEN5dKB7rcK79c3v6Hhii37ULhIeksp&#10;cVP55jZxdXcHumwV+SveSsDlfYwWRwKQ+VmAQz/Zgto0USMS0zcSMHQs2PHRz0SbjnVvI+Db6qH8&#10;1Pjn4H0JuNxr7SoBGy3EdNGuoSs8XpJUEjAGogKtDXr14Vt8i0tbLYeY6D84uh7bRPD7OyviUrsi&#10;gUaT7tSowF+IUaP56el7t5svhYB5EwSoj1cEcJsCdovZF/qvw/PbK/cpg0NzoKOUx65RS0WKRqUJ&#10;lehGgrhKADRASUS1VS0J2NzkdOQ1hQt1AxoDykmbulkpjXcl4C1IjjCFxq8AtnjuayKoXKQMyk+c&#10;8UxEfmPwoWsNN3TDpEX9UoL+oDBlZyEbdEoC9nAWL5q7LAZ+R2wdXyVgaUCvZ8JqTHZDufQs8FKb&#10;lxixnh5QcjuTNBguL7upfKMwa7NeqEDNZt+z2wi4vI8JfUwl+/ftY8QLM1ReA/j9zQRsdSu/rY0T&#10;jNJ1aP8ObiPg2+phWR8a/xR8KgXcBjvOsoeN42PewWi8NEHYAY76DQvYqybE5Rws3bDTB8iuKeDg&#10;pPcfHNs05UVbvE/RVmej3ajW/rCfjQo72/u2my+FgHGUo1e/pDVuIeB5Wn1M3EuME2J4vFqKzIFj&#10;DJBp5MlprMZLwnxDJxvsEPuOBHz//jZPlZolAW9BpeofYuUaAT+CbfrknVSOMl7e9c4mCJy56DXr&#10;sFuzGgP2584Wc37+i0+JNu+MdWu5XpSPYHvD+mlEpCtyWF/r0nPwrlclAXNCAXagTRQsULlXCTjn&#10;pYat1uoGN5RLpcZNZ2uw1mCDvX+aZSgdzJYVcGP5pvK4W0SzWgdK076NgMv7QA2SIvHDlMNCi7Rp&#10;nGQ8rXcDAS84GsvjYlevey32tL/VBHFLPSw/Nf4Z+FQKGB7z+pwMePUVThSuFPCE07IqTVNGvN3G&#10;BXarvTrsXSdgEiKy2KRArR1hfsiLjaGYHjnD0E/Zp/09282XQsB2kuCJgSspdZsCFgY8sQZDzOKf&#10;kJTfGFRrBgpfZjKzXfOSDdioPnLSdzZB8CwcVHeXJog92EnldQKmmqUfXsa8b9oEw3e2AQ9qNk+T&#10;DdtNXrrWqqrTH+igG5eftoOnRaiF28p12XAVL7cg/V9vWFvbPBGnONR/ScD444Q43YItc71Pd/Cv&#10;myCondXdVYu/aWTQ7MyLaCRQn3jc2OeveHH3cvL0pvL1YoHBH4CbMrTd01sVcHkfw6oiu8W7vKgb&#10;jzc77Gq/XbtRAavHYPWrM5TpAmqPNwa3miBuqYfy870bvsY74X0JWF7gGgH336boB/CGlGe8Fy4J&#10;+IAoOG2R9tq04tBZbal1QhJ4zYDrk9zQHHm4yKKojuNjKVInlcnGOlgj3k2RXqH3bTdfCgGjGInM&#10;v7Sr7S0EHMek/bdBFgvRmEBK1Nhmc+FOka5MEL7VhgHE72yCqMM3h9iorCbhtqDvHOB1E8RjgBbf&#10;zEF55OS1dyXgRheTsY1p4vQanU4PsgQPpE/d5sUnB484S07wJlyfhIvRGOEcX+NEvq7sAGy8zGW0&#10;NEEIHsLPsgo1RIiDV9cm4WqtNtR6l+Ld39Qx0RXxETFpcyDQ5ZXebHJbbflxU/kuignBtLMJezt8&#10;z1u9IMr79KBYIC1TKXO71Wxs8VQo3DgJl1tsfuGwAEkdnrFD+M8T8G31sKwPjX8K3peA0wtcJWAS&#10;XUfRmGOL5HhKimipgIUSSWpUO1CQ7SrWyS5d//g6DcrOrz084K2U+T22kzzlpZXwbDNOOC7K+7eb&#10;L4WAU5fnkS5deKsbGmmpCkAc+8LFVZSrSb1Rhzqk0nVyXymxUsAblXo0f2cCtuhdDYePlwTconc5&#10;xesE3IbuANp0q2zKFfzOCrgF/gwf5IoGKQHAJt01hc72Wyw/T/At1sz+jfFGrzbcALO0mqnIL6YP&#10;uGgGihpSVhJwLjx2FsYmtJu8yvsqAcMGfAO8aqPEDeXSbu4NMTTX2xavhZiTNKV/vEsLjG4q33iN&#10;g1IG+RbA7xReL58b7nMf7hUOgRx5iZ03ocaxSe/fbAPGKnuucdlU6fHi2wj4tnpYfWr8M/C+BFx+&#10;v0rAAyh2mQ8X6HtN4tqSgJ1iW19pQK2L0fHKq8hHy+rA3vHV/EAjUaGgXE2/MQ883pf2R0zzGlQy&#10;mR+e8ib179luPjsCdolT5rBm8fKlQHCwFGKBOmQTPE7QXSlgjp1g1dtdmDvYG/HKrF7zDaVFSnaN&#10;BG6UhxvQbZj0+meu11mFGZw+HIDZaSUchrb5V/bK36Myc6NdElM2+mU6GbR4HdZigaZBf2ZKKSqy&#10;FtTu5Xn2t+1+6+HfCtcGev25Ymnc3MG/y4xD3JkqlhGsU5tRJDfbvOjNx1imeXuUbl09TneklmIp&#10;9Htx9kbmuCBpC7Vmv0bNzeyEHp4k0SMAG7vQAQ6lfv6ZRdk69M3+reW69IIIWichRgEmuQryKhtP&#10;sWDHRbpxKVzpwur087horNMWPLRqxQqIH7tNqNcOcLVUt8w3lTy+bdWsqql8X5nVh/WWm+Fhgw52&#10;jnn/w4vnyqRMiMqXQ8Pk11Tle5S0uw61ShXxrNo5KXY86EAzdcIaAKwN6S7pgIaPINjAG9EfzSIs&#10;E32stamlT7ag2YK1uRKkQgLndzzlyZ4OsFtpoU3dKb1EbRpPNpOyXYS8dKNCdf89v6PrIuIQa22L&#10;CutNs0eV72CUSy9/53ooPzX+ObgW1S/3ZB6ho0hf1ZteYbXNWYpe8EQsMQhQxvSnZUY8+RHgvMUW&#10;N/ZdsOccLpJdxIhkNtLFSpgZXZDFMq8lqJ22ak1qJ7FfmApGwvJPiWdSNqlJmdWgPef4jEOJnmku&#10;L3vfdvO5EXCQUgmJewBPmryL3gL3EyI56NJQAd1LTiFqHmayXeWFaUN6xcQ9swubHJUXag2Dp3He&#10;ht0WXQccGti6HAvjpArbRn1BI2OIiFzqHN2enrsHdNYLXKVDhLzNO6xu94og+rgIcp7br/qUwSp7&#10;UmTDOCXa5vg938GeecSRCMxmrdWlgbq3DcYaX+U/gMoDqGcz9LpJ7sDV4wfRc6BbenErn/vonLF3&#10;WXFvXilRMyEudLWBuQRodOG4/KRMGOfR/W8p1+UKose9oqvIOOyMABhUYIfd0F5Q8uqSO/GiyWmO&#10;hFN47LV5zYJNLNVsGFwby8m0Mt9oJqiY25q5lHkT4Le8kC2E2n2Apxll4+K5cMJrFzFcLVDZvGe1&#10;7fxoc41enN9MItyCvVNq20e1Fi48bLCnhoyaiI3nxKcoRzTq2+6TslXsymKsQ4t7hrewY/zKYoHN&#10;+xzADkv2+QNes9OIqc+8N2jt9EZejeX8RbugLPwGeHO4KTQ3WeiC0aC+KFG4CV3zHi9uiXERvWs9&#10;LOtD45+Cq+04WvDq0RAzePwQTA53HjqKQ5+WPMFtPSk2C7oHyT7bFEK3+YTXEInChWcGzXscoV8o&#10;qtkXS9NRAnXv8jYtMcrfUxMkAXLKrSvNh7tw7mLj4tGQLXTU5tdPC+v/eK2/FELv3W4+NwKe4mg0&#10;GxCvbVhreDCnYel6B7qPoRZwFMLpUgFnuHDnXAjdrhmnZ7hlQbV1NMO/bdDYd2MY4jydw7N1etvv&#10;w+9xtVdOpLBmQcd8TD1klOHQofGqtXizIMXF9ZOX6SBstw0iVTwyjfY24ITUeApNk5Qgvej9etPh&#10;qOPfip0a7Evs7wFXe5RvAId8IZFWqXXqkGSn6FWtXgP26sWkFy/3+unxGN2eAbtEdL5Ajq2rXFSw&#10;vkai7CgB0ndnODXqNQ7kSzxexfLT8b2+9XD3nQk4NB/XIE1iUggZhynv1UgSRkW0/gpsXiLgyYZp&#10;Bz9SCwxbXTAHHP16tMmWVhKcp6sBSJnvFm9cP2hAZz0hjbveqZk1lxr9xGiQ6jC4YZ0/V2jLaESj&#10;kZKAw5QaoHEPNgdA/98mcQ7Vwd4sz3p7ho1p6PboUMNSKqnBvXqVspx5cQW2Bj0vDL3eoEHjz1M/&#10;8pvVOmx3Wc5nhwgtg4P3nHKoCNjpTnj/A2g/s/xElO2C+pusB+uRh9ZDOEqDcLhhgLXxN5wdtagB&#10;biVhzhvppu9aD8tPjX8Krq/ozCXmYWJ2rR5U/8Oj3p0OSK/kCZhzeL45wGNSmOuRxPkBrln0Wj6b&#10;KVSeg/cvImmJTajMV5PY6VptiPbJ6kWYYiSq1fXWuo2TJJo1LdYvEUBniockfAN82EvFAHD/IGts&#10;Oat4v+/bbj43AsbJopgmYXXX7s8inhfvV2GtBb9KvOjSPs+zCQ8/OsRo4Qg7wAHFH66FuA5VYxfu&#10;FeHhfHez3YHqbDi9FI+TOCT9LWnjjTB101gueJOpJi90xiQ8JsV3kQ58AwPLHBwfD0xrQF82/hv3&#10;R+xWDIJOstq4j4nkHd7vccwu0l376r9ii4N30XX+tA577AlAI5Opsul5OhXp4+FO//rxST7pc/mn&#10;Mstf4lSIcK9KvQCVQFM08ADuGXvNOJ1OPbkFvRjLT+qNJutFrI9byvWi4dYol08bzYRXW77YhkI9&#10;t4Hok7KxVrGW9X2E43sK/TCnDA7YoFJ5YtaBheE4UZfnmi7ynZ0qNrxyQIcwZD8yMGFvlsxEAk9h&#10;rR2Wz0U5CiMi0aUCDqI1MDowD7udtglPLYT0DB40rYf7vN8c3eD/Z+9NmONIcnRB5H3zFkmddXRV&#10;z3TPm7H33trs2u7+/LVds5k300dVdUmieJN5Z8Z9+oUFghlJVqZyKEqlEqUmuq1IBeOAw+GfA+5w&#10;oFaqNZQoterPoErqgPLR88oevb6ytVUpsnxKTwKu7tWE1h5YqIUg43a9VqN5MWxCaf1oikkP1/af&#10;gSKvc64XfbJJYLe6B+sFFl79CewXKrCF4SZZVPT+fz4QXXmC79oP+c8H+ji05MmdyK44+GeO8C9X&#10;1qC+/b/wcIzhKMeJwjq4LvXtJlTWOaQmmqy3IDsR8HvqzEodfk9ebMAJCUqbV8nEZxSXvIsbQWdc&#10;e4MUsQgNLkBYax1zlKaSlWJ4tWwR6RrpnMTn0Iat8XUY4p315t4BMKLt4zg7Xd9jozILeNZBHPwn&#10;hvF1FBqfwtWJ/snHKUkqSvFMkRR8uysSi8NBL2Nyex2VIs9Nb66RIwh6dpYZl3ejzlCm9B5bcaWR&#10;qYNTwqfZe5SNKnKoD844NoXuSAmqy2tkPA09zZugI4yniaWUkyUgRq6lEE5wymb0IXVn1Ivo0+Rh&#10;qOjyDNU4yJaqfFz8uyQfxld4NPSzTudSEX9zszXZiI9T08uDAdoZzjoyy747+zmmqUSvLu++qLjO&#10;G2YwNCYlBJrynxP6MfEEu0znv3hUDDm+uBvhQPSy7bugjwNqLZu9c8r5Rl4vCOh1wjHGEbxGIY6v&#10;gopVqAeYt+t0HKMckac3A+AJdY1kUWOXM6qY7BioyxPAMcfoXiSnmPZiDJI0uCp17aDvHBLLrg4C&#10;7XJJGC4OxZX6NA4cnARc64n4uiTOw5SX/vAVJ+g/HAfkhohcL+QbnHrUY0FiWake8iW0EtElpcNQ&#10;nWE4lLzXa79zP1z/fKCPQIt6zEdtUA7DsRGYBBzH62XqkeNExCkZDEYBXz1CXgXuZXn2E+mnQmbb&#10;tVwqkDWNBvXcgOGPGHUjyscmaIhdtLgAfVawKoimkQzUdEjqGoR4af+W5gAAIABJREFUgMIyo4jr&#10;XU1i/I/8sTvrzX0D4DMZZunDQxwzUPi+CgkAo8BCN5I3kYJTJA44CzeP7xGnG7D882wXErUV+vzW&#10;IY3aFANJ9v/8BNdVdloHR0JeSq4l5vXGknvjIOWK0jJ/T6xSOdvbPpapio8wHinOZlujV0wtQQbw&#10;AE2WjIET49B3yJuxWAnO6dOXnJbO4iKX2aTqpDbn//5f2RLqL//uMuddTvF2eoDHE+63NEObn7ks&#10;tr5IeZqNQ4LwEcnExPnP2AjCKOdmXMjb5ZpbDpwlfZIlzlPEdOzj0STL54iTJJDxPFvcMBJDDATn&#10;Ku4agiRXcXlNzlScKAuvk//kfP/MBYW8c5YD26305r6HgzQeZjHKQX/eLvwRfULFeY4M/ImaFUYe&#10;7/f5rohTfBVxpblAy7NYkhZ4guRLE3Gkk8Ao6gIaC4mRnFuf/pP62OshL4WjEUJEzHk4EjwauR6d&#10;Vs6YR9Ug5QImnPQ51wuWmIi5KCs3RvqhxTm3eRby6QOBJvw/SEbv3A/5z19pODzQAi3p8Sg5mOAx&#10;WWoDvLwMSQP0UIcXSY4TNNaSJHUILsmACpXPBlpMJjIbWkob7UVcOval8mMa6pPrXWVNiJpmVsaM&#10;yC6wpvRlMqq4gIa86mHCjMQf26HRkmwBjBN0yVa5mRPrrnpz3wCY5OSnfC5LcmFdmweRf3VyGr0g&#10;ja6XIE5SO4nItu2m0gnRceiBMw6rO3NUkiEB+QUkB/o16eP1Eg1J3Ov6JO+fY5LVpXcxokmO5IhB&#10;yucFZP4emh1fo4iGBEj4mq3EkBCs/XhtEzh21ro6y61QWRJTg8rNIro405JruABbwKk5pOUIN738&#10;WfE0qX9iu3C0+Hd0A4UjwkWOQAx8z6MGqWyzcYpaC0O/ky5xQZ3gR1Q8YV799LjqmRO88xJElDkX&#10;pEWXvcg26I94zqB2ZdBxc/fB4h1IDCyCv8yxIix2FVnQLlseh9eWXs53ajzFe7+aZNzV6qoeEJcL&#10;OsFshW3WLtLvQf1/S7s5AHdJpUk5T7mvX3Exp+gC06yQtRVi7JlJPHGGUw5VJ2nbZI/ELLFpqi/I&#10;jscLnfJkTLiqLW6oCMdTg5rcQ+fcI9MZhaSePmEznL6BQ6lzveCmukmYLYKQexNxeWblnCWzbnf0&#10;lYUUvWs/5D8f6OPQkh5nha6yEisRLxJgvnU2wwlCRKVc+mHY34zZVY6yytcJvUjFZPIeZfBypQk3&#10;zgfwb9G1BUxqd5maruLXO2T8xWKaZNW9X7Gt4WeRj3EWhy/51Nc8PODOenPfANjuMew6Oo3UgIAt&#10;8NQ5SltFSaIDOb7O65uSxDyuS++zSUdQGAoymyMuuG5fhf1yoXKjx9Q+V9wIl+VJS1/qmIX2OkvG&#10;gUPySMOIbiIkz98jTE8NMg9/MlA9IyyCUJejWXYlGd4mVS4Nd07OT1CldLZi0vUNZ+i36Qs97Sbs&#10;nZjMMA6kdn2lbTJ81dLfh9TXOuQJlaYFKzvmKPCUYIgrf/Ro8jTklEdcYi3JCmDmP0WSmJuB46vk&#10;Oo+fFFztctLHZJglE3GU6BuH7AgvIqtiPkMZEmXMMQuvyBtI4/FVxjUSEE31v6gsOON7wGEDgsQc&#10;cEU79gn7nFQ1E36MI5W3K0ABBQiv4zMJVCccbMyKHwTkjVn00NTwSX03g8eUpGnFAi91RL4P38fG&#10;Cyl/yn1O90cjTXO0Jdi7oG+lAZnFxs5Wl3qc93nEYeQ0f7qs4rleaCm5CBy9+3WQmTtu9oc0icKs&#10;68mFShWf93nXfsh/PtBHoSU9Tql72D6ijh5gHJMJQ2ZukuY4oXkdSsU6UjY5zMojM8EMVJRqxWih&#10;jDRTNSWftUteDs2y86geMVHJML7GlykbzVm3ko92NuRVSy9NLduOaNyfmJ6QbLyK5JJG9FTfSIp1&#10;V725NwBcxHK1xrPG/STk7J2crnFdpbzs+Kn5uZUCzcoEUB6dc/jXp2anlwVW6ngHquCFOP7U/DzQ&#10;Z0L3TI9/bSKDDD2b09B8YgDeqLJxZEXqnpJvcOw9elJvNS54DXX8qfm5jUiuXL2yUNgmIQfC+dT8&#10;oDyE9fYghUZzj3xB61Pz80CfB903Pf61yY7JOzePqp8cgMnFaBZ3rHtrWRr0t6tPKtCuV9s97N9b&#10;PnPinTMX+2V46qLjmU/OrzkhhrYqzZ0NN+RN4U/NzwN9HnTf9PjXJgwSg6PvP/0SRAm661B8BMV7&#10;Sny2ZQ1gpw5NeFJcv7d85tQuFJs12Gh/xWHK6+1Pzi9sb8M+dCpQ2oGtMjQ/NT8P9HnQfdPjX5ug&#10;vNOEKjz95AAMTewQCmeh/PeR1n6339jcrEPpaQk2oLT7qfm5lTYBHtfKsLXFu161T80NtFvZIZVG&#10;CaBVKu9/anYe6HOhe6bHvzo1oVRtNjc/OQB3igg78GynfE8p6/p1rjXJQFKGT83PbVRoQOlFdqBw&#10;u/i41vnk/D56WuWMwtBhlmj6+tT8PNDnQfdNj39tgj1od/bg0y9BMAebjZ7/qddkVlHIESseJnrc&#10;TTjw71Pzcxu5WhDDg2eVJ17Mpyo+NT9jV2o+BX6I05SY+eT8PNDnQfdNj39tQrTS2N399JtwTRi2&#10;CYTfUgf6fpAcYzDBy4QP0Kpwcv9r0HjZaRJ4DBgHV4ciPykZBzFOTSRG6A7w8OHkwgO9G90zPf61&#10;qe9z+h7yrT81AM9PwoU+ou+LBPVf6JeVAe4iCpUObWLZx5DT8sye42dSeafAeCfBceKgpeQhrkxw&#10;/rnRykTWvzFJGkGxvA5wf1dKOCvk8C4nfC0+lnrXzyyTsVDa71HhIkUn0uGNrE935CfGcaQ5baiO&#10;0b2Rl/Z9+flAur3fhjTo+MxNnOULWbweoI4Epmo+Pt+T3luP7yg3Er9JxDvc//4483a6NwcxZgCc&#10;cHocg6NIKD44tvo5oVKHuB+RTZoYef1caCmd+u9sYaX9VAvpyqtkofEXc6LpvgCwCiMvEncXa5wY&#10;tDF854GbncafhIPb7rv9RZziYryy1t4qilh/brTzzvzEnEekR+P6hA/nXWedek9+PpRu67djg0Mu&#10;tWpUOiAG/cXreshHuiMnH5/vy8d76/Fd5aadBLu33/a+OLP6hfcMgD3JOSpIGf3YCm+UElokTgOK&#10;xzjkdDcxTdXz50ItvVUPvY08znPEB92sIBjo5SJ8nyndFwAmI+Q14cnhXZ8L8SwcpvjOADwaZRk3&#10;PnhpSHQn6IzeAy8EKu/8Oqf3Xfkha9kOx5JsgViL1Mw9sffm5wPptn4L8VThiHPQobJuJCPKryuh&#10;3xyiZ/Lx+b70vnp8V7nFKZ9Zvv39740zq+i+ATDB4ZAa1nMxUfhfeQSWe5UdMTWJVlrkzyVcnxFH&#10;72x5RKTvnChLWlkBqS+muOJ9AWBe1Q8P3x1Ic0q5d331zhNi6qM7/TX8l6xMTboyx8YqytKD3OD2&#10;zvyMJRvQKivBZ90wxd6Tnw+m2/rNxugcTzgplubshYvXz9AZZ0n/5uPz/ei99fiOchvxUat3ev/7&#10;4cxKuncArDnTwjQDVzfAlVPYBXfpgbCTC3I2ODX67LkAQ9fFdzeEQvRdNJN+lsjSvb+bgHel+wLA&#10;JsTB1IzuvLbueDG+g0EyJxX7hlzID3bVHRyO8fTuto1PnrgJ4lfvzc8pGVaXun90hmPvRpKl9+Xn&#10;Q+nWfrMwEJxoikZo8hIni9fdCWdyRHc+Pt+Xj/fU4zvLzbEuneQdtireE2dW0n0D4KyvVPAqrAM0&#10;dlY3UNPsJrn4/HMux+VO8uc01HE4urGGdguxySuGIZ4nW4De8Nb7Pxe6LwAcobPZwfdJl3vmtJ+r&#10;3jvfLmhGtmHnPT70S+qj9uDZnRGvsfvHcXzTXLgrPzFeQqmwt45HpNvOtS39nvx8KN3WbzGXRZug&#10;2uFDougtXV8H+AZk70U+Pt+Xj/fW4zvKLfxd45lg3L6F3hdnVr/wngGwIAUcucgle7ENO9OVD16O&#10;8EzUdiuVIOjHAebPtaHuKmO9s8vDbqIt8WCNFKmrJ+/tKt03ui8AnNShAqm4s1z9v+zvAbz7uCWk&#10;ntRh64P1lhSuUbmq33cnggJXwbreNLwrP1I8hTSk/qrjWZJeI9/78vOhdFu/iQmn2y2CiZNHnWK4&#10;dN0JxONiDSEfn+9L76vHd5WbBwUI3tweBfG+OLOS7hsARw4e4EkNaAoW4RpXOX079WkuCqAK7aws&#10;fIz5c9VyG5Nk5d7dMiVxOMKXXKUdcPWKx2dH9wWAS43Cdmn6Ht8v7dWo9++wJu/XKuVS8fb7/muS&#10;JLLWi/qdEQNqIEd4Iy/sXfmB2oi3gneLW2+4xz6Unw+lW/stPcFkhyDjEt0t+Ha6eF0yprVpNM7G&#10;5/vS++rxneVWLhcxxVurW783zqyi+wbA8ghjOSmDz8VonkCJi1BjklX9uIqzjHjhifo5ctE49vpi&#10;x+yUXthGC66s4fCOgI3umKvnGAy5XA2vnccDdGLOpK/Z0eLQX01vh2qJCyjorNoOfvbRELlcN0GZ&#10;YMI+7UXwLCu7Ir0pV8IIhG1CMxcc54L3cSrzuM6l+2ZxlRyoF3LpF74x3vLGRsWop1LjIZcQWopn&#10;VVgowc2BM5N7hEGaFVQaa/ZAlHBI9B7XedMqHqE0KlkrwPUm0JjX27gQgWtxCTmVx4n3E0l/GGhS&#10;goD84UJgZRG4Cs8Fl5rXGv9Kg3HE/TmMU2vezqX2D9HVgKMYT539xrqYt5Mrpkyy6gm/iHdVbKXG&#10;NHrcUE+4fa7mFYhYxlMuOUbCIt6hWCRTeCTNhAt40MULbnEWd671hLy9KEnIzlBRKO1NIKtN4DqU&#10;sxoLeX9Rs7BE/mDOzyr+Q5SaV13JmkjSrMF9VCrl0gvTIPOsx/SuYVaDLI4xyJ/30Ce+2JW+Ghf5&#10;eyKEen2i5sgpRsL0s5ih2fiJcHS2A8wqFto35pnZdROc2i3Y93Aos2JAZOJTux0Z4J+xp/hczmzc&#10;vaMe5+N8kV+BQvr8zzgxE52IVXJbjluexWlnid27mJ8DsLh+kMF4wqUSTuk1M7wRPsf/hqg8NGnq&#10;KHKY8V3Chm+l+wbAXEpM7hQaXF9GkJkbCxJYRP+fxVmSuO2+6JGnQ4gQqtIiAPOKFHqGhuYYX/2E&#10;vjkm0ScxiZ+kPRjhyNHR1VabvEgn2DdTGQ2pG3MADqMuifmH36r5H41yuRZeUHP8QYYhgMcoskJ3&#10;p1l1PS85nXe4518pZR7XuXTfLK6SRlzCZa8iKYYYA8fw4Ulg+EwlZiUEFuJZlwB4JndCETLzLvrW&#10;66xQEk2OluThxA/RjOlaUQprtfD6wT8L7Fvh1ZskQdcsTjyhIaa4xpJIbawWKz7SKBrFIb0zso7P&#10;uWyp0NSIqWVx/ZEgb+di+9Hy0eY6yWPCzcLTad7OcRgYLvC5GO8aGIdeMSEpSUnN7XtpEODYzUrv&#10;4cUY5wDMUQ2Eh6nsi9i6jjsnjNPxG2LulFs8wk2oIlfEoufdCC/HeX/lQJLzs5L/wA105NnI+HzC&#10;E6FJfZsNEMWlW/pnKIfnMiaD9ZVHbOj8+ZSntdHkelzk70nWeSTdcLE1JoE3v0+SrfgtfMMPpEN1&#10;3U359ayo2Nhmgb3BC01jcKSOskphOOKF2fm4e0c9vi5L/0t+2fQOktGZr3jpw09WyW0xbvk6Tjs4&#10;4MJV83MA9NOXbirpRaFAN8ebEdJ8mfLbUl5nkl8sAEsMHYTtmk3CHKdcIIwHqHcdZ2kwCSc0dn/K&#10;doqXXJM6WRIXNDwxm615DbHnSJp56fkzslt4aU4HwcA109jHiTAcdhEqe24Bs/q7F7/9yaNfm65z&#10;bAzQY22TBqqXXFPgFAPendfS/sUDhCUHp5k+X8V1LtyXx1UGKRmqCVtUF+h0YBL0uR8IjF2bnsBk&#10;MZ51EYBzuQ8JdfhjEm0uD21iJfyE5lecKLJU1KVBtVGuXrN3EaMT4NSP0R6QzWzP48Q5ziDAV5r3&#10;pWGriI4KNEexzg7xJGT7uzieEtdoGxrxeTsX23+EE9gLrSDKVrbkvJ1RFiDm4kK8q8tVcbjmUd+L&#10;jrnOtQq5ypxHLWDd6+UAnKpYHB6S3TDMTpeFedy5q0eK0bdH4JCcmgCeNn/oBj5XPkT9M4/tq/7K&#10;gWTOzwr+qRPOPLJLX6FjJyFbbNOQZgf2EjAV41Scpcy0wa7ErFp4/rz8kUOpVD4u8vfQIFzbner5&#10;plSIQ8dHeZbfp/DnU9gt2fFVAMR8syu/bv85Q5P/h+BXWYb+yyBHprdgo/JUn8/H3bvqcT7OF/i1&#10;OQCQ5yRt9bPLK+S2GLc8j9Nmn+TCn58DYJ9tFr12Vekvx5sjw16GNyB7eXQZ4hcLwHyAEdvQ4dLg&#10;+CMXJPNNLx2JPM7ykv1cNfIGBi8DB+uLAFz67g/pODtRHHf5LGXWw2QxeRGhSZgVi86QW2emyVRI&#10;nP6EHAo8A2BbkBPHZeg/c5rLdZfGCsYO9gpVUH10eXGGVCu9JIjy8eYmJwnRH+ZxnUv35XGV4iVr&#10;Xeo4SnTIVaff1RF7kyrNzJvFeNZFAM7lzoUSs5JvfVLxXgZ0yovYzsZjLslG7k0R2tdVa/E0InAQ&#10;xvcNpvT2eZx44CLXpcOfHDNowVbIRpGKL4zfV2cJt0Dw8pU4llyiPJq3c7H9DnaLxeIAuXA5FBuj&#10;vJ1DLqjds5bjXcnKOptk+tVDTZAlOaYcrb7v0tRkzS1g+icZfomXmASjKXEwizunF8RD4s834ylZ&#10;ozHA5lX18zggYysM8/7KgSTnZxX/yOb3gNAeudZ2N0OQwKJ7QvUDGyIEfbGTTGj8kLswTeb9ylXw&#10;IpMk+bjI34PnUK/iPKqO8I0H5Gg+fniEtGotHAckmeg6fDO/jsORyk4yR8y0iyd6JFD7ylCHh1m5&#10;vtm4e1c9no3zRX4VTVg0uamRoVHPq1Gr5LYQt5zHaScox/TU+fwcgINOD00ytshgC6Mkxxuy3Lwh&#10;I3KPfGl8/eUC8BAHnt35aifl1RaHhZ4NGp3HWWpeg4mo7RaBpY7aiwDMadXYAuiTqrmsAOcvUZDi&#10;oc0qpDzpySBEy4kiPAuE4JHAVUyjHIAZUeLww6NLPjXlcn1UVpieSd97AZvVrJYyuoSRUzerAnsd&#10;pTPGA8X5ym7Edf7ivnlcZUJOehinXCFvbR3wTDmX2J+aKd2iGJUW4lkXATiXe0hfzGynOArIpLk8&#10;4ireLh4TOOPQXOjJJZbW4Oi6QanD1qHD0BBH2M/jxAUPKernLnd5G4DMm7/xcSWubh2zeZzQbSEP&#10;FF43xjBv52L7UUANGmzkvDG7ULpuJ+HYf6AxS/GuXCabdBJ7WUXcmBDKElflcNl5TeZLEKEO8FCS&#10;68DLNCbO486jaRxwbV/2+dLxQO2Vyjg6oocsV1NLxnl/zYFkxs8q/gVJri+IDzfS8VhgT+ohYS6N&#10;binSNyxvDHjFEwOP8fD6+W6YNSofF/l7AtzcBkyv44DHqEcYJ/l9PFJKJYhJNGi8G0tMs+sydEkF&#10;LS4eTB1G43ASMyoq6ZJcBng8H3fvqMfzcb7Ar+SVZYxt1NQiev8quS3GLc/jtCc0504zhyY7B5Dp&#10;DJfSJQthSD7CHG+mPAfpqzrbQttfLABjWnraLFehAWUYrRfKNHpTb1CGeZyl5zVgG9Z+TrjxfnEJ&#10;gBubOnrUhp1WFJH3oYffbGGyTkihyOV4/QQav4OU7R0ewDEN8V2g4eyr+Rqw2CAI31p9BPpzoRtp&#10;PkeHaG/UalD7faPwjfbOaVxePFpvPgLyKeeWC7vowkfI4zqX7pvFVSZep/AHwKndKcBuZQtKVZJk&#10;CF+ryV6zzeeDFuJZFwE4l3tt72WCpkcWGtB40TvtOsjMpJFHabS5Adut802oXDsiBCDWPiTqW2iK&#10;AR5gHidukzuvAkN9Bi+c37fBiGm9uFMAdYoHrTWo7kba9PFwQILYa4I9b+di+wvw/VoD1qHeJ9uP&#10;kDhv52VEcCHcpXjXgPPjbf+DNS0/A/K0aAxVaLJ3ArsNzeqAxs8MgAWSg9zZAfjXIWndy3ncOUY7&#10;UK9BNu5frlegskEt2AaTeWxjDXl/5UCS87OKf6LD72EfZLxGTDo2FjsnWm9CGwSLPEGv0gnNJrXB&#10;cSLyLubPd7lqd62ej4v8PWsk0v/hjOeLtMcvqQuOH+/k9wnOj71WLtTb8FLhYL47mV8vVAq8Gk0u&#10;aoaXKfWyC52myVZVi5vr83H3rno8B+Bf8tsm0b44CzFoPAb4pz9XV8ltKW55FqedJmvQsNP5OYBy&#10;gQu2bLdbBaijyxvDV3jzKmBedcKVeaHU+nItYNujZgO0U8P7HdNa+6ss9aPM4yxt0xr4Yp360+/S&#10;OCwsAvAWwOnXsNOEzQJPWTWS1mlWjIEMo0tgTdgo9jGI+9EZPL0gw7fyFa9C+jkAp9z0FD/7dInz&#10;Uk9NXvOjQRjubcEFvuoRytlfESqfb8DvneP5/T0H/alqxnlc5+J987jKOqEU/WSnfJ/Uhhy0PvxD&#10;tS73oArlaCmedRGAc7mXizXBFkjhSbF2qmi6ra7vyFQmkR1gbbeLfhPg+61gPhFecqBXG7dqm+02&#10;b7vkceIHmcUJzVHkb8EjaFkGw/jJowJbK9G4Qf0+ll30tjgUAprPw7ydi+0nRIRSg7caUmxAK8rb&#10;iSoRmCRL8a6o+jVydnGzCtBCVYbaEzb5oladzKWtSmVuAb+myTwpDnwdYWKnp3ncOWyFRja2wIvj&#10;Uzw5RuhUGU88MtZPArYLZ/01t+Rm/Kzin6aWEvQ9ksmmtElYUKrFrVKZM5ljeKqSfdh8cfZ72H7U&#10;6BMSgZ8/f0gmTbklnHxc5O8pcHGaX+RiMf0mHIn8PrKF/K0nRVIsB80NhzG/noUfnBehVvoL4rAE&#10;FTj9FqqVopI/+s+wm87H3TvqcT7OF/lN+v9cAsbBs26nwlueK+S2GLecx2kHv+NCR5jk5wA2N8b4&#10;b5hOS7Dmn6GeXuONOyKbQkh43kvTAnyxAMzhKlitlyI+xngpqjwPIblmeZylqXt4VUPunPwEb2kT&#10;rtTZ3IvSsezQkPDiCqFCq0oK12mkKCq8GWdv1usn7BpX6pscTFOFqmS3YwbApqDEEO3/guPPg3K5&#10;lgsuBw1xztHiGtLwPscLWGdvnLTxD9dLiEofkfHkX8d1LtyXx1UWpIpr2wWOmVLwGCT5ueudIrQ2&#10;eD1+iw2EX8azLgJwLvcI/oXHdwnKX5XSDZcXXgGuLCJY4+jABCoc0zAnsquK5Y3BtAbNQPVqeZw4&#10;B8YT/pKVJ+yNQovjx7Ui9MAgNBOzBWWMUnSA/P6+xjK083Yutn9Kk0aj4ETkgg1r+yV/3k4OXBzt&#10;JovxrrGoF2lCAickJyrgwjll3oMrAUGA7dJUMQNgRrDL3WzpW8e8MpzHnfPvvU55f6gZ5fwO1Kak&#10;nCIlg5vM2kneXzmQ5Pys5p9nNOyRBUo/itWtWrED6Rhrm2UgD7tBwxuaZOgXKyFBrLl+3qef28TB&#10;bFzk7zHwTblzww7Ryt4oMSDP7qMZ2G0xRIcae/7Btd7NrqswxahObgrQtArPobxe0vgYKgmGrQGH&#10;n+Xj7h31eD7OF/jFqMRc+I7CFpR4feftcluOW76K067aJJN1r5yfAyh7NPh7MXYaDOs25ngDtROy&#10;95wI1tIRStn+ggH4SnEXBU8eJPXXkBlzIhfHUCzwAtISAOeC0dD4mmbYlMb1N+kBLzkaenQoFHr1&#10;ZoXaeUBGcpd6aZ/NHC/GWruaBsmLIsdAyuSzP5GxKL8cCBPHkIMtyKwjWe53bh7VHNefqykJ9ahe&#10;hGDpPpkE5a/o0qx/5hbG7N/lEP1UK7EGvNM90Ln8l8LQFuROgFHaneIgv8/hnh4nrJhQKlznI9Uq&#10;hmKrTv0yOEFF1iJh/StGbfptjddsc4sz/zlT7KLGhDyqKE4IsemfJsG4yXt73kjDZvHaB86/t9BO&#10;UodRdy8rgeLE5dJ1XEZ+34xgvYDkydbIxBphoEoS+8ZUyDhGr1qS17t3SnA4damZ0CTkyxCydecA&#10;o8UBPZfbAj8r+ae5lvx7GiMlxREGud7n/ZDLefF5T+J6sUafs8hp0fT9JmxxLMZSv43KVSMIvMkZ&#10;LTZ0MO//Bcqvz8MgK4JQRRYLsK1ChQPyOa+imqxKoYh3t4AX+Z3zOeu/VXLj8Gd6B+/vpjFAkWc9&#10;j/znjZc4CuPk2gBjp43s/FKbQ3ukd4037MxgsVEgSy7F6d8dAHeaVd4RP4SB5Sck+Ap8FSs/WFoD&#10;zgWTft2Gju/EtQK89OgrqZlsTNkfjMnDrKo0xmfA2UsHUNqIOPoYmpUYN0KjQhHrzz4KbSUAM8Lt&#10;nrKFP1ZPATauHzikmxMyMBKMqmti8T5Jrkmh+N3JKgDGVGbLagDemD4jcvkvrwH/Uu5Y+kP9z+p6&#10;4MgT+CpyMF0E4BD7/x2qP2Ha452QQhyIN2St1shBin7cbmCyCoA3EhH68NSgocklfkyWkBAl3uAV&#10;NkHW8+swqNn3Ftv5I5JO1nyHD/Ocl64Bd37fjMpsQKFNbsKpcYyCkHeYalCO9N4lnt2ItiL5pm6B&#10;YyV5m3CTnHPyPvRSYP9cHgv8rOI/9Vqwrjk4cDdE4/tzvZ/1Qy7nxecDnNTKZ+waQYfch7j/VQHH&#10;nlnyXMhCoQZOvBCP/wWa5eiuAPyocEjm6gDx5CnheJg4ZHiW3iGVwqIeL/K7CoCX5GYrbK8N9Z94&#10;k+IPxXpxhG5UfQQHPB+inuYATMYv/gk3C3BBqmCnaY43T3hDIvGLoPGMX/93B8BQL9K///Iv8PXO&#10;C+rV9b0SiSIMWqsAuHfZaNRkolpQY5tWsIfS6DS5MOQj2H3JMSx6MNXYhv8DRjwd0tBx2oOR5FWs&#10;v33+pU9WAXA/aVfIjBsQoOHRBvnNM3ITfNISGNgYKo5GX74vxV2S5SoA9g2HKlntVhEd3tnP5b9k&#10;SS3IPeRqLDjU8/ueQFFxJNUCAKc62WV7ErEfd6EFrVqxAX+uSIoGAAAgAElEQVQkP0jgJjxBswqA&#10;wYz1k7aOOC7Czk5Cef8NoLnfLH29sc5ecE7z7/2ynYjR8Bls/xEK1eIWfHPjyNfsvhmVKuRd4/S7&#10;3VIrVSx5rbFbrzR6nQHK6DrNaR+14POJfFSXj2HWoGXbGK0E4GV+3s7/EW7V1mDMcYCYkPef633e&#10;D7mcF58n3TjREzwMt4GPgiRf12mOmQq51G8VaBPz5OkfHVXbRXNnC5jgTZNDRYxBs/MEoNOBcqzO&#10;767Hv+R3pQW8ILeYF6qY3QHGpl9pAQ68bIs6HPJG4zwMFdUoobZyEqUk4u/O8KZRfmYuhoVKKVuR&#10;sMzfHwA3edfzAh6LbspxfEmP5vAkLq8CYNKYxo7RstjojP0BqbgobqE/8KkDLAsxOENLhPEjSOpk&#10;1WgbX+2slwqwGePFMCRH6cuJA14AYCkfQcEajRVHaD6uz/vZigSJnxRauewWeov3eek4+LoCvVUA&#10;rHlsHijYKJGjmR00upL/4kBelLuhQdDDeH5fn2bISUSKuADA1OVQbP4VRZAarBf53JM4UjjFg+Q5&#10;OfSjVQBcQtGFUoxJgHJqYWLhv7fL2I8OccJB4NdHsWbfW2xnPCWfe4cmZDEhrVHzRdH5fTNqF4qS&#10;AGpS3QDYSnrGughwulmBwtoTYf3C06Y2Vgtr1rnCuIdZNTBUYuUSxCI/K/nvnVNf12uEjMhZXHO9&#10;z/shl/Pi80MaEBqPyt+PG38EDFzyzpXhFL4L/SahuvYfOGLvxtQ6bbwrAEPh54DdGCx8hecOb3Ze&#10;0j9vTT62pMeL/K4C4EW56UmvWgMOWOfVIBrrRhpVq1b6E4MuV03KAZj0JIUymCM8IGt7M8ebV3hJ&#10;k/cGVEQSGRedvzsAbpKikgR2INZ4ycuM5iUhg6mtAmA/gWqZJjv4qp6dDrUvvoWTbLlNsJ+WMrDA&#10;hk9OY/2RbTC43CqxDJopfbRnPiB7yD2hVQCscatQpi7HNDx322vX/Ryn+98A2Yj6z5hOcLJ4n5Dx&#10;pNx8sdICtk+RjGBTzQdaLv/lTbhfyh3hSVmI62iJZPNrED5dWQRgG8sbGbekBVCS7iC5yE468snh&#10;kr9yDbip6J9/LMpLzg8Q/hwGAdY2+ajclJf5R9dhDbPvLbYTpcbvgO1KYvaGVszvm1GxDpw5AE2p&#10;AqVnwLkKcNIo1uLfQTu5MU6PQh1M6jtFTo8wlBjcBsCL/KziPyW1bm5DFSpZ1FeQ633eD7mcl553&#10;PTx/VKf2NQBoenmyUY14rXfpAM1XJRBhyru1E4DanQE4n5j7FUj4jBQ62Srsrdl1ljbhFvhdBcCL&#10;cqPeewSgDZ+ldy/odTMA1nxMS8fzcwAOCpcXNzh60MKwOscbOTWj81bl7xaAoQGoghjIpOHAIJ8P&#10;2EjlrtyEO8Vqh7fqGw0+DUNtVNV94EP36B2GvCfdF+UGn/Zeg0YcWdkJDnfUqj4V2ufEHb9V+z8W&#10;rQLgmDSNt8Xj9BWN2Nq8n0O061DBkFr/s8I0WbpPoAbYlCvXgHu8ORFB7mrm8l9yZRfkTkMTcHxt&#10;ASPscJimWloDDrDeKKBPN4YSntSziHp9rgMHYY+97RUA3Dgm460BWgwimneP+QQPZOflaPAGN7Nd&#10;5t9baCemlmkVq0Pl9/HqvMeM8vtmBBvwhkZPz1ZYLz2Hxz8QNjil4gZa9dbzy8vr7X7po/8HKAd4&#10;maI+sW9dgljgZxX/nEVjJODRGqyN+MxMrvd5P+RyXnyeoYo0H/GyVHySyBj2SiFOouUlCMgyE/45&#10;xEPsFODOAJwvTWGxwsEVhHieb17fXY8X+V25BLEgtyFewmbb5j4MjYHKfAlCc6Ieb74Jp0JsbIE4&#10;m/IRLRVXb+ANwfBm6e93CaIMbGKt7QHnITnFxP/amdrYWbkE8cNT2JYjSfOkn637DAi7pcTwkma8&#10;rSlGUQnILe3zpvuli0HUKJMP6QA0x/gao8++OOcqAFbdjRqfEuBzWT9AeS2/X4SqAVuOEyL5AN3i&#10;0n3xQOg11vwVAPyGzLgzxM35ZstM/ssn4X4pdwLimojdOX9v/gFqWS3sBQB2NccWdwkzyPMBQi2c&#10;TKbUzG9SZ73EkVcrALiMR/Tg/pCTxqRagEjibS5xzifxTArXwDj73mI7zzH26tDh427jaTKab1rO&#10;75vRGrRx9FeSuRFIOAjfvvQMGWnlCYZl+Prao/LQKFWDZshBpfTv2zbhFvlZyT8eES6IqLYGFQfP&#10;MNf7vB9yOS8+n/ohr/pG6EN1M0g4OCWK3OVNOFWFGh90nmJ4urNbC++8BDHbnNW70AhSTs2mcIc5&#10;vKMeL/K7CoAX5UZ4WiTDPbH4tM/J2nwTjuvx6rQ/zwUj/F6tVCHjbpgc8rGSHG96ps1Gyebf7yZc&#10;BVJSXihCC/up4kUbktzqMDRLVCqGPCl4xqPYkNiLjwHII3b5uLi+JM1/hBf0Bj5NgJkF/PwCowas&#10;ZyeZv9gwtCmO4GtQgtMgys6Nbha6CJy8RCQyCb8/X7rPiHEdYOUSBOJ5mNDElYcb5fJfsqSW5F4o&#10;+wlezteoCy1o4PGSBRyhS+YHR6jixKx3ykVeVk1Dj7C3AcXy6k04Ml7q1eJGSNhjTFhhQZASCdKE&#10;SXpTzfPvLbUTTblSqeLA8JHU6024/L55s7bIDHdrbhxgT3RKEGKUckjqOfHXuJH1K+SFE9gtcVYa&#10;/u22MLQFflbxb9HvVrbUANspn03M9X7WD7mcl54PYG0jMD7vPJFd65bhaePSvbG5NW/uoxZ0afQQ&#10;/BTr3K93A+A8PNGubcJjt4+heq1pgr91qW9pCWKB35UW8ILcTvCV3GzVSUMlWbMEIrMwtISmhWwl&#10;eh6GtkOGx6ssMMIOZCvHGxyXyTQpwxcfhib1JDbtrVo65ROXR4ViDePAuLUm1D10fBbvRnyh8LSC&#10;kYi9InlDNodKzRmH9lClXUPzXcsOTNQgZfAUDfSDaQvajWMXj5zGKMWoUimrMzJH1mrVQYrG3yXo&#10;Ncrbgk2fM+/9Vu3/WLSouBqrJYhQjnC8VQUR+CYZhLW16wdOMFovFzY5a4BTQZlKbxdaQuf3eaSa&#10;67DrJx6mEayDRWN7rVgh2Z8l6W6x5JAbrT2ldqAZa96EGzQbnHwjlsVOjX2XGa2Se36fuNxvQZbX&#10;fPikWrvOlmV8rHWKWTpi7NvbUG6llsLjx6QKAmBj4ggcJyWyXcYERuUGeJzWZq8M5chG9QzW60Ic&#10;ED6avJ0hWknSuZmMq7sFzSxJDrmuFczbKQKFca30pGIILJLOfDctl8dMV5J2tWoSZUrldKjUMC3X&#10;z1C6zdpzGqP9TqcWjjkRnLpO6L09pqnEFWRYBhiG2K1ttU08uY5/zPtLJWN/uwJzfnjp4CvgsOsF&#10;/vuwQ85KiL0nIGOC1rUOx8nLCzIDOagvl/NS+x1o1rkFCspPjohJIBlyOkfdbFT5/M6MelhrgOLo&#10;QFt0QNqckJRD7/J+z+/Lr0eE9WN02zWawqjXCvk4TTTZ5v+dUMcTzXh8e1G1JQBe4PdCVqvcQINV&#10;qK9NVsutb0S1VjRSHmOsyJ22SBZQbWSdR09NN+CbFOORrnY2LGMSH8PiVOIwxxvVIdWLJhuNPRWR&#10;UCyof/ODGWT8KV98wJbRfQNg3sENeKVXBAeaVL8Ouxq7DVIoTv2bxq0SwNY35L/CTz26dftFAbk2&#10;/VwCrdJeNDZ46sHmCcqpz8s8ClMyAtwSR8DUoPwVaD1SW/yXNNqG9Ta95gyLtdYYu2a0ASXj/ArF&#10;9j4xLSmuoLYPPWyHbgy728i5T6swnTdUSDaeOmX4PdR3IEsXedYqs29/dZ/p4rhVI09uQAbE7hUQ&#10;kLFFTz4l26O1zgmmYrSi6eY3me6kZOi6OLQwgQLo6+K0q+Se38dcPNuAy27KN/7xhomn6QZqhxVM&#10;swV7KGztwX6dMb7eJJ0Ya7JdqsV2GW39LVSbqe49dSsN+KcOHzNv1psdMszAm7ezvV/owHUFBNXF&#10;R7DJ1hJh0E4pyds5RhHpToe+R1PLjQItuTzQGuKJJDjYAkWYtjljGIBQFeEPvH0Xh0XYNwkXaE8m&#10;eUmbTVBkFhyt11GMErRMibeUzI2jZ7P+atKgpPnDyfm5lPqy9VVpbZH/QO8AZ9EZSo7mnqYdqAzQ&#10;NfFgsxCFDsH/TM6L7Rfin0p/qCeRhkariHERH21swg5aE7oDyvOwZ04GUcmgHKNyKUs5r8nqr4d5&#10;v8/Znl3XkmYoc8ZnBQV6pjwfp4bPOD+Dcp2mu7O76/ESvy836lf9Fm4QKBRXye0UQ3e0Thjnoh8Q&#10;/po0eyt1mjxhNR09r0I0lnyA5U2Wo2KQkvNkYY431ec/SrJ9aSIhTiZyY48DWjHaghdHGrV8f8C4&#10;bwDsGPQumutVQkze8XjV2qRhvmOn8KRZlSOaV/e3efTVSgO6kZfRG9ky2NwyKRdKuziOcGv7MuQV&#10;t80tMJz6aUrzb/0pSa9SKmZJ/SJ40YD1or8BxXZ1ipMtqP2J53Gyp3Zf3Z6l6b7TouKehl8BmY1F&#10;colDd68BOL6oteR1HJBPpq94VKP7H8POiBxJ35dYqxau71N/qsHWhPNQxSV4JG3sPv8WSlAaO3H9&#10;j5CECrXik0ZQawa9PzW/JnfF6WISfA+gb6TWWCH3/L5wgs+A4KVWTMqwVr0+axuQYfp9kAzJrvoT&#10;Bmutxu9ZDxIOyXd2oN0stNpjMoVBcBxWfZfGeL2LUO7AFB2zDdUKfE2+6TRvZ7kCj1t4HZ+L+nXh&#10;GWnhduB5j5u8v37VThqwMojgu2IL1r6Fm0fUr+RxNbU4k+3yY0431mlAolSSaaXlVotVzYFQXhVq&#10;Rzg8JI3Oizo2a+U0NJwABj36RFhdb154XChiRnl/ya6jYG1HzPnRePJ6vbjMv9uutHroCV4NCkmL&#10;n9DseIHR47rgmEo3l/Ni+2nO4zxF1Zpffw6FkghlAV4A7O/Y8L9DHedxurxPvVmuOxdWjWZl4SbK&#10;TbahaOf9nt+XX6dW/3vg+c8aj0IXp9fjNIpM8fdQbkOpdDbE3q1Jr5Y8uQV+AzJGW1CsF3vRLp+L&#10;XCk3PgN31qm2xmlSqnKknktzwdbm5Eri9NZmKRVk++3/bprV9osbdY9mlhxvaqGxjXURQ7VA2Fs9&#10;5FD0MGDcImPjQzIX3DcAxoPnL6BT2YD19Z/YjRzA02IjkbJQUtRMGvah09hsFkF1Ywy/LtYJAtYP&#10;8HCuiPGgBjU+jE79fmkB+aqPKo9DwYlfJocITyrQGVM3nukwpEnYTNEmFBnQSP1Hjh4acjGsaqFU&#10;bv1W7f9YtKi4ZLPUi0+BjwRwQGu5CLA2xsn1RNMjZPN09UkHrg6h+Cj9oduZ3zeEZyX4R7Id5KPn&#10;lT0yNvp48ahR6nTtF61CoQX/fCC6ZEygHgVbjb01NpZcUv+tKvyfsPGP86wxq+Q+v4/5Kz4hcwSL&#10;G1NrvnRx/I8bdEN1C6dJwtmxz/a+5oS1acLJd9B6Ui1XI/k/OrwkwguVbV7/sya7GWT6aEylUSyc&#10;8BHcWTvhX2Dt5Ea0IXEUNL7nnSuok6n3Im/nekeRvKLRPo3CpxFeb87O5NE203MMvi3Wybzu2Irc&#10;LYKvFwonyeQxp7eAHYfMqlKDMG+fEwLnZc2VeNyow/+V5Tmclh61NiodePH8Rk6FWX/5eq1Dxncx&#10;54csSnKhp98s8t8z1fCgCMU97PspRnqvCif/N8FeZcwL7ZP2XL+X2q8l2Thj+ksHNv5K3PhYhk5j&#10;aqir/3JDoTwSp2jA98X1dNjnKsIVqDT31uf9PqP8eq10EWL9BTTgu8dvmmvP83E6YpcF1gpZAKS6&#10;3c5Zrgn3S35D1Pp/0svpD8UdD8NVcquVskiRpE0e7v4pDoUIH1celaH4bYDnU9MuV+qF5iNsdoCM&#10;3MfQXOPjyrxMP8MbbUZXyam9dnG9w5Yfcuzf9601zlz5AXtG9w2AhzhIksBIM+bwyCzqR/iXnD00&#10;xMtUq3SKJw6ahE0jB//G4TSeiW7UlgoVly3Q/5Zm2asHiFP3b6iDPqseR6gqLmviZMvnno/eaOpj&#10;Vo76ktM6Y+9ck5zl9Is7CYcTw0UZyKHG3iHvLHH+abx2eTn1/YTDXe0TFmmqJVeucef39ehlQ3nJ&#10;kvKdQ5yKUzJ7Islv9niXOBxmZwjtU4sLP73UoyxLeqyn01in6XVe31Vyz+8jQB2SR2tzKGCs9PVa&#10;/FGa6ng65eoeAR9/eJXgcZqoiHPNhlMu1BOJNzigd4aRz6ut3NNBdIkXnD43NXqY4Lkbz9vJ+bBu&#10;5rwjhQroq5daErOEE7N2DlB77o8Y+9lBOjlfS8nlEfOqdELmkSaHm1dA+b29bPn1WLD++Qf06kj0&#10;nDg2IiJmA3KQsecREttRN8JzbmIYSxMkyeBGAvpZf5EfSMwokfPDmfGnIXP7S/5Ff8KWbzp2OHNc&#10;ZKBSz45zZovmf9N+LufF9ht3PHhD7IYyq0gpEpfnIoftxWhyI844c7JViHJCGIeBTA8jVPrQ5P2e&#10;35dfx9DHnkUGrv5PnejR5fU4PcuStJMVfU6W451Pwi3xm6KvukjwyGUsRivl1nfwNTp9jmNTDhnt&#10;5K38zeUwmjArExlb9ArlYtciBezqzF4T6AY6xxshlDDJWUw+FJ8w9H18LTG4GHIZmKOk//6LwPcN&#10;gAUN5liH1KMDI3l9aSgGKAJqdsqxSm4W3DjkCidvSOMDTn4VaO96l/kEx1e1Tf0xIwMnYc2GBVoj&#10;zuzV43IX2uENzEtrmM1bZK0wYocRQy85ZZMvIBfa2yyH8QCl66QEcxickjBpEvKv9UbT2EXvkHOH&#10;cepzGiZHojfGy+v7hqijUKeKdDXJkhUN0VOODLqMtFN9jJODhK0Bm0eD5kHKaYU54lrfDOpbIff8&#10;Pi9DsAvqoG6i45seqtac0VvS2McgYYamPClP/axehR4jJ9lVitTn0s4yLsSuR4zgG49EcSljQoD+&#10;GNO8nUkPz/r41/nbfRx4rgmQq1Z2T1Dk7cyQPCt4d0DNSW7Eh8/kQRPF3zjBJANLHPESAzGhkzgd&#10;oNfndHvKTslR1lcZ4oXHiXnMEaNkVkKPGKPZngZ7qGPi/Ua4xFV/0fikoY+judxTxs/uEv9s555K&#10;Nk2H5AViWqg06I2By6ni+cxFLuel9qcnXJBUpUhNTV3fsVlZeE3Iwal9I0psqr1AcHFXZvkHPq5v&#10;+jQ75/0+p9l132RBGA5Jg3v7OB+n9FqOMrqwJVdTvXtNuEV+s1THXlZ6gSTDJvUKuQXoSz6KntXc&#10;dLjOQ5ZPmHzqv6nhrHCOtrl2Cb9JBqGSvHKZ403Cgk1RcwEXP/O3VZ/PrbNejT/k3NZ9A+CEa1gf&#10;0kw3DOiXHgnmmJT8qp6xCs6V/jP1K+uF5GHalbNIluuQdLaQqH9cLrPAqQoJJdIup1rmPB5ZHRyy&#10;ntA74Hk7DtNIpEFC98lxmBgz4ce71C2nv1X7PxYtrQEPuR7ceebyxn3kCgFkO8i5DxgkVpxM2bRM&#10;fE4XLrh6Gdt7+X0TY5JwLGUckIim6VhHtpCsgGTlJbz8mQXvReiKmEtshq5lSLcYKbU+C+YjbZXc&#10;8/t0NmmGRnNBXgv/lD8ngjPGZ4KwdJJ1cuqbmIv3XpzRl6eSPp3IDDx4XATk6RyynSnsq9k0MFl5&#10;s2k8b6dwWNnnFthEc31KHscWlzVWeTuP8SUZVyOGJHEU3MiPO5MHTpOsti+P6J7hI8tWGFps25Pw&#10;CNBJOGKamcTHfEAwTXgrx+AokKEcCpLxRCTZBJQcYnzjZFjeX5qnxDGr+RU/XLDQYrxZ4P/llXMx&#10;nlhcBf5QA3TiDBfIhEP30uRyXmy/o7MDwq/R/IQvp0hCmGJX+aHLq3k39laMiwcq9UZSaaMPCE2p&#10;0a/wUM/7Pdej2fWQNCA887ga+WlW8XI2Trnq+IhtdS9AK5zcehZ5UY8X+SXDqusxFPQ0zTbdcJXc&#10;LmhCdG1yiriydsqC76ZXBUwIXRJOEzeKMn2foCe6GTZ7CU+LM7whuSQ0n3M+zMjFgf5Z8gpbN/VT&#10;pW1vdGtWt5V03wCYj66knIFqSv87pY494E4VI50aL8ulEvEgmKiEo/2zOqjCuGE0XwOmSVDaHFfi&#10;8N5y5h2LzFqhwcAFulllXYaNkPwInhBVlJDRxjZ0wnGKGFziOx1Sv+e0bAH/fxxuykUoehhzLZiE&#10;bDB9MxA+JUc1Jr3j2KNYDRR6qRPn99GdIjtfxF3AZbLYtDJsgPKqIps7MlXsuJL1K3g/X2XGHynU&#10;wE3TGxPkKrnn98Vd5jbmSEL3RrYsmhqzSZXzXI0uaMAF0iZ7xyY2BjRPk3fLQzPKalbwCVXJTdHZ&#10;MrTLx1epIRcjPuI8ayfLIIlv+PATMnT5CRqEUy5hNWvnlcKRsRaqm6k7MZcHW9qGq5Q5LPIRzVw8&#10;OYjI4UjUPhtVFteKO2W3yuMF1pDLm/v8rMlsQTK6lSIjlWFc3gwsveovi+a8CDOJZvwEWVEpXt1Z&#10;4D/iCEHGwfSAG9ksVxMlBTnYFrsU3Ws5/7L9xg+ytSLFaw6S0whF5LpwSaIx23fzCUGhHZEEwojG&#10;0ZSLhDiZ/W7m/T6j/HrEBrZWLlnaUyNVkI9TV3JFegtdrmn6i5KE76bHi/yyKvAEeEmdF2Qlmt4u&#10;Nx7REY3rCY59HfYlT3rsbROjxuVK9a85TJnmhYhT5uOZG1qGmmlyvKE2ZTVXE7pmHNaF6JLtcDKJ&#10;ow8xgO8dAP9W3/3SaRmAH+jvgWS27Kv4iCiBxmcfzPPl6/EDAH+Z9MUr7gO9lU5Tmw8k+oVHT3i1&#10;07r9iftNX7wePwDwl0lfvOI+0NvpJRew/lfq951ifSo++/H0xevxAwB/mfTFK+4DvZVigzrb75Ae&#10;/o1LH37m9MXr8QMAf5n0xSvuA72VEpxGmJjkIuZs9bfnWrjv9MXr8QMAf5n0xSvuA72VQo/34YaS&#10;69QH6rMP5vny9fgBgL9M+uIV94FWkBWLvkzDeBTh4e1Vh+87ffF6/ADAXyZ98Yr7QG8lc4GWwHNU&#10;FxzRbAW3P3G/6YvX4wcA/jJpUXEjVAGNzHcJDHUSHN9d05WxsU//Tdy4e48Mr3F8gZoPZdwXUipO&#10;8G9GpZHgYwKyh7KPfTPCWMbe9YEVl4/aOjj94ED/O1NIHx2tvJ7z/Vtx8wDAH5keAPjj0JLiZv8Z&#10;3qrBaT/VQrp3TvUfDNALOaskJ7fmf90fcjxzI1nTp6aRx8l0rjL/HibElzjEUzzKQDbUN9KQSBen&#10;CX7wUdc70lQ4YfqWJA3z63O+fxt6AOCPTA8A/HFoSXG75JFG7xCV5BGYvkdJvClyGYskRi4OdPge&#10;DH8kkkecQOD+eOL/b3YYGIVGKyBU1ZzsUqGlBA74tOzcAp64yZHGqPvByV7uSEqhSMxykpz8es73&#10;b8XPAwB/ZHoA4I9Di4o7SjFxzOTW56KYDOD3GGACfcyO96PrJhi9fB+ePwpF0rbw/qyJqBFaZ4y5&#10;WqXyx5GwOYEFOyi2GuvD6xp4jMbhaZbK5sPSHd6VSEcERsseUH59xvdvxs4DAH9cegDgj0NLijs9&#10;11/D7XGhIfouDbb+bfct0QGqM06bVIP2jay2n5yasDE2/vH9WYLAo3oNsSeCR1lOcoMjArb/JD6h&#10;/I/ics6nz4WqsVf94ITfdyRb/yklzRmvup7z/VvRAwB/ZHoA4I9DywD8olaB29dC2fQRw/eK37cw&#10;SjSWAfyJuTdZYLi84D0ygNFuweO2F9AvXBuPc2tO0ilWmilazQ5cz3sup1dD/8NL3tyReLFGKrGk&#10;J/PrM75/K34eAPgj0wMAfxxaUlzYLkDzdmDlZHy2xINbb1yg8CDx8CxIvHpxe9l++nTUhiexa/U+&#10;NRtzqrZht4hRqP2NYsUQxsYnGmvwStg4hY3S/D6JMhDYW//goo93JXOAA3zLHurs+pzv34qdBwD+&#10;uPQAwB+HlqrJpqNGG95hbTeJwxG+3Ljr99x1JPwNsmoCiPcnCYyJPE7bf2+WIIy7Vi+q2Bgk49cN&#10;OV2Zl5abnAc8KcHO3NaVETHdw/CDy57fkUS0jl1/uShMfj3n+7fi5wGAPzI9APDHoUXFlbHcgZ1T&#10;TiotUaXTEAd+qlIOOPODLqcux3jsJTIr5TZJW9pBDy85o2zCqxLUL5Y61RiEXOHSZJXi1EhdrSlr&#10;GaD7yEZFPrNys1AlOwno68dZKTF+t0ZnesmRVVmwRG85zCnlJLbkawd8fsD3uJ6Zn2KXvpOiCrgU&#10;BhmL2shRFgh1wOVONOfUlll5MQ5zpnbJhDevRhN0qGEm9JDLNygRmxRTDiaINBouIcf1afCImOop&#10;zphgZbEfi8Rpv00ouQwc8Zbzl9DFCfaCc8LEJJX05oQMVX79JUfu+pz+ne5POGwWh2TqzuSVfw89&#10;gB3zs8njgaVQslYoS/QsrpZzwonSOZAvC3ywSMhc5ywM1SL/XN+Qnkg5O3tMohdpEGgSsE3YqTwU&#10;Q7QFp2GPuWxDSh9XcTryUC63+6pffWmQP59g09Y+AT+XO6FJgZyZPpJzk1/P+V6UD9qBi1N5nmVH&#10;z7Kkfxw9/uLoAYC/TFpU3Akq2CxESo4xOEmy0ebFMS/VDl6isuRQcqE83o7v0jheB64kEqLr24SZ&#10;/UkiCczECf6Z3xzaF1wlwOO9fDVE54x/rbcdZU5SNvEi9E2i0PQFL74GE8LhiY9cuzEY0PAMPMEV&#10;jBYoiaRD6DQNZYR/igheCLxSB3WCjjHT4yQrJTUg9NaE1cc85h0MHOnGumd6gWLAZmP3yOWCk1y5&#10;zLlAO8NBO6aGOaHh+kVeF4PzCQfNEYqEbKdLxcsTZslCHkWJhacZLmt6cpzzh1F8VXiiz+fMRmg8&#10;PHgVExBqeRELjsCLU0ec4rmHNLdJncsr/94ENxoQEvuzeOCAvAUefnTja39o46lAk5zhK64sGSl8&#10;rXwrmVDbF/mfRDihTrkS5AivSmhlQJlVdHPpEe3RH6z4U2AAACAASURBVIweDVGH6Pe59oZvFtud&#10;9yuXf3jj0RwH/8KFSSY0taUxNzIMxIDrguXXZ3wvyifscQnLHiOv1x39emmIHwD4I9MDAH8cWlLc&#10;QbBGvUxDrMeF2/sXaUxGpc1RRXQj2XFc+GzI+z6RdJuw42jCQs27V/+puWqvE/pkjJEz7E/YQlOv&#10;xkpjfKToBvcVvuGdGeXgTxGZQMMoq8vAOOAQDvQnHGkVhWzX0TePCRcnbytFc84YOyFGeowobFqn&#10;lqX0OM3M06v4LDWZBgIHYhiH05RLkvtXy5VkLMc/Og4X9/LHbDMSaGgt9NTHyzNMJVfTPOPILlcT&#10;NgwZboNjj75ySRZiak7eEvSh0HEDPE2kKxL8+QZ/ws6KAHdJWjRF4SvMquo6bLLGQYDxcFZoJ+BS&#10;NjqXV/498ScabH08yeOB8UwgFJ4FMZ5y8RzL0IuJRx0krpIylYJrRWJkFvkXZK26CZmo0SnJIcTo&#10;LOAqkWcYWPZPGCtXdAeRTZg9pqkq5TMyXeP606V25/3q2NzkH3QbgAubMmOpoiYm4WlC5nqYX5/z&#10;vSCfSGX1FMkD8LxfEycfAPgj0wMAfxxaVNzE+NDZ4SKw5O0qwoSswiWmQ7aWsHcpgtOAjF5FLm7S&#10;KVcBfSEIUSPCHc85YYtzYAWGK14a8+80bAmbXyNjN2HeVDfWap1hlArybF2uW5me+phOCYZd79yg&#10;nHAx3FE0ctD2sEsW3MHSyYjEdrJTYsZwDFQQ4eWPPN6VJDhOz4TQb9h/5xLil362fqHIDL6ktmjz&#10;b+yaZ6B/dYAv6spuQr5zxCgx4NYHnnJD4nRyVUzZGpEZzvtcbCkf8grHctRGVh2XELdLjXRTf87f&#10;mFdHz7gkfVbo7ph9eIJI43H+Mbcf/KhixSVPo6MYBwOunXclr/x7Y2zDrpsm83hglKZWhQidKUm/&#10;F418B9MDxl2VVY03Sdf6gWawRf6vJqQkO1rzl8zSpic8H8VUoHxj3Gy1f8KHOyKymnEQ8ciK8Gyx&#10;3Xm/ZpK7mG7Cxr5230y4B3AyulpKCKKTvfx6zveifHgiJPYGhkt6YvqrIeUDAH9kegDgj0NLAIwG&#10;as1zDf8NSu0hwaC7Bi+gAeD9jOPBVqVUoBFEIPAzbkMJGnV4+kjqmJ5H7DRKhEdjxEfVWmE7vEiy&#10;YopDXAcyi87IuOzQa1oAxc00NiJtbo/IoJRnG/ToFHY3NlJeBU24QPXTyhoUwA3FW452GRxBEy9h&#10;v4TBSxra7e2d9UKoEq7bCc8IZ0ol2Ax9KZNG8SkMCA7pjQehizvfEqRlKxPnUAXoAJhU41MoFHYj&#10;YUVPqkPjRRh/VyauARrtlJDS9s5SOYFio/mkOAgnuJwjQwdc2bxYJRGZIZdXn/H31dcljGn6Qa71&#10;biGUMbHonjWLLp3/7nmxxfb2cMyLwmHxRRtyeeXf2zteazWyJfCreGCvA6VqBVqVR79Lm0Wo1R9X&#10;5IA43IHHgCEPTYbG8yX+k6FTB6gWO/brCZcJHpOte4j/sQPfbcLXO2OcCvpzrahll8ziRrkCO+cj&#10;eoFebHfer0BzUFrcoofgUbsjz9G/dDob1eq6Q9D6Aprz6zO+F+Xjo7PFoEHK8z+vSiV/HD3+4ugB&#10;gL9MWkrGc4Gtb8Gs1aEMe0Bup/Yam7DD7iRbNA0gs0hNuRruAOMX0EbLxyFUmqQYNXqEsNiUA3my&#10;BVu2pYae9tsNX3vwaCeS5HMOtzfJZibP2d4CeBGgNgzu9sl+iwFRo+lKibK23yUcbRWr3xeW9Ksf&#10;EFsw3fgWtskcRK90gU6T2FBpsg5r9f7RWrn0GL46Su2dbYDNVnhlAsqnzX7Y39iDv5ItRqxXX4CN&#10;RoSBieEfbEwqlXY1GmMCawDi1RZ/oxkPCdAM2mswUsdF2C2vw7K6C/wxhSq5+OUXwKuxOX9Q58WW&#10;N5r3w/4KTzsQ4i5NRPswRkkgtU8oZHu8H3kGz/wAW7m88u+Vy9RA4fXn8cAqDjebNeE5xqO57ym4&#10;57yXODr4qhOiQ29cRy0iscQ/0s0TvCjBXq2xD4HwjSaJBLYmuUdsCo80wn6KIpYpkJPTLnyVktWr&#10;F9ud9+s+8U2wKfZ2AAnRqf1bFTNUHeikqCMP8+s534vyIfyA3ahXrBdpLrbwVzv7/QDAH5keAPjj&#10;0LLi2mQwrZHRM24UofNKD/Gi+ei7aWTEkG6AbC0TxUAd4DQmczbCg0GjDeVyW6gW7E/JmOVFXtwk&#10;MxQ9VLBdH6NJyODJDjrXoJpwHZynsNOopXyAAOC7aSc8xxJBlvJ4MZmQ2EgZQmnb8ZdH0loZ2ptl&#10;5riRJKJGPrmD8A9wFm0VnkAFdxLhtgrVfWx0Ue9CvUxoO0l7FQgIBBA6+46yqNUS9p54vNI9xvIr&#10;vNgvf116fpkBWeU5buLruPId6frACTAAcMiwjR/D+gVvWS3KL8BGjcvGxxX410iGOX+iXStOMSQf&#10;27aevIDi1rRMLsQabG6kzUiKDlTbRsUWmsZ6n0M1cnnl33OfNBvFIA7zeOCU3kTcxegEadiHSsfD&#10;NDUuScsZ4ka9UH7WtVBVtxb5T3nS0A5Z+i1e6yXsleiw3alhs+ZeraKDHOqBwiL9MRhCudr3jbPU&#10;7lm/1pv1sbZCQy4EL3GPkzrskJvy41NoH+EpP3V1Ped7UT5Fmhs2QiBg3oT6xq93Ev0BgD8yPQDw&#10;x6FFxU3HWK3RONdREtMQoT8eoFWCqsALjI0GcorTieYFwrFQddhHMpIlKUURsBvxUG8oT4d4bj2h&#10;v7lCVWpA8CLWShXCmz5uVgh2ZRpOJZRL5NDbYqsGbPD2sNVs8k6QgPVWQlA0NiWoLZ9MS+L497Df&#10;6F+tiwIags1A1GArdrHygiaEnkantFGouSaIsVbcsG0yY9dKWXyaM3xa2Ei70vepwbUQk3MywXZQ&#10;J9IiXOAKPeRFQydkz5+RhIw6hPa3mFLLyM7ee8u4jsPnQC77QNu4AWTS5fwZ9Id8HoFmFCHPi2st&#10;GilqkFRpVpNojNusllyOEau2x/y1YS6v+feGAEViII8HTgiy6nUgkUV0PzV4e2qjzQtG1FWoW9DU&#10;TqLkZJH/WvWfJGdnUGuwZbLNTl4ET6WlNqnLRZSg5a2R/YtpaYrHHCgG6xUMzGK78359vQ9tgVFS&#10;2IFYyi6aAjx2yWSGZjk7LTK/PuN7UT5m2K7S+OX1b6hW5UMY2rvSAwB/mbSkuGRolQqoEnQvG0+h&#10;nMWAkumlfer/qHz9oKRRTbh7rRiKXhQbAgR5FpKxVIRnFsYxVM54Ow8KFUFaI4vXJ+6qJeQY4NlP&#10;hYUSQSBqDbxGqORL+0kVcDnZy4w/J+WIMlY/3oKqNjtT+lejucRXM9vpgQZm2cRECXZ5yRlltUzg&#10;zTtQwOZZIngGEfRw/jPnyy0WtkKHLsTlZsW8ZckyJYAZ0o8wWgdeMZnxd4PfuXxuyhmqNQ65cwiY&#10;I1/qyO0UNmFAX4S2DCWmuTyufwZYqsL8AAxsoq0G6FRcj4Dc2srfu8h/uVTn3HOIe2wKe5c5WwIL&#10;DU75kdIUg8mAZMHPkbMS7q230LIW2533a1grt0fU3Pw7yfbmRUoT76L8cr4X5TO/viinX1uPvzR6&#10;AOAvk1YBMMfpRkBW2XGEbxxoNGhQWbg2H8CrABi+asB3uxUoldsF/1xxP/W9dH3vXQHY6K8ByCwz&#10;bMPV3pKtZz5w/TSBOtSfA3wPG+XqiTJrULKW+WJbiwCYMecIyQV+Eka8OViC9Z9QTnFPazyn6ysA&#10;mDzlopmeoIx39t+m7DHAo0RTe3p+3Kx8F78zAJNoLXPcrK+d8CadZSloMZOdEvzA9YpXAXB+BLyx&#10;V+TnvCKftQi7hVUAvNYEDoWLBvB076Y/kThR5ZvNV8ZGbGkPjzRNsm3ermsDlHmrcaHdeb8CyzLC&#10;7vw74RhxPG2uAuBF+TwA8HvSAwB/mbQKgGU0wfD/Z+9NmNxGkjRRJwneZDIzlZlK3apSVXX3zM7a&#10;rD2b/f/P7I29c6uP6q7SnTdvgLiPCET4c4dEpopUjtSSqIMZX1uXJBAIeAQcX3g4PNwrN2EccpDW&#10;zRrIwHGy6uWFVxBws6pQHBUxVylGvs5E8uwWac37ErCNUN8nWjgJmF5Xfa5z+RKMAoRt3gA2yUgW&#10;F4MLsLbyZbm6mszJfWjMjhRm5xjCDvAGsT5b9URIL7yfXLTJhLuKgI/rsH/mYTiWJfgeT1azV0Dl&#10;/kkYJ+IMFbRAvi8B18vgzjC9VQVN9iVJkt+DVhJoaLRR/5bFVxHwPAlSCe6eDOi6PzyPueV7VxEw&#10;WPvjjCecPWics1vkNWISt8LjG539sZ8JFDske0BPbIqezH/G5X7Pn2tGAx6Ogsv7SB+DH1rZlRbw&#10;0vgYAv5AGALeTFxpAUdCx7Xt2xrlwE41HIKQ4uYbuRuusoC3/oF4UuRUiHkjQIi1eh+x9r4EjDit&#10;vAo20Bx7sYrX8ulEJVgpq2im8WKMU/xfCcdhrMqVCS8v3SqFKEeo6C7N28VdYrxVLtHS2Rrxpt18&#10;eqUFnFWgQ5OJ9OGBuFgVp78FNaSlepyLCcAf39sFUacjmXtaAyCaS+U4RPZCHyP0uv5J+Cbx/p6A&#10;52lAQyi1xBTh7zxHpTZcRcD+bt3CQZzhLgh8c19LP/GbtQ4NcyMSaurarYfy7yhEKr1hRs9xud/z&#10;5yppqLmM/fw+kXr8w52/Y3IVAS+PjyHgD4Qh4M3EVQSsUq3zMpDhy4XSsiZUYpwBXm4Fu4qAe7X8&#10;Oev/SZHb8ZesUWa2e28LeBacYrMLNg7gHjeygsWLO0n0PlN1MFGBUrxjBPbouiW5fkAvF1a9zYyD&#10;+alThYYgm9H24q16e5iFgB5nn7/SBzymv93aPsmzSsvOUa0mKYIeDGiFH5NRbVXp/u9JwHegzFv5&#10;oNJDLjGEKmnROTKG1m0ONpZXEfAiEf4BlGg930V8yR7e2lUEfCI7TUhpGmzLJMQ388/Nou0O5GHU&#10;8nFKJA7VLr7ajJ0oNQqW+z1/rrTU4FQXo/l9MnwI075cWUFcWsC/Hx9DwB8IQ8CbiStdEILsnGbj&#10;YV4kye3nlR5MfkzGl5p9BQHvwH6mceypXNeT1IvKe0ppZ/ov720ByzTp78IukWl+MXrLm/RaPlpW&#10;x+IAtvgzOs0KKQcFA9SiVbmoh7DPW8h4q7IsVX9MVYaPeVI42MYS/qZxMB6OrrSA/QwrzQYQ9001&#10;F19bFge+35UTX2VKZNBpi/f2AZfqmCbH2+3qgAQcEjVarR8xm1Rh5wVxVXjlR7jXpaD6yVb5X+xi&#10;W0RqJ3ilBYxZ3IXtO3D7Kf6uaucIL9Dbg20kdtYenmY7YDlOwdBPtnjD31K/5891PPDIDP9/9OV9&#10;7vGXyclVBLw8PoaAPxCGgDcTV3+E8ydYejCg555GKXqNbZCVNy+8ygdcg+qUODvWUSU5mf6hDCG9&#10;oFnrfQk4cbAB3qs3yMf4Sh8wx0A41XL1QdSP0Avzm/Zw1utsBctyNbml8xrsJMwWZ1iBx+jRMlqe&#10;I1hbz0qFPTm72geM51aVfagCtY1/Wc1vGyLvuEizIoC5Er5/FEQX+ry5pVH+0zkN3M8z+il6hnkP&#10;4E4+wStdEItiqHF5F7KOGggVO9nVBHy+Q3OPDGnsZyKYXGaclw7NW3VonB7SzYSfh61mva2Vzdkw&#10;gLcsL/V7/lwJjSy+jIJoU8+m8eoKYi738vgYAv5AGALeTFxFwGRoBbvA+WdPEW0PE+smdN78BHUF&#10;AavSHfjuWUbcUhMo8nqzmwicXOy9NwFj3AmQbLoRTkN8S9XHuYtEJPlANUkftJ6iu3dBLF+Dt/iA&#10;JSZCdasQyYAswLRZyj3q2lDHkzsA3VwrniCG+ioCzkUZoykNEWcF0/iW7ECwfctJOeviZKdVJJh5&#10;LwKuNbcUUaAuA3CuyAz79ZsCfeW2bwKOr3ZBENwUJ6kXIvxEv2Ay5cwWV1vAJTro6Znk1J7DN0p+&#10;JL7Car1S81AN+f4XWwANSZfoBk1u4+V+z58rYgWFzhf3gVZlqLLsahfE0vgYAv5AGALeTKzkA86y&#10;ZrWcor4YY/V+JHUsAj7MJYSw/8a488KzAXV61XuRv80VcSJHYSZuAtQOrEoZ7jGz1VpQRjeul9ul&#10;PN2NZRMqOJEWexhrkI8CzWm10CcLKa5yFK2LEXQe+XmQc37GooYnWM30svyyi+xPjjF28Ske1elm&#10;7Q5UbkOWcrhyRxWywi3IOeswQrXscNkebJdax7wJDLZ/w3GU8AuaRVanUuRj4zS1VpPufqz5Uo5u&#10;xYVcdV6EjzGxEy15X/OSPIroHnY5iVBc1ECby7dAGOmp3oWaVkmidK1KJxF/5V0o5ZwayPkB9ojw&#10;ZMz3f4lpvE99ggyH21aZ09LNx0UWgRt1l9MoYz7lfMhNy8InGSqHxqk6b3cuP2/5pbuflWGH076l&#10;nEjTFpf8yx0YzG5wKIgrOcVOQvMRNOpNqNeOOXB3qd/z53pQ3n3GmrJdszjyWu90oclRwt3DCsdU&#10;L47P5V4en/nxxTidqUZ7O1iN9/5IPd44GALeTKxawCfwUxnISoygFhbBDMRDbi5yZgix+AhHpsyZ&#10;su5zch2bXvsGTMjuGQ2F7ZRvEFfvNYETo6vnJWi3trpYrUC5N5Wy+wB2YI/Ist+ythLE00Gl0zxm&#10;Pjg7tO7MzonQdjnW9K4Fe3twJ8LnhwBb99/49nU+u2MdnhVBvWMPa3CP3uNXeXKPm53KACcRxrWq&#10;hf2ZnIX3G4B/ZSsrqP5r042nAE850Rsqm30bP8B2cJzNUoxVAHDwjM1tq1qLObZ1LteT0gOob5NE&#10;3duwq8IVeciQjHo0yeDFQR3DWTyXbw6HJIsnzXpF0KQzFpXG/ZAE62Np/3ZCxOVwOVDAZwmNbkbM&#10;9QT/0ilv34f6Lnag2ET4elwQX8x60Ao5vfHfMinEDLMy0CJjOCKbfwLzdufy01TTOZmMsG5Bs70H&#10;JXpC3fzNfMZOyEQJD/8a0QSbBunQ69wjc7zZKLHQw+V+z58rNPCEpqWkVNm6DzXhBdU2dCptuwy7&#10;PGMtjs/lXhmfeX8W48SZnsqfXo83DYaANxPLikuWSZi1KgDWd5EU2VhzSQXkkhIQ/m4BfhLgdNKp&#10;/xHI/GlbcLfy3fnrehFp+3aZrBz/vPBYcLzVWPZbsJejq0OwoKdRQLtKJvD3QaW+B5UdosVyG/4A&#10;sJ9M0Yd/qdaZ2Ik1SorWuGQIZosNIMk+0IntcsoqmIePJ51Ss9LMI3wKOxXYI856Br02yd9+oQ+s&#10;LjFGDcVIoby4Vd3vNmleGTHPypfouBd7U4W/UZdH/0HTQvc7YAWvtHvwDGEuF/o1gPuwVW4R1f9v&#10;NP8syYNBisPzHYDtnTh7IRfyzX/Oj/FpewtqpVLbttulEnStA/2CelfaKzdsoZM4Q5K2CipUqNmd&#10;6z7d6dyn9QIcOhzu9Xpc/nZQbZdL9ypQSY64XXomTht9xZ7y8+8qdxftvpYf6pVSrYF5Uv9DCw4r&#10;vSp1oyr58b7CCCf4M4Zbv1EPcqlVwMkiy39qQRu5NsZqv18/115RKcPNUugBSA9n2PgfPF2njRt3&#10;n/Mn1NfH53Ivj8/8+Hychlgp/QeAsYDfBUPAm4llxQ3POEEVWWvP6OUaYDYW9OAVmUCzHnr8MeU1&#10;Rly0YcJZwF9GuZ3iU31B9mJ2op3EPccjtE9eYjih95OLJRRLfvl8WlC5zEMidRVTE1xpI3yV47Hw&#10;NOJLPcVsT3kpJ3B3sQklzv4u3tAy/bI4sU8s4BQleYQtXrxKqvWqsZA3Z5F+hlpo/oyHYejP6N+O&#10;EG6A/mCq0eOSObGnh9SFRPO+sxBHATUbcR5hMqFft8NyBS6QgVnsd05aZHIuy5NwJQ08EepMc4b1&#10;ZCHfaxS7eWk8feo3vUGcAIgEC4sNDP9AJz8iqtPcTFDscxAzzqxOQ+9yJmI3W4wLeqk9JZqacKHL&#10;X9KYI617DjonmeIc6k8X7c7l5xZDlxYndCN1xBU5Dpq9NwKZ7ZQ6+4LfI8X72dh/gflsFuEo1STz&#10;cr/nz/XFCU6K3MYZ2eAKoyxOeSdIhEfPUp6758fnci+Pz/z4fJxiTPtKld+Wef+j9HjjYAh4M7GS&#10;jAeT8dMiIBRdp+BZKR07IiYFfB5efsTJtR+O8UwELi2bfTasjn1MAy5JHhRZHFEPiHdEFnPhhuMA&#10;c868g0UGWN/rjxVezOjFf5LgKVGJ7MfuMEc7ppe1KU/wPEbnV+K/e/VcJY+xni4ULoltzIcuk+3I&#10;53yzRXKZEYeiYnaKybnHxFkQco6JJIbgYmRF+nefCIZL80ihEs7LTuZj6qZ0U87CQwQ5dvJpRpdS&#10;2975XK5JB1Mv5bxjHOf2Iy7Lw+kbhkW4cpa95EwNC/lej28wyE/S4gslFqntZVECBM+SvNjQQP9z&#10;R8zSnKzX49ljRAsEVFqg48XHOB+XvyGXDhoQN4axT48l8NG9HfYLC9znQkOv253LX1R+I4bdxmdB&#10;4QXntBdvvK0+b5LhmiLPEl24QtghUmTff1Vnbrnfi+fKPXEusJ/LWERF2eOAB9xnF/RMuvPjc7mX&#10;x2d+fDFO/L02vrWadekj9XjjYAh4M7GsuAmvNmM8k/2UM09KfcEpA70EG15yIrkqxhy5kCIQGdlM&#10;XEqIHwjZXkke5GMhuGw9v1nPuWCkT/YSUYzw4/PsaeYj/3wmlUDpYjbkQCc5KvhpfEZUKgHdQDOR&#10;JJlfKnNaNvjdx/IzMs8x8Zmy9AsUaoI2OwRGUhff+TEje3fIPhOXM8Bwiq4pU8ooS7HPFm4cFsG0&#10;fA8ZY+QXBE59F3lRGnSIapbxH6/kcoEsRZ9IyYliwZ+PluU5L4Zkcs4N5NOFfPOf5etzYwyyjKgq&#10;jjJ0uZAF2Ylh7r4qK0zW5xOOP+DabDQBojPEwGb7NTmbjwsWlSVUWIRMeMTdQVbPz1AlhcMX9aLd&#10;1/Kj6g80cWaJLztOZlE09h+VLne2yFDSZJNy7go5TTkKhZmU/0g5X2e23O/5c+XqeiLTMf4FvRzP&#10;T/GUt42M6GH0fTbh58cXci+Nz+L4/Dn2OQ+QfHcV7nfAEPCaYQh4PVhV3L/QW+2xN3ccP/Y5o8Ox&#10;IsPWrdER+++L62JBVuQkdcg25royTlCUvxhGRckfQWv7gHUkDU9sejdTEaoxm1f8mg/l05SIPMJY&#10;RbOcWhHE2jhRHAJFZL0FtCY+oZWswEHVIh7yv38RZovy535xmpqkxB+CGCuK+MPSM4VBngiuhMkp&#10;vTC1Z2xb0bo7H7n6jGwsTrXr+iMiEDKAs0GGgdB5wqltnEQMZJaqKMdJnvJWiwkKfy7X3jax9XP0&#10;BFnL0GOnx+/lcUIVvMCcw8ImXLVpLt/894QLuL08VTzbcCwDOxxInFmUjGNql4btb1pzLTntSFok&#10;CC/QfY7FxcgZoPjzYlxC5BUB2ZDRGfeE263TgPejYTHwwbzdufw8CDOc3Acc87KGnooESIeXD15k&#10;U44+iwpWVUS6Q5oHxueuR4Qon4fL/b58rkc8Cw+opXRCEo2J9z3+iNqnaTbPg/nxudzL4zM/Ph+n&#10;IeZ/e/DRDghDwGuHIeD1YFlxIxsz7aLKJEef8buWQefgJUI6JsLESydiwg4Hv/iqIwW9y8cKp1zv&#10;TAV+lJ9j7mWZkzDlcK6FvmSngDebqNzPibxEQq/yWUFPuvD2vuTNuB6tcSdQ1J0QEgOn2dCcNZEY&#10;R1xu4Tolc5z3HUd0XUAsSn8kT7jym/vKqs1oKR/FKVESneZxch5MR8QIJw7bvdN0wiFRdAOluMZo&#10;rs/QEdQoJ9nl+Ns0Zl9AtpCLYyxY3YlBWyD06bI8kj0JM5QSx0nO2X/n8i3kJQqjtT0xXByjk+ce&#10;W61ka55xEgcnDGgqyvs0ziMy+kU6VLF8lZcdi7ryk/m40O8ZdXJ2RrMEB9tGWApx5usZV9JTxzhv&#10;dy5/jL9qGmOoWJYi6vNwvMPht4u4ao7WI0v0LKc5jGY7PsAVRem+nuSHvNLv18+Vps0EPc7pw9uy&#10;ueRcyuPocyBZKtnj/+r4XO7l8Vn0Zz5ODtSFTsefWo83DoaANxPvUtx0lPegcqP0+QRqVuAQDit1&#10;AOvTxel/OIALyHUAKiUQyUevlD8aJ2SgOhweVj/Cp+iu1KhbhtWrQdeCnTa0U7Tl+0cbfGX9fhcM&#10;Aa8ZhoDXg3cprqDlYhuan6x217uQJefeLXgAcLOa4kv90R9nPh7T76EFzR4UX+1n7z5/zRi7eCHa&#10;uzX0xvgCV3cKLuNFF27C/yiVufJ0kWb5ffGV9fsdMAS8ZhgCXg/eqbhT3kvw7vf8k8nDSWm1DnEc&#10;01I8+uKm11mUP0Z2sSSCvcur+YA/M1KMLjjq4HFRcF69k2lEziR9nrJ7wpOruSyuwtfW73fBEPCa&#10;YQh4PXin4toj1P4Lb/WH9cBXeoKC5Pg7yTZ79tEB+h8NzTuY8Wde6/uXYdBfDEfMu38ukvIqB989&#10;P42KPd0R5jPhPfX+iSrEX1m/3wVDwGuGIeD14F2KGyu8iOL3WOp+IogJB/nPnnAdSD3Fz0b8VyFP&#10;3VgdBZxITf6Kz9/pc107gpTLWPAGDX/0HnQa4d88GsWLNONovDP/fW/z1fX7HTAEvGYYAl4P3qm4&#10;xZbf4LOZQCl/7+d43FAnX8N7JHjPHgrvMUdZeW8pyvmZESgyaJ10wpvYIg7beweky9tkOK6C/pTv&#10;/9p8bf1+FwwBrxmGgNeDdymuDND388/nA8ZEqkjjMMWpwEB/to9/VyITSZgJyc5UhfjFPwomsYgm&#10;RWU2LTCT78U0grfP6Yuk2GL+vvjK+v0uGAJeMwwBrwfvUlxa8QYXn9ETMMOYd3LlfponCSci/sJQ&#10;cVzsi0u0mmH4GSeiK5FlOMhSEXAc9LstU8/PtcRXId1uhO+9kvn6+v1fwxDwmmEIeD24SnF5K4L9&#10;luijMEOZCL3y9cfDbMDccMQZH94dnvpuPGGrqklG4AAAIABJREFUa7Zyn1TheY7xFOMxZyx4c0NE&#10;sSVvGTqVnAMsEoFgR/aX/6hnsBYYAl4zDAGvB1cpboxjesrKXT4/42xgKlk+XAREJVM8wQtMUyU+&#10;3nWQqhMi4JWlbxInMzxH/YT+OhNvvGgp78IavMVijpKMaFfLSGLif3mXhsFaYAh4zTAEvB5cTcDo&#10;5bWt6fL5I4kpdFeXvmSZihGGvZu3Mk7W/tHw2Qb3GvdWfnBTotOL+r8+Y9mzxUwQYZErbIVgx7Pb&#10;28CZvLQg2/xr2NhhsA4YAl4zDAGvB1cTsAtt2F31Gaat2iEMV4hZ+xlOMeq8Tnn48U7DVA7KVndF&#10;v9IA+/IOWMDpCJzL+9hEwI+n4WpgbLYNYHvUtWR4gf9EHKzBNwVDwGuGIeD14ErFjWtwA96SAgJ6&#10;ZaivHrYxtSPsAxykYXb28S9AhNEdKDVW9evURdiFez32576ZRSvIht5bckdkoqisluGYfcCjj5bL&#10;4OuEIeA1wxDwenCV4jq2CqEBK1/hpqFfrwCnCv49MkXGMufT6jPLqeHy7/8sRJYNuMrm8nF2fiRp&#10;GyCKBae0nB93XRI+iKtvaSrAFy4XXzvrmI9wGwtDwGuGIeD14ErFtbkexdserwsPrFVXKn+D40yJ&#10;0UWxOeCjN25ENqrBTrOyfDyOROjhHmzxrmX38j4qz+Lod8WC5nJlYeogR0KEwBkgDTYShoDXDEPA&#10;68FVijvCNIHd0oovN0TdLbXetpQXMzJblaT/9uOP3zgn0H2JsLdCwEGS5xhYdcjRT4I3fA6uRhG1&#10;VvQxV8UHw7HEpAaov/qkMgYfBkPAa4Yh4PVgWXGl4hTibhjgIOhCTcoLxVnBJcZaYJ/3Rek6NHXq&#10;yEDFOCBCPueikzlmUY5ylGc4lUXyrJlQCgerN4zR0Vq7Me+u42wyZ0XExQtMgohULElyfMbZ10Qe&#10;Iz3p/cV12ZRay4+z4kZQrvtHakbSj3KuBjFAP6K2qocQoX/0ugqowDHJ4fgcpDxDrEAz5QoPr8KL&#10;o5zL4GSZ4t9iHQiVovC+/h1fBm+HIeA1wxDwerCquD9zia8A9VhvAUxDPJ7RYSVOUKjM1cSuD0sW&#10;W5W+rXLiLRfzKMIx+399jUlOupHKVNvErFNcTX84kxjFXCwT/8x7aeNYR15MxrPDRrNH/+FivVGk&#10;uSYGQm+hXwnGRJ+kd1Pbm+XAH9aiIOPiYs8yu6jWHF9YD+GAwzP6Dkns4iAjLvfYmZLpfFDdvlkb&#10;Ef0mMiW693nfSOCe0gQyKwpUeqimWn/59JcGHwZDwGuGIeD1YEVxiVvd0VbLggZWbkPhCx6pk1av&#10;XG4il6TBEJq7g7xaBqj7ZDtyCeJtyLEKNU2sB/V0PH2B2KzCno+dk5UbeqGK0Iu2a73aXT9V+JvC&#10;/Fbbz0WvBLfH+Jys58xTpGlWd1yFg/llymOyzY/Lu+XuTnCzCa/LWZ7++GCX2ThA2AELoAEHRKei&#10;WjtD+KnMxTsnZXAu9rvbQJZ7BbAB1dJ+0s/6d6F6tzbVSYzHxOek1ODowOjVNwpDwGuGIeD1YFlx&#10;OZhBdm/k7oyGGdrDYrNZ3jmb4O3qThb+Js4R7oBdg6a1U+9icowDYq/SKbSqNchuQxXQizGBdnaR&#10;bVmr6kHN5Y5v3cswK98C7OfoVbkKXFwD6xaUuGqZQxy/laPdhPb3iwZoXnji4WQHFIaHRJiQ4DmX&#10;RL/396ndhuZ0hFGIpYqFpw4Of4J2a1ZuER1LBTcbtRz7Ijyo/WuEEwcj6Nx0hZ/Q6XDHyxXq6kON&#10;ZFQ30RMb+OZeDxgCXjMMAa8Hy4obY/ayVmI/AB3jKIipcl+UiJdjBOZTiYps38MLmR1XD2ErRf9+&#10;udqEHtm8NaiWG9VqX2LUq7C9enwAL5bv56Tc0h6gj+dAdqzGW9TeIw0ovYdkv6IzVn67d8Gf1OA+&#10;3FxcOM08jBo1/qYW1262gIv+4mznjOs8sA08KSzxskSPBCeKvj9LGlZZ96BTBq5J+fP2DSj8Ggjt&#10;JiaazyttoVQ2gLpATB4eRN9A1i+Dt8MQ8JphCHg9WFZc153+d+JFnB2rFMrdl8xIZJ8GEoPQOiz3&#10;84iIuDvkiu8J/IFoUCiE7wGyKLOJGgF2+jh2HwH+jVs/WPWpjhGf3YVueoYK/vCg7z91BF3fy0fn&#10;KHrl2ojenTapWZqgUk241K8jouwqMJeKX9GCe2nukWQcXubF0Y37FQy03KrsohsP0SvvVnn3RZCr&#10;MN2CblGVvt6CIEA1RXYgJ+eYYY1jKVIF3xflgmPo/1M10wy+JhgCXjMMAa8Hy4qb0TM9kDJCPVSN&#10;bj3JRwOnzvWBTjGrN1rSJqLq9TRpgO3vAexxBoh6uUqmsTpCnVnbxNaYku1MDIsXu6uBtzbZrJ06&#10;74ugm+7x7w5ARWGEYULUqPMshEcZyeKgrDRr88umdIKGmlQjFRJFk1WLSkcdLL70zaBUTvXQf9hh&#10;fYzjYakGGofEqs8HbLiPVKqe3iiDTEJMdakDaUwKJC2LhaWLye5OHSx//aUnDa6CIeA1wxDwerCi&#10;uF67XHOQc8iKVmFw0kr9QbkCldIhVABVMKg2IQsjH9PAgpKbSbJHG8mQTNEpHtehFZ1mCLs3qlGQ&#10;42paSpeT054q3rPRhEY9FuI5wncgQkkcvFXZw4nbgZaP0s4wa73hRM5SbJSrMZfJSCVAL0ERbJUB&#10;dstQeWh1rAn1g/6FDkdowG49VjLNJkTHzcZ2PkOy08t/QI2JQqvVpFMcL354p6JRivI2QKrSSGMo&#10;PkEaIYMvAUPAa4Yh4PVgWXGjpHSnecrE+SvCPjhSSPYDiIj9w4EWMXo7lYpAnM0w6tQrOYZY4S0O&#10;r9tpQsybIqANHYvIW60kdPfJQPYxdJo1BaVGrDUzfIUYl+xVKJdxev5H/ian876Kt8EKOPwsR0mm&#10;soQDmgB+4XyYPdgN0MdSifg0iBWSZYsXmFUqLbSzCF/eIgs5J4ESnWOJpo3CpU3m8ZS0WFWbZeJj&#10;mmIqULXp9ik0D9iidoXnGR/wNwpDwGuGIeD1YFlx82wLysSvGdmCe1UgXvTaTdkvCipkKEOPTElo&#10;XITEeJlX6raXCdgqa3w2QAFWA+Agy1dKGkUxqiSo1F0MdkidZJA+b/d+WBBwjPkWNLxX1XNgt8d/&#10;Rpmb+/gstAqDeILjrGLtkgCnO4BZzGUbZPH57LQOVeFpm8RoLRPwGK0tQHtMXN4o1bPwKJB0u5vU&#10;r6ex2oFyFyB4274Rg28DhoDXDEPA68GK4g7JiOVNZz7aler+c4F9WucXyXYlGcWDKMRGs4TBmX0R&#10;0lVvIWAyRfFICvz3Gn8zWynq+YwYdPagjccY9jrWgNQqZ1fHpQWMUC85HA08JYauTDh/Tkr2L+kc&#10;tH78VWMW0d8OibrDAKp7mEl0/hOdlAPVurDvYkrUbK0QcIZlsnKlCqb4CPhHB2f7AC6XniSJobzF&#10;IR0mV8S3CkPAa4Yh4PVgWXEDbMH3dEDgP2I+SAe2yvVfiIGTKf2VaAv5Qxst2NG9+LGys0zA0BTM&#10;fBJn9qB3AN3lsvZPiZL9LcgEPtNg7WJfBCd3X/FsQcB5iuU6EJuejLyco4odPbvAPPZlGFqldiiK&#10;SmX/UesoovatW+DmAXNpClpfyCJKIsYoh/ZbXBClaiJQRCnchtPII7l5T3UgpmRt0++w/wNNPF9/&#10;8TODt8IQ8JphCHg9WFbc8azXqILAjBbyu1Y3xeRoF27c5hIVKf61yjsioNz6K/2Z23GlFS4T8A6Q&#10;uRr3kEtVZNVmDe0Rav/FpRNY6Ay2mphqlPUSDDkvA2xdWsAuYrPYaKy8jOaC7ZCzW6Y4IEFG213Y&#10;wRdE/Qg0Bww5UvlOffyYc1HgnICPMX6Kk38pLROwm1XaD7AQC3baKcpRmMMupByMwcJgAh1YrYBk&#10;8I3AEPCaYQh4PVhR3JQIsIuunGDA+yJclF69TAaln2XTXc77mx5Am7PnvIrXXbGAd4PpOC7DVE0Q&#10;T1r83cvh5Dpz2HgyuwEgcRoKq75FFOkF9Xb50gWBfgzlh2f80e/CgnoYhZjY7DIYYVKBMpmuI6Ls&#10;mwccMJcTEfOe5CBrz10QyEXt5T1YtYBbUD9T4xxxH37KpjkGHTKFMSQe7ujIt9Emw3t157TBtwFD&#10;wGuGIeD1YFVx7W4FmlaMF9tb+7DbEiKuWNCEO3Cj0xz5EQ7+HWp/53yVF1DBwTIBt4AMVL3VwFP8&#10;T4ygJFD6bWguSgEleJrv18HyjtMdsnRfqBtpuF+6tIA9YshD0rE9J8Nmc6/V2pro/xOTvj5GZ9qo&#10;wf4dG+PtXYDtVvxCkFzQ2YVOB+Yf4cYx7pM9/IdlAk6SRuvuLyQg/r+9EhziLG7JNtnrkCPv93Md&#10;TBpWZpzA3yoMAa8ZhoDXg9WtyDqCGyWowK1ppWkBJi7qG9tVCxpWRSSo8gTK7YamJ1CFEKNlAq7f&#10;QPlXhIpFFmpsWZiO8h5UbixqG+kLxJ87sF2v3HGrxOygaPHfbKSXH+F0mPxUA7i1A6pCfB6SET7J&#10;SDKfSJ8MXrpZJYa6VVE2oipZdboX1NN5GNp2DVJOPblMwGpc24Mf6pavJQekQWUXJzSpVKkNaJY5&#10;YA462aeoZWfwRWAIeM0wBLwerIShhcR0vzwiw3KCsOcoTJNojL8Rr0GnSMN+ZuPPf4KtLfjTz7yr&#10;DU/+VNqyWhXLTvHXXWhAi3drdFLd2SvdP6EGdVgjvmvM7zdvf37+/HrA6R24BdXqVoDZWVq/Cfds&#10;WVlVL9iHu0q0Fz8ouF+GSnApd1uou3TSXD5o1yoH8NM4xZP7pb2OnsvfIoP5X0BrJbJqYbg/4g+N&#10;odmI8Y3CEPCaYQh4PVhRXJk+z/BxVJiCuUZbFTl8nyK7fZ04LtLZvHTj2H1Jf5HCxjMf3VTw161k&#10;lsp49FJj4MY48uhqzNRFwrR2qSev25+fP7+ev9LlowG6Nt3Lx+EZuj4GI29Z3nyMQfjmnuGj6AUe&#10;XbZLP4UBjvO5fCjdMUZH7DHWuTfCufz6udc/4aDiAM/pp9+ix5g9T03JuG8VhoDXDEPA68HKTjhR&#10;BChw3t48JP5lShKjiNPZyNlQpkTMYzfiGpgRMRuKZ3wC8+E/VDYgNYnomDeQxIlOgqe8BRid7Hl/&#10;d36/Rfuvz19cP4g5RCEii/lIXnC5Y2fKqYlXBPZ5QlBvlKPnc6LJvF3BRZHopLl8GIo45+zrs1NM&#10;HDyay49/5atf0l+GQp4O2QetU97wZ/BNwhDwmmEIeD1YScYjBIowGMWCKw1zjpzAQz0doCCDlOzP&#10;RLBhiwlbsDonw5d4U3nh9JyIVLt+pk+1FzNLxpNJQvTrSknnHyws2Xn78/Pn1/sp2aqzJA9mir+n&#10;JYGbo5itumSHYkKcGyxcBdqf4vEb7eZ0sT0Rw7l8SaDFcCx4Q0gymdDNXsuPOTUhYuLsjO53hqMg&#10;pAbExxezM/giMAS8ZhgCXg9WFFfYcZxhQnzocQ3LOFG8aleJdl/lSuNUwYkjBBm4/Hc9LDLuJBpf&#10;nBY1il0yQKU+KRb26I8jJGqFN5LyvG5/fv78eoFJzNXhSAYxxJAPznwVviU/mUZ3clnqKJPEuGqY&#10;XbY7cfnXuXwFohjHPh89X8hPM4JrJyFOvQTtHO2EyyPZ5hvctwpDwGuGIeD1YMUCzoiEhJqFfpoL&#10;fsxkzIaxoj/InkxtzAIOWJBY/CcNiPIw87mST+BHCrPpCYYJE2uYRSKnxT86pDVvuFbn7c/PX1yP&#10;uUfr/wFnOyMSRa0Du8g1uYwwoN/1y8sDgoR2F+2+pB/ZSzyXb4yjIWqy50kYEWXhQn42fZHFI9vY&#10;xmTGXg2RGQv4G4Uh4DXDEPB6sKy4Oqf/FQkcfOKmIM0GGZnAnqQfI0wVh59xYojZjLNFkCK8cpoq&#10;5RNXcgwBXzXKuIEw16HKzhVeIGeRmN/vdfvz8+fXc9IzJBKNJhGbwzoVHBI2WTFJU8W5Ht7gyUTl&#10;UX7ZbkH+dNJcPhI70Bl/DQx1HnIS4VfyO+ihPKaev6Q7SyJx9boJg28ShoDXDEPA68GqC0J4EkdT&#10;9gFM/eIUN8UJVxnmCINYRoKoy9ba5toUEZmSz2YcvCaJNnUgJWYzzCY4xlNOoEY2KJIBOnwjmOF1&#10;+4vzX1/vsjEqJzLTaKfUijiOUMuVIAj+TJb4qX8ZLqbTLIwK/23Rbk4/JhiJuXwyGhYlj9NCnFOc&#10;y49xQga+IjNd80SD0xFKTxgXxLcKQ8BrxnyAq4Dlxl6pWzb4JIAtgN4OlKv3APahu/ul5TEw+BDM&#10;9dgQ8JowJ+DDsuAi4lAy+CTY3m9XSWu7FRrVm9WKGVeDbxJzPTYEvCYslhiAh034ASoGnwQ0oJXG&#10;7R/hEG7RXxutLy2PgcGHYK7HhoDXhDkBN8phvfRoZraMfjJI28WjP8KNEy6s+aWFMTD4QLzWY0PA&#10;68GcgCt13YWqQmHwSZAoJRGnABbv5kUzrgbfJBZ6bAh4PVh8hKuIGkmRfK77bjo48Ep4k/o+SNQi&#10;vfjS8hgYfAjmemwIeE2YE3AJZKUB2vnSM+6mQCkaVje/uQuvto19aXkMDD4Ecz02BLwmzAm4XEKo&#10;ASpt8EmAuj8pKsPTk8zOyZAwMPgGMddjQ8BrwupGjAxH7/HRSAuc4j9QxIjhW3JrvTdShec5xlOM&#10;xwni5L1dIHFRzzfIMLJR+vgk5Uo6CkcfLsmnxXIAuwiKLWgmL6PBNwWzEWPNWCbgCc449+E7qyhK&#10;ztiFvxETRjEeq/hd51+FJE5meI76CaexFf/EAw7EgNMVRChHyHtik8ceovPVRHGsbEWWkcTED999&#10;pYHB1wNDwGvGMgHnoykbtO8ksnLpALMEs8zvNnD0EVVvXc7WfVH/12csS/beFrCXu2ijzi+2AE9R&#10;oWdVWOoPngg+NVYUl5YMM6FNeWCDbwqGgNeMFRfEP1IcTt9dw6sCLRzZGLcAdu0iH8CHIQ2wL++A&#10;Bew8cN6/dtiz4uIMGpUyWZVPe+3mzvCYjOKvBatVkZPhBbtrDAy+IRgCXjOWCfhJjr56Dx60qj1J&#10;fAdWFbZx+hE5fE5dhF2412P/qP1PXBe5ffS3t3+ioeNpoEoaEuL0q9GQFcUdsw/4q3FRGxi8FwwB&#10;rxkrFrD4G2LWHb7ruonAKZfFGdabIPH4LQlm3w+cNjFJ2wBRLOgf7+1CCBIcYCh9aOw7z8/RgzrI&#10;FOOvJpvbsuI6iGcd8xHO4BuDIeA1Y5mAA/Ty6Xve3n9KfAmN7myAH7zXNo5E6OEebFFzysX3T9yt&#10;RxikSh1sQ1ESuHavZnNnvhasKK6LITANGxh8QzAEvGasWMATKZLOu28vVZ/+m0dF9DC+/8ezZQRJ&#10;nmNg1SFHPwne/fFvjpTPFJjcgBspCo0WVPP8PXzXnwvLiisxoYHSky8tl4HBPwNDwGvGShSEN/Og&#10;DXkypuP2sVRDskovRiLgegrIfsyAzFaBi7hbqFUw5E6oPMXZGPFYcjhCJjMu/etFKEKpPFqAF7G7&#10;LzAJIjo74ao5A8yPM8wi3gcCdA2JopnKnQQVVx7DSAm0ha/oHPZVTG3053KQRamnPiZlulIQvVnw&#10;P89J0oidEP5xHJNRLAW16aEOhMB+OtSjbIJJIgszOeKTU7L3fcGlLvNZomNME+rGTCiFH/8xbz6u&#10;VslDN+G6aRVoprS8wIGYJOhGmqOCqaPSy2fomWw9Bl8lDAGvGasbMUZ323Boc5UDOi5y4j7iWhkS&#10;ez5BMYvTROVJ5Czibl8T8AgVXhBvEQPjeR8jjcERjoOcKNoNiWhiHXmxmKHDTgaPS57FacE7U9ub&#10;5ZwN8xUBK821KmMf1ZGgFfuYncIiQq6JrgJ2NryWIxm+YLncBQF/Bw6e8ByQc23eSI8xd3Caxa6L&#10;L/QR95T+/ze6N5HeiKvqDKfIAjgqVxPMaIaJbN/PbJoppogf7UteJDlqUXdckQyq2zdrI4EzPHpV&#10;M4jwFH3NVStNbITB1wpDwGvGMgH/o9ptQAUOb8Axnvskl7a2SpMBnXQcNyyABvMfYRF3+5qA8aQF&#10;+/t9v/Mctcy0HQ3I2uVvTtAA+PE4xt8U5rfafi56Jbg9RuWRSUwWcHm33N0JbjbnBEwG9uQxvqwB&#10;NG/Tzf12fasEO3Whkx+gBNqdy2GhmzN/zgmYKVzic3xAwv8phO1KBf449LFs3S5bLcCLYYvOSDAI&#10;UrsGewC8dcPjDPRtuO8Q05/tWHAXtduswp6PnZNPNq6A4+c42+5uQx2aFRgiHmUK6/RDh0ZnyPte&#10;JgdQ/ugHaWCwBhgCXjNWLWCZ9HrAJXHTarkD+gbANrEuHtW2yTK1eB3dx5P2Iu72NQGrBmA6hgPQ&#10;hREs2RC9SMIKoJO0YC8htqz2qJtxDaxbUEojInIPJzugMDyENyzgmaR2YmzU25UY/2+c9ttbEBbj&#10;8uwhJ2ubywETFZGhOyfgg51GTKQ685oqG6cI21BycSoEQtNKNW+Yiw7Isg1GhzS0R9+1SiESybZK&#10;UCdD3KYuDaFxnAe1dnaRbVkfP/zzcd23csxOZCDCg9q/RjhBEaKskGxne/DwBY6TAG33Ts366Bsa&#10;GKwBhoDXjGUCnoo8g8OKE5BtewBQb/8VweqidKzmPtmPeGdvN/VV9TLu9jUBA0Rq5GGt+STIqU0i&#10;4VGK7s0KdyQuQUvjrTLAI012qveQrGKcZh5GjRqX/41rN1tzAnaR8486kdyyyhiIIg/ITqg9Lz7d&#10;kagez+XYZTLX9sICbpWJymM374RsVIYSylUs9j3QvWKM+2eK7OlZgrVHQET9vH5YusBJMoJKTbOz&#10;mc6s0nVQZ7v8+ABefLJxPfDYJ+KOf96+QZLKwHd9KFMXo6gFO16RziJ/BJ/teRsY/DMwBLxmrMYB&#10;M+VViu9cDli1Jh16rO0o6EB3gmi3mFKTEBdxt68JeHdXxSkO1V6I0dBBNSNSGzgV2LEdTBo7Zf+p&#10;I+B76OWjcxQ96usR+lilfnsofkVrYQFjlGiZRL6GVpX37R7j7N+gzh/fRjViSDmXA3brA7InFz7g&#10;WnMXHzs7OzSgvoehqNdgLGJF6/sagBMjTRE4CTC7Ad0AhduuArt6U7m92zn3Me2r0BJivNtmNzHi&#10;wUd/FLt0QQzRZ793Xm8BTRw2Bo2bOrbDOB13YEsds9s8+Hq2UBsYvAlDwGvGMgGHxBawX56g7/hu&#10;91HzAonEnpNc3ZJDi2ksWQ+Lz3OLuNvXBNyGexx2oCsv0JX8oF4kKsF2jahFYKnN/XGI2BUbmwnR&#10;0pT+oqEm1UiRmdpeREFMMCDrmbfEteB+kk/ZLH0EfST2rGaYyLkcUOnROW648AHXYBZvRRM3RDtA&#10;fZHAXj2T6CdYgfv2c+LqXooDT9bZEFYhlLc8dKYZlnfLCd1D6d0LxGckWEo28MXuRwfsLvIs3w8i&#10;DIaont4og0zCHMMqSAypR2PrR6jHUoY0Il9N+JyBwZswBLxmrFrAHm5vQTHUETQhxSfEkGmmaP0v&#10;xyEZvh2chTpdxN3OXRCH0HNwGLkc75Dm/LSIRnOc6iAs78KuEM8RvgOOScNoq7KHWYqNcjVO6E6p&#10;vPQBc/mei5BsQvteteJlmAV3obaL0wSbAY4znMsB/wJ4lOLCB9ys7mEppzkBRY6xh9jslqVPkgE0&#10;GxmGcY/MXxejgI/hTShXiu7/gtCruKgibyc/p2HfulGNgk+R02c+rjuQ63CKrqIH/AcOrjg/gKo8&#10;5bA8Grud29olAhZfTRI3A4PfwRDwmrFCwFpN64VLctgPut8t5MgEBnaTxGwBej5mc+KbE7AHPbhV&#10;izgKLLFxlkZjFBmTXUw2ZwNqRKun0PzOpkuIeMplMjElHACqX3CEogcNziwsLzdiCLwBZVQixZaq&#10;7DM919DH4yvlsGrAbt94RiJlER0oN3ZiDGbYnezsAHFuWV3wLynJVK2HVpfLLw1JWJpS6MZZtpWg&#10;FtNOGzoW0fenc0EsFBc6hddjApVdxD5yFJ3VLMf0GxnI0cfez8BgHTAEvGYsE3A8kroL4NvEdDFZ&#10;j/PzBA7hvzspWq2WJlb0lwk4xSpZewe1CbHZqx3BOuRCPL2qxuMuNAKZvPItvyZgH5+FVhFtMCHD&#10;tmLBjCg/mSwiYl0xhu0SYlIOsQmgA3c3Tz3ehfF2OaD0MIIWte8f/YopGbOzCtx0eCDFDoCIT7+P&#10;iL7xPMLWQSJE/RDygSzClgEa6V8Q/GL3xQSsBsBB9tEm6bLijtGidYVNNvx+G3xBtnASc6yGnYWo&#10;UpMjwuDrhCHgNeMtH+FygF1B3JQN242FHHRKh2iN1v47iC81LhMwymOsWQ/gRsRkM0b1d975dtoB&#10;Il48sMjoszV02s6cgLmv0PrxV01WKf3tsGInHl1wuVU30R0LTmQICU7hsCVpKrjAM32VHF222snI&#10;dKiRmCznMG/RkRMNdFWlWs52znj9P+FzYmGzY+KCzGXMz4PWfbrS2w8wiM8yauvfa9VPEJSwrLhZ&#10;IalUeEy3pi5xRN24e4+3cXO69q8miZCBwZswBLxmLBMwUdek1n2Qq6f8pQsW8amTBmSDTGQdqz0e&#10;YTZcJmAOGEvxflED7YXmZGmEp6XWAHP9Z7gF+jmq+1CVCwtYhqFVaoci490I/1EDzAcuXjpfE+Il&#10;gA52RHguOUgC0lmA/pVyQBVyzO5Y9XR64nPax2hSgiqNYyB92L+XWUl0FuNRAmBHAsc1anqaY3RS&#10;lNzecm+7ebEzOMCZPegdQPeTjeulC6JULb61kVgpO8+HGAHs83ZphZ7JU2nwVcIQ8JqxEgWRDv3v&#10;6nDmk62py3sLAr4J3QuMIt7C5aOLcpmAS0h2adav3wXp4iBC7dha9pqA7hQz2KnlKHQJ7i1cECkm&#10;o+0umbEvuAAHbD9yeOfc2aVg55h2y/cEPENPP4TD2d7U5gpIV8lx2Cn3qeFuI0QcoC0FmdX3b4SW&#10;JkqvAUQ3gpArGMHdXd4LTP2tDTBTLF2KUgEZAAAgAElEQVTQ+BHIUHYxlCfsGKZuVJu1TzaurxXX&#10;zSrtBzSv+Mouw23+1Imo9mu5wtSWxgFh8JXCEPCasboTLsUDaKAmWhDV0mKLLDQhpJ9C9uMKnLjL&#10;BAwtj8MeIiglOGBHAhHh83IDEhnNZl2wpK11tWKJhQvCGWFSgXLk4Yi48ubtPNPBTC2o6GUcyZ86&#10;AMSR+Ny+ARW6borp9Co5KvUSq0ejWvVkkRPtQpWaNKzhJJ3m/wYtHupJMNkrvAtp3Kx1oydeEONQ&#10;oCDtqmE68gPqzFSR8Cetjx7/VcVtQf1MjbXDLm0c21yI6QE4dFqET0wYsMHXCUPAa8YyAdOSWJZK&#10;PxzjaU+MqoeNhUDwYz1Vxw1od72k6a74gOt1MuXGI9wFVAKnnohjHHf5y3/u7TSglL7cp1NvLQhY&#10;H6MzbdRg/46N8fYuwA5bn2+sxAcobGhayqUh8kq79Zxs05F3pRwAewFJoKBZvcAssEOBAdTrZAh7&#10;UzKMS3I04mV/+SYRNR7fq9CIn93i3chxrOGwxuFtRyhhC0/xP3ka+WTj+lpxk6TRuvsLHcAsrkMz&#10;wJk+7bQiTGSaXNz/eMI3MFgHDAGvGcsErHMZle9Cu3wvfVqkkllIBFat3c7hBjyk1XuwTMDbbSC7&#10;U1UAYyYV9uFiIqAEDfhvfG39YfbrXW5u4YLwiVC3yZCtQSWGersRoccfqV7DwVhdQIsam8qMTOSe&#10;4AL0RVzvW+Wo9xqRg2TBQ7kzxhmt8UdpraJnCdn0UyxvsY0Z4kxWoQ61tgC688EFsfNEhxMEK+ZI&#10;3fi3uyULM4ytj0/NsKy4alzbgx/qFoe+jQ9gO0e33YmnCmmsRMkk4zH4OmEIeM1YcUGc2fjzn2AL&#10;cHoHbkEVHv1CVBnm+PKgU6QQa8Gdv2CjUqUf70w53aK1VfrTCYI+u12D7cu1dJpEY/xtm0zggJb2&#10;nfYEanutSne5XdiHu0q0V/sbhmSe9rx5O4vjS3J0oLEHSacMBz349/+P+LddqxzAT+MZBhfYi8Wi&#10;ndeIeRv0SzyHWuOMoyIyDCJVj+X8PN3ZK90/+XhNW1bcFE/ul/Y6et6fGkCnsPdfj/fH3s/AYB0w&#10;BLxmrLgg2Av70uW9ZJiPBhg9xux5ysELgTrGVJ5ndMLZr4iDEcfKeiJ10T9D3mDhvJC4KLtuU1dm&#10;Ep/mRUQt/zeP/4IjudxuPsaALNMVuVLiQz99Gs3bmR9fluMcXbKcoyFiNDjBOETpjjE64tCKIT7V&#10;i3YWDZ+nffRzNoeTbIQRnYXJfjRanDfyco3/RGmkd43rIgwNde6N8I3+vEAnjufj/bH3MzBYBwwB&#10;rxmrPmAcuxGx2iDmiADeU6ZpkRwlzJy/XWgH80jmnN+Rc6rz3gUmT/lMRiFxTLCIZ2VeESN2K4x5&#10;u4OHv6EMOe3DUrvsiZhJtZILQaVxUUFt3s4cy3LQCQr/rxQTTrjDUoUizpEj1XK+NJy3M8cYNV6g&#10;OztN6M6JDjVnaId4cb8jrsdxujohfPC4zhV3dkoy4tG8P7GPcjaU6WK8DQy+QhgCXjOWCTgRzGqY&#10;+CnZkrMkHwWhQCEyjGynCJc6Q9fnLA/JjJPu+NPQU8TEHPSQzGaXRBlh4KGeDmSg41gH0kGyNye+&#10;t9zuUExsIu7VnWchnuRkKM7buWz493LgRXKR5cV9peuHOgm0GI4FTqhb2c9qNm9nDokZHVRFsaKU&#10;KJxUyq+e0lnz8+LJJPn4nciriqswmUziy/4In5YL+Xg+3h99QwODNcAQ8Jqx4gNOaZATRwjeKssf&#10;1DCLY1uQKanoAYgx2lOiP+3zlok4QcHMEeNQF0aevCymFieKV9cq5u9qSnLhNd6roZbb5eo/7uQt&#10;JYBmJFWAYt7O/PCyHGmRbg1zh+g8mfN/FKPkw1O9aGd+vSKqF0+mKG0hTqXQ/ZQTVV7ej8OZNfrj&#10;Tzau863IfpGJZzEunPm4cEy8Hu+PvZ+BwTpgCHjNWCbgLODEBGxi5h7x2WDG3gGRsU+Us5Zrnww2&#10;MhsjYtqIU42jDnyu8Cb5Q51KLy1Zn8gy5v5krstXX8RqXGx0W2o3DIiZ9MtluRJ61jojE3fRzgK/&#10;k2MqM536iS8k7zQW+RhHQ9Qx0bGm5X2eL9qZ9zdzc6RL+K+DvzT2Dh9j0xNoz88Ls0jk8cdnJ1tR&#10;XGpURFk47w/xcS5SGy/H28Dg64Mh4DVjZSsyVxUmfuSamZx6jGxPnfP/3LSwejnVgibuRd5DnMao&#10;XokcYTZMUV5amtkgI1PPk7TelxJn1OyIzVdcbjdVafi2b150VuTjMJy3Mz++IgdXbS780FlKf9c5&#10;RgERKQkSZZEr7Hk78+sFzjIn0HnIpq78AcACn8RxLs8Lcx2qT/8RToV808W40MEI0zfG28DgK4Qh&#10;4DVjmYBlJNBDmxbI6KCcyOkIpSc40jbFQMSaTxanU0U/8Ucrl+zedPaMP+lLW7m/K+/rpjhJFSZk&#10;hqIKiX1niY6W2xUR+5v9FZMzxwHOdL5oZ358WQ7tEXHmM+qEmOU2ziQHRHhE72Nl8ze5N9opkNHB&#10;hNMGx5gIEW93y1pwDY3Fead8+TrC0LjZ08v+uCQITXPz8f7Y+xkYrAOGgNeM1a3IBp8CG6+4BtcC&#10;G6/HhoA3ExuvuAbXAhuvx4aANxMbr7gG1wIbr8eGgDcTG6+4BtcCG6/HhoA3ExuvuAbXAhuvx4aA&#10;NxMbr7gG1wIbr8eGgDcTG6+4BtcCG6/HhoA3ExuvuAbXAhuvx4aANxMbr7gG1wIbr8eGgDcTG6+4&#10;BtcCG6/HhoA3ExuvuAbXAhuvx4aANxMbr7gG1wIbr8eGgDcTG6+4BtcCG6/HhoA3ExuvuAbXAhuv&#10;x4aANxMbr7gG1wIbr8eGgDcTG6+4BtcCG6/HhoA3ExuvuAbXAhuvx4aANxMbr7gG1wIbr8eGgDcT&#10;G6+4BtcCG6/HhoA3ExuvuAbXAhuvx4aANxMbr7gG1wIbr8eGgDcTG6+4BtcCG6/HhoA3ExuvuAbX&#10;Ahuvx4aANxMbr7gG1wIbr8eGgDcTG6+4BtcCG6/HhoA3ExuvuAbXAhuvx4aANxMbr7gG1wIbr8eG&#10;gDcTG6+4BtcCG6/HhoA3ExuvuAbXAhuvx4aANxMbr7gG1wIbr8eGgDcTG6+4BtcCG6/HhoA3Exuv&#10;uAbXAhuvx4aANxMbr7gG1wIbr8eGgDcTG6+4BtcCG6/HhoA3ExuvuAbXAhuvx4aANxMbr7gG1wIb&#10;r8eGgDcTG6+4BtcCG6/HhoA3ExuvuAbXAhuvx4aANxMbr7gG1wIbr8eGgDcTG6+4BtcCG6/HhoA3&#10;ExuvuAbXAhuvx4aANxMbr7gG1wIbr8eGgDcTG6+4BtcCG6/HhoA3ExuvuAbXAhuvx4aANxMbr7gG&#10;1wIbr8eGgDcTG6+4BtcCG6/HhoA3ExuvuAbXAhuvx4aANxMbr7gG1wIbr8eGgDcTX1pxNWZT9KLF&#10;85T0Py/4cDlkLDHrY0T9ygORfBIZvwao6UuNqn/l75IeIrpZjknuoO9+RsnejgDzKeLA+1z3+9J6&#10;vHYYAt5MfGnFVcF2uarxjec5PYN7wQczCBF4KLDfg/svFCoZfQoZvwqMMBvj5MqfHZ0JjXY2bT6E&#10;+m6Sf0bJ3i5PmkefU4ovrcdrhyHgzcQXV9wZkFKJbP7PyWnzsAL9D351vdQlNg9ITxCz2acR8euA&#10;OPKFffXPxM127N585L4MAR58edP/HONnOPovBP60+OJ6vG4YAt5MfGnFFeH+1u+UCKq1UunD2wuo&#10;yQj7tfbWmM3qjdETP01Qz9C56vensRCIlTat+/HJFny29/IqyGiC0/jz6dOX1uO1wxDwZuKLK67K&#10;M/nLWMz/aSuEe504/OD2XMToWNP/EV+kgy9vCX4iJDOV0bzk/1en6GgbonE4yXrQ/myCXQGHpsK0&#10;jmef635fXI/XDUPAm4kvrbgKnTDgP+bynJKG3c3+q0v+S0y99IXC+CLBkFblG8O/NEAeNs7Ulb/n&#10;foqiXa5EPJQ+iitP/EyI8anQFn42L/CX1uO1wxDwZuKLKy7bus/TNxj3cbUJ+BGf8aWHdopBlquZ&#10;Pw4+Wr6vBNLNy028emLSEeLFT1AhU/nIj/HL9/spkYMVf7aPoF9cj9cNQ8CbiS+tuHkWCxFe+mpD&#10;kd1sgIw/tD0PdU70basBGWGbYwAjZk2wMLvaopzw98w6pJLf1S9uALP3HUrW1Rb7J7+dIeD1whDw&#10;erCiuF6a52SWZugr+ufwnQ2kSGaOI3WAMzyhpXKGSeJgKr0cz5gIfAdloqk9zevSnL2DqaCrbExi&#10;vpGHfhIrunGUo5rimUBoQjbOCwFOk5Saxci7fJPVWLJ97COtx38t7p9T0xEHnsZJno5RRUp5QlO3&#10;ZjhJ8UJzy0M8wthhF+pMunghQxzIKMXRNPLJBB+oy3YyaikjFhtjNE7RIblf4izOFean3AEmOo9+&#10;1RLPtXBSm4TJNXqaSD8JL9SM5MYTzaYq3Yfuyz2N+MbxMA1xxAZ65EmJT2wMo5BkDfSEo0AGGhU+&#10;o1PlOYYBj32mUJzrcBKzBzhqQK3tq0yzNyJLUVJTmA4WwxKRCFm7UqYBzlREYzZKWIKZoimNfiap&#10;YjlBT45RDMfUD7KS8S/oBHSn6MjLpfS0k9vYv3LcF+OvaGhCbeNM6FcTHDVH40XD53k0TNkM5XiE&#10;cQL1MtCDHpOOxejNMEqVQDsnU71PTzoP+GNp/G79ek8YAl4zDAGvB8uKW3z96lYqtdDTg+zdipyk&#10;sylWbtBLDn/o7YxmeNYnjqrWpwjttoPhS8Rfq3Vo38hmfqy6FsCdWi/+C2a3u+XGvieISMotRJve&#10;0+kvLajvP/q11q0w5fgYpAedNnwXpkpfzO/noojRLlfLUCfBnWyEL2EH7Vq5fmpjwDEQ2qcfIgCN&#10;uY8SKo6aQK9KiurZ1E3ojgJkvsDanWcz7MH2nb9j4DybtwP1lBnmjM5s3vdJz/rZTXjAcuPoaU5/&#10;7LQ0pudkbZYtaFJLRMEetTeSZxzNDPdrdCZxl5gmCcZwdx9udH9jiiaqme1DB/aqxLE2zVNoH1oH&#10;UOP3ithwuFeHuosVnloSp3xQA8xgEnD8Lz7BP7eg8gOAtQvC6/O1pTIN7xN8wyfhlnqwXyEbGLrP&#10;+XVNsUH/2I1R+zTTZGRA01VQpbVFkmGrYlUhKlzviZPjjY51q1cjKiZ1uGLcLx84wgHUG3cwV7DL&#10;t2tjGNP47OUhTwMAe7A9JRWy/id0GhVozf734sPhdh1KIAb0TDLcvvcrQm1LkyCfzEdsCHjNMAS8&#10;HiwrrsT+vQrsb8N+2UtwMHh3Cz7UYF8AtADqXXY+JgBbWym9mU3rhJu+r86p/bvEhmQcWdu9/wMH&#10;SCbg3x7BDNWkw3HAZEQpX9/cERgS8bUbj1PeUkHaNXSoWYzeeNzCk0SuAttQISPuFyxVb8BLaEDV&#10;Qi8g43Sc4UxD1+qeTsUUbt4HlN12FdoQ9pGJmFiTzUW6aw+tB024AztsVs7bqVm1/4Vx08rxAqDh&#10;J5GiLpWBbLkZMsXc3gnIlhN5RaRJewuyixjVi9Sbss8zqjUjcda5tYt+HzGIfED7JcKNtmIL+PF5&#10;B6c0M9wFX2taG/xy94mHVdgVeJbnqgzUZdgGj5cC9d5zlyeLGT+ceFbwrIT6n3SWn5OoEdTi1O9A&#10;PbyMisgxcdHqNXBIJvoxjhzoDTx6YSu8RElGezdhK+zsQa0jUyQaRs962EljjBK6oXXrhXYAdps8&#10;zVw17q/RxzSx6InPaCGCwb/BzimZ2FOMqxiFjl8ukaRQqh+FAY569fY5rxlcJY4PXCcttaro0GwN&#10;pXJK8xC17346F7Eh4DXDEPB6sKy4Ge7D3l1odMpwV4zefX3ffwQ3Gy3YDl18UIUbMvhHu/lHKFdn&#10;1GadeBZ22TKMrFZ3NI4F9mtWh7XHRxv4y1HzNtzvao8X/lDPYpmLHvE3ijQVI+LjAJNWB6QYL274&#10;Z9mr85/nTbj35yJsGJp3UVShVSy1Q7QD7HagUqJ/HmwBfJfBKXEwlCHZxrC/XanDlBot12+UoUN9&#10;L0O5TNfN23m0W6VGIY8Vqs5OlU20Pn9Oghm9ARm6ENmhxKgk0c1lffsO6uOI7fIMs6My7GYe8Rt0&#10;LoisNZJlzzIddGuuO8ndXaLJHAdw86eXNAWM28X+v0ew5ZIhSnekvqqtHrtxGm2mYbz1xwyTiBgt&#10;sb0cZ22LxoH9D+Nqg9U/7pSrb/p6XU2TXkMHmA+JG+9Awi8tkWHgZGf3ynCj0vSCB+WGjbcAspfo&#10;7pBFysFi1DmBfo5WnS7RV477HAH1CeAeTXXR30NidJe/l04rUeQQk1stGq/gh/3bfCbpVEorAYEn&#10;usaOmEkFtvGstguHpZKnrcPv1Sf8VmgIeM0wBLwerBCwrpFZ2K6A1YAAj9/5NSfHUVgnzqRXye63&#10;4BB1PsD6Xrk5w3OZRbgF7P+LMWvubonzwjuxpfMpM1NZEm852O0CveZJsHNjJ+WXObwDME5oAX9I&#10;5h0ZnY87zUNc5BQgrro7kq5kS2t718nJUvwe9rRHXOJP6S3nzW/Z9JQW6xPpSeyC1WYa1LXb1dvj&#10;YZb7nfoWiepg3ar0/k5r4GGrcQ8nwbydPgb2XbKaMREZkt2Ms3iUYa1yGJE9mKm4Y9Nvg9uSzGxm&#10;onKtj5FgWpLT7FGzpbRMoFdSttJBiy37i8LvgW4gfoSElv80IzWAzNgYeKtCwtNUa4yzrR10J/jS&#10;rcxUGIKFZ3FGywaXng31/EjgIPrlYW+LhiMZYqcUTYYvBYotqC3ipZ+kPDQNmlyCEaYOu1zyMFc5&#10;z2aox2mjfGg5j2mmGPRpoiF+HTdul/6CcZ51oP14xg0A3BnkV437HBG+jMLqLsQOzTnDs15tL5mk&#10;1Cnq6sBtQZsWTUOiiZSeR/Xgv02mdIUIylKzrR5uE/XnPJtV6f1Nz0TyHgus94Qh4DXDEPB6sKK4&#10;ZdiDDlmONfiujO8ORlCkCw3r/2fvzb8jOY40QYvI+wYSd6EusiSSOrq3Z6an3+4Pu3/8ztv3dnp6&#10;1d2ieKgO3HlnRsZ9+WFrlkAkIIBFsIhKspSIT1JBQET4Feaff25u7tEknejhUatjlHvsg2h148Va&#10;1XREFkNz4u9jtp0qZeBArYJ+wvPogetH7HPokvJSLJje0tw5wTn8U4Uy/lf/OTKxhTRNh+vX/Q53&#10;QVho+bFFKW6h9MzFtq8THMz7GAYieOeeI9bgN1SCc6w9BWeS4CxsF8F2iX9ODeh88xqJmdgp+k0a&#10;4zMmyGU6vNeMlDGHxw31F0BTeBK401a5/U4x+xSIqsZjhEk4jqQVUyt5pGPt2NGvcdhit6qW+1AN&#10;qIukUHyHvERFklMpGULLtkne4lnBlFEc1nif3gyxdVA5wYsS7PI4YW1S2SOjCtwgFlAFFpMQ64g0&#10;bfEZ0MAl8KLyhBM9C0S7RX1xiX6C9VKDmz3AtAZJcow6nJX2WlStU4RylfJzqXonmxDjBTt+C6zI&#10;J40yFQ/dFLvwW3rf72n35fuWdqiCdqlGmtxGDaV2LNG5IMlLzb4DgcuOcDhwk4WXB2lADJOoHQeu&#10;H2N0QM2pZgf7QMR/qX7ff7jFByIn4BUjJ+DV4LbhhrBrbEGhVjaJoWwl7ns+9SQWwBwTU2giVZKM&#10;sTdtctedJnEPPyt+hkn4lua4WK8AyhF6JHAFr/e0MfWTYIwVOMCjcFKCGl7gFM9oVg4010eS1QVo&#10;tKFANGgtzxQQm0VYbMiVPBPejElCvqr8RQSJpSRKR/koE+IT2KBOPmN3dDdOiWVHNWYDjewS2Y9c&#10;qf1WFeIL1ALHT6DoYpYOfpuWqBIDL0V7jOWi4aB34VBWh6gtPG3jRejrAnyxRSnTTBw6faqGQKF8&#10;TWUhglP052rKbu8GccxcBGdERl6EZlFhEsUW0WwwwLkBJBfpP7UO0f2MVSFExxYe82LdtmmYiUdt&#10;gV6I2rciekvHIRTNhUMAdqgmnsKZTI3FULGAi6mdVrv1xBXeOXFn4yTiLYF42nneCuYiaRWr3yCO&#10;PHXMN3tpsEfF5G5tATf3Cc6i/0JN5L6v3TP47JAOwCDFHupBp9Zil/r4Hy5U6uC7I6qiVOVt4lnh&#10;+aVyJwl58gN/AChuVqFVKYMev9mGTSquP6d3rH9sZ98HISfgFSMn4NXgjuEWoGoYDZq512D/jbpX&#10;AvtyFhehjD2O0bKeQDVRKGC3uPAFzFIAltEXmibI0IHwmCRR1QTqrMSElw7AObG1rTDutitCBP6M&#10;NXjXIt6pFJHYyEJpMU0uAbAhqcwuFbzOE+13RIW8SDVJUs9Xdmq5rHyJgAdIPEcFooszlDQ7d2Y0&#10;KsTNAj3kSrcJG5rlokVMWY/iLJ1xgps0aw9YuioFhe3jsY86bhkVV6YKC5QUCsOIfVQcTMZBVcni&#10;DEz1HWnXUDdgUmHNSbRT9jG93JTWwzTcMRKqiKaBKvRIR5a7Th8nIpZjtIm4E2aoTb7XQUfCb6Bi&#10;CgwiUogJ1c2hxhxulkxNtcROqXVOktaNkqRVryzbRcxDdna4/Mre7RYrHh7bRN/YhpKNcVSuVXGe&#10;cNQD5TDDSmm8bZqzkBgSCvucDanZDvjvb/cM9Aod1dkAHgSPdmYNMOg9min7oAeoBA1OSHMoaiW/&#10;bNAgyBTbLL2mJqd6TFOOB6FpA4YX1MDym58d7n0HOQGvGDkBrwZ3XRBFKBRLm9CENvWTnxBJn+I2&#10;FCUJsABF0TDUnL2zRTHDWPqiuwvaQdKGelAh45FEtSOoHYQ2ltHTxwkpsEqzihHJ2X0Q7ChU78rN&#10;ekKsbcKUw1hnkvq1XL7vdIsjEjTxXxDWifiXzy9Lkw7QHxWIgEWqpAEVypw4B542E6pewEMC8Uro&#10;/BbKofCJy8etDltxlo5NVr7lIKlmGyctMAMVcBADkYrCc+BTvuY0SC32eChqMRxIemgUjJjaxgdU&#10;h4Vzg3gHjBrfNHdF6qezYa20SZzuCn/Ipx0nzRoRPBUnRo4ZnqOqUMNDiwp2oriSB/RG/JtHPwh6&#10;I7xqJ4gnSckLDsKtXp/54NKYsThYDhdrb116d54KWNg/AZKtUyjVfA89fk8Y1Wr8ktqUDjNVoUhk&#10;H7t688BC/267W+zTuD4ESAyEzafNGcTZIKbbm6B0wuHH5/oYPaOSKL/AxVCUUD0QCcppaSOcoutr&#10;HdLbibDarFjcWrHH0dx4PuZgvp9vwZfICXjFyAl4NbhjuPOuYXahtAF7ELJYuwehcAal6kGMZ5io&#10;2UuSTyG6NEuOiAqVJReUoKgLH5HSqs0lO/2q7OJ0N+a8S0HrdBN4wR7h5Qv0zkki4iHAGzFFY5t4&#10;kLrov0faulEMqGzyAhhN7jVsQrx8PoNY7Krb4Hx5hZ9Fsh1r1eA/jIlKu9BMT/BSSSc9vt8o1tMw&#10;SyfAsEJMRxJ55KJdqxVcVF4yHGx0qtPztIW2mhEHQls7xwle+jF1yNsmaG4fEO2xT6RUtvzE3dgu&#10;uH3FS3a8cYLya00x5d0WeDrv89rb1DnHkLgRU4sGpnOX5uhAo8QFxmIc00vYLPvX+xToFVUPveCM&#10;EnqxEUylpPveVEuF5Q3BxGdHxuT/w2mERdiKfFLbl0tefEBnk8+cixcbTLyaMcCoB4USSfPApylA&#10;aSNGGpmkDPF2u5+h8Gc3HBFeHKMX/OfLQtV3XUryz4s4Ex0NmVLdjRpLZGhvz6cYAhz47PZRBcNE&#10;HlK/CZS7iFLcTImLoxAnMS/l4TR5+M69nIBXjJyAV4O7YWjA/sgq7NNE+id0DPa5PgdwFD9K7Nj9&#10;xiIBdwiYvsY4tXY2NtQ50V6i/Uateo58Ro4LdRAVMiE1wTSwu1vd4wDjMhRphhqO4l6xWsUTXAQP&#10;BOFi0wTgMiDubQdaHoYRGUBa/JzuuHp+if5E4XReKBaJCv3eF5ttDKWaekZjm/c72Ng2SEEnSWrC&#10;ZsDBurZoQUOpLJ3IIalZJPKaoPYQal/+1VtMxKcGfKleTlmujpEGJ/rTyJaWLpzSnb50vydJ/gTi&#10;1MOYJCqNPonZ4M0fHBWHheS8twMQxj7G8UiV+1G8y2uAvARFqRGru3NMe/7zcrWs0P+GHufgCeLM&#10;06xabroLzTEp5bMGdE4xDqcjhZ+xG/fqPXKPgFKdF9xE0GxBIFF6NFXYgDaOPQVbRYfmIREvnBVE&#10;LyK5zOWLFjHGAB0DqsSW9vntdk95a0uqp1k+SgtKFr87hLbY58GlVIa4LUlXf8fOI5ohRN5hweC9&#10;fc3GzgTVMA534JkSEQ4nc7uJwTE1NAcAy1SkXhpRmyTCv3et4T7kBLxi5AS8Gtw23FQND6DZIRKu&#10;H4t0dj8D826z1j/PEhuH4/i/8hQcbRNepE6IJ5LIFjq2EyVhTGyh0bY0CR9othGCnpYszZhoJDqB&#10;CeXfnjoeTXbrxOc4TzvVz0r/N09Z028619mpYR2eJG+IOoe4s3AjXz6fXae5NZGF5oW0KEBhsAKe&#10;EceUgHc6oBztNIqk4qRL/KPYy/pabO561o10+gnsF8naSfZZJePfqXmUa8/wRaF1XNY+MSMmRpfY&#10;lPoEDSBV3hPsUa1PcCGyhX+0WYdJlMZ75gZgj7cGSxLGTnWvSwOQnWK/Z7CT4ADM8WIfW0BJiaJU&#10;TPgVaF4E4Qt0jlXEtHjtIxUIxnbAW6XtTgO8KRXrGwH/2/LI+RGvl1YqIDze3X1WoVnGXBC5inIj&#10;nvI+RWhSY/eiQFZo2HJcT5Ybv/MD/ReWvqhifXUC6O12n3GkmHO94Y6YU3Dvh0LHWnj+oVGYmdy0&#10;CZqNJ6kToAelEmUsOISEmxybFTi4PJcypDcrF6cVS+36Y954jn1e13vwYlxOwCtGTsCrwR3D5X+g&#10;2ChZkncg3LtKQnqTzKJ8uacUimU+qyA5JDsJLT8kbtotNuL5mONkAeYiWByNUGGR5XNWCTt/zWJC&#10;Qky0iStnqGPdavMeZjktLz5rQRRiYW0AACAASURBVIquFb69ft9hA7aJ9gWG51uGvn7+Cl6IYehr&#10;Etl8Lo9rmGbocMzFkwYsTpAIX8Azyjvyv4La6RyPeeWqPcEwSyei+jR3uSTnKkSWqaOFuadk+08c&#10;H9OJuEBdg+fFKJg6SIQSswPCwyEa1fpQxnj8/KCAqQytcpkmEediFlXTIYoUiobxWhHpHiZjHIri&#10;buXzcB7K4y7v36tVj/HP6HhtGiaC0kJfUzkAr6X9IqpLk+YeQa3J4bjsDr72QKC8mODOPm/NCEdz&#10;bDS4/ijD8x2DXs3EqjdhOk4pOZ/GCR+DmMa5ikWv4ESRahauCvBtJNL5nXaP4tnpjR3Dlubv7b0Z&#10;d6C6EVrREYYtdnkfTSLULQCZ0gj60tzwenhaegZW0nN4SfQAft8nlTtpKYySIgll3uMz5RmAfkfc&#10;Ej/8wxk5Aa8YOQGvBrcN9xwlde3pd4vZ6V9/wvPoD7eb7TgNZsdYBXfh+y2X4YR6tU5SlE0ObiKN&#10;Y244DtoOsdqJAthK0OnphYuzAaae0Z2myXt/sdeBXfi/gHfGNTapWLDXuGlkyhElMKnDnkbbwCf9&#10;XD2/vOHIXWymBRBEq3RvXc61mOIi6Gp4xFf2QtVPx91aBYcxdX7YnQgmuqt0hCXOzXrj0gtQ4R1u&#10;ggTgOMXyBrxBPtNBTCYANdh+DlUOnesJVN5cTdCswdNj9KvcS6YFH9tgds2n8BmHXcQeNptQ6zxt&#10;L/iealcEPjahUW/usB+nuiUDVJEmcuT9FDxQvabudn0ufTiubDV7ls+TAYB/ogZNgvpXvWW9vWRx&#10;AYa4ONyeZG0znVOtNqqBSoTA4iGXgq7MCt0CEOttg9GQcctFo7J5xPEgynM4/OFWu0+N1tPoBJcF&#10;IRuZ8ppZ0OU1VdRBbMBh4LEj4+tWtbQrJh4H6M0TExsFIJOi0dKDZg3MapmU8TyZaXOxdHjq4XTS&#10;rLR9/BMR8U/Yc3mPHeYEvFrkBLwa3DXcIb6TEc69mOhRvvcTOMvnT2IPXlGXUmlS3aUubKeeW4EX&#10;Th9TxeG8Ybm6jdG4Yjp4Maa8ThIkAq5oW/N3drzY/wc4YLEW+bu1rUahsOGDCRuktAbEBC0ocXTY&#10;4OaOLF/WoR6k00LTviD+zJ6/Ag0bqRpY7fZeOKCODVtl3jQnkzZsOeeLo2Sg+JopD/ZgB6MhqbNJ&#10;JMbRMh1P4IUkdomVNveS4SiUKRGwJdUe1KI5MfWEVWAZWmX4jVEOaCgIEo6GUGg/rWxUwLSfQQWe&#10;pCShi/uNGkCjPJ9Sw879l1CgDlTrLkaLIDG+oHGIKdMl+mF5G1tBZZumHRY82QtjdItw45NKM2JM&#10;YraSPiW5Wi2UwoXr4LobzGiUO9qq8xoouu94C/hvy+dzhJ15zPuzBQ1vUajn6PmaBqVGta4qrV1o&#10;HqfpDpWp1DKoaI3O6Z12P6gD7PevPVGSXR1pylscj1Efi0DHlX0MzxDf4AyegNFpe61mCdrymwIc&#10;UPVnixgUgB0oL4S1gwfwD37sSppiFJ8vFmln/r1mdi9yAl4xcgJeDW4b7kDxdgLFp2mlId7/VUua&#10;o0ZbRnnMsmfb12qqokqnTjxUGelwHkWhH5Oiq5s742TxsQYOQ42xqKdEQTzxLNSIvmHHdl1WhRUS&#10;rrpRIV5lJnV5b+0zXtG6PvVL0m/vEDbMw452sC+z57PrfIxBb8M02lDf/OseEBU8BTGoVuBL2KoJ&#10;ov7yATwzRzgwoO2VoGkWeMEM3SydAGfEMAPemGzsusrGIJRE4YrjhXFxmAPp1yhJiA8/WzBgYJOu&#10;JzFHTdFrFCs0PkTQ3pqy98Z3oVR4HgpBw4ycYqjhacFIfVtOmDnf8sBVNJG5e9hMEPa3ISUV+i7p&#10;Bu9qDT40SKRLJlFi8Lxgtvio3wsa5SpN9rAOb7yfs0bL5OXTVmHAgcdzK64ZRaiwD8lPysz1tSof&#10;JcEepvq2k56nDXjS5+MlS7BhgLHRbkO5oG63O3SNYpnP0Fw2cILBGGWgCmHIjpJ3ouYvBsB5IrHY&#10;bJA+/msFahNMrc8qNJIOYyuil9akgaicOJZNfP8KaosNhovz2rbmA7zxRZSfi5yAV4ycgFeDhxqu&#10;nqayZpK8nTu42DTwqeNqY4NjmjWZTh+9HYUY7juLqGYadqFeu3PDceqXxg/5Qsl7kPA5x6FCkwMs&#10;7p7586HICXjFyAl4NXio4cZj9Eq1DkYkhS3/7+C1XG3txU6t5OF4DXvqB2J2oF0+Yp2MwELjDgFb&#10;dGXjOhruo8FFPgJPhRLQ/ZPuPfhcypyAV4ycgFeDBxvuAAdQhqk4WvjxHryYsmpkh9tMqdC8Wfmx&#10;Y27XBB5JV3zHoW71O/1ZaN4z/vE/LRQtItfCefnugWs/CzkBrxg5Aa8GDzVchb2gDM+JytJj/Eid&#10;aaW4Ot4Rn0M56K2AWf7OkLar5zH3Jh0FCN07Ox9dvWmh7H30dtJDnZzjt196eCxQBvlW5PuQE/B6&#10;4qGGywtpxQpI6cx4V9Uv9hXcn4vsgHMJfOgMPjwA9e8dUDo0nKQfeqnzx+bdz5huwUhFMvr4A1U8&#10;x+8Ou6dWsvgGx4P3IucEvGLkBLwaPNRwpyiOzHKTP2aJ87+D7xBnn/gJmmXzSOD0/ifWGyExcHdz&#10;swiVcgGkvrMa5i7O8MQHbxW+jZkTorJ9xInGv4Z5GNq9yAl4PfFgw/3WeFmDHaj/O2/b+ORdwNcf&#10;udyB2kvj21+7NJ8A+BtKxcpL3lzt/oAP6QzHs5/wcewPRxK5oRJE+T08erjAzgl4xcgJeDV4qOFa&#10;GId8OPqctG84+fTDILLPvGMqMYzx4dLr7xxRqBZfsA99lFL5d64LPqchFg+PE7udbrDgEE9r5S12&#10;lj8QOQGvGDkBrwZrb7g5HgXW3o5zAl5PrL3h5ngUWHs7zgl4PbH2hpvjUWDt7Tgn4PXE2htujkeB&#10;tbfjnIDXE2tvuDkeBdbejnMCXk+sveHmeBRYezvOCXg9sfaGm+NRYO3tOCfg9cTaG26OR4G1t+Oc&#10;gNcTv7Th6hDDBN/g8BXw7uXrMwAMAzBUJ/c9L/E14gVGzXcCiztHH5y/hWiHWITsJ39Mncy4aQYq&#10;UPgh34b0sFeoAZgBjpLZ+7dyXdUrwYA//hDqMIKSwd+tUKhPbNQJjgVUVtaPsnxFksww0h+cj0hS&#10;Zwfef87z9fXL+vxayAl4xcgJeDX4pQ13zgeQXQj4R6iq8MYRAyEUITrCe9+rnvDnMrAwpiI3zJ9R&#10;AOUJMIvG8qcfDXy/VCq49Jdk+JPPp5zZotixMdwnDl986OM9yOo1qpUODi55GsoFjOfOiA8umqeL&#10;L0MYK+tHWb5jDC1PVT74eT1rF3dAv9cwsutZfR5S1ocgJ+AVIyfg1eCXNlxPpGN09jahvO9G8mIp&#10;Oe3nxT3qwZP7nj+hm0YDBF0tl7ZBffD5lzoNCztNaGQ/p5zC+TP48q+e/pD9sAKrBYekeArl5/3e&#10;+7c0Z/XqgtkB/tReMH3V2qHbz1G/VjwD0NHk97t3v0TxkZDlizE3deXiQ59XW3UDGu/fiby8vqzP&#10;r4OcgFeMnIBXg1/ccJXtkYoNu8269TeCyZ5f2MndswjuYIRnmMonaaL4g44f/A2kQIpUwH4z+4kq&#10;jhM8j/+dmkG59k8+nlJZpYY8l5ffX/4x3XdVL/+4DU0qOj8aBDjqU8l7Wwq/j3yNw+TOObwfC8t8&#10;iXrT0Pjg9gq9sACvrPC+61l9fi3kBLxi5AS8GvzShttjU6IZMUBRSP6a8BUmij9VfD8/hPzhYgT/&#10;AmfFGvycw3QCdD/nL15e/kyVVLHmfEc3zPonoAhAKcxHVObw5kcrb+G6XmWjiE7oBjOcRmHMBzLK&#10;gkdXE0cmeoXnKF/mm+ApBsaHn3kj0V18ufj+61l9fh3kBLxi5AS8Gvzii3D6XDo4xRLUpRtfn8fr&#10;+pFKzu/vwC7atpc0UzHpQe2P5x/+FdAh2THsNZc/RcT1J4JKhJP89K9DquIT4C4xHp7TePJ+z8my&#10;XgpKJUXFVWFAOt9z+NvDXRzG7pkrVzlzz/IN1AXCz+DHGYLxdCzvu57V5wElfRByAl4xcgJeDX5p&#10;w5X+gnRls2R4Kd7M0BM/qfvydP/dTopKPSnXP1w4apxqhA1Y/hQ6xiQej0KZEgH/dEVtPoNTD4cR&#10;DmznRw92v6zXW2yDkSo+cDcd0QPE2oXNjk0/mXwn753iPxRZvhGmwn0Vf3CYQhwHuz+mgJfXs/r8&#10;SsgJeMXICXg1+MUJ+PwdaVjU5WZRoHPt+gxwKILo/gIQ/3r2K1snkqzRuH/R7jaIAAcaTDP7mUrK&#10;2iN7CkIpkg/4RhxAxUJXJTEunBDvw7JeHkBD4wW6x3S3I2w0CwAJOoEK7Q93Zf90ZPlSU9Oo88ES&#10;eIzDvYIh3hvlkV3P6vNrISfgFSMn4NXgwYZ7sk3P1mopHu8D1ADawXlch+r2GAV/bqYEz+DpNEpG&#10;Cv05QmUeb24ZkcACbLgORj3YNqFmsQ+UbMsjZqIriFGjAE3+eryeYdinS9utFuBpFGIyIZVax3NM&#10;/SY0FEoDtgFjqZDo08Mq/XaIscJ4iqMdQCu7bskIHUfCdg0O+tAFKl1KtmzGwl8EAkMiE2dRCPrn&#10;JXT5u0XKJUGcUqXKBkj0OWhOSr7961eUQtE0W5RXhBMLX0AVdqJA+8xzsUFUVAE8CzH21DvKfvHR&#10;d/ortW8WNwuFStOAF9D9DqWOoIyJrfiTevtQpF8inYR4TOUrlEinU0nv2HuCI6p714QdDAQe4eAl&#10;YBTudxsbkX1Bg4vUYUrvwyhhx9yMSGa7ghJKaOZAj6alStMspymmA/YKg4nYbVcRXR6BLBo0VBnK&#10;jf8HgWYJt9o5xt4Fs7pZNioxu4BjqoqBMqtPWeCMcilk12+nvyrkBLxi5AS8GjzUcAX620QaKkxj&#10;tP65WkWa7mLfqSQ4jHVQr7rSaUCVXatTJLYAJL6GFg7NKqDzjjokKJaHHmwUnvB3GSrQ/crxoQCH&#10;AD7OA9nHoNFIA6tmtGG7WYxoUu3zzgL0jWZbzlrQgsIGmYOw48jYC9CFMvSZ6aBbKmG0vK7nXyNW&#10;2oOha/4BSsWMgNHGfgzmb7YG6g2a1efVb/Vn8LIMh8ektomFZ2Xmz516uwTQnBJ5ifhtgt8HZ3uw&#10;cxGmF54v8HeA/nAHqqTHJVoX23NFpdhsJCy3i7+DIkp3ScBZ3GySjp5D4YRu0Udb8BmEkcIZvu3S&#10;5OBJsTbDcejh5nbkK4Cyr35gau/+tW7iELtQYpkNzW5x6jWpbeG3OnKIR7/DzUMaf54SC5sqmlEt&#10;seYSzaM7K2+5ydiEV1NNEwgfql1Tl6BkQoQ9gUEwXIxDrtosUyvdaec3AR5/t0MZVOGrdzFmBJzV&#10;B22filN2l9dvp78i5AS8YuQEvBp8BMOdgdnRRD4jEq8QSPROsCHoBcXhFlCXx+hzaISpO4AOVBvw&#10;FnegEQX1hdZ05FP07VRjDTZhC0PRqh5AabhHyhOMJpDQJW1nLrY6zBrwZH4kQxeDKlNOYhdaELQp&#10;kYOXlBbxIJkmcMQBPDFOEaskW2G8nV2XXorTAtA/GC6SzggYR1atwzEZ7nizAVB19k9xThcMFm/n&#10;odHGI41B8dIP6qdBivHiM5X8lz4JZJWCAbHA/yjwLbacdy7QnyGaNSr+yHhCBKrDYEnAN+JqF9ED&#10;9kxUdqHWwMWHL4sT9lk8gYbggQ0wlDRo7CC7SW43OsIByfLYLhkbgyHsUjaTP86IibcoVSX8BMsw&#10;6Tn4dru+SQPS3MLTpkxdUuiqAx4GxJtGjR3U8AfY2qSCtKE2lFEUe6f8pWQyDNf7XZH0/K12lhyr&#10;vY+nfpq0WdlmBJzVR2JvjoaeZ9dvp/8zzfRe5AS8YuQEvBo81HAdW+MeidVQo5a6ZL74V5xJLEnl&#10;B3bVkJh46A4LuxuhRWJvG8yawoGV0hT8K3AvkKh4PsQkdDx+syrWw2TXhC9SDFy9sdhC66G5sXes&#10;5jgmRnmKC6dx7T99Xi2DL6AW+BMctCvb/J2318VG8zQNEYj6Xke842zLSLLr3xA3Ek1d/JmKFIJZ&#10;XRKw6qN8u0uiPEjEn6gmz85C7eiauRvHxP5mC87oDhztAyQjmoAnPHH3vZFsVBpqJpkwYaM0Syjb&#10;vYoconUIEbViH2G3yI6Ci/0ySC9cEnAWNxuN+sXPPuN9fTOcwlM4TWSiykT5th17hc9Bvxk1d6es&#10;nV2wAnFXOY4PdrsYeafl8oIVdw1oa5bc8GqbSiW+34IXyDuv/QL8Qb+h/zuFGOM+b7tmHY8zBSX4&#10;npotMkv08tMjHFOvtpIZirRi6HSGri7hnXam9h2B4jC6SVKqcZKXBJzVRzk0AtLAubx+K/2HWev7&#10;kRPwipET8GrwcMPVs8lT6tQj9IiLnpIGDQWC9jXOir9PvXjhYS3AZnSKYzC2o5Q0KtlPzQCpN7wJ&#10;KjWNibJkfWuTps1pVO4U4jn6Y7Gz+ZvgnHkDTErMQs/YMtDyMXXLRPehn8LV6rvH/2c6x8k/ApvF&#10;eP95kaSqEttbECyvJ8JzYbEPgf73HMoZAV/QD1+1DlhlC7mxXRrw6RA9eoRVanxYLWNqBygKVYN3&#10;idBTszAkVa9JARPvudIShzuWoFFli5qQ+Kz4W5K13hF/axgHaUTDgUEELDMCXsbNJk7RMALKXYle&#10;q3SIsTVPuoFLCl2PmtSeiB2o0aCWzulu6669y4IpxDEpfTgMI5wbZstXltBBmXRnylugN8VcYD+M&#10;CkVAz8O37ALGs2PcAhyH6RTn9UJ5e0g1MaGLHB5xod7JxVejRy+g66MTxyDE7XZmHPSojf4V+zVo&#10;6aUCzuozGFrVRCfL67fTXxFyAl4xcgJeDR5suF/T88YG8e5bRGMHmpKnnVGi7DnJSUwlzaJV3GpA&#10;D8NwxwScq3Occ/DoVkJkF9OMG4+ptwdGjZWcK0qd+gnPsGNoAgah7pv7TeK9iCf9NGdOTrEthij7&#10;aBeLdZKAOogO6k+mKKI0PhmhL5sAnRNiU5LXf/Qwu67xbJvKMxcOXekSSS1dEFP+P5W6ZHENvALY&#10;fxvpjXoHo5HkP7gcejGutYthIsI0SVL2O8yxuF2RAw5rm/T7pPawU9kribNkC9zIo79ybC9p+3gK&#10;O0aqVZARcBY3yx6TEg8YiScFmHCOE1XltbsNKJL2B3mqoLwL9HrQnf+A5zTxaJxT2Ks9g4I8xrBW&#10;Lk1maEVph/j2dDpvABxT1WKJpgEhj3MwwbnDhwO9YjaVGL7ZgjYNbG6pBIIomjfoUT/XJ+h3AJqk&#10;hGm+4d1u55CkvtntFFrQ6Jqw/zYj4GV9aGQA6EJ2/Xb6q0JOwCtGTsCrwUMNN+ZYspJRuSAlF3ft&#10;3ZLhyZDX7Ukw7ZAG9ByOlYVFxFVUr0MgwkUULGllc/NpwGcIEDlRzoVNCNEJNWwCkuQMsAKfad5B&#10;AIWaJJ5OHZMY2SVtRcpTeExk3WKCfAQMVHei1OmhGODXdRjAXj1QqYMm/M5eXk/49J5y5JESs+Pq&#10;9tIHHGIcv0WjyKEXJ8KoFca8G/m0CIaK1VjWv9iKePNdSKwu8R2+05L+g7yvolNdOEScIKUWNEte&#10;G56j34MnSCI/IUaWM8VH+zR2qepyScDLuNk0gXabpg9IM4PCzqEglU/vwKORZJgE6MaSvTL/O7SU&#10;Fcr0B6gr1eGx2zJd+GNnkGBY4kQjDEhfF4aKmnG/Fk+xj4FX2ukSiwbqH4Y29uSlpzYZz7ghP6eZ&#10;Cv7HdqcrqVmGVKsTSYMGlRo2jGewkOO321kJCRXEM24T18VrH/BVfYIwgRINudn12+k/zFrfj5yA&#10;V4ycgFeDhxsu0csENmrnIRsDmAbpte1U6DkaZl2jdjGRDvymTCoXoV7xqSNOtBpu1cw3e1AiPSrs&#10;FIPUqxoFH5Xk0CuBIw/nL6qViQ56mDRI4yUuprAbJTLEqMBBAaEePicdG6GbklQkHg2IbZziE5mq&#10;rwBYMl6U6nDjeoq1Tpn+/m3AGm3pA44wIZaBSgXFEUl34hIqhEWk8jxSWnEQAo0SUw+fgYjGmChM&#10;UxpARtOkUi6MUCSKQ4Ch5uO4uQuUktHmBUFKfK7Z2RETc4NKHJURcBY3S3P2HYAh76seUrtQ003i&#10;zp6vcOax5xhtdHyslKEIu3jGcXW3MExZcvooq1QXK0gqzWo8ROLOCjTTIepiFYSKlB8FXSJMdn0A&#10;6pikObRBDR0OVukZ/8ARHhxnR+mIGGdDmoH0FY2JbgVqbdLHydmddp7GWwUuEW8qV1OVEXBWHwcH&#10;O2BNrq/fSv/BBvse5AS8YuQEvBo82HADN5HJBuwlKLZI9hRgI2krTFJBaRaoE84UeuoQKoGPQbd4&#10;kKpUa/qHgwjGBnRJopFeo45ZN0CkKTqmWZPpVGtp1EzSjUSZpzVoCXThcBjTnbLWJyaZkag0a4bU&#10;eprKGu+rSNW514IZ3b9lAi9aCYAdeuDqOkvpxib7gC9QmwAeEcSo1awJPhZYtjdgcTYx1MyFRpMm&#10;k47vnOOcpuOzgd8qxJMxjRZzDm0VCwkPhqNdh7T4fK9CNJ7uw2YsNTtORnPJgc0+b+y7XZ+s3CpY&#10;LBZGGMYhlkk00nR/CzaVJWXA/pZosefEbUHnCVVKIBUyuoyqzfCmUYjVXNZL5VN2PUOXz1IWWX6N&#10;2rOYJwoWdoiR6T2buHjR489peAopLRVrgK/OsvJkqYrY9nwyBbUDezWeJ9xqZz1FaJZR8qonDa/D&#10;2/Uhmu3UIcbb1x9mpfcjJ+AVIyfg1eChhmsTU5zgsF0xw5f/a4a9VqcRFUTIsb3P6wcJzsUswQF8&#10;XsERBvAv1KVVkiiB9UbhO8Q6dHwqQtpDYoONgIVUp1bycBxjYkBVYShD0oKdFlRelByiLy2wiImg&#10;C6iqvKgWj9Er1Tq8xS26XNz6ukjEi8ekBSs1ouqr6+l4VjZNP5bSsSVsLOw2qQFM2ZSDornjUpbY&#10;oCQCpkBobnseM2GYFGulapuPbovZX4LC9kQazLDUbLMH2A2J4ZQ6wv5nTVOO8L8xt5Msnti6ivqN&#10;d7s+WbkRLSgVPfRtmkHA72GO0oVOUyovSDAZdzCgPM44lqOysZHqcWqPeMveMoxrglXQExXjJg0V&#10;yVDsQR3nxMRZfrDLzmu8iKyNzWpAdAhCSkmVhWINjzgcI5HFliGvy3OJlGg7sjD2emjUCmV5u53H&#10;UbRJWU15I8hFCni7PqShzWr1cqPI315fLXICXjFyAl4NHmq4/DjJLIDdWY0fL5nFsO3xhqqQCLHs&#10;0Vya12ca0p6QaizU6PYk4XU7AK2cCmwccyBWNA/BeDbVUTKFMgxoKp3qvYY5df0Ew6JhIx6pBPVs&#10;rlUfKGk88d2p2djTKd06oEemkmistuPgWOLLg6o75Yk9lInMrq7jXDXM4taM4yh4Gh5547Hc2QZ0&#10;pyOWoDtHGKmzZ0WTpvtEa2abHnHjONwrcGxrn8gsOCeVOj2Wc6XG3GK7EJ2zSoX6YeCHLmVXtDAs&#10;wNPaW95tRlNz9mDfrk9WbtK9xjakwtHUGKT+ZTxRUIUiM6yHMdAsn/pW8M2fKd1Dm/IjXfoW9bVS&#10;LUKTPa8kvCFyrs50T+QyvyKY9fNwQi+oVQJ866mng+SCRql4xINMyKdT2s3CHJftuETyWm99jRxq&#10;XTWKeKedFf2gZtMTV2DUdG7X5xTFXp3GhNvXP4Kp/ihyAl4xcgJeDR5quNS17Fkin3ahZjNJBWX4&#10;fJrEqo8+wmGDEj/xHP70D2IYwKGZYqh1iOnnFUBbzTagY/Pe12Sxi0J+twgRC3qonJSJgk//VU9t&#10;SoOm6p6LwpWghEz/xNFSAI3UUdijLJ9j6oU7ZWPERVqsxktMSq8qrs6uE39hsQw4Q+wlvBBFv9vQ&#10;qUrWzjHsASZOP26UYHEg0BBgR4ZigKIxwnMZE0uOVeySXE7OcZjgibJ+z4w3RdkzyhDxQwUou9rS&#10;sA0VJCl6+iLGo8i/XZ+s3JHnl2GXHkvlzIGnRVKOKilvPmm6om9Hz9A9k88WQQWzYBvsqUvsizi/&#10;8X6MbnFyilMFrX1qWgXNqvjTlF7gVX4aqvu9cDhBqwaVRCPXK+WxBAvGixMOcIhTqKGdlSdLNh3Q&#10;TSWIfJLB/7ax699u59CicdT83BQWvbPSVN2uj5/i61qpC7evP8RGf5Id5gS8WuQEvBo82HD1bIDh&#10;/1IFaOARsbG3y9ueeNGHbKTEsbJzzcc7+HwWOYlEmYiE/iuh014s7Re6QJpyEkfwG0iJwiVUishr&#10;75FpmJo3XFQ7HM478VQk+fjKCu/iIuXpa7ohYkLFYoWyOeP1/a3Iimpd2ECP5vRQKnCUwdV19M63&#10;Ya+yP3GTGpRqi4NjLg9Td+2eSRKdxCzNlmtaj8da03VKWiZlqhZv5rs89WeMgxRlgCpgf4dBjGYP&#10;sd6CP9jzvrFHxDvqpocA7VJxw3wBfLy8uF2frNwkQhvQTlyvy4MPbz2jpjyEZ/A7c69Z5+W8GDqo&#10;2WlQhhRVXIGqO7w+t9LfbEOdmmu3DuBYFcd8Qb+hky7z6wD8tz1Mo8Y2KdN2vxNH8iJ12YcBeyWq&#10;u/+fUBKxWpbnCvEEZ2Ft3x2gmgVQxTvtTC1B0wMaoHg/oXunPvaBEP9nCTbvXF8xcgJeMXICXg0e&#10;7ILQgj+TiU8MdCLiEj2HZymvtk8xHfuNLvCMv0gCKJ7Ncbfc5DNueGpeaAP2Y1/qTWhM6H678AzQ&#10;jcZBs2weCZympzuwFYfa07BpwpdQewpPoEDlBWXFmMx0GG/Bzmk6RXFklpuB30OxSf3+eSs2diuw&#10;SV3+Gfz2NMqu9zQKUX8CZL6V+YEB2xhM+/8C+7xrGOPPDYhPcIjPWxW/j9j3K5VyRFSUQKFU5cMr&#10;msRnmm4INU4mRNke78tz3nELBHT9s/2ChJ1CEyxXb9bpXqIgQVrbx9v1ycrt4v9b3YCtouGm9kXh&#10;FdiS2qx/CIvjHL54p+JggJq07AAAIABJREFUVoLORI1pHEnQn5vtAjy7cXznXFbM53TrUfN5+ffA&#10;Y11lKOKZk+U30NCiSQXAjDotxGldBVPe0JyoeLYNEM3wWQeT6bI8yxfK2004DhmdoLU/w9vtfDbj&#10;vX/1Ugn2toAu367PrsDhmA8BunX9wYZ6D3ICXjFyAl4NHmy4irShPRhYRUtQ59VjbDuz2BUpTi4s&#10;ulqHMmwmvnZ1dAgdZpckjtkHYLbK+zgi2bTzGd2yXyk1tklw0a9Qe2l8i19uw1OA/36MJJaJV4lN&#10;qt0idK0dPs0hCvH4vwPdsP0lfmu8rNFDXZqG/4US+g9SjdDcSokkzDLAXna9kw4GobRb1fZXxwhl&#10;UrPRYQnqUNjlPc51IPJwt/4PpqwNy9oAKED9i7d8zkUNimUwq7DHcvA7TL5GG+cviqRVTVLS50T0&#10;QbcJvLcBDsqao8hwET9gWaMA3+7crk9W7oRa3dzfYnds9SXlXq+PefyKTdh8/mIq8JRPQTvdrG2y&#10;s4Qu7UO1BOP4+ptNNr2zfX8RoQxihxu20OC/XeWHOkj22bMy2KXCvXvCswutZmlAD84m+7AL1ZCG&#10;MbVsxyu8C4OhbJDAr0Ej7Is77dzpoX2Sht3WSyimGNq36zOnsYm3e9y+/lGM9UeQE/CKkRPwavBQ&#10;w01mcRTNF8IpIrPg0wxJy/E3H2xM/4JJSL/FqfISPuzLotv4dIBFPnNf9PEd8cKfyZpEOI2mKZ/5&#10;SP+EMVonvL0hnNKkGklIzXnLrh+1AOxUROhQqachHzJ+YmEcokxJrJLaSjmGjM8hiJTkVSQaErLr&#10;4i3HLJwJC9/wyqFjo6W9kP7ksaM5Ir6SKuqzk1QrxS5k7RLPSyyfIEdU+CjqZHqJHGNgYzJWvMgv&#10;+TDgb7VQmIb8LQ01sZTCgXDOKWc+wIxn3rfqk5VbhCrkUqQYBJyOxYEb7LTQKgwtDKX2qMapFfoT&#10;7J2hK6mgZT795wrsl2YXNIYpER5/X5pj45Jlfv0Yhc1Ra9GIzyCb95AjU/gsTS8Zhtw4UdjnMyqv&#10;yrNMeHFA8ojPbeMNxc7tdhYpO5O1S8PoHOPkTn1QKTFJLHX7+sOs9H7kBLxi5AS8GnzqhstCUM+I&#10;kXAyRbf64d9V/5lIeshHGNdDGS5I2leiXXZ/tS/uENeKcL+38Pbk+AF86nb8YOQEvJ741A03FQUx&#10;9LPPrhnmL5UvH29pjzTgCc5TDsJyx9BF/MlfTf74+HMzxB/7/PLjxqduxw9GTsDriU/dcNPtoh9i&#10;OplhoF9D9Zd770nMuxc+Y973Fbtc9yuRXnk01XsRTJ4k2E9X9vn6v3d86nb8YOQEvJ741A03gm1z&#10;j33Kp3jRgbuf5lkVQpyJAbYBGvyRoXQeL7bZreyDDvfiOYTndrzKzyf/feNTt+MHIyfg9cSnbriJ&#10;A6+gXmsAVIx6ePqL5TtCoQO798dSGQBebcMBoDiXcvSLFeAWQtf/wWOBc1ziU7fjByMn4PXEp2+4&#10;wq5CF6rbu/1zxF/uu+dzwWdifuc3ofolwOYI7bH48I8wfzR4J3gRjtXqTjT/O8enb8cPRE7A64lP&#10;3XDdI/6ksK+xL39B9iVIF/s+HxjvypRPRE/cD/+m+0dF7CwiyXL8ID51O34wcgJeT3zqhivQdfFb&#10;Pk3rFFXEJ4T/MlAB55XoxSfhL6gUsZpJ3/v1nMDaxyGf657jB/Gp2/GDkRPwemLtDTfHo8Da23FO&#10;wOuJtTfcHI8Ca2/HOQGvJ9becHM8Cqy9HecEvJ5Ye8PN8Siw9nacE/B6Yu0NN8ejwNrbcU7A64m1&#10;N9wcjwJrb8c5Aa8n1t5wczwKrL0d5wS8nlh7w83xKLD2dpwT8Hpi7Q03x6PA2ttxTsDribU33ByP&#10;AmtvxzkBryfW3nBzPAqsvR3nBLyeWHvDzfEosPZ2nBPwemLtDTfHo8Da23FOwOuJtTfcHI8Ca2/H&#10;OQGvJ9becHM8Cqy9HecEvJ5Ye8PN8Siw9nacE/B6Yu0NN8ejwNrbcU7A64m1N9wcjwJrb8c5Aa8n&#10;1t5wczwKrL0d5wS8nlh7w83xKLD2dpwT8Hpi7Q03x6PA2ttxTsDribU33ByPAmtvxzkBryfW3nBz&#10;PAqsvR3nBLyeWHvDzfEosPZ2nBPwemLtDTfHo8Da23FOwOuJtTfcHI8Ca2/HOQGvJ9becHM8Cqy9&#10;HecEvJ5Ye8PN8Siw9nacE/B6Yu0NN8ejwNrbcU7A64m1N9wcjwJrb8c5Aa8n1t5wczwKrL0d5wS8&#10;nlh7w83xKLD2dpwT8Hpi7Q03x6PA2ttxTsDribU33ByPAmtvxzkBryfW3nBzPAqsvR3nBLyeWHvD&#10;zfEosPZ2nBPwemLtDTfHo8Da23FOwOuJtTfcHI8Ca2/HOQGvJ9becHM8Cqy9HecEvJ5Ye8PN8Siw&#10;9nacE/B64qGGK4IUHZz93byPj1Xe1A/8JNbL9OKpgypVd+77tdrHwTRC5+S9+eoTByMqmp7xrYG4&#10;Lz0dph6Zh9BJb06976cYih3jJJ6OUDhp+kFl/znICXjFyAl4NXio4fKbcHEwX0HRVoKPV14ZSBXd&#10;SE8RmxFJrSy/D0NEBUxonHjfdbqQSLptPqDi3ejQ70eIbmxLjASmiZzed3cySFQqHEHNoiX958NK&#10;/+HICXjFyAl4NXio4SYeySK8V0B9Mvho5bUTjNMb6aWpIKP0V5bfh2LSD2XgRu+7HLmBDPsTXBQu&#10;9pL7ktNUtYB+EvOGSWDdnz/Ruh8qnCtqpDS5N/2HIifgFSMn4NXgwYYb0zORtfo55sfCRypvMqQ+&#10;4IlkmZ4jE2mvLr8PhaUjKo18/w10yY60lVrRZRnvwTglAlDKTyMW1sG99QkjEsA0AYgwCcNZ7oJ4&#10;MHICXk881HCjdDG9fK/S+tTwEct7glNXZ+lZREuOO71Dwb9W+/jEec7Eee8Ljekie7K5YFqmP6F8&#10;QlizgJWtPJuoew0lQM9BPR2MPCpJmuYK+KHICXg98VDDpX4+tgP8Ie33SeJjlXdCXESJzK7TOw+P&#10;V5jfB2MikRj2vb7nOa/TyQkVLLDHP+IrzqB739G/TjTBQLJD4j6w0yUdBfx/dIxp8EFl/xnICXjF&#10;yAl4NXgwAXNPO7LDj1+y1eDjlfcY3wXH1+n1qSVP7vLYr9U+U0QZOj/Ce4ETEpNOQ/uIfhH3ErCI&#10;8UR5KOac8hSH990/I4qYC3wdfI/J23j1PvCcgFeMnIBXgwcb7vkM//Q7aH/8kq0IH6u8XgHM56Cy&#10;9ODAsbBQvdsffqX2kTjCsza8l/kEtM/oFtmG3/0JZ+c/IcUEmrtE1hb2y5U7wR53EUfBGL/bgFdf&#10;o4v+jzijPw5yAl4xcgJeDW4b7jKudYLxT5k3x+jZCIUSpqkjcDSNeWqLZxjSJPfmzDuLk12m6wiN&#10;wUIyLuJFeS5Mj5BSPKcZMboCo1R7QiQaZySgkuvrV7jKL/t7Fvea0K/RDPXtON1lfekO3F0Q4iJf&#10;J0RBiVyHYY0wSeif28jSU5SZjz3ZKWscVgE89OFVir3qHuj+y61ydr9L/xuf32ifK0SYzuUM51l5&#10;ZYRKYSSz8mTXFTfjMBA/8D7+pr1iF13673X7XbWLg1Mo00u9izREHVZMEzBFQd3ZQN/1MSuHjxp7&#10;ykHtE9WOBKrpWUr2QVbiA/V+Ur4AHUA/K2fWLnOcyXmK0ZjSVIHPKnmCjkvPSJ1Y6GfXs1IkMTVN&#10;MsCPFSecE/CKkRPwanDbcLO4VeGIVCWDexdPeEl8+FkdLoM9FSbK19SLyURiYgR5Q4Fdxslm6aYT&#10;djymcRYvSpkHGCu96KFKCZdmuqybgknAGwZ0dn1Z7qv8bjy3iHtNcZ5Ynpa343SDK6Dv2HoDass4&#10;1YDTuiZocRkT8APK8TI9xB6TdBEiSjY6KJlY68R/YUHcBmzDsj8ItegjUdY+N1osJhpbllcQ16o5&#10;imV5rq7TT+1RA95+H7fba1FU/u/V71m7oOxuNGtbk9u1ICaMA69SyAh4E7aY/XRWjlj47BDuKbT/&#10;SqW6cAKia+J1b4L/0qzRAN02t8CQ6XU5L9uFhiOM2Vr+xKF4tkcjiBXi2/qzbfYY23p5/QoBjZkz&#10;JsqPFCecE/CKkRPwanDbcJdxqyr0L3Xcj0PMiUPOfZ0kHO9JXViGMg0Sn3Qrr/9fJ5DFyWbpEsHO&#10;PK2zeFGX1+Lj2WLFxvIpf88NiM6nEZVJk5jKrmfI8lv+/SruVSe2JO6Kb8fp6itEOMPelMaNq3x1&#10;qtFLnOsKpXMkXXe3olfpUcJU4XefVdEhFQtG2wbwUdjxJvxtXxC+lWKss/ZZJs+tMEllVl57QUqJ&#10;nZUnu56GRFkjHN95H7fay0nlZCJTJ/t9+R4m5xaU4I7vWSHxKnoyI2AbxzgNcbIsB5eRTKLyvaJx&#10;Jg6J1SUl7fLE4IzmMamMNrYOeumyHlftInlE1YJ3ovQw9mpov0GPV+1OMJnfuH5teEeU+/SjxQnn&#10;BLxi5AS8Gtwx3Ku4VcUrMyq6f/GI3YEiOsJ0FoYJTUFdVkUXLI2Jq/R1eNNVnGyW7txXLlFduIwX&#10;1TbTP6pJIukemtS+O2N5TWVKh8Tb2fUlrvLL/p7FvSrSvulfp3fjdK8w8YlxExxn+SZB34vw2rUx&#10;Zm+E4sCAv8UyPRa3SR2KI5qqO9q1Py8AaouIkDg6xWXHYG0nk4lats8VqCRpFNyI01UiDIVaxs1m&#10;1zG8WkC79T5ut1c04JsGy3bI2oWdKEUo3Hldpzi0aDzDjIDRDhaDYVYOPQwpHR9r3FYkVF3W2FPS&#10;qiRzufJh7D/ZAZRZOa/bJaCJSmqhO6T0dGFRhSSgEl2w0yNYXr8Cx0dYfYUfK044J+AVIyfg1eC2&#10;4WZxq4OpRsfDe8OHxNCxPOr7CU3+U98bEQVFk0mIY0nU4153rCxOdpluSrpI2l4WL4qpSw/IsU5J&#10;BEeOdUHcoG034bmst3CdXl7P0lvmd/X3LO5VYELyb2GffxOnK66gVOxhFCRZvnQ1wklww+nrpOkN&#10;QXwDi/QoeSHnrVrZRo+px4figWthz0dbRjhfOr0tJ6JBJNVZ+9xsMtv1dVbekB3dng6X7XB1HdPx&#10;MNVedPt93G4vemGTCYfxXv2etctr/JpeauXu+6axca58a0nAA3Yg4//IyoF9eZqehTvGCOd4Erg0&#10;YXBtPKfpCjrj8cKHC/C5Gi3LedUu2ndt9tu4fE5E/BzodfdIHzvjQFBCI8yuZwjYlT7D4GPFCecE&#10;vGLkBLwa3DbcZdxqMGL2/GnxQ3HEe6N4yYt69xkJNjyOxXAu0L2hoK/iZK/SJaYKptZ1vGjoopgP&#10;RfyGTYtV4zcqGbDZaf9Y9GbL61lqWX7Lv1/FvY55EQnt+e04XXUFDG18jTfiVD0c4tl1KWfYU6qH&#10;176OK2TpLbyeuNPp4PwcnR7T0dNEoIyxj3J6c8DiSqg3WftkiCxukuA6TneMjoPjZXmy64MEZZj6&#10;d97H7fZKL90SafZ71i76DSbm79t36pHi5cpoRsAOP82telWO1AsclJ8B+MGAPdKopQgkWnNcTEx4&#10;ifUA2umynMt2WUhei1Ry4DtgdoNUJTSvOOf1OEHDUXZ92Q4DvHBt/GhxwjkBrxg5Aa8Gdwj4Km71&#10;NYd8orrTgW9DxO7Qwb9Qn4/fJvh9kHCXdUYYhha+u3njVZxslq4z8hbSKosXpTveoUWzUezZ9AfB&#10;PTWax8Ke0TV3EXe6uH4j40V+2d+Xca8XcR9dDir42zjdzAdMEpIlr8jyfU1q2WL6yaCW/9zCZXq+&#10;h0dzyR1hzpsZ5gJ+z45W354v3MvLni+omjYR+bJ9lggGpxj613G6knAdN5tdx+OAmFfceR+324t4&#10;nkh5ERZ2+ftVu1CS4zbc7Z7xBKWfTNOMgDW7QebRJCsHx5sEUIU61SRR0xC/JfUrkgsMaFg94+iN&#10;8RaYXPWrcmbtEuLpIOAtyBI3YKMgSVqPQlwMSS6Nn9n164Io9T1OxceKE84JeMXICXg1uGO4V3Gr&#10;G9/hOIjuN2Sf+vDM2SxLn2jy61cQ4+lzY7vJ72fUBFiGZWVxsst0oSBmz2AvixctAzQXfoA3f4Qt&#10;aJvFWYzfdqFaanuYnMeV5fUrZPllf8/iXsMO2ecRXtyO0zWvADIZJ1iBLN+uhWH1OZUjaw8DikUw&#10;7tpXlp7WtUqdsi2VNqkzHDQqYJQAGshTdg0H2e1mm6rxxzfL9lm2w24H/unf9LK8HkKzCcSgWdzs&#10;1fXxF7BbKDfgzvu41V4JRpVKhMmyHa7ahYR5VCwU7kztdVIqQ722VMAx1EPnG+xn5aAODcUa/Fdo&#10;wVZATV+o4n8cQj3C7+nC9gmp3bRTgfmyHtft8m//BJ1d0JJaYxPKLagplYZoHrBDiA9cu7yelePk&#10;GSQ4gubHihPOCXjFyAl4NbjjAybugE6j9Qxgrn/0NJdL0BS4v18olrKfEUKrBo2Sr3W1XW5DZzrD&#10;RFCnrIqCsUm80IwCmrC3Os8BGwUoQBqjfwgTlYABZGPsK+bC0IxaB4KIl3gtCbapRxVgC4Ol4c1D&#10;kmys8JwWJboP5pQ46GUnNfcpnTCKSga+FdVCgzV8AHuOn+IES2YtK2ds02S6DiTm8BAadeha4bfo&#10;UZJNMdFFIikTWi5aKc3xExHHEus0TQajICaCqLNKOS+CYzVCuYA+yixdB6OI6BRQxUG3U3ezv2sm&#10;xjDdlZjWocmSVZfg85cqrhlQh0IQs37GzTCl6m9tkyAd1MpQRY9dxWi1l/1MO0SFnLvbMTcSB8PK&#10;XhHwogENGjjSuaU55otqFWMZmub1RoxlPeAVaq9Ya5eAlL/XWPqCN0ycyVqZsr5wQrNqSgx1ZG4U&#10;6gjU4SCL/6UXYXQgLVLT7cCzc2oFHwtlYFdCStxgZj8VezeCaqMMiVIBWRWVaeK2eVnQETivFMFM&#10;49YmVGDL08EPzTgeZsdrh5yA1xN3DbfRMYh9YK/Q4fDP+573LWQGrGc/BSgn3YJ6yd9/F4gWFDdR&#10;hwUTvgDYPfdEp9XYwPjdkyrstYB66vOOjRftgoU4JLFk0hx15sSaRBVaEmcumjNUJKNIIH6jTdia&#10;LAcEhXO/BqF0lK5udrwkHRZgGw4g8FpVwGiHI29jj8yFl5nA5ohc6UOzmJUT3wQBMVyjo8BDZ2vB&#10;xKQgK+VpQtN0gOfDhMYA5BUw3ibmw3xKDdUmSe+c4LhZuk3Ay3R7KUaDJoZDPZ4CtJd/FxqTaX2u&#10;JQr6XbvWl7ALBb0YQg7LRZvUIkKI8VvShdBy6FVAqcvVPaV8rrsZh+TVoU0dcNKsFPC7faiYplW1&#10;cbrBhUMxxnG1xJ4ByuawcuO5y3rUdh1hUcND9fP/iWMTlhsyuEI4LcCCq+sGnNOfi11qU5glO/8F&#10;svhfEXB99tirXaKR470ETI1Jxd6Ehil6lG9ULGsbE12nDGKRwmapVFXbqaVgA+ruXZf7R7DjNUNO&#10;wOuJ24Y7G0Bhz4BSodiBN/cfEUC9LRxgyzCyn9vyHSVolEvlM/auUmfFRFmiCMAR+VZShRZ1t78m&#10;pQo0Q0zihTNCo3CxR3T5vD8QCt/tblOv5/hX4r0gDbquJ1FZdON1WJV0bVJnivKfqp16UUwx+abW&#10;4K1f7yb4Ld0KPdRyi6Su8qWbyDiRVh12luXtk0DzyJRgg2OwUgOKHPFaJaYkjYmqwWSmpuiMmWRd&#10;qxHQb1E63qlt8+a7nR9QwJfpDtHxk1rFG/La1GYJsr+Ld3HqGr3oNCYirhVqCmc2sVsZRYRhYcsk&#10;fT0Gw+IYgvnBLk3pA6T2qKL6M/vCYRlPPURhQ7FKd7lQqE3wTX+RCj132i59Prap1n8gmenSXGZi&#10;3tgZndWDBhpJd6tGF+ZU6mU8cHvbjoPIwx08oc5d69TQiUVoE/9u2TiSdhb/SwNJuQoiRus8hfKm&#10;/z4CFmru6UQ+gR2a0rheA3ivHolq0s0Y0TwHntOgzRt3tp531ej+mdaH2vHaISfg9cRtw5WvoFKD&#10;aqEElcI/It4bHsRbZr2nLch+9sn2/xTvAk1+j3D6tlboLDabkaROzgUOE4ByCeVEl0rPQpqMqtn3&#10;+AeIFztxhwdgVEjghUmnA7Hj43D4jNfijoskAy2UVqVVXO7seo1I5KB951ucgVHlY2WwCTXZ4/CD&#10;NK7txzKdDLsG8T/qIS+0yUq70U+zcgY2fw+i09g8xV7fEgVz90RjSM2QLA5VN54ALyBNiYxPXRcn&#10;JSrI2wRdYK6ZCWjdJuAs3WSMSlaA46x0OK1Xs79zMBb1Fk0jHIo6GPEbEogvAa23dGsTSPsPzv8I&#10;YXSB6dR7BSicCR6wy9SVnjo8um5w6crq53Pp+WhS5SJUn9Wqc4VjmVab3BulDTT2SPZlNEmpXj94&#10;WY8OjoNx4lqFpyazebRUwFyxYwdpxMDTqAPdE44vm30BX/XEIoDhKv4X58L4AhZra1ENoPheBXy+&#10;WBV8tbHfj1zKpmq5GHyvkmrJ4BC1kOseyYX0Nm2VE/C9yAl4PXFnJxxpQpoiV7cbJFp/yjG2/4Ns&#10;wyRZm/0MPRSzvXbBiXhPBE2+OVYrhRKxqBREJM+32WY09Tua8fd5ntqmHumf8TpNu2RaxEcJPdbm&#10;HVIxsATdIL25Sx32CdzcWEAPftXxFHtJ6lTSU5rZUrkDtAfJdxjFyiOyewVfFsbyNWlpN72oQZPH&#10;i6yc6EvpkJYkfkad/HMD5v4UyyafnuBjYhRBjxbbzvr0h3CbGmWXeKYLLCpHWLijgK/TPRpSRtPJ&#10;4jyMIMr+fkbJ1jtQLJa3wNw+3EI/9AEqvGs4RNitCgub9WNejLMCGoS0y3sU4ICdJ0JCdB0mQEU6&#10;HaFKsLoBtSH9CnBI3KZnol2GY6L7UvkZUeY0QAlbnevDOK7qARFvRxui0dgYhOJiuRjXhPY2jQUh&#10;nzwRWdCkdzKbUe32QGgcfsspLOJ/e2iz4u6fzeh1flWsv4+AQxpRB5JnIlzmF9ReMW/sSGSrWkvU&#10;MdLcgw0Og69MyirfCXcvcgJeT9w23OHGzgZ0SrWdzeqB6d7vm5uqhLrpbmH5cxHCBc0qx3da/UaF&#10;Zsv+xWkVWnMOIZM0b22nwWna2AB/MsRZHMMh4LGLMVEpEQ77Do/jVrmGgYdzIHaatQEHDqo5Xtz8&#10;4k8QV6AsR+ncDaCwge44VJXPYbGXj/fiEpVAIf6CPSD6mPQbDsrlcmgvyzvgMxbcVr0zWdwPzRp6&#10;EUnRBhXf0cTpz1ldEr/3+TgJOIwWToAxqUZKe7xXvk3AWbqC+ZRqoU7ZPRos80N1Nqk9GYtTquCb&#10;C5z5Y4m/gSIR5CBOCzXAGXYAJ4sg3T5O4wh7sYbNVx4z2t51tWM8pZcyGkL9vFKr0OQ9rBjdxafo&#10;LPZYUBEblL06cdMQX8DGTQJe1KMcpgFGPk9J2H8ULMPRSnViXRliPKMhtFEnesTIHS+W3zwOgbiK&#10;/xXxpNhdxHScog9PzfcRME1k0IlmhQbQ+JbCTnHKi4np2Gb3uZY+PH8ydxMbnTrUxcNdwDkBrxo5&#10;Aa8Gdwy3CFvQfAlQLsJno/stOeJAqDKY2U9WbxY+LYKbjAQOO3yCFtEYlJrKpb7qRa1tSHWMzVKZ&#10;fk1p2s8RBT5N0AcKDzvVHgcL2HGltIFDt63Zx8gLaTiTfJbL9VZWfO3iE+hiEuv4y9q8j/FYkqqe&#10;Dal3R36K0+qWDuckXJ0gkEzIhV0gPT/MykncOEZVBBLmgdDfPVmEzA5jkrYTmgZMy4dDO5kw90Sx&#10;7atdohHVj4h+lODpMgvhvyXgZf1tFFAo6bQXKHQTN/v7nMaqGvuVZyT2PBkrH6PFyp+jA73LcV4I&#10;izL0fMvhJTMLJ9zhOvR4MbxxChz7aNySSS+mQ4Qr8XW1TBV7I2Jv60mFRrFZ6VUpXUzpLajVbryo&#10;y3oAR+xKPdr+/9l77+dIjiRN1EtraKC1IDlid2Zv1t7Znb2f3i/vL39mT5zZ3e3MzZBstgQaolA6&#10;tYoM4c89gSw0C+wFSKCGO9n5kWw2ClkRkREeX3h4eLjXaAeiT5cacPquAq3Wv4DPeiq/30lICnFS&#10;h6dWeugw/174/waYDKiP2LLNLa59joCDWTxGWkHbPUek0e+glybfG34L2K27AW8KHhoagY/u8y1a&#10;fBalCeImlARcTFyLhib+SKNcr2/C5pPhLdzQ2OLqbw9g+f8THhri7xA/EKtWG/vK0BazAwP6/FgK&#10;G3ptjuhYr4LyErQThN91gwsP/T9XaqwJkurrERGSEjtApdPRLoAI8cSlqX6l0BF1y7heA5GSMhfE&#10;nHws7TSrEkfTGG033oE41KZS70kTYigCUu+o2nTZXpNFIYdv6lThKTe4jVOLamg26mYm+0BNOuNQ&#10;EcSgb2kzv9dd8Nnceyrhb/Qe0LlmgrgsVwoMobJLLZywlTla9kuM40alzjYdN4g5wsJrU2+BSIiw&#10;4irrrj70qxiSrv4WLSLSdEosUm1W5NxpY7S0BaWWpNZWOMYCtDbCVIbwkFiQHkjZKcEOxFalmWKi&#10;5gmSLrwcv/w9Bj4aj/YWlSaw5dVfEjCRPmnFG7VjWjaxAbu8tlqymRnRg8TK/X9pwwBbPUxVEsSj&#10;Bmx9joDZvEu7kDa0k1O06gNgf5JZFHgbu1SiLatNcBy2i0B/G2+TEelnynHhUBJwMXFNcOMnbAJu&#10;bQAcJNHN3WyYp5qtGiY0i7IZPwlpBtYqpBNirCrNDea8pE3UStqsM9Yb0FKh1rVWk2P2GOHzgRae&#10;LTiN2UF/eWFhG3YWdU6oc6h2oEOzeYg69D4RN4lyJmGjBb2qEqjSAE/gAaQStdRE/FTdnBSwzbpH&#10;n3h8Clgf4ZEhrXeqadLXV9vZh4Qd1uYRtbRO9KrxB9KbTcp397S/X+0s0CyIdkQjFDKzOkt2zEjd&#10;F9Rz4fiqH7RUj+i3JlIJNb+++vk8DfkGYJWo2+JTtCxwEUl1isfd6iOfKT0U6a5AOZIOkTL128Ab&#10;f+In68vDFj1NLNlIMpQNAAAgAElEQVSp7swwTtsPSY+e6jhoVDa5X57W2tQaerlphfYOHDhSZfHd&#10;Lt6Da1ywut0BXvWS5TjwzTUJ2zS3lE8EvCknAR+R0U4kRSHksvxAbJD6PydaDUW/2VQ6s9jHtDxZ&#10;ckBMnCYoe20I/YRYWve3qV9j02q2rSRAY4IsAPE58nWN7NVpMalaaO7MwCUBrxklAa8Hq4KbjN3+&#10;M1KF+tUnsWZD3w1guwI22qQb+fgB6vs6u9xKvEFTNtZ8LhbPPdS9ai9cZPcoYKCtkDe5DT7tImoU&#10;jx+AhRxIgfbkyzA4Vdp890QU+JkHBRCnTiWe7yz9kt3IRuhhaNiCa6yUteMNaPLhG5UJm8Dep7gD&#10;fbZfEuW2WrT3pqfYr8OtVWG1nQ3Ad6Sv9vdxbuEcTwJqydyKmLxekXJZZZcv9gRG4q14BM87J6fs&#10;O5daAP/6PV/IvuwHvcAPgx0AvpWWmqPa6uc4lmiT3sxRI2FrD40d4xwOGjbzWB+I3Iltz2lDkSTo&#10;h3992QaTceayv0362x2gxW5OM3FDKXYj2L24801K5VCdu40atDT1bDh8WOHUFaFjZLB8j2aTgxEb&#10;0/lm4HiWtxyH7UOPVxGoD2hDEL1k0+8bS6unNH6WkFfl26+p2S12T/yA+hFYiZ+Ot6BHPE80ChUw&#10;Ph8ePtjh6mSQ7rEGbUVRH+roauHKo2+afkjNaRwAdSf1xN4WG6PLQ7ibUBJwMbEquD66wq/+c7cW&#10;ziIfpzf2cxwbO4VOw+dEYUD6bsB7116nhUhbTGw1W6Ra6Tl0KsSxxyhb8EIyJzY6kNqGuM+Ka7BJ&#10;m1zShvzq1cWBvUGbZijbRBYaNjeqyYw0scqVJqhjPqJbsC2VPW59k87i9osGG1h9a/ISamy+5QvB&#10;pB1KBZvbi/OItto+UdsZsU59tZ1bGzgROIRgRIowE048Ie03JqH3OFQjcWMvND8IA5ID/GzDA3fu&#10;BGwOIK0vStxlPzjomqBS33hKNHaO3WufA3ozxA1UszHWtgcnksNvVHrAcXl7sAcG5xqr9IeRpIni&#10;D3yB5SS5uhATUC9vQ+aGt9kFDFX0Vb+v5nKSkFJbXXCs38aALRSaBrXZw4XPbhTay9+j0qHf6Bk2&#10;67zqpctxgN8hRj6/WUQiAV/v07bBRMgefjEmUZSXj/i+X2vNNO9nSPNlQ4PYyozXEwMvtqj/lJy1&#10;AWjhGZEaXt/s6DAxh/3KI9rCZNccX3pcL/QqMsVEngy2azielTbgm1AScDFxTXCzZBK2LbOrserG&#10;8+mQZR0GYGw+m+pCkGVJIEHhcDqxZPfSCU98GDikNn0kDlqQQjpJM8MDJryfdzKLI/P3i6uLH/MG&#10;vEQOgpbgrA/wjJ5vwJ9w6RC7IEL4V2DCccXcPqFXcNg5LOBoQFLSN/Y+oKo+Jkr39qn2/iIzTqIH&#10;fA2h1+pea2d7jgu3t/nkHU6USrPTPu6PjKUi0wWodx7uwA5V6eGozUbbkNtPZP7bgPbdeT9Q7RF2&#10;qK1Q2Yf2s6Prn299lXkgmItTt1OXFqgm/SUaEdv9tgetfhfaXhYvN/MnecFuBPIqsH2EddhpUpW7&#10;/PV4P2iycx5f4ADY5tO3aOsFbHb1udmBf4LO7v/A9zMMp/l7dKBF5GjRn3BAlfr5OHTBC6iMsEJ7&#10;gyDcrPTfo2yKiNRpzcHVrLx8a4YteJgF2h/R9kLEY3fxsFKruKkehNCswCBKpi/3+vQCX89xxjsg&#10;atMoaLY63KXjynMVYMDOc016cff04ujx7tO5JOA1oyTg9eC6DTjELKWNwJlIoxsl2ehQRLBfR9uj&#10;rTSVYkUzTPbbPTUzZqZ63Y6bqaLbtfYQz+d/BNQcq8yv70MkQm1Io3OZuBdECn+I9VLTS9vNOqlI&#10;6QQ9kUCdL0f3toT5xBiqqtDf6gxgq915AX4i5aJFG+d0TKLxb2G3Clt9wEoLWg139LRXxSPjhujS&#10;DjtIvQrtu1fa2djzNXpUS2PQqdVJ0PfCBWd7QE8faqX8P1Tpd/t7mfPqMXbbMHUNnqNQ0AFDmnDe&#10;DzFp1idxH9qV+qN2bXLt8xeNVhMOOAokHve/ghSHMhAb3W94m+88IzZq7MO/LDjAPIYmfjfF2sPv&#10;9CdXdV3UAhgN4uun0BxFzWr3nHYqH61N+M/iA23mx5vErrvQGHbg8Q6R3UWfXb4HtB7AZq1NKn21&#10;kQhM8nFo9L9Cn2Z4TccxDnvEzgdAu4wH3fYU4wjP8vLR82r1jRoHo4Tfp/Mk4zr4GmrQWlCLdh6y&#10;1Spr4IN3FpqDnUac+t+xb17v4Pg99nZnHsd/T7/pbohADjGFr/o32rl+iRwXDSUBFxPXbsIhH5op&#10;pcQowKm5sZ/1B7MJfyCFagvhKZC+9tiNNqECpCM6Dv0BW53me3zzLwAqu+KR6FTOZkAc8QfYNB80&#10;nqDwMepywIQfzZsFjDhcLg6Rw2n9pk+FBna0vJDgpgYbVDw8JpJt722h3d6v7pNy5k8mRM4JXyPx&#10;cXYAm3ylt9EgVbzX+ppecy76vT9SZavtPGhChPHmoAZE6r3BE3huke7+KpnOUZ5gGpz+iah2wx6h&#10;tdtmftnZbRzTylHpPm604bGT98O/NgNHY3IGta8A3dC69jl10R7fsvbgZa260wYt6vzuvdYxKa+4&#10;Tcowmx5cGou5ZJV0C2Pf00sH6IT90NocaT1THtOHG485FpGZvWzVvoHHXQzO8YP41zr0ELsVPTxF&#10;PdHhaZK/B35oPa1XOd6ER6QKu/k49N5hozqg/cHMBFFi08JVn3t7NGDb1d5rfIt5+ew94pD6SluC&#10;89R4PEIeJvC43tOYdltjVt2zllVpjal26C8VCNGT9titPdut0Ao5xyny5zCoCw3tnWrtJdyc+urn&#10;ynHhUBJwMbEquBZnWlRTzik0vk2MFI+9WqdJTJtf0mYjyam/joTDKXFZXZvp7JJTAI1the9HCq0x&#10;J3CMTZxMmWi8NDvaSi+Sx7l6KVghinNkw7CKoiFa7mQ1OPy3SdJmawa+DTK3t+gie0/iJbYt+elk&#10;iib8wBk959khVmrx6T9RWWRbVONKO1UkOcpuxUE1IVkP5lvQMdmCFM2zMPUcXP5jhIHLQd+p3/xz&#10;kTXzDSn4Ilz2wzRN5YXXrqcMuvLa58KlMjl3MwqbVh8OMe+dIkf9CZUlEkPtPc3uNkvOoxcik5PA&#10;5RXsQ5dt1ZyA084s1cJPrdinnjzlPJ0XCY7RoX47+yEK2RfMuyCj/D0u8mbqWeYqfMLuwRfjwJW8&#10;SrN00GPMbqY5XBoVQLq5jI7z8kXEx5NJMM3M0i6nHFUOrVxCzzkXEXe0YaMzT9AFCuoCRfr8cUwj&#10;lZynAQcQ9hOfzVGnVGciOcZw9j53REnAa0ZJwOvB9ZxwmN075fl9Rvx50/d92ilzSJyAyCbWHEpG&#10;sd1UUKm+n1HrKT2jN7II5lkiYNJppzRzU9QmRD+MQr5Xm6A5CRM8WpYrzzB1Qow5lYIZ84SmOS6u&#10;IgIbgf3vMJVugObMSpqblpir17RZFnxAJbSUglPZS5uIB6OPWdYbsSByYe/XWJrVdnKKIBs74iJi&#10;u4q1/GcIcM7eq6mJLQwT2uXTX5U5pRYFVFoSoPZjToY5IlbP+4GolYgas8qper36OWf1cU8TZicd&#10;haQNKs5A6kZpamm+sKdR82sKdgwIp9TWukcPfuIkMA/RfovhiEbNvGLjhCQmFBEp/cqV7xUVMeYg&#10;N2NOpjl3Y6I65fuJyN9Ds7sKNUR+XFBLpnE+DilOIw6uHsqE25EkC5mFMaNtEI+OzMvPVoc0URHa&#10;kgrVjsuK+zkN7Ug5qfAwMny3MEERcMBP5DskHNMpMW+y/Buhh75h477LeUvVlN4n0mU0tJtREnAx&#10;sX7BXXDa3CrUFxHxQnDz87cGsBdbnHLuBRduG0D+syAOM+K3tIBgaHGmynGXT43ufDr/izFiL1lf&#10;go+OHN09Y0TRURLwmlES8HqwbsE9Q7lgt986RxcOF3f298wxZS/gj2wMmM7Q2+veNoXS50ASPfLq&#10;7ZjNBH6oUcA+6WsT6+ZvrgcC5yPHE/jyr6GPSXJjXOYvHSUBrxklAa8H6xbci8vDUQO6pFsq54an&#10;fw74HGci1blCt1+1f1YS0Z+AfaYDKnJrw074UtjH7kvH56RuvxreHOzVUdR/YBuyNDeagr50lAS8&#10;ZpQEvB6sXXAPXT6MgY1WwJ6oo/sq1hmfHED7G9htV2r1h0e4THf/izGXBps9aGxC4wC2OASCe3M8&#10;+rUhiAF2YDtLrSzv4ZCq6CgJeM0oCXg9WL/g2ur1f2n97+x29C52b378lpB8GXcbtjkDZGhpNiHI&#10;VMfRzd/8aUT2MZ/fv4H2YxjAxmKaOVTFv5rmGRnsdbZTnL6LTcgB5kr8uygJeM0oCXg9WLfgxnwE&#10;fnw+9ZQ/vVc9bpg4epTlTJIC39io2cPpl/uTskDZwd+QYxxwRtAs37P3k/np/y4wsTL+2Ygnnpwn&#10;v+Jh4D8ISgJeM0oCXg/WLripnyiNmQus+yG6NwrmEze+sJAMz03g0DbdJQVYjH75Id9x6sWGPebY&#10;d+4cQ9cyJPO/2ky2NUd+xDhMU76UXBLwDSgJeM0oCXg9WLfgJiYVHHcMY09Hdzgku4bTRYRSRjEK&#10;vjdtEqKrOx3xucqJ+dZI4nJ+4hHfXEBl/3qHX/FRFiRM4TRE8Ssao/9BUBLwmlES8HpQeMEt8UWg&#10;8HJcEnAxUXjBLfFFoPByXBJwMVF4wS3xRaDwclwScDFReMEt8UWg8HJcEnAxUXjBLfFFoPByXBJw&#10;MVF4wS3xRaDwclwScDFReMEt8UWg8HJcEnAxUXjBLfFFoPByXBJwMVF4wS3xRaDwclwScDFReMEt&#10;8UWg8HJcEnAxUXjBLfFFoPByXBJwMVF4wS3xRaDwclwScDFReMEt8UWg8HJcEnAxUXjBLfFFoPBy&#10;XBJwMVF4wS3xRaDwclwScDFReMEt8UWg8HJcEnAxUXjBLfFFoPByXBJwMVF4wS3xRaDwclwScDFR&#10;eMEt8UWg8HJcEnAxUXjBLfFFoPByXBJwMVF4wS3xRaDwclwScDFReMEt8UWg8HJcEnAxUXjBLfFF&#10;oPByXBJwMVF4wS3xRaDwclwScDFReMEt8UWg8HJcEnAxUXjBLfFFoPByXBJwMVF4wS3xRaDwclwS&#10;cDFReMEt8UWg8HJcEnAxUXjBLfFFoPByXBJwMVF4wS3xRaDwclwScDFReMEt8UWg8HJcEnAxUXjB&#10;LfFFoPByXBJwMVF4wS3xRaDwclwScDFReMEt8UWg8HJcEnAxUXjBLfFFoPByXBJwMVF4wS3xRaDw&#10;clwScDFReMEt8UWg8HJcEnAxUXjBLfFFoPByXBJwMVF4wS3xRaDwclwScDFReMEt8UWg8HJcEnAx&#10;UUDBdRKcJeigpxzvZjmxNEYW6psei4xxMLJD4yUmVOjdS0s/LZ/63h9juPwgFRhOaWTmGNAIufdd&#10;3+cQ4tinpkRrKPpH4xIHKJ34/govoBz/GCUBFxNFE1wxEjqVrpwt+KfoRjkRTkp/msVNz1HPpCox&#10;GGddZN0jdVxgIQLUCcr8Z6Xpr2kaCo+qvHe6/zwkJhoDcWN//FysjssUPwi01cl9lV80Ob6GkoCL&#10;icIJLpFVELF8zmlyH91Gk1OL29Dp2zgeIsa2wclhesc2/iQE9b5ZyjWNxZzIEBdaYeBHah01/hSo&#10;BQk15f5xbVy8CS0791Z84eR4FSUBFxNFE9woJkULUYsYxVtJ2/cbvxDQtj8Z3vTYn/GVi0OtcRTi&#10;dKzm99LYT5DSIGh0J/nPlsHQxO+miL6ZJuG/99V7xcSlZii89yXm2rjM8Tw6PpneV/lFk+NrKAm4&#10;mCia4Ibou2jmI9q8k7J1fuMEz5S9VMqbnvPyrnEzre3eNVKNyeLTVhDlSp5lgUeMheE6bLKfgZSL&#10;5Gab+M/F6rj4pNtH6N9b+UWT42soCbiYKJrgMoelE9YYJynKm/fSc7StId5CnAQuTDxxqYfmsfhw&#10;53augoYhxDdXPKuNVERPP+AEjWvu3eT8eURvMGSZuGdcG5folJeYe1PtiybH11AScDFRNMFdkGja&#10;Et9GPTA6vYWK9epR/enp+flNj0XYgszwoEY7jzXe29Y5RyyTePi8u5xPfpKgH/71ZePhKZFU+Hc7&#10;hoPu82GcyPs/ZFwZlyNaY95j/95MHUWT42soCbiYKJzgJnE4xR+2qnCgFzi6+fnFZgPwRgsEQhP2&#10;bXQSAb+HB9q99y06ygTTClSvfh5JB32AHiZq8fezQFShkmJyc3/8bKyMi1a0yLTLQ7hboyTgYmJV&#10;cN0FxrFixycP3egWhzE2b1fTMLFI2ZQ0LGmAtjaxjG2coRBZDT46qTlFN8ZDM8MwilmjlB4aX6Q+&#10;fc8PMRFamx/ocTF2M7fXYMQFL20IsbSMIB5KZpg49LM64UOrZPmzy6bFFIUKqOHffgPVKlDjJS7r&#10;v6wnTtAO+fNUKTQj2gzX4SnvkAOmQN8LLJWk6Hj59+LMA81AB17UAyIm+AO8BAyp/ekwtHCsuYvU&#10;1YTPyz9L+R2Jdi7bjedIit8EBT+6ENRIL6Fe9jJPZYe6yqPX6W6CR2Uv0NcTNIlrZBdAop5j4pt3&#10;RtJARTwqwfX+WEX+e0GvtUAjUnWK8kTa3LWxRJm/5xQnRIUBtQ2PNRUMO099Mw9wtb7V8VrFhc4s&#10;lvXhHM0bko78eZGNOVTycREztLCLp4iWot5IEzHKpEUjtRHfp5+r57ZyXDiUBFxMrApuYHxMacKH&#10;+oym7+TG79P891U2T+TEoxJ8nkMqRaOIatjBgJhnRiWNcC5wRuWd7WmqcYyzAANPmCkaok2ZKMzI&#10;fsqTHvkUaC8kbpdXCwA9juE7X7oy1WJEUzWwtdYq/5mmtJXGKWuS7wW+Dq8I+KL+vJ7MHypMEmqz&#10;dlmKhgl+IMr7iDM/QB0FtDGWGfFffA/HMXrhOR79plpJibji77arLPQem21dbiPqGd+aWOKifGKb&#10;OBS2yNtNf+qjlNYm/X6hiHsulG76I35/wfEL/AH9H2hq2Y4fYdfYVLSZulRLytoi2gEaPEaR8ouk&#10;wfX+WMHl7w2mMYazkNopzi7WM3orS+TvmZBW74bZACUf6VuxUguLh3W1vpXxulafpea0biR5fdlo&#10;Ro7On9f4Vp2QVOTjEuN7DKgjz/WxMmlqU9NmYRrFEW0ubOrxz9ZzSzkuHEoCLiauC26CsQl4crp2&#10;eoudNqm0GE7MMekwRNik37rML69xqniMaI8pDzMW+yGmn+fRAsHn86YAI+Ei6YAfDOl8MtO4v+WD&#10;GdbuYtKJmkn46VHQMTJrEYgj+dnQjvjo7Cz/eYrC8CMhbaANtf6KgC/rv6znBPGjJrXTRU1qt6ci&#10;Pu/i22bElS6727JaHavl9yQa+Y7rbcFBxl9+A5p8dpdiNBtLlwoyOLwyEeTl43fUNulctTv6X8SB&#10;yYX3hBSzmUpdN1Uz+sT21Tg+oo+PeL2zaBRIEaVSw9QwL9LXUwdtSbsKgXGaHPPvr/XHKpa/nyF7&#10;9lJPDmc0GmPLP5GeRetk/p529u0h3wJB/De8UPjVtfquj9ePwU0/FrQCLuvDM8k288vnveBiMczH&#10;JaIhbLNzhHSU1rQFSKzQoPbphWPtXn3vZgG8FMOSgNeLkoDXg2smCJwb2tImgneSeHbjIda3Z5i6&#10;+pSfS+JgjNF7fCVpZ5n6NMnPU03zm5gozLhLjHyp6o/SD9qP9UffoQ+jc/bIpwk+UYb15cXHMX6L&#10;MhK1Tfqag0t3AxXNibYPLZI8UvniiLgtMvhK5D/TE9K35o5IWV/zJ/lEz+vP65GvTvAtJpax52w5&#10;SFHpicBDtcCJ0JpV31PSD/Xye+/0NMHxUXgOjZfBTHgzr1ptxrxjP4/Q8dHRkTSfrBR5+SHp1JOT&#10;H7Wb7RWeg65LiwX9OIrjES02r6fs9JWkVD9RDlU599GleXZOG/hEDi8MGbQm0r6ejRhEmf89PcHF&#10;an+sjkv+e2LOcUqTN9JzIlqLdwLcEpO/5wjlaUILbUz6qUUSgDNB3f4XsVrf6nitIg3eswjIvD49&#10;PqKXMzJ/XsU2+mf2JwsjYuevATG/HWta+6irLdpMobb5PnaMn6vntnJcOJQEXEysCq58Z2fqm3aU&#10;987Dm41wMl7YUqfsvx+cIW9qWWuJSP0yrzJFjFj5jFhk4XjoSmxssMiEEenAEatnpJVpDsWgPEXT&#10;fc7fZZtkHSqKKOLqMIi0ISFHmI7mpL36yN6kRHOpyH9O8BDHTJvpIopIc7ua6Hn9F/Ug8bxgARZT&#10;1rNSHLF1gP76N3oi8X3+U+JMLb/nas9DYqjn3fo8lsQtXYARW35d/vY0u8zlZXx92aEX5eswZFfe&#10;cd7uJPUwdme0MaDXGp3JGe3USb+kDsAp0Tjqc/qWxToizs6bfeClQPEhYhQZkaSBIHpcnJKiOcWQ&#10;a1/tj9VhyX9PtTCr0RMWivTEcJ/7bCDI3/OjGmcuYuFchomTLGj7IHyufbW+H4/XdUxJfTVJXl/o&#10;LNizxF8+7w9JRnCWj0uAqdcMInNx9y+kTchfeOiPLGSN3oo/X89PoyTgNaMk4PVgVXBpY+5hNCXm&#10;8dBJb54Bc+bCU40mXEwsKaczmqQpT3tPMZUqPBSK9L6Qylo4xgH4pycOkTsGKnWM65jXAe/KdRLi&#10;GbETVZqc49TahG3A0PtEAwrUTLqeoSVhwtZFGaNznvJdhcuf2WaJvkQh6EdSvJcEfFl/Xo+Lo4Do&#10;MpIRG3F1prkvEm1IRcTshIpIMLbOl9/ziYocI7TcBmAi8hOAnjKkk/ohH5cdBqhC+0oDzstnzVWJ&#10;WOXtjpPMIpBZFKRLDSNWT5m5Na0bp7OUD6kwu3F8Fj2A/e6EChlqLxpm51SpNuaEud6xzVmU+K63&#10;2h+r47L8/WIojwJD9Shqm7IS7cgZRyDK39MiTfcQUxqRGduteTX5K5tlrtX34/FarS8cUym8o7is&#10;jxfIIHyLV88bPKLil4dwx7ghx7QJSUJHzvmcL8JhyMxJmwwi6s/Vc1s5LhxKAi4mVgXXNzSPGg/o&#10;R3TczHvzBsxJDexvBSibsN85ZFWQxgY20W3D0/goJvpQUNltA1NyHR4M6gB7LaLIFIMmVGtNpB35&#10;h4zZ+gBPoB6gsw1btUalu/8gt2MyImrjV1B7m52S6wW6L+A/AxzkP4+CfwboDNAo+ofWjXyi5/Uv&#10;69EqBYCtVuf/4rhfnhWlpJMrN8S3CdUAlT8Bn069zb+3azMvxGwV2NDpOMakyjbguAYv6E2Ik+PI&#10;NNqtq3lwWb6teqRAU42X7V5o0jaVam3+33jaP4CB5ONKH+VL6IONDUO/HOO80RTDnZf0/WZr85v/&#10;QasR6du8jNVr1doTmnwT1O3nm9AkvXG1P1Zx+fsxEepbWvvqT+LRgN2Mp9yng0/ek5tb9bBJyj6e&#10;oKxUqJnwdLW+a+O1Ch93N+BryOvrcdfstCF/3pc92G3BMB8XIxAUSuqBP+PR8w7s9NIhOqRuh/2X&#10;ePLv1HNLOS4cSgIuJq4JrkIillatD33ahaobCVjjpP6YxKICB7BZfeShjlOo1CBo70F1k3kBajo2&#10;lQoEWqA8gXqVdukT1j5JdvQAWkc0YZ2IGOB7jD/uNmtDKsPf7nXiWDjJ1ThPakR7nebWDzgNY5LG&#10;1oxmbAfyn+tbpHRCh2Z36kqczK9MEBf15/WQprW5RZoadPZhFzaiYKsODRUZtjkQseq0Ac2Lk5/L&#10;drfPkRQ0ogtoz1KDwbQHkKRaww4MjLw45ILtZTPz8pv7EKI4X7a7YxLt1itQF9inDq61Yva6iltg&#10;UuzXQAXSwhbwOmXPdbcNggl6XG3Ta6iINPtahaeaw+eY1Nu0xqz0xzVc/r6VnFJRGw0quQ69XjPE&#10;NICai8v3nG02aNPThbaDwkVoUIVzNLPV+lbHa7W68T/BR4wqy/oaex72aR+zfB72lZ/Wm8tDOFrD&#10;dHbYgNC1JHXvFuvix49hC8wLaH6unlvLcdFQEnAxcc0GnNb69RZNAGg1kuQWNmDVbsMmqUaWmWwP&#10;oJPiBOoPO7BrHOg+0KmudyZsCq4c9L/jfemSGMMeTW6quL1jaJ5HYYcrm0V9eDHFkV62Z5ZIyRqt&#10;7vvoi8VWdSPAOc2vDXbEJVKoAX0Xpw9b50PSlvaBL1XoECVsQHaCtFo/RtAmVY/YjhoywyD36xUo&#10;6KsmwqP+Zg3tmGR9gx6+cmeDZo3YVSmk1SVzG6s/A54W39HOuodv8u7QWG8GPo68gxcLdubK291p&#10;OsNaDzaachvl/9OBasOeI3Yr1PuJhm2tMW1Tr3HzU5pjVb7EN9yqVvJ+ULQr4VMtE6i+8qJlf0CN&#10;zb3BckKu9hc0LIOtRrNDBQmok7adttpsEAj6O414QVp/n00O7i6tF0HSaOTvm9cXBEhLkHs1XrWa&#10;wZ+wOVd7PTyd6s16/QztXYCHIDtjdFs1IEV3Rr9vpHNSqJf+2WLxjYtjqQIbOpIPB6C7gceqvg+N&#10;PRo5gG++JV06uHXMjZKA14ySgNeDa4JrSA3rVytblTo4t+BfnJzjFgyqQmEUVfdJc4sVbdf/GVQa&#10;Y3CKGw9eIelEwwSe7FnGlUtCq01tjtCCNEMNLkhb8kkrCpF1w7HEzU8nkgjSmPa2EX3rYxVaHLsc&#10;Wuz0ZttNaCy82KoDc6sjFvX/BDN2iQr3HnUwGWm9Wr+E3T+eYyB9/6AORLu5X+8YYcchXiCltw5j&#10;hce/gYoMQ/wcAZ+F2NogOhsLk+mGOYhJWhKnMnYreBSS4nfZbnhBK8WsD+3WWUyq3hYtAxh8C+13&#10;i+MQ7ZpE20Qx0VNOwHy7RY+sjWU/QG9HRbGKcfqIF5K8XLZ+hPjjAOqf9hcc1AMz5Zm7G15MW1Jt&#10;hW9snUCzQoTdh4AtDc4uVyLE1fte1Eev3DZT72q8YND5qXjt0N3DExzXaTMQ6blFo7rFnWFa9P8k&#10;wkqn4oaaut8MemwAACAASURBVG9ZvqnE7D5tevtuZv9OetAPFfXlFvwGT1X4GsX7n3EjryTgNaMk&#10;4PVgVXAT6NJ2tU8jXekM5M2RYXnWdqrfnPAJDz6A1hM+uWs+hVOitFSGH2i/zvbBAHtQqb5FP5+A&#10;SXXCVJOGAAMilWG9wvEVpMsa2UhftWc4XEQ03f/yUNHvPB97D2vscVDd98Z8lHUKNY2eHrTp25JU&#10;uQ3aQ2M48SQAhG6C36/Wbz+gBvANv/SPsD0349yvl6rsRI6cG9ITt4h17M3BAr9H8VkNmFTpVot0&#10;O50MK5+uU6PqRuOM/d2Aqz3N213/mhoye/Yc+H5FxHZX0rajp0RPBv87qdBZT8KTek7AeOhlteb9&#10;kHagPucrKscg3MBTebkbrTYqfRUtbbW/njHT08vVnlgO+3wFh5uAsf42mKtNeAJsmu2m+M6Y5x+k&#10;/BgsF5y8PlQwIeKd5+PFdnKF1+/eNeEY8QdFS3D2Izxre3aKZwFUSbXGs8YjGt3T06v+lGGPLy+q&#10;ca2hp+5HGpIODJr06PbWgc3Oh0Te9Na3vgpXEvCaURLwenBNcCvNCu8COxWoNz45A/sctJHnNahk&#10;d81cNQA4VaREb+zha0TvLB20eb7FfBO1226HoySfgHU4aML2NkD7KYxc62ve79POWkTS+KTL7n4y&#10;kZyxPPoTqY7VJjSbg2YTLYumueBzc8N76djvQS1Uyffom6QLsNB4joPtnWgSHP2n1frpTZ8zI3s2&#10;UQO1OffrVQBneHyOfB5PC8BHdc6FT3/zOQJO/HdqB3YXrGfu4t+W/eGSctupYRSaka+Txcu83Q+B&#10;eQ/Yv+xIp+IRqd9nRNIP6jWPFhQ/xjCdzqHfzQnYJ3qOArMcFyO2m1XJ52YQCpz28nIf77LH2o80&#10;0h/1F/yufeoIKgfY74J6AjrdC1ZLDFQ2WdNtVOj1ggl7prmHV4dkF/Wh39YTjO3leO0ccEnXUyQp&#10;amMCLQAdx9OwArsa0yjFagu8+Ltdqj6gvhNXO4oti2+bzyuwSZ/qWB1jA9pmcvIV1IWl/YkfEN2n&#10;tw4NXxLwmlES8HpwVwK2F2EAcEB6Xcrb+GojRDem6R6FIjKGx4vjN9qaFMZmF83SBAG8c3aP2Y+N&#10;/d4q9TOF1im7Q5EKnZpq3p65EH6I5/AMx4YdKUipG+NRY+CgTkN9NDrGGZHK0xbyNtz8lRTdZ/RG&#10;5pyYnUh3cq1+rHarC0zfRMQ89dDC3K8X4YESEo/REV5GZ2M0Tqcz/hwBU+PiXgsiKuuo/2nc90kK&#10;bYCH7NCVCKzk7Q5RWG7aI/VxgZ6cNurbs/gI7Wb3YavC3n8xx8Tsw9IGbGc9Yxp5P0wR2rVEmzfJ&#10;k7Ga62pe7pmPsZc9e4HV/nJmpBD708Hzmi+zWzWwwSaf96S7n26xVwStPIMXNZOkGCXf4XJ88vr8&#10;RY8U6NhejlfwRktu0goWIg37TWxVuzHtRUQHtvTiONW0ID7kStsPZtpB9XpJwD514lQbp9eDhLj7&#10;lUJ9ADWFdr3Wo/Zz3PYoWtw+WFpJwGtGScDrwV1NEGP671ELplkSsw+9WoPd7WG7y16gxKzdZ9U3&#10;NJnYUwoeQOwvTRD71bHmWGWLmTjl7fzXkNEIG3DfDINJfemXzIqoGNeB1gIVsmcqaV+y0qSt/HfZ&#10;vWUrwEWtvhMmseCNMbS78Tl+h9tA23rjtFbrf4/NxqZHJb9rPfg2ise5X69XhSfhxzhz1NXO/0qs&#10;FHsPwvlnbcDsc+xAdY/2yrsjiVfhLF1UlV6T9MpYuvEC8naT1klKLWzt/kCtpvWHNGCOdGFVD6Da&#10;yo670HbrV4dweD7TOLdrS/fAVG48gpjWOHZ0Pl6W66AtEnkV0PhafyWLhI0bwIaXbyM/3KTaRjOU&#10;IXvWDYJwhjsA1e2HWnCMjiUB5/VZ3xwLN8I4Hy+OEHEa/sT00/D8I8nRU7ATDCKoNV5hGGux1di0&#10;VNwBfl3aFTnLQ7hq7ErSuYHPOucRvcei2dul3quRBkydZfNlw1SUGnCOkoCLiTsfwp2HEjo7MUeC&#10;UOc77SqxXgoPwRtxUB0B0M/if/kK27CV4PhKA27jOFasSQnaNO/CfuYUZbK5ow+fXU0kL8Uk3oNn&#10;M9KM+XJWKKPxDhFwPEsj/N7lK2aVR9RWYtFYLbaho4m6cJdUXy31g9X60QS70D0LkD2dZ0Ssl369&#10;ghadM2qOJ7Mz+RmqFgxj/CwBWxgrU6s3U8dlA+5yQhzyTQTcbEN9n2/mQt5uYhMbxUZ1g6pIIqzu&#10;1VJfs6rtfLUP3Y7PsdhIO+0vCfiCVLeW/WATXz6jT8AsXIHNvNws4JnvfjIfftxfQYzJhJ0QNvlY&#10;j0rttiEmVZ8Z+DF8PWT/BnY87ALfmsF0+b6X9fEBYzBzluPFt/bmP8GLi01eO6ZVqCO7ZNSrkC3e&#10;59Dgc9l6vxLT0nAmTV7+1imKKWrrJVQ0rRWh7+o9AJuW4sbDCU44NtyFS/cvleOioSTgYuLObmij&#10;bFeLcsS3AWgih2iR3lfnoj/itN+ppzM84huwzQbgcElo8KiTZhEiHKwx9ZBeZqdiqhb2gSXwyg1N&#10;4fCYlOtatWZcn6e0qcXCbzf6vpFoRXzWFbBUmMjhSBamXgeOC+F3oGJHVM5q/cajv20P2tBK3xIr&#10;erlfL1Fdl2MdGHEmXnDczE02dSbRZzVgh2+ycbN7Ps7VlU10So8HxjRqrPSlm3m7pWiFGGwCfzd0&#10;qRtqwqeen5LuPK3VNurEbH7QaXzihpaOMJgsNeBQGOyRVs8TTn6cw7I/6JNAXzHO9f4CjvdQh405&#10;NV7wtYs9Kmoxpb3D5lZTGnxl3Njvsws1SsvL3/eqvo/IXir5eMXo1xCvy0W3iq+FOH8ArcRD97w3&#10;qHKqaZV2uoA/KGhW9Mg5o+8txx8DG19ppLU6UDjjS40weOhlgZdpA2PmE5RuWpogligJuJj43EUM&#10;mnwJLm7OlRaIxNnttpLsYq+BrqbZpJo9vuUkFGlKW49bKYdXCbHWPCUZ2qw0MIodvV2pQMiRA2ZO&#10;54xoobqzd4qJJqb5bTA7RfbvDXAyWQby3oZdEXGsibDKNo5BlTTBKJyTbsdWEOYppZRDs7jhowiF&#10;gF5TkRqrV+uP4sdVdOesDZ5m3lRyo1YllZAdhyscDZN49fkptRsOwglR10YHrMzHAB5Amt0jvnge&#10;52Yhp1Ab+C0OqrC0iXoImnXE9BHNlemiuWx3vJtorHZARUkSKdhuRN9hzJ4S+A57jXreb8GEymrW&#10;6lSkwDeyC3VScjlQ7whVbbOG7YSJP2kvy3UekMIuI8FRhPne30p/iSNwWa9clhNAuxaj69EAPYWQ&#10;qNlDvm59UNubGj5Gu+y3vL78osdyvBIEF+14WR/pqqEOq53H3pCXwl6d820aUnyzTk8rbF+ZPmN+&#10;N1S53moDzoii83IN1DYwC1Ukeu1kfNXPd5XjoqEk4GLic1eRq0iTlHPz3oSUDYx9mofnOIfKDk6M&#10;wkZ1V7OSZGjmd4C1wxMioBYnFa6wH0ASmZC07C0bPTXczjzYDgBgzncKqjZ9bd5rvoj+zGbDPJUN&#10;PIItPzFHi3YWowYGnUz0HEjOEU+/gb6DYSzPnacdB0nzi3arDVRmgqv1U2s1KldZ5z6HRJx+0AOi&#10;CDdCUdkC9phyxhXWy5uDDt+qpX14K8Lp6fziOFHq/PkRrRU2a+rt+hQ/uTEbJztVl1g1dmtwInCa&#10;t9t0HJlgtT6wkVY1m71DSBmvA1ppwIkv8n6jKgKiy6YX8pKGzfomu0cv2I4S/QYgu6BB/6Z5uafP&#10;wrHBc5nSAmTTeK32F/4BM9LMyzGkYm7xijQNXRjME28wQOK9eQggmLfyfsvry6865+N1HnU1nliY&#10;1zcaC1+jV9umBTN24x3YwGQyxxcvSNFNIpzVvu6oD45qbj9/i2eCTU9Vovv5Zl6u1YbNV9xCn89l&#10;iXkv+/muclw4lARcTHwuGA+ng3A/Odz5HIIwdneacJY49FfYyhKaRxwk4RDnbxPiJvhTz/7WYapC&#10;fJ2op41mpPwX4awPtWcAG60eLPDsLIVu/WUH/gTPGn9FfEXt2Ud808SzPJljl8qEze1m41FkhbZN&#10;iim7PG3DtoNeYkd16Gb5N74G1hyJt9kR42J1+HH9boupL4vBg6TFhhfWD+ZQdomrwQBq+x/Qd6i+&#10;7Xgxq/fr22a8QVTY7fweOc5a/rwgHp/hoD0gLRDPlwzsY4OtDDPE+teoA5m3u7elz81pvUv7d4+v&#10;NQBftdCNgYsxkeLuTt5vMSn9ZotYSv7PbT9kmw7xvHL4UExEtX6FVivB0RvzcvebiIvY23sMHq1m&#10;M1ztrz34XiZuZmDJyqF1ahe+TmgNm1247PYgwbFE/RjG+J0I8n5b1ncZ7CcfrzYV5Lh+N6+Pf2f8&#10;N7+HnWYa2vTtbvDnZz4Xc0ES0NgIs9AZ2Tnc7CHsbsEzY+pXQYQaBwcynjtYeag4yvKyn+8mx4VD&#10;ScDFxOfCUSo7dd+6eGNEVk2qb/W/wA5RjuxuBt4M35Pa+Jt2OMnY257JGjxms2Y/ZPf9c3hU2YQ2&#10;Kdf+f2WGgGqHr8+6xmvUWsSoHAwBhUlhi37YimbLdObzryvwTZM2yH/Lwv2E0HlGz/eAb3txvhzo&#10;8rk/u3ElxCY2tn9Dmu97nK3Wr4D2uM9rVdhqwIC30bNteCxGKsSz3a1mvwGVeoqhG/zwgOh4Yyeq&#10;kRq4eajPfehv/pW9Ay6fDw4NxzNTuz1PhZ86Zb0C+Io40cCm857zgFy2e+8NJ7foNFtM3lNs7Wxo&#10;z5vT+0YjdBv1IO83eig6+prD8fxWkA7Z3GgFWdBMIjG2dW9N+dpYLKZ5uY35yQK9Tg1qXfbO/bja&#10;X8x6SPp7Xo5eeNQXfYt4uI3jI/n/Vdov0zEtWBXJJuM077e8vmW4y8vxggENCl9fvKxv4XjsPfGX&#10;PlW1V7H2aAgfUz/TXoh7xYurOxWf9FoF/SzE0Ij+rA1xWsnLta2UFluVDd1U4SLv57vKceFQEnAx&#10;8bmA7ImI57S3vzkjgUJ2Mko57spjtlhEiz9WHtI0+09v06E8YuOogA32glIpehY6ncFTiPmUZx4e&#10;PNivgIw4Pw37sUKNdp9DlGkYiLBSe1ShaZRGsU4lexmEfrMJO0CSNxRZCiDoDgC1lRq2RNLGvgd8&#10;fqMsFCP28oKHlT8uomv1o7MJTeKPXo3PGceqvQUHUPk/JrTU+G8abLr0DrlbhOn3G3yvogm0REhi&#10;XeIeeI/L56mLFmjk9hTPjbSX8uhiQ7mNaqMVL5iWnbzdpHs6G7vEk7VKFFVqpAFDC3F/jr19aI85&#10;+dpFv9Xp1/hD49Eu6BjrdY64NngXs69CjOeTJgdyTxL2B7ssd6yQ3a37TaJaDl202l84D/DjPqvD&#10;l+XgBM+tzn691ZsMmacOPEFv3eBSTrC+nfdbXt8y4PvleG2ykn/c3cvr46s4fPfb32jX6G2dx7A/&#10;daHerEBtOxw+4/hy0HIEO/juf1OhlWCLVsHguf9JIHlNzYfKc7Tfo9XO+/muclw4lARcTHwuJRGr&#10;L468uZs5qwPUno9MlrgRs/34lLSbhO/189Unvjj8HjWpV0csNwmeJyE9RnrcIs28iMfGcII1ydk9&#10;TYI0+d2zi7uu6SILS4xBlKWqmDNLBxNmtQlf17DNjFPYjTisLtoknj+EeHjhEOZo0gKnmXPuSv16&#10;3Ap5Ez/CQB3Ao2P+qhxOiDgd1Po0sznPlX4j0iEpjEPkC8F2wsHis0ty7/Pn59ExKXb+AtT32cW6&#10;ZYe4gSddjVn08techfOy3WxN+cBRFLJQwRFRkkWcn6THKJyL1836jZ4P0XAGj2Ch+Dah8qeZOX3O&#10;4SeicG6k70v66bJcDml5TpuNhWzg4ojef6W/0rOLYMF5OQFGb6nP5wnHAvLxKBWaU4p6HJ/uTchu&#10;ehf9lteXpzzKx+sMXRINd5bXN0XhSkGbFo3SIW3emmsMuGybo3Em7P+HJwHnrZLHE1L+lesf8h4n&#10;LzelwT5F72QWOVrQV/J+vrscFwwlARcTn0vKGRn2gp3eogTlbkBVE6Fw8F0iB1b8Ej4Bp82yFSU4&#10;ojmXOVcR6XGWs2SI44g4hlgoQTtgc2qWK02wM2uEvoPSCIynTM6YiJEglc6VvuK0ZkfMLhhwyPPF&#10;uXZJP2PGn4mPs5liXwU5kYsZngacFxOzLEWr9Uf/TCQYStTviPWyKBDcAm/qMGVk2XpSH9kQy5lB&#10;2Vg8xkS7htR0vh6Ai/x5m5M82EHIcY7HnzhlpQ7tu11O1HlsOXaMebvlEIXN/WIx/fMpf0ZSh5Lv&#10;skRX/TY1rtIJ6jOqilo5ZRXR/UBESOsHX1bLk3ku+0N4mVPYCW4sBGfGW+0v+jYtA9ZVOQ7OsujB&#10;Eb+tWDDJ4lmMbuIyI+f9lteXJ/3Mx4sj68zdq/roddxURZMs6TF9h4bdtjhRtJ3ywA5x5i6Q9gpn&#10;nAiQPsmy7bEHdl4u32T0+aVsM3T4gPKyn+8ox4VDScDFxOfT0pNOGN58E86IaNIebMxxwiR6RKqs&#10;nfJxuoOR0p5S6Igs4a0bk14jJsr8wHzhTLMsjiEnYlA2UZCjsgQ2E5qgrJAFzMXaD+bZNp6DUmY5&#10;4vmmLYYqYrdbkT21EIrYMpNHRapYlpki4FTN9I9IOVPFSv0a+AqCpIk+wmkLUiQy5st13szFsY2e&#10;NOzSRRohlRkqgbRXHkXZ1dzYJAmp05fPczQITNOODrJ7uVfpo2ch21rtLJmwvMxtn7Gt9klt1cah&#10;/kXH2Kyq+hcKsabuyPuNL7R4ckYsx+ksiMRij+9rSAulFwuOVuTGMf9xWa6dpTAdK2x5pINmsRN+&#10;1F8RH4uKo2U5gZWOSAG1OH/xlE3LH5GVX3pT4kg/tfN+y+tbpr3Px0twzjhX5PVpFFIRhxuLvsIp&#10;jM558/RB0Urj49TwJRCVhe2gwr5nu7JFAkYrQF4uDSXp+75WC6obXb3s5zvKceFQEnAxcVfB9ZTB&#10;TTjwVZolc/v5M+fvDNilLbTHu9wzhNZPBJW5JXxM5qjjv5v8fw5TDB0UU/3ZwOz/4PXdFiUBrxkl&#10;Aa8HdxVcQ5vMXqtKfwsdI39GGttfCe1areKgSU75pN6Z/fKCoAMLs/fzj+vvGeJbDgfxov7Z1ET/&#10;4PXdFiUBrxklAa8Hdxdc9ecW7MwXPu1vlb7Za+JXhvO8CgCtTrXVhrPo5BeXM/0X6NVrtwmWsV4Y&#10;nM3Qc/zPJef8R6/vtigJeM0oCXg9uLPgTuBpDf6pvvs/8P0Mw9uc2v2qSObJ1zvtGmzWhmzX/OUE&#10;Mgd4Fh/fY8t+GVJUId+e+Vx6+n/0+m6LkoDXjJKA14O7Ci6fuUzkGWLg/ezro78GjjH2szCzBm01&#10;vQMBu5iO8TS++cH1QpziWOBH/YlfbaHquy1KAl4zSgJeD+4uuBPUUahPUU90ePofX/LnRJ1jZ24p&#10;xSeGZ7+0mDgQKkl/+SHefeFI2VpPaQQv/WqLVt9tURLwmlES8HpwZ8GdG5OEM4neP4bQp4cmC7pu&#10;Ih/Nyds7aLAjb4TRr6/1S8eXabjI/WoLV98tURLwmlES8HpwV8HVY0z5yrCTovL95D/MhPwcJFoL&#10;g/KQWJiTV/5iFc6XVJT3H+EQSrFT89Kvtnj13Q4lAa8ZJQGvB38Hwc0uBtz24Xxiz+JTzkV2NcdD&#10;thjQzyeez779qFSc4Pf3LgcGgzSNxLWcZ7dF3m4LbRdvn1OyxB1REvCaURLwerBuwc2vxt72+U+2&#10;to5nrm7iKTySZ5HhTOvsfDrDqYeL8OZwmT+7vQmHIbiTP/NFu23X4rzH99SsEjegJOA1oyTg9WDt&#10;gpsHh7ktLg935Ae+z/wjIgwwps1vanAqMPh/syQKePucNbetHtEPLPzFtt1luzn0QXTzVe4S94OS&#10;gNeMkoDXg3UL7jI84i2xdG+KpG3xjd9L+BytB60kxsOUQ6SpKVrHiL/YVPA5pNNvpVB3OFu7bHeM&#10;2sf0P4yXVuFREvCaURLwerBuwc0DhN/2+dzBvwtbM+MfLjVIc7bQITV0PgCO0/MG8UO7hZ+kg78/&#10;wMZ+8Is167zdysexfVZaIP5eKAl4zSgJeD1Yt+DmKXJujcsrrgCcfHepAOM5Jzb2EL4BMMzKdg8e&#10;9b37jz0hUuoL+OUxhZbtnmoOgVbK6d8JJQGvGSUBrwfrFtw8SeRtn8+DvPThcexaVwpuEqkhxpUW&#10;1ProLU79Zh8Oqlks2/uFQdOobvm/2AaxbLeM/5JgaQP+e6Ek4DWjJOD1YO2Ce5km/baPL9OVRx4O&#10;5RWBxehJPEK/0gPO3yONu9Guqvj+3dBCl4MO/+Jy83YHGD3AN/gfyVW20CgJeM0oCXg9uLPgptaC&#10;Y6dHyFncjRwlkrTSsT5Dzg4/JPU3RhuDLgZ6ginGQkjkKxCJjZPQmuE0ZZ+vt1kkYU5E0Vmgdo/p&#10;mUt/X5MyC3ucrM5FjUm1CsiRzhVWapx+mH45xvQj34iepzhaHsqpUI05Ynua3dGTkbAQLfaa8FDT&#10;t8K8fXP6x1FU3FRihErTf4GVYmQrjpRuRzjD0I6VZaFMTmXsSWnxSeGyHhPi3zhPRBxwTvU5Z7JH&#10;eS60RAc40VKc4lAI/BDg2Ch+cYtzH/0HusNbEJQEvGaUBLwe3FVwOc+jl8owxAUOA85oE2vFOSon&#10;GAmiGndCZHpcaaNPzDUzFkaGuEpdmA7kJCQyEvqQ0/tw6jansrlAYj20l/6+qRQxjuh3sXCIaFcJ&#10;2E2CRDsxFeP+KBw8Z19zmZ9VlmWdePVMy0SlnHV4ge+W7aOiX2E44a9K/Bi9w6wTJgmGePY2MyFw&#10;wgup8W2QGxT0HKNlIOHYSXAkiOqTGdG45FBh3InTZNoBdkUzejrh6GHJED9itpiwm9ovD4NZ4qdR&#10;EvCaURLwenBXwT29UOdMQkSKp7GTpZEL8HWWAMyyWFN8P9vd73lEhRZ+j3JM2unbxGBgZ9fNFkGK&#10;43QSR2iOfRe+AuLBBafYufT3TfGYnptk6jFH/14lYC5jwnnVjjiRo70MjqP0NDrDjz5bdcc6IJ2V&#10;VF+M0ohT3SWcluiifbY2JEx82DcLNVsMhqThRsSlghqgLbSVpZ1ZwL855fUgkW6aEGfjVUW0tghi&#10;V7ZX2yKk/UCsIhd7X1dn3OIZlSq8kD2WfbVwAitU/02PS/m9Z5QEvGaUBLwe3FlwXxHxTJS3kOh7&#10;TEKBS2zIeR6/JVIiHktCrMKgTqoicaWhOlyB32nOqonGl6TnnvmZz1cQoNmttZ6kloMOZ+G98PcN&#10;SIGdT/H0WxVzjmVrlYAFziNORcctn2u8Cq5DyjYGXmRsmyNHEssq10bppTH+GyLR5GX76CtErFYo&#10;SUsN7JEm0k8cTjos8Ad1IgPOjJwR9EyYIIjpJ0FvcOWdIQJWsGOfVwJW9vku9TROVQMam3MM6WWi&#10;IS1IY3rCuPwokXfklzfk7hslAa8ZJQGvB3cVXM4mHHQgxQlsQB1DYpgjQYRl9Xf3Niuh8j3YetDb&#10;BoAmWkOitGl1p/mnzl+ko4lHYV/KpFN9AmMfD5/1gLHdc12jlv6+/pkz2Go2eygkTmbXNGCo7DZh&#10;v350gqNRu09vcYmUePQ0guf1A06XJDC24E/4P/uVgcNWADvJ24duiPOw393aMx9b/MXFiX4JGLrw&#10;m+oObDzGE5x3uVkyxXPVrEAHzMRcHa650n3VhjrMsTZP0Jay/uBbNLDdflyH/7OyreVQ4XGn3qg8&#10;fU1tHuM5PKRu0r96LrmioSTgNaMk4PXgroIrcQqDRs0liupUq5XEjmi3HxionaLThT49EUaHzTY4&#10;FxZUOfrtCabQ/B1Gp2ELvgJh7+0y6VqkFp8hdHZODJG5t/T3TXGnYSZqsANoezaqVQIOHj5qPgky&#10;/RdHz/rLdvnpOYrHs5DerDd+hwn8AUA9bWy3dl2ZRrqybF+q8Gyz6i3m/Y3HH/A1Lp63GsCJlK0X&#10;lT0+HZyRJt36nSR9+ey30k/qzyGzUVxCJLgLOMGDVo1U7g+PGzRFlDpDu9fcnbpo0lgKIB28RdUn&#10;sfb3B6g/9mDn7iNX4lOUBLxmlAS8Htw5HCXR6EtoNp4iX0LYqRNjkSYI3QgdB+H3EHjETrWtDqZi&#10;gfhdCrRll36VBGnar2+3mtgZoj6A9uM5b+dhHwy1xhos/X2TNuzFiN9Cs29UbF23AccArY94ngiS&#10;z1Z8FSDdxqj/NyQF9gFsEuUDbLWqsxR6jUNaE7qdvH1/w6nsg0ALQ4DU57TJFeiGGExDD54ydfLR&#10;2cYJanSefiDNN27Af43k0v84HT2GCNWR09o8DeXvoLsPnJCeerSyY8ssYXyV7StB68FuGH74F0io&#10;8UG3cy+DV2KJkoDXjJKA14O7Ci6pdQlsbhOFzVJsV+opfiCp6MbmDJ0gbcGGcWhH3uoFGNlUfJMD&#10;6BwhbjwkyRn3iTxdE8TYIlplI2+/2aLGnKXoLf19K/DIxffYbdZcPt27bgOm2hoBGkwDksZl8IW3&#10;OHwYSVKLg2kLthYG65UaGyMc1MOgWY3y9rUUzioDKmiBsqYxTMW00wckAfOIuveVnrj+ggr2Xb0/&#10;EanRNm4BWJ/0AGmzU47+UKfOtHEbukGArh42extpTKWK2gIPib7nj2BgNLTQXci/47z5UlAS8JpR&#10;EvB6cGcCJlKsNUkMfB1gpVIHjVHUAYle/Dc0O7BTDXH0qNPTRJHnyAqwQ5XQ7p9IM+5SrZeCVZVE&#10;emmjwrRLTTI50Sa726dEsjr/+ZoJglXSdmqnLkYV8Un7fYQLQ+1Jo81SCs0aPazoMV9DReTtq26q&#10;CPqdtyinJMxpymblWoWd0eZY2YE4TUJUQOS+Wt4lbOq6QYpaihZKedXOvD7DpbIZIzoAUGEVqob9&#10;6wDDSJGC/Otn1CgISgJeM0oCXg/ujYCRLyIcNIhZsA4PVSLHmJgPAH86iRHqpB5aE+LfPrS/qkJl&#10;EzovOMgNYgAAIABJREFU3qOERucmAsaQyGu26H6OgNm1ACoPSfWNSBjFlWoabMI30IRa7Sk0IFoS&#10;Il/L6DcauGzfAM92AP6QfsiO6mY5AYcavdMBbOAxsfIW/Wq1vGU9je5Gm+fDgnvSWiVgDQD9Nv3R&#10;pf+j2+lWO15AfTSJVOqy5aPEvaAk4DWjJOD14L4IOGZvYKcFNZ2obwYblqRP5oiNDZKQRb8DU/rJ&#10;CGKnd38ObUOk9t9S9OqN2o0ELD30f9MVnyNgn0rdJbHEE7QaUiyvYshFBxK+icdecZh4OSF6ZxhA&#10;98V53j6oDNFuPYdG72iSufLmGvCEXqcDFYnv8Ax+orwc9qhXeQn9RYpn9E+8SsDpNu0GOH17wOGB&#10;p6JXe7JDfG0JFJIIeHovg1iiJOB1oyTg9eC+CFgSXIRez/lIDAasTh57+L+6W/uYkZEiAtIS9qSD&#10;H+krqUE71fstuImAQ/36N0++uyK2a1eRiUWjXv2xg24LjxbLdsVio54coZXisZ/g609MEJpaCTpv&#10;3wGQKJn9RvVB/dEhyqOcgImBT5WCR7XFMe7gNL5WXg6aCpWdFmzCGfH3kVwl4EX3pfyO1hsZmKGY&#10;cF9QVz8ZSL4+YkoDxL2hJOA1oyTg9eC+CZgEwhCdJhhJTRtw2njbwoP6Rk7AVRkjzhJFRHweQ2vj&#10;JgIW+BLm51fEe80L4pjIdhtggQKCH0UfA/jXKEnl0GZDrbM0QXyPElrsSZa3jyjUd1OADaiwkfeS&#10;gHV2W7gDdfo2sN67Wt4l0hEVdfgY4GmVCPhbXCVghMaAXigV8wBDb25TDz+CXqP2F/pQe87iWoeW&#10;+EUoCXjNKAl4PbhvE0Q/OPc2oStSlUWsgdYTNN8OoJ+bILZiB51IeqpGxLcDN2rACM/Y5Wv2WQ0Y&#10;FwG+a+6207Y0h8OlYCYaeh1Mj42DH4IKn4VdEKKMPazBfpy3r93GSYgedUOl16/haU7A5lWmXFd3&#10;QXaMNvG18i4xxeg4wlnaqtWfJMTpqwQstqFuZfF7EtXioG62JWcbUP/9G9+U1+HuDyUBrxklAa8H&#10;930IZ84QXz0eALs6RHgGe5Zh5bGaH8I1H74m3VKZ011PT/hS2A0E3CORm0eYflYDRs/CZB96CR//&#10;XWXTjKJBC+oqRvMqkQ280kjTeYwHD5ftAxunLdJdx2hqe3XnygbMC8oP2GzWFYRybK6VdwmhQXHw&#10;SrEPNZRCrBJw0O20ekYvcIaHDeHX0kizNr1V81D7YnzrTCEl/n2UBLxmlAS8Hty3G9qCIzbU4RHn&#10;g1Bp3CdatDzS+HI3NGi+SHgDX5ECE9iv3kTA0K2NtRCfNUHIFOMAJ9vVFqjg/Co+e0yy2dlos+Pv&#10;sEdMuiRgi5gVtpvL9sUKnwBGapSGjYpcErA850Bt9K3Kdmzrnygvh4DNiVR+hFXwErxughhuALQl&#10;n8JtuzPSuGOjLHqtaqjDMirl/aEk4DWjJOD14K6CazCOdyvNKe3iffyKmMzBt3jUgr6UOBUbmVqK&#10;bWhFE9P08fXOA4BuA9oHu+4pBvVnpD7ydh4arJIuEPb4plidaG4AFaUxwu0BdEI0MGiQJkx6dP45&#10;RkzW6ISkWkZzrBLT8wWOT/zD/FajXqtCrQ4bE4x1n2TXS8S19olUQSPRZjjFxvNQOuzV1rgqhmie&#10;Gqj9vLyd6nM4sD8J+nP0p/YoxdQWzT5Ka9lu3YINlEEb4ydADNzqwdMeO96xsYb+hTzwfIn7QUnA&#10;a0ZJwOvBnQn4Y+LDN9BjnoWGfMs34aYuNqEixPkzkJ7CU11/DtBpeHiKaRUGQDohnCFOT+vwAs9t&#10;aQfP238YnmpUADsvYDPEj1jZf8zRdC2/0YN+rbeAKlRaRLv553j6sP7EPsMFbeWNwCE8fMvJl5d+&#10;teeI8zbsQB9+17ARvVGt3/lID6y2j5TQ8943FWLcEJqBIBa3n9Qfni7f70F9M3WJ5PPyelVoBJ84&#10;j5HCDAdsOe51AnqnZNk+0peh34+Ssdt/VuVoPj2jhwitiqJtQ6WVp1660+CVWKIk4DWjJOD14O4a&#10;cDDe628kNdiEfWEwYdFQwWvs1SA7Yjv2cT7rt/Z2j4nrZIQOacC/AyPMn3cP2m3ipQ/moD4ggt5W&#10;VHuj0wIf/S1qz161vUiNje3/DVwq8nkHdNxcfl7twe8B9mM/REsTb7YkLsKTKxswX2pDG/baFUii&#10;ifu0tQe1bXh7vX2IMwjx91D/KpSpmMb7QAX3qnkx4wqGjsFJXl4dDgxV8n3++w/6QFDvtbocol3C&#10;bt6+KK1uw95fQp+DV1b/ubvdjv6K5rSCE3rn9mSZfPQOQ1fiE5QEvGaUBLwe3FVwZ+wHC010MFlg&#10;ij5qIkRcoK1TdjMIJuxMQOT0gap5PVN8X8yeGhzRPpy01ZieMCnHXaCvqBDnvjcnVprr7ALG92gp&#10;ESURlRP6x2Mi+/ny8/Ms4/ChSWNMk2GA/UP6FRd1CRX7Boc4dV7zg5ZzcRECcbV9mL5GS6YWvnPR&#10;HqEwh1nBy2ygAdWFXqzz8k4FfevoKh5wgtMj0nzTGQaRj6Mkbx8tNgsp2MeYNV7bzqjWxjyXkRrN&#10;Df7/7L2HmyNHjicKek+WrzbqVsvN7Nzczb3bt+/9/99z3913t9LIty9Lb9K7iIzAA7Iqk6WkqOpS&#10;F1t9OmJ2VU0yMxKJQPwCiEAAloP3XlT0f1XaAvCGaQvAm6H3VlxCGuj825zrDOGlIphxxzYD2AtC&#10;mfEAY22Tx35BAJUcu10kIQNoei7Ow/DKAowxkOjF4RgdOyZjd+wSWF4QNpN/7mnO6uBfWbYTtfze&#10;N0f0Dz/AMdm0EhecQVKZS7WIyPScJ2o6HRgYTgI85/JCgzx/M44kU1wsDk1icBz4NBOMzGwRWLD1&#10;O6Qrsvbw0uLJJiXnauGZ07/jt0bGH7EjPc4yzwsSvJ3nYWheekEQ8RpwFPAUI1RwY816S+9DWwDe&#10;MG0BeDP0vorLoa5PASycSew7BKG84a/fcNnLCY742G4spCCUMhbSXXC+dvGGt7T0gisE2QqFNDHy&#10;fJuPULBhOUp4+JGsReXGJuK5z7XjCOftM5TfqvR73gWbXJDhTJpAJm0JRxOeAbKDGJNJPOfSnH3+&#10;YHLNIoGa28nxxzOA/FqFcpCcb6OPF7zCu9xkCwlJyURO28NocElcZ2vN9EYnGJi8/KG4JnLGt2Wh&#10;9+NVySSHD9ZNuDoImbwejkb8X+W7uI2CuDfaAvCGaQvAm6H3VVxfWsNK/WEoI4aTGfI/uJwbIZnw&#10;ohB9QVbeNFz4CRJi5AsyipW2UShfqJArcEZIH3lRYm6hrWJ8ya66F0x8fI3OJELT4oUD2+HaxfP0&#10;+ykZ2y75+3IREKh//Yimgl8wnyDxzBvhOJJjS5jEhQhiZ4U/+nOWHHQjzPaf2wzQ1KzKim46DuGx&#10;7au0vZjs2kDceNBJkiEiWd9QOI1T/vQZL2MosqpHqOPJpQjxXNOLBT5HcPiBtMgAjoY3Tu5t6X1o&#10;C8Abpi0Ab4beX3EFHkCZTEMZK5e6xeOILUfEZhRptDmol+w+G5U6D0MCH0GA9ILjd/FbDIXH5iG5&#10;41YcmoKumSXVjQ2UUXzBVuaCrMQw4Lr0vAZhki+ffq9QBRaeY9CGnrHoxXiKjhHrG9C4SAqGRmSD&#10;D1ldtcOW8Ns8f3IuPU+iFUmH356btIihZZYGDy/pWydtj15gItARy7f3CWBtgmWaHdxIp/yFZG/r&#10;wGaRJhU8+fyFSGp8oMEZg8IphiZu6b5oC8AbplTA9YYBRUDr9ju29E5k8WolQo9kqtG588ksC90L&#10;qBbQZGz6hWn4gQg60ILtgbL/5elaj7cAvCHKZjjAUm1v7Kst3QuZ5AejHj6uHlkBZ9O96/04aPxb&#10;CfbKje/xO8TLaBM8/ubzVQcO4rM7872lPxelerwF4A1RCsC7gMUy/HWnvKV7IWhA6QlwTOxxpw3H&#10;cNf7C5VKsfQIoFfvdgEqd77/fQkqxWahVtn/0M/d0sdFmR5vAXgzlFnARc7PUirDlu6HdgEe1Mqw&#10;22xWS9C88+3H8BigBQ/qALWDGlQ3wOFvU6fJRZU/+GO39JHRtR5vAXhDlAJwoTwrVqELxS3dC3UK&#10;xWYNdtuPCTubB+U7y7XQKO43oV6BL5uw14bHm+Dxt4ieCv8GsPOhn7ulj4tSPd4C8IYos4D3VAUe&#10;vNyu+d0TBYhDC0cV+GqCOnTvvgYspraBysSxgyjlYhM8/hYJi+vR4+BDP3dLHxdlerwF4M1QCsC9&#10;Hi9DjPx4S/dCJFU3RK9YPdSIfmDc9f65ttFw0fcQranpiU3w+FvkoJCBtPFDP3dLHxelerwF4A1R&#10;tgQBSA6H3lrA90Ta49wyLFeDkBQnd70f+15y7jbm88M63ASLv/38+YyPrX3w6IstfVyU6vEWgDdE&#10;mz+IEaCPQxWhjW8JUCLlThSuf855wKdUpU6vy3++69M1ukL4Ufx+73B3WglgjwRaxvpy6WaACi+C&#10;6brfPxhpgTZJ+x2uNEOcvveIDE0dkYI4t144UfOrFDtX+jRHkzMef8C4dQ/narLUp4yf96MV/Y7P&#10;NMrIvf3Ou1Eq57ye3XZwZXsQY8O0aQB2Jrah4sjhIWbN9QxVqEPrN/BwyOedJphdl/98R4rC13ij&#10;os4Ho7ziSrzEhWWsvZ7PDX8MJ7jiczfGdxho0TBSQlrvnfZR0MNCdfIO13mRZ4p5pk/hHN//6e9O&#10;c2ESAyhSfUr5ee+Gc/odmJyG4/7nlVTOeT277ej2FoA3TBu3gAOcIueuUmwvyCmaI3Zs1yNRn3PE&#10;0qXpdfnPdySSqOMu8F0sunulvOKy+YFesP4G16Sr3vzheWwtYtqK3sEitYll/x7EejamyekdBrbQ&#10;ocBkTTLRp76P6k1ozd6fgXcjerIIyTvI9Cnl530pp98mTlV8cbv470ypnPN6dkvyoi0Ab5g2DcDB&#10;MHyDeOo5OOhzbZspBkJEuFZxxzLiVIZv0+vyn+/6fDH5XkbxB8ffVcX1BToK1yIwJ0Uw5B+fRTFW&#10;0SUZd7de5wdkAOM9TGyWdKdJ1srfJsnpLmY60yfUpx7iB/QZyHkT6MtUn1J+3pdW9JvLMhmcQO6e&#10;6VrOeT27LX3nFoA3TJsGYE6djZNuq0zDxRbYqP1E//0tyyHJg4iQXZf/fHeC7qH7wZMprCiuvDRG&#10;6KzlP3rr6OkOND8kj79GBqGqEZcKt13noWMRKL13sgheRfbqt6s7ARRGXysj1afqgDNWvoOlfk9k&#10;qK+jxPq+1qeUn/duOKffygtbA5zf+55FKue8nt2WwH4LwBumzW/CGWROVaBI1orgajekcqFY72mT&#10;V6u/hced9Lr857tSJDjPxfuPk7tSXnE1V7BQk/U3MJSU4IP1+1ryJ7LafHQrH9wTYnwfhSecp1Bo&#10;3WpyR4LDknkx/0qfwCGRmuEH24TjXQQZiyjVpyU/70d5/Q6x6KP7G0tVv5uu5ZzXs1tKOG0BeMO0&#10;aQD2pEL15ilUFmei0y5WIFlzkmt9xxCNxaOnUEyvy3++6/M16kpxx/kI1oAx/Cb4jQlksLCCR9D+&#10;cBz+OgURaWOpe6v+cRULspZfvu/zzkWr8BXs3H4hJ6F/qTN96g1QuPID1n7TLxMWMn265ud9Ka/f&#10;s3mFLft7zyifyTmnZ7cVMd0C8IZp85twgvzuQOsY+xjVS7XIZxhd72LxCYDzYje7Lv/5jqQ9C2cR&#10;fvA8x3nFNfEFHvvrLaYIZR9t/4/Px+yYaNffYSkkDLwJ/vwOyPnb5Ea4gC9r/duuM9DpY88XqT55&#10;OCCR+R8MgIXf48okRqpPGT/vS3n9jhq8TnvvVZ1TOef1bOdnnHjBemDdAvCGaQWAxWJOfpHj0wRv&#10;o5ZpXCjXm50Qt6EIieEZah3wXrBEK45oFg3FGGWAE8WRSXaCkz9yNQNBMzwKM6YbJYEP1EuIr6KA&#10;GuL5PiRXLpJcyQD9aMhVzEz8CX1LFlrAJc1ooKUCyu4bKx2RLzjk4pPSR83gqrm8Ga+vhjEaroVz&#10;eZ7UbrjACx9jdyHQ16c4CXBGr6sxUFrGAVoeLlAoMqM4quic3hwv7g0AU7mWCospcrHMMZ40XJJX&#10;oF6N0SMHdoHWzT25azlncaEkaRxg5OIl15/kl2Pw5tgDuq9PTQ/pDV2OoDX1HNU5nmA8wazdGDmV&#10;eRzzsIk0ixL9OdrUPTaGwxsjKd/fkmQBxaKg1sdnONZ+TO1ZGX8TwXy85CTFfDco0tmI93BGvE0V&#10;4QTliC4/EfTVzOFaQtf9knvv2Keu5K3JeKGhXp+bvBIZGR5/KfCUH2JGSU0Mn2fPiJdf7Q4pl8LX&#10;9Mb01rYdm302gQXvjo2p1ZfCz+R2wSWQboRXCMY2UhmPA9IVlzaKZyEqQRrvO2fUIrn/9FOYypkE&#10;P+X1AZKpwoVhh9g0lINeqk8pPx69HMmNQ+Ict5/kvQ+mdijThPkTDGRgk+Ll9A/HdKEiIV3rO+k3&#10;yikxAyxK9LlNIeg/5GbIcBxlcrwmssENgcpmpvFr5PdRho7PUzmqAE8Fhot0PHKd1FIVlnHewpOk&#10;Mli9Gooxyd3yZKxJqyasTSv4sAXgzVAegAOLN8uk59Ek3HfRS+NC1UJwmTI3VBMe1jSYZ0ntBE29&#10;jdOQ43wN7mqufKuFZXOBRjU8YxyMeSihp7VrQQ28kHRWvFYqGVOEnJrrTvJi4uKqYAIPbIA8AKf3&#10;caFHBk7e/tDEQRhFgYhoUA6lTdO75Q3QctWAsBft/mTBqkVaMybN5T37aJ6UeRxFZMEEwZhQxrd4&#10;A/gEIzkUwdpjEr9fro2H9GFA85S29pr8arxqOXtFwhwHXJMnvT6Lv72OC9U2vnweBBEqeREQOHg8&#10;Sug344zfYEQysIKT17H0HOoV3swe0Uw2xSBrd+DFKoziGc7OdVK+MqC7ohhVTF0jss2rfH+nAIzu&#10;fEC/km3UZ65Vxh/hrXqLDHNiEvG8iLbyknoYBI40FXjz0FJTAh4uEUQKcd0vK+8tWTVmhAxq8kW6&#10;JEnwa2M/Yg5DxsyplAkc8l5fFNrQog8vCDvwkhD4HIc+MagGesCskSutaCbO5EZCmUU3DNRXeMZ1&#10;O1l03pD0zg6v6ysNAlSsWpJ+HmZy9mg6Ifb7UbIiS68G/4iI31mqTyk/mkMxeALH0c8YL+SYzFgC&#10;vqxkVKLOnjLy+jdkTUiqQF/rO00FOoy8oCUUzkigNO9Gtta8HpHgXirHVF/oRabO1VoFSfqU/077&#10;o0yOPp5xWVQnHY8pAKf96IVhMCWjGF5KLrcyTnxEyTPekNvMDJEtAG+Y8gDM5WHs5PArqedFYGZx&#10;oWPJW2AjrsfFengRsid2Ic94O9inqZ9YN7k6ja+FkZQKF4lmhOc4Jq17GSwInHUNDpCV4oTLijtk&#10;3LG9hPHLUEc0qF8gntFMH8xiaOQBOL0vOlcE5IlqxQuHBhryxpYfi5ieN3Hmfsx2GPHLcwDrS3/B&#10;P9MAG45jV16vYcQzHgYYurHuY0DQPpFj1j/73sqZ30h0j8MJKbZ6AvsLvJxcR26R3UnogtmJpEzO&#10;aVwoByKpIEjKZAYub8sYl2QZ0jsNkgXCE34Nmr7c17GWCZIQ81bWrsVDKPqG/EvFQGMQZnhsuLrJ&#10;ftaSz3x/pwDsMDZMnDj4hk1jL+Nv7gocCQJRGWld2IPF4pzTBZCrM6Vxb6iQG3cCwpvQIh502i/5&#10;9yZj8i0XimO4qgFMPWnyPMGViCLGNM2W75TszVP+PBFnEe48KRKqkE1NFv3E5anA6E8xwRyHq9CR&#10;s2VncgtClyZVN1uiIDOWGJn57IehRTO0aeLCdsg4HRCKPqcHn0VsBqZyjulRbCeTkdnXchC3Abg8&#10;U6ZPKT9znkrU/0czFAdJRLzaP8EEzq6KpnKpKJM3YHP6R7a6IANGpvpeF2KezMbtMS4uyYb3+NQR&#10;jZHIjaf4KtPv9H1M0i5yL0l/hn1mUyTTiXJTORpcm28os/GYAnCmZy7OpHhyUEOayWZJ2qVvcOyE&#10;fAbvzY0gjC0Ab5hWliB+IsNnHNtzcqlIObO4UFaO0Rwj6qABeWYcuKJcnr6D+ZxBIQ5GA6FCJ+QA&#10;pdmMjcnYE4PJOdceN9Gc8mfZLNR/1myAzQMUmhyxKFGHH7i8eCg0LvTCMclx3CvnATi9j8ZusgHP&#10;dVIcQqcBadv3o+t66BzsQP+ekbGnsc/aG04iPoU5Y8+WOPsZ1SvilRWJz7KSvbfARcQ4GOqQzfp7&#10;07As0X1Xa17RkwAPKpakF50sQrbrXqM1HS9PHqdyTuNCbTaVpNKEUQZaQzeeO5yYR4TUEWT2E2he&#10;ShmQq3iG3llMU9KU6xPPddauNR3S81/Tq5Gx9TM/4hUNUC+8CHiddxk+luvvzAIOgqRwvSTmYy57&#10;n8YHq8ukcNtr/H8sAqUaDfsBl6/nqfC/qgUxa8pzGuD9mNx4nOisX/LvPceFxR1hXEatT1ndX9K8&#10;Tsakwh8thhnhSsuwhPCUP7vgMCkoQnvGL3MavtIRDuM3PJ3YSv83XipY/BRzGVAnlRsysGKUbWad&#10;oudbJCAPL0zFCzgh+ef47xi8SVS77/KSyQQvUjlbHoZzUiTFFT8vsQg7D5T1aoapPqX80BQWXtAD&#10;x4lvM7gU7ql7iiKOtU1+zIWIjXiqXmO8on/9RaIgqb4XfAz9YDjsBfgTzYo/8Tx5opFjPU7Jsl/q&#10;d0pswRum2+dq1AOcWX3rlN2+VI54+k+8WoO5Go+ZBXzdj4uA1GwXoOMbPFvYOOcZl4fW+MT1MYtK&#10;2QLwhikPwNR1htsAgWPoQhm9NC7UQ3haJBy9xMvjNuzCa8nd5R80oRyNHprIRp6PT6BZAiB8GJPq&#10;sPHX6tRdHMmg2PqWwFRCBVB1jwtVoDGL39kOyklxr/qPxjcLUjC2oQr1Sh10aXUJ4vo+z/+BPz0t&#10;hp4+/wygWNCBwklQ7OBliVp30Nxj4UEJ/lXx6bv5uXoG6NnSVT7s0y+lEux6jpvUaRu3D8j8+tsZ&#10;WwSaLtf3Fv9zwwIeDvFlp1Onfx5CzU32FceNDtTA95eLwFn87XVcaJnwgfyA7oJU4vyLJ8X2GQ1w&#10;8iqn1Qbd9ARqbfZlZ6iBRNmDio9KvDnHQtauXzluNmtQDMdo7xVKOwV6rvSw1ziugBlmlmG+vzMA&#10;5hX+8Gd09jgZvJ3xJ2XYKD4GmuYeVRtQKjTg/3yD4/+BniRUOkW1s0fPBtgHnhPJJEz7Jf/emvz8&#10;QNdLe/WduFY5cAL5FKAHBiHuw8ohzb9+wEiK1Q50j49c7ELn8yJ0y3UGiYXsAc6G5DyPLDz4vA1H&#10;ybuQL1RN5abf8NnbG3tZ9CNp31d2+HkVT8kT6xXi2djsPqBOsQx6HefS7OxUq6mcgy/LNEcQ7tQw&#10;MHeS1OSH7Y48T/Up5efR/wXdQqteBPsnmgP3KqUCtWXOecKfsX3aBCj/i7iM8vpHnWdP8exNqu9V&#10;kryleODbYzYIXqK3R/zuTtlBudTjVI4pkc17judu40EDZghVN6rsFxuwsFI58roCykE5HY8pAC/j&#10;vBeFUuezMuukDySxdgUiPmtSh2YFlzlLtgC8YcoDsMQJdColixSuUSwWwjQuVHxJ3/RC8imb4fRt&#10;vfrUI/Pi/Ah8rVsP4TxQA18Pn70i76y5/3T2GqN2D2rTLt3UVrJU3S1xFpMA9uo+Z9k/7pYSo9j0&#10;h1+do4DqXzg+8QKH0PRD8zHsfbFiAV/f1yFj0eChhOyZY6v1hH3nGgNdudYqFNgwOfIHRRoSLViQ&#10;1s2f1ujiiJxyYuav4ZtuufQQPn0jHINgu1HDiSJYhzr8H2MCo5/vX66NOCZ0mnhYKT7gxUQa1ucd&#10;iGdYKfw1umHTXMs5iwv18Aja8ACmbDzDg6M6L04K+EsXJjT/1aDQlRdcLLG1gw3oFGsTcieaBzJt&#10;l8T5ExR3LeyT8295tX0rQEtH9RAXD0o3tGulv68BOMS38gf065W5SQ/5dJryFxkH+1wqQztvnZ9K&#10;3aLPO2oqOZKmtCpyP0C7Wjrc5cBWh/hM+yX33i4uQmJ8aqlaAapd/y1B1j6UJWqLJpW9XRLMJbUJ&#10;0sIFHH5GSOoCdPlAFy5UodmAJCLGiR83h95w5xhi8sz0Ieylcuu6+DXh2Dh9TyeEQ/ItJJd9YcuZ&#10;EIUnoefn1X2eHc4E7lX0OO6kciZlEc/34Bgqj18ouuD4AHhpFjN9uubHRnVAz+MFgAXhdgPQjOI5&#10;yeTMwdm0XaOvmx0ubprTv8gkqb3BXqrvXanpNvypREZ736S3L35O9uwOHJC1qhSUl3K8JoXfiU+q&#10;MzvAcg865JRoqHYwSuUY2qHjQlOk4zHbhLvuxzEv4yvYLySmb60Oe+o0Ii+IYP5AxEug3QLwhikP&#10;wMqrwTOoVj5hJmCvnMaFwgssd0nr523CErygyZ8sq1brNYHoOZkjPBrmjZDcJDeGnQKKchmO6xCG&#10;tYdtM6nIIxT1Xhn+M7+ZXyu2yHB7i6YGjoZwilDQMarXxw/MgFW7vmIBp/dBidzk6HP4l8kAtYcl&#10;6AwtJDQqlwuz0VG7U6Qxs+MBocgu1HcIUEnHoOmRm0VcdCujg1BYrUL1AfpDMvoKkcJp0KgeXziK&#10;fEAjOr1vufaA8LfPazVFKHsuup7drwHNNeF5s9ZengBN5ZzGhe7Ny2RSdWF3J2r6UnSq8LkysNyG&#10;0m6xgIGstsj9d+DBMQGKScgDBgYdcKfLdu2zoMLWj6J5CveRkBLflLXGoSYbLDsRku/vzAI2BUet&#10;QIO8+nivC1l8cKOP6gjqFfaVPoe2IM95iHEczEZcSbn9uNU4cBjfasUIO9BI+2XlvW2adyFZky5B&#10;paRwPsJyczfU0ZXfQGBkG2f1xFI/IzaEgY+g6FkY8tbfDtTZSGNb22VnHDol2yVH4EtI5Zac+HFv&#10;7KqWwSBD0Lc+bwFHBfYel7RthVf7vRr9sA4HpHrfZ3KuPMFdfBH8C2lP7CNNUB1eApim+pTx47ln&#10;a2/UAAAgAElEQVR2F54sfC3GhFBwdYhYjOwYL1T5KdB1c9gpregfOQfhGZmbqb4XNefW+PEv9FIG&#10;r508gJf4SvsMfPhmv1VM5Zi+zjzpHV4+GdOrfXJJHgY8hIVO5UjjkDSupdPxmAJw1o8yMnTML79A&#10;PXbLRZKXZ7G8ynY/xkwxtwC8YcoDcBwGIfR2gUxGckcK5TQu9DhwdewpPDxHPzK48+tK1oG8NWli&#10;NVRqMYXOjDd4gmalwKuGzTLsSIHfxuTeHtfKvLVikq2ZHPs3KuSNxXKMbEuIEyQPsyHNCAoFZZmk&#10;M8VfWYK4uo+st7MTJMuKdHBOY7hUwblAUayWH2FoSkOP21V6j5jahWpVXoho0iADRS3OfPLri11/&#10;QOYaOeSkSovykzrBi8LXVbKECf+D3zgR9LvlWhec6SASw+ITGumBIIN29yrOXjSht9z0S+Nvr+NC&#10;WzypjcJqo0gzldYWQdmCXVNyFne8aKBFvVWmZmS5REMnnPK2PZRUIqSk3RHh4/whVBW9ketqiImL&#10;GVtsEuP5s6Uvu9Lf1wCsqetmzj4UfKWcY2in/NUs7QZY4/E6cxpH4Fyfo2KT0MPZbgVKCyQcIDAc&#10;4dTtpv2Sf++Qu+MT3lyIvQp05mSq+QlqLmKbeq6BEwfDx72pLeM3eMgeugY4pukj4mV+3qSlufMN&#10;KSDHdZnjx4Uy58YpF1K5wb7B69zZgNol0SbwwTZ57AWQHPYLgnm70TM5kKwADy18jamcyZHvcATC&#10;aI8mulnkFQ4gkLKPqT6l/PARn6jQagqaWwKtgDfDZvxU7tk61GY0P5TgwMjrH2v1q73iUarvbfII&#10;bDTLymGNX7RZ/7GPugEFGgROKZXjUsOMavWQM0aHdpfx1Mcm92oqx4Bmhjr8lyAdj5kFnMV50wSr&#10;jveevCDFxwG24MGM13YiC+L4RvKqLQBvmFYAOOso5WKhUAaNdsQef8ibDB62XY4JjZA0nLzqBs/B&#10;Q4QB268Vcv9cguOzDsgoxkKJb0pfsMhBSqJSIINQkm9VrhULcUAurstpZdFstgkCIrK3lgLJAfD1&#10;fTRwyIFtkgV0Qu6oahUqgqQms4z9N54LpUISNJT8zd7rGmA41gmgGBGa+DSUKhuTa46vWEXlRuzR&#10;EI+dan1n2c+p5Xnj/W/eXyzyFCSzv265sgsqstLP+XZ5jTGx7mQQGFgMeFmPHAOusxEpWB5FXdff&#10;FlniJLquID8lLhPrOf4KDLmlMqx7X+onDlFbvn+OP0JHaAcy65dlnCqL6hPernfGZHg7aAsn6BVv&#10;9Gfy/CbvsBJc8o5ljKKU6kVebqneEjD7jiQ3B6olXpBO5ca2+kyRmu3vXvAWY17OK9fn9CqVs3KI&#10;Lb+cdafDy/uw68SudgD+k5HXPw7ypftU+j7VKBxiENO8suAAYmLfH+NAeeRJtF/rVQDMyy/l55Lu&#10;LhdIClJae4CO8J1quYbWyvNz4wx2IAmeQ+Bwz1Cs69c/HX20AIw8ZI8qXT7lAGXw0Z2EGNZK8GmP&#10;C/YWoIyjah2A94xC9KI5PI0jJ8ZJENFrqHUAvEeWGc3yEXyyayX+X/0zAs8eFHfYcXyg1wFwel+x&#10;9IBdzh4ZIb6DU/i9ADxTUtb32ACXOCyTlbMpueYBmDfQEAcOsagP4DC74Y4AjGELvorG2eeVdt/6&#10;+MqERnXC1mlDx4bGUvEh7Fd4W+YgO4q6rr85WIysqFPeIodepXRXACbk+NeRoQrL98/xZ3Zg52T5&#10;/MxFJvuWEKsRuDOs19FWIglK9fMAnKy68goJxwu/QW+pF7+UW6q39e4Jv+AiD6g2Wbpajn30yIuY&#10;zpt3BeBUzg0OBcHuZSoPU80djKcapdH+rHJjgrmWI0Gde1AnA3np4c1sUeFtkSmbzrv/JK+NLfg9&#10;aEXTXwHAnPwyfqxA1KCbBCY7pq/D6DNowzy4DYAv4QCS83fHSuH5MjnPFoA3TOsAOGB30SR/LXDj&#10;xOMTJi+bQs3XE96zVxwYPIHHR9Wm53H8tleuJ9mp3lKjMgrXWsAudS8ZJdUWKE/AHr762jOSuMUZ&#10;PoDji7UW8PV9sEdzwWIP2NfTHv5uAMZLHELpk37k0Dc7xc83Jtc8Xxqq4Psxh2HZUFuaTHcEYKH+&#10;QtdMlkCRa3fi8tmv42r3MjoNnXpEsPamVhHh/+0neZmznBpr+5vtsEtGN6jKZ507AzDPrQ7qZvY5&#10;x59jQrmOlpsHYMnxroxnIzS50x2cn3Hobx6AOxzDeAh140RhdIluphd5C/habyugSV2cFUAVe+xc&#10;0TOljc6XzeiuAJzKGaSzWERLR4oPuJiBNbpoPrPbbXid1z8vxLe805G+T4tjuVVlpOY+SfIL0hUr&#10;RMdVVo/eJO6vAGBefik/MiC03inKSeBydN6o+tV5oVpwVyaAlXFGnoB0F0PrLybOb6RG2gLwhmkd&#10;AEsigrvWARsg0GsKPnbsY6VHY8GUPIrJNuE4HfJdSnPU5L/WayMexoGwfgmEvwDgqk5O0WK1+TcU&#10;Vv2YoIDPnfLRrFewB2uXINL7SrUDFH7lQdVO9t6rvxeANZ8oOSDTZBTivFq+XVC/V645vqTxRYU3&#10;PtzFCHUPsk2VuwKw4zx+2Lboxa8/59sl02s4DzUZu9RrRT78hueVks2LvqjlMtfLuv4m7OVTDG6l&#10;ie4IDu+8BEEg2kyc87QiSI6/CXbrxRfzaGUJgn36+qcwQ/zv+3v1Ico5YXEQrljAkbDiwkOCFjlm&#10;fyvVi7zcUr0FuCC1lJM8oMafdqpTVyhPPf/y8Q8Y3BWAUzk/ACHFschOkHG8UIzxbjUQQR0+WQFA&#10;z9VBGYqjbEIZ8qpsQRHTr0VE7zcK3Sl69CYHR4NB+GkeAPPyS/kJUIhysr49sfHik+4ZLh4UehfT&#10;2wCYRXZM1lN5TB4QxrO1/fpno48dgOGCfD1oQqbIpfiMhl6gjCnHeAfmF9DowI/0zypZx+zE2HM0&#10;WHN+G4Ar0AviqE7fB5ysNA70QB/UGsPbAJhstFBgtbSTpPV/W//dFrBlY2i36LYLLMH83jOhr7WA&#10;g6dwZJPT7M+8YOdGWsA7AnA4L9TgcgkY+Xalw9Vtokbzy7fSqwQk4GS584IswnCI6wE47W88UXIu&#10;J4Wa1gZ1Vu3OAEyQF5/d+JzjL47Ktb1wdQkCjZEz7TSKsUmz+15VeZaiB/qjPAB/iVYsyrVWcpQ4&#10;Pl+kerEOgEs95CPBK4B6AbXPbAK7CJ/BbCBXl3puAeBUzlDy0QBcHnAxOP9Ht2jgGGG/aK7onxvH&#10;pebfs/FRIgcvKMXoO2TaYLnSC5C8TOIeHvN6+AoA5uW3tIBxALwwaEQGuZQ0gb2BUn12qwUsFYdt&#10;hg49jMF3uwb8oZ5/2xLEP/5JHVSsZ0sQ3epPWl1OPI1kNXJCKjxt1xsF0oSdcgWjIPHzKpyx6reX&#10;IHjfK6RRukPqa/rSFoczbEPZvnUJovDIRfUQKrHF0/TvXoJQNFeEvleF5hGhy/1XVlgLwBOotx0c&#10;n/LB2AY8yG64IwDH1F1/xdjJgCHXbpxkGB7EHKwK5NZzSVR2WmecOmI02k8fu66/XY8ze1RBePI1&#10;h5P9DgD+NFT+cgki/94jqDUdLfMALHxisQYt8rGIm7JBt/YxdB+trgHTE8ky96nvbD5oeK0X65Yg&#10;WpWh5vXlFUCtw1GCK/CE1z2ndwXgVM6lHky/CiYZQjkzeg/eDBvHJgHiqgFgE15X9t6k79P04lNk&#10;vyzEr2MN5Sb7hZ4vog7UTYxbKwCYk1/KDx/Jgx548ZTDNDw+zLwP5XhxGwD3lf+fKh3CnZ81Diej&#10;8dp+/bPRxwrATLwpwyUIx9VmJ93MgEKX443QCh9HbncScFaG9j5YY94RgYBPQwb9x+baJYhsE+6r&#10;/5daLreqD54TsJInV8HRl0VCi1s24YCsbfJs/wriBM3w7HcDMJl7Q9zjleRxYL+4/3SVawFYEhg0&#10;JvQjm1uwfO5dARhLuz/S2M+AIdcuNRN6IVr1zzsTcPgkbqRqx3xsjkxha7AaBZHrb47Hs+Gggxav&#10;ydbbd9+Ee3bGm+vLiiC59148AvgXe3UTTqP9MxRqhJu8vvVoIXh1dvAwD8ANxoLLKuwmh1suMNOL&#10;dZtwxb+Rv4Bf5wH19MtCgS4ULZL4zEdxVwDO5LwDsvQLDRjTy3/uYOzFjZ3j1SUIfr8mHGT9rWVg&#10;fxHx6p1B/dMu99A+ZyMYOmQS27UVAMzJb6nn8Tf1v5UwmEuAluLwB/hqz7h9DRjDIiloMyk0dSPY&#10;bQvAG6bbwtBwPEFJAxevw3mO4EFT0fDBgxl1ZInjSjGGIuJbfQz/WyNGx0cIOc3Vb4eh7ZTR5TBW&#10;qH7KyXKxMr7A08NKY60FfH1fpc57BMSu8E8UPvzdABygKRSZUdOrfFa35qP93XLN8WWiKtN3Wvta&#10;hfB4mfXkjgBsHcGe7yyyz/l2Z+wwzC0+kt1iI23ESeQAjncmKIQ8yOKd1/Y3vhjjE2hwOgKvdfcl&#10;iF6hLsSN8Kk8f5zcYQdWlyA8fBl9BvRSnF6nUyc/6VzhP4+9FQuYZhKhOhXwJGlcEKZ6sS4MrQh8&#10;liSJDv8FoLbgkyKnYYRmaaSi6M5LEKmcg/IxtJepPXBKT61VCpFeJGLyVgDQJ9v9QSuTZ43MeGAG&#10;VZJlvshnuWP6t9eqcnKhYh4A8/JL+Rnh/KgEIEIcfAElZc7R4b2+i9sAWP0TVbNaB63YvBpts6F9&#10;qOfnAVhjEOwXqhO0tYOf8dFFVDFvOicx/BI7lVK52QGoEuYKjkXo0wRdb5OaObVKuVQslsqVGuf1&#10;8Alsk1R9np5p3p2O8CWWgJDP8NW4Xg85EjKs01hvVqB+BOEEo6/IiP6UZvUdGoFVcFVIVqo/Jyuj&#10;ld1X9cMYZ0+IgchFmFdLreqOicMG7NFjOJfg9XPNZHmCHdSrv1HIO0JtjrskW+whnOEcq8WKJ5LZ&#10;3nFRupZe3FsytFXFnfDhEdNvBAty7IuM+AqK8xtHka/kHLM3gFCpahUESlc5uJ5mxbgDhVjRReUu&#10;TJQzRlGGkHPCpN9jSGpUKkQr7ZbaZc6hc0YTzWIHoNiERqvezNYq1/U3F2s04VmlInme7UBgFRnf&#10;Mv6amGT7aGGgCgvC1Sz/MeB3WgusHvApN/+zrF9W+LvSF3ogcVSBhoVzKO/WMDwvYRd2Sz0yBqFd&#10;LpWPqjRvcKjBPrQZZlhW5WJxwV4Ytgrsq/ORbEMJrSuQyi177jXV+OQQ2ooUrOyGbIQ/LGiyFdz6&#10;UzZ+5W4HGny4giAdZ8QVqUiSyka16Vc7jHaq5Tl9q1N9Svlx2xNtMxzyYeHBjYIGYzyt1oAsEq9S&#10;LpZEDLwvWc/0j/9M/mMh0/fiTlEeXSy7rdk6DPEiWpVj2m/aAxY2WgE0D/as5eedqPRpGZ68chtd&#10;aBljEhFPp7XYIRa/mqfPt2bC95Cs6CE6VUzqi9Kcvgo7WwDeMK0A8GnowBfQYiiCiny50OgFjw4L&#10;Ex7FbvRC1A7IzCAAxEtD7l6VNqEPzgBxVgcC2j2ozzgRy8WD8mPjMsnp4k8btb3wR4ztdnEvmbVL&#10;RcFLZw65fNCBq4Oj0RRVsdEmiCjM9uGoJs5wcpkkiPQuHlTS+/BnVoSfDhrFBp+s6kCvw0mvodaY&#10;+pxzMH0usfe4/OAi+0uSPW20S0OceuhXK2XSuZcE8g/IPPiEYP9weMGLo969bcblFfcSjwqdYmvH&#10;5bSaBzRHGBbsx0tnL5UzDgxpuE/rJTHhLIyl+lOXvhhg4fBRQACxgM/gH6ZPHn6V66FpM/0+QOxH&#10;nc8q+XadHfiSm8cJmfmitVc4+gS6pRtxnmv6W/RxpuIyJ+CA4CHs9SqcIeEBpPy1p07oUXdDcUdw&#10;0p30fWt7f7ExtHowIomLn2tpv+T5y/Sl1njzOXxRDuNTttCJ9vUPcFwA30X7crdO2lbeLy7m8XR4&#10;eEgdxYca6cIu4LfsPTiVvzdMfwZwiadeoP5DK5Vbpg/X5JX3ajSvHJ18WSwItiToSQekvnwIp8Fp&#10;KyotaJdac5r6CzWG+Eo1iQ0eltqNU5o0CqXuU6gKK9WnJT8mvraDCxFz6J7IJrYRP7pQb7TgsbML&#10;h3zS53WXnZFU/yJO7QuZvj+ByKzfKDJ6TnJXaJXzckx/92MR7e3US+VGxSQdjtPPBPmnteKjwhxH&#10;I5pZviQbo/uwBxV9ghYcdML0+TxVmJNDKNEEI99Qg5eCj0Tfqsd/OvroABjd0UG7G5agB4cRJ3Sd&#10;14sEGPD3AZ4o1q9F92EFSgaZAnY3kAU4anAeheRkjwEHB1wAk/5dbHEFzsMgPsWXrS5Ud+Ar5JoD&#10;hc+o4dYJ76dFSX5pkyzgv4CWsSCX8sLfq0J3QH5fEKBcRJxHXFuazIn0vilnQiQqdOFzMpph35hf&#10;Evc7dFvrJZ7G6XODQ6B/tIrpX4Lb3RIckBX6CnqtEtS7BOhk9hRoGEKh+piGW9BHde/pKJcW8A8P&#10;e93qSJyjHgzIrmrDpxfR0mDK5Nx6o4/KxFehNZ+3CoQZ5SP9hoZS4aBYnwvGi9F+uQRVanRsExBd&#10;f+9P0TVtsoJy7arZQd9c4NuQM1L46Hag1Gp5yxJ56/r7uH4+xbF++HDH02K2B+QrNB/A3zL+oFr2&#10;aBr4onxoU58MbuhRXCo84pPi8Rj3HkHaLyv8XetLk+zLcv0q/Usg6NfPInze6CWFLUiT7ELxUYt/&#10;I3UJCo92kix61UKVeo3strFC2X9YOewQhH6jsA7lTG7pc7MXPe/Vdx6FBpnCR7x6skD4S6XhBvYn&#10;YCtytAys/xcgdYyfNkAFZHSXWj14RRPKAZR24SVZ4z3gzECpPqX8CPwu4MlLSHB/UUiIbH1Bntv+&#10;20Dg36Hg+lDtHPJqwJX+QdH2DAunmb678xp60TIbnxvvAzQ+y8tx+QCDT462yhEGe5yM5frzgeKt&#10;Uy+2OBvsl7uAgWUWv2pgqNtQ6/AJm6vnV3rq3yVij3qa/lgnpAj0tqtVprcAvGHKA/CUWCiQcpsY&#10;zkmDnHiBPyYLvcmRT7Q8TqvKNSbFNFC+xefIJTm3QRw4mvzqCael1E4QD5IDTG81Z/gOkqTpL6c0&#10;qqzYS0pZnExY14JoMg/QmGgcKg7+pgFw4SW1g8eG4HqP4sLn4+6B7ab3cYL/C3RnhuTQppMk3ZXm&#10;JGa8vyPRTJ+r3+JVdY7rv5ikh3eT//PoJWd4HoQNGjLCYau3Vt0jxh19/wnZrxXXZidantN/2Eoa&#10;kccX2JicWrmiTM6uFhptTvMQxzL5B33hJgcFfsRFXC12uMAQWdQzXtUdpt+HHpqc3ijfLr3oSFs+&#10;nvDQ/SZJvd0XY52NpHX9/Yrr37j4XXLIZsplhLj0EGb8EfbRrVII43vWgWwJ4rA6w5nJSYtR/cga&#10;c90vef5SfUHerw3+nbr6VSQkiYqTAUdu8JK65gd+0RO8NIOFtrjK0IkOxFCPCTF9mktc2yDmF0KY&#10;fF6ZZPxWjZdyu35u+p4DjOQsEnoAlWfuNLIj34+S1P32KU7HaEZ+6BMnnnPGhTdJ2RWZitf6krhF&#10;kTDoRb1Un1J+eFWYS3yg0SMZhcsjDBJ1OEbvjOMhiBlSYx2eYKZ/V7n4Y5Hqe1KIU41uemDOiOu+&#10;5OSY/viGH+ng6+AUJ0COU/qZfL+R6xNHJk0ALkeTcSsR5wXEF2S3p8+XwjfQe84Z73/mN4z54B3c&#10;WMReo8d/OvrYAJg1GDr/Nuc6QXipuObVnEbLhYNciTAkyLV59EYLtqccrvmmUX2LbyOHhk7Cvppb&#10;6ES+OYpx7gfaGcZnvAdFNliSKWZGhg4XvsBhGCZl4NhaMz3bCmg8nnABstc4SfaIAuTsTF444dDw&#10;9L7EBvAIfNzoFRc8EyOaFGI8J+U4i4eOTp8b+MT2yPTTvwNOGHOOwaXF6uZyrS/cIY0V5Lr1BZ4C&#10;REkelHuXa1aW3pbf07gg135heZxP+wWeD8PMVE3ljCwSHtbBlQi40h6/8kXAh8jI5txreS6jFHUE&#10;enb2vVDSIQ9jnG/XDLlwmOR8jJwNghp6IchcWwYCr+lvjK037BA4yde8gMxBKD8tMv6IRqbiw7LW&#10;yEUzK8EE/EfZnqMnvGuV9kuev1RfqDuEEleY913sxaGLLzGIk3xc7umcfjhHh0vATzBmM43TDuHL&#10;y7kXSebF4opKGBuuJzkCK5ilckufm72nSXjvUqc/bZZngRSMlOJ5lKTjtzgjWJJ+/qpo6oT12GUO&#10;rMsAz+kKORjE0hceTR/X+pTyM0eHZieX0BnwtXvTgiRG5kHygsFzM8n+b/qhl+nf5ZCXxcxU36c0&#10;z0V6ucYrTZoCRRzn5bhsPbR47YfnkEKSfOf6szlIShDSWLNmNF/4Pr9MHKvQNXjLMH0+8qLD1daz&#10;npF9PKCx4deiFQTeAvCGKQ/AXPjtKZAzRrZSnyu9mbGr2BmMOJZwwjM7qzIyMhomPtenjJLjYDLh&#10;dKax53Feyngy4XEwuUBMi7DYU659aQsb/RGNN3+mpeNwEm8Ub1Siti8sWyr9PESyayxnTFYSw0bs&#10;O8SSmqf3YWL/qVFiVEziETvvXlpsOGa4unouclHGZBRc/x1LLnhD10cG1xSn4aN5IVpHOAlxJJtH&#10;iTDuXHX5VrmmYVnIlQdiG60J+md8UAUJa5Y1vjI5C2li5JGF50QEUr7v8clDdtdRubGJ3f1i5PM5&#10;1xHvqxlR+v0Zj0TBRTBy7XLhYJrBHAJRbxFOCQZ1EOgsCmJtf4c2V2+ILPclGY8zsuQ8yW5Eyh/Z&#10;fzT5yjn5LuiRFZu97x67PLxK5Gv0h5dpv+T5S/UFx2fkdZnjaCqiBL5mBEqRz3uBi6tkZkJMYocB&#10;OTbiiCzFZIxwMUJCW+7XKMQBeRg8VykGlyu5pc9N3/MtzmwREZLtcgYctjd5vZ+XzycmzmgKPqeP&#10;ki1o+wzlt+rKcGQxk9Zxvap/ckTX5XmmT9f8cAkpUm2NdSs4k0u58yoHr6t42psx/GL/h2iSHIC5&#10;1j9MEoRiqu8RiSSYq+WeAL+g/G5Fjsv2dWBL7dGN0W55V6afeWySbSsN4S/IaqKXsbl+E8/5HKto&#10;pM83LYMkRX6D4CpjV2XgYHn+Yq0e/+noYwNgX1rDSv1hyEfTbRoN5NWgPwk8g3SNnaRxUgCMxo5x&#10;Qr8p7MdXzlTie8280chLTjFGU8X1ZySPC3/x9jxJ0MeFdDgVdzKGElWSnH8p1krbVlIGjH8wVRLs&#10;E3Jmaz7aaZOLZ0fZfb7lJuuFaiqnpBFs0hJsztT52wWPqPS5dvJHTdO/BOUBF7MlX5XYDedvPQ6T&#10;T+p/h1MXnwC16g/vrSDGiuIGXK0JDRkzPzRBzMeEquNlzbJMzpz3QNtX6RrIaSeHg77wDS+Y+HSJ&#10;UyxBbKGchYI6gotHXn+PofMC5XClXTUPYi0cMm+EN+VKx8h4OcommnX9rX+g/vCQfGILXS9I6sKj&#10;OnEz/tAS4mdewqHZy4uy920XBhyW+5LcJIYPP+2XPH+pvhjYt3k9mF9FxWgQqpJNbnFuUPqeJuok&#10;TwOfpTBjQqVYjsjaj84wHpv6IuLqwTGa9hgjN7T0mOtnXskte25GM/bbAwugq8SIk8jTbOiqyZQP&#10;ekRcasi0EihyOHfjfB6yXgs78FEEscOQGU79JBQo0aeUHzJhFSGlNKusTD9kT3NfS66VbCarLmTD&#10;k8TONL5Rqf5NmTcjGmX6PkrKQC8TGA9QEHA6K3JM9SuO+KwblxS3OSF8+tlOrnmxUCoJlfOTbj2P&#10;p5yv8vy5xvT5vCy4SEYwl3L1yGWa+D12N27R4z8dfWwAzKcQD6BMpgn5dK5Gzmm94DDCn1BdJmeO&#10;XnDFc2PCGXeQk7O71IuLpNprEmug6E9iu3DNZOrPc5pluXyxIj2XYp6kaTJZ2a2ALrDYKH2RdOwF&#10;Lypy9UecTznfD41HzxdccMHlwXN9H1evwrOr80fajSK2m5IoUyRVFec3nksP4DLL13/fshXCHlzE&#10;pW998q2d3XKpNEWTXmHyJadtVPKG/t+bXFPFJYPOibStZr5QeOYyO0kw0zVlcias5PD5eMHrnIs4&#10;TrDIwTiR6sLlvLY4ubJU2H9Iv9e8TSWTSne/aJcTIweKc4pF9ObUZVySPLrpKq/pb643IuZsG9nC&#10;ZU+deyE555jw5/UjMuiD2OCqadRy9r5NzXwTYpA0ie20X1b5u9IXN+GFDDcTXY6RCvg0Ja/AECK7&#10;bChexp7N5vuCI7jIGrRmkc2pQxi1xtTS2YK1coauTiqHpnJLn5tSaOEJH5vgDM1TmtcdwZ+iUHKR&#10;ngV79iHX1LTZlyIXT4U+L7BHifeADKNJ2Vk3TvUp40d4tRbMNYQTX3m/iCfv0zziztiIJu64eHhS&#10;CjPVvwuX6wRhqu8GhrxdcmMP4oweGYq8HJcvxF9akREo5wD2B+nnmK1csjdowIWcGSAwk/K4NPbY&#10;C/Oj9PlJHTgU0SnNOL7fqHP5MGu+tLDX6vGfjT42ACYXb1Ahdgw2XafuvZ8Q+2hIBQIKJd6V56Jn&#10;9978fSvuhA3XaKJKid1+f0en762/CRUJ0QrAIeECR/fG4D2Rdtl+DQzW9IH6FV/7d1I4jntQ2i/c&#10;fuVm6H37zzfxJZ7UIIu7z9EWgDdMKxbwa/isAvvQ/IbLsI5vb+B/UkpiKhB6DWjC57Pbr78r3bfi&#10;Rt8T6hqfloulx6Qs99gv99bfkZ49BKi1Wo3vuKjvx0ZjjgL4pkmvWvkMXt9bs3xSugUN9/YrN0Tv&#10;2X+cTHliYTWNu8/TFoA3THkA5uqHvEDG3pfh4/0tin5kNOUVPkGvNxP4PPYu7rv9+1ZcjdMp2qaj&#10;9TmvW9+bCXxf/f2NEv/kNSTl6YsoCj46zyngrSl+ScVrK7+I2H0/mnF8yL0Z1Hem9+2/MAmScJ9n&#10;cfc52gLwhmnlIMYF/jAmTy22OIYmur+zuR8b8dlk8sC+Ro7OuH+8uG/FFRwxoDgoeiHnF6ii328A&#10;ACAASURBVPdnAt9bfxskUV5Cv1pFnPz2xR+e+CBnMLd4m2/8A17cX4fPx6jtN9btF26G3rv/FC44&#10;M2Aad7/S/haAN0srSxDchxOuOcW1Mv8wvdo4+a/xJ8nhCM6J8s3w3sLPUrr3JYgLzqdzyi6KvleL&#10;6576+3KGjpS2XKAnnD/OIV9P9GonSbDF5AqN74l8hX3Pv7815TvTe/efO7avDipdxd3naAvAG6bV&#10;gxi2a7qhkG+TzvjzLgJ7FocRPedsi/49bsqkdN+KexIbSk0wNqQOZHSPS0P31t+RlYSTuiE6Ma4u&#10;Jv7BlLzY4q0UIb2ubd92+btT4sI794fod6X37D+bIy/0G0zj7vO/bwF4w5QH4CCac1aaWaAxWPyJ&#10;gyAcHjqxQCkiNxD3P37uXXGl6UjhzTkeWnOI0j3RffU3B0iNUHPk8lyJey8w8v6k3UVAvTLDKMZ5&#10;dG8TmHQIAuM/zgB+3/7jAHChyYbO4u5/SVsA3jCt5AMeX9cjMawkdPRPS8JFQ10VSYiuzmveK92/&#10;4sZSsomiX2mJ97dicl/9rZL8E3zGOp4qjD6+RQh+Nys5aMZJ+O9NgA4Z/P0/cKnuvfvP46yEjkjj&#10;7vM/bwF4w7R6EGNL90F5xQ2T4gQv/kCOhIEiUpzvx7yRcPtW6l/VX9W87OGsnpTK6JLPBiwtS86n&#10;zqcC+ISMlOFqlpcc3Xa9cPiwWv/362eOPxmYko8mvz85yVmy264SMpmT3iHg8d3a+1C0BeAN0xaA&#10;N0N5xbU8f6bDP06DOXccTmMUI4/Ter+zBchJXSQnUxoGODfXR2+5aIbRzWadII6sCwyE+25m2S3X&#10;L/i88vnvV888f5IzDdnv70qEUz5raNx6nSCXK5yrW2Xxru19KNoC8IZpC8CboV9RXC7Qe+/RFu9K&#10;EY99Ph/xik+G32ER+bspmb3TeDDiBYZwrX5oPh+tZbaNHjJiByL6BtH35/1bSz7dev2UUelWQ3ot&#10;5fl7xXmlz94/HjgeRzb5Nu9isbr4enFr/9+hvQ9CWwDeMG0BeDO0orjyuQL44xYL5xjOPa5Y3gvQ&#10;Hwfv7HsrJQ2JUC8+Ak/8Vnivx6Ukb6rt6xDH+Mk/TuTo3U6N/Pb1lz7G3unKJv27U54/j/rk0fuf&#10;QeckbKNxbbWURP66sAOAq7kWfm97H4q2ALxh2gLwZiivuOqyWyg/0n+YBaztCGfotaHCyX29d950&#10;tMkoq8NbNOtHTcuO1t7nBvMH0CpmYVAcByGLbYABek4U3br2edv1knNNit9/YibPX0RCMJ+0G7+3&#10;vaydgXv+Zb1++3gNegCGcyv/79zeB6ItAG+YtgC8GVpR3GYFKpXhrRbQpihUKMbo9vb+5t9pjbGP&#10;NlQJudEtFkHh+ugG+7DXg73soz/igsJQKY84o9jqEdc83Xo9J9N9/R7qmeMPbSs+PbiPLEzyAcCn&#10;5duumlmPd0BG7xCA/G7tfSjaAvCGaQvAm6G84gpLf/pH2jVc7S6Y4Vk4Zj/4V448rSWvCegH0UW9&#10;fYS/AcChetH8ArIJxkb9CrEFBwG9+zvAzm3Xf41hPH32HmfGc/wlVS/u4aD9DH1/9KzTu/1KkuE7&#10;LPy8e3sfhrYAvGHaAvBmaEVxIwW1z4J7PIJ1N7IwGnKc6JirIdxhk11ODqs7mJRZdoOrxLm/SgTs&#10;UaFQXy6xhAOcilqtJFV81n+HaINbrpcMl/D7Tzzk+RPSp9EWv7dHkqT3gZum9a9T7Auul3Hr5tq7&#10;tvehaAvAG6YtAG+GVsLQEhmTHUZdbJzhlCvkCYdwTTjaSiq/MbZwxvDrOFAZBhPNKcpRRK+jJP+Z&#10;LUboo1A2Nad5RcFXscJ5PI98nf89ZmM1lopzhl/GqHwPuSDY1MMzLXkr0KUHBiZd/z3v/Gjtxyp6&#10;Rd86pwTSRmwkoWoi1qpeg0jEwrsqU4KBISJMintQAxc6DiKuYeHx80rVG2p7rdhVgs7p66SWlRHy&#10;CTmhvBnbedd8cnEOjgez8KWOrCdQFhOeJZQzTlQx24/jYnXFxy9QjzhrOzHKockR8eDwQQIPB/oE&#10;PeUbZChrrow25yIcdLsWnPOd665fJZ7nN7aTYIorOXMJCUdpnbZHLUYmLzaz+MacxBwjmhMwfc/l&#10;C85c/NbAiSaTvVgr5+UR0SuPmIXYpq5EzSnQQxzwoTW6w0xmFPcl3mg3195HQlsA3jBtAXgztKK4&#10;obtbBS7kMJ9w6QWtXgnnLY1uBwNX9lGp0EECnTQO1I49NptCPJmTSeRzCZ/vuAqbx2ch1Ix3reTU&#10;xrHPVWXixHL6xe8xGYvjAfZ97zuCATNGbZpcnNOyGGOSJVc+NkxPQyMMlBvEIhRc0skmWOajdq7U&#10;XCyEzLEyK2OE0XMCCekkkXSh95LfMOaFDVTuj4zWvw7ARyEXqva1wdU7FF7OBZd742rLV3x6DGke&#10;TQnEkB9Ds5l85pLPft+4WB5p1r7TKYEOCSIvDMbxE370c4I5gthIcvVQeq3n6J6zse4nu4ezfswV&#10;hRYLJbPSS+i6bqTtWRZvq95ycWadtoeXfBSEWzvx/0kt9vGU5h0uyX31nhn1ubyz1PTa7jlAa1Ue&#10;iwAdn3HcDBOPY8Lp97zkf4hDj4t5iiQq5qrdXHub1M270BaAN0xbAN4MrdSEk+GjYumSa4jSyB8r&#10;fMWDfKjELAHPM1u6OMTAyeJAp47/nOuNaVRjxLeL2TmNTcX1iM/QsdH1CC77HlvSA1zoi/zvgWnb&#10;qK/L03sjcrl5I80ho3vqJwcSfkZx6bvSH+DbpLIOW+DnZAlzZgBLu7Zi99yZx/Fho+5ofUKv8+aq&#10;tcFkRmoy19YFrwj/YBP/87UAXOKK532LS8otyOx76RAghiqpKJTwSc9YRCgC7RjBGJ9CkyD1kiuX&#10;GUlgRBZ3Fusm7NZUGC4s5OpCOjnMRk2+4dJ10taeMXVCrqsU4Y8mgZpMMnwx5LO1H6TFRy+Swp1k&#10;J6dyXvhkVk+z9mhe+zHZsiSfJBKjyDkT8QtND71+z2UHozcYSCepRL/7CPLysJIq8oZaLDwZOVFS&#10;N8kwXGdi4+l8wULh0tZ+dv1Kex8JbQF4w7QF4M3QquK6AA2clqBde7rAie/s1uEYdhsOum+xtLuz&#10;Y+OATM4sDvQcP69CgSy+UO10a2XNTregkXoK1E6bjwR7CoNebY6iQt+s/O7gGZl7CLsApR6D6dRg&#10;7Trg0rf6BR6UosirlEqPr+rlOjh3i/AQdmDsJTU3Jx6vHPz3/fIxVJ4VAdpus9PkoAF//vfCAwDH&#10;ZwwNsLRTgRJNL+sAuEXmtVzQhfYXxSaQZz3UyKUol+8RyReIiz16eOeSviPLk2RFI2LXc+vLpGo1&#10;rh3VJgblKU801mUTjuCT+IJQ1h4T8Hn0JY7nsUv87O2ZnBvB5vrK8ODTYqH5E9eDldD5N0I6knll&#10;oVM5JyU/MVqk7TlTrlMFpWMzQA/goA1oE65n75nyY5OHIND7jC5uEtulvDzQny3e1vZaDy+wRtOg&#10;54X9yrMkjs54/MVCQhcueT3YTK/Pt/eh9PQ22gLwhmkLwJuhlTVgwsL/0Jh+VYODh9CLCTJOCjuN&#10;gheR7+0OzTJEiXK/SuNAp0EP6lCrkPHWaBL4dAyMJ/oEoXBxjuXmJwt3gV7hQQOm2IFf+R2TUxMR&#10;1MYaq0flHlRIpf4bXdogd/3yoMxYWtklZC0JOefDbjbU5tIrQA8O4JlKoh2U7ZIhXgWIE49+AU+B&#10;bMXXaMGXdbLLDXWuCh5HSXQGay3gusV1QZ8jdEIpa0DzzRkJpy9SPh0cB3gZ8hGJ4HgHOvSskfRK&#10;BQxedmoQZtuFoRU2SZYYhXPS0fNn3XGo6419PmGiFtdRaxZ6xZqI/GO2uwchr6cTfHpYaRSdKV3C&#10;K9LmAb0P9LJ429CLUZ6gk7VH9mib7v8eFcnPpzeSOB4rSN8zpRhnWpnlQoxnn0O3BXl5MB3tD+1B&#10;oZssPGHhEAoRibp8AKWz3Q50Dk3xPxxYyi/X3kdCWwDeMG0BeDO0kowHkUb+vhfgae0IDuJQowZ4&#10;5C38ASsBxJorBsdWFgcKYSSOCCqMh5HpVyvwUGPYx2q7iNLzy80yxt4R22rYnCISkqz8HirTaO4R&#10;gp3bzUaLUylcdHpQeEbf7BHQFaMvvEH4ySN4oPHEwSHsssMfNms1H09eY3jhqTFXuJ6TFWtGMTP5&#10;GVSTzMk+PTacYKxlU+kIT5u1ZrQOgAEvoh/Rq+wTsFnj2g5oR4ToNFM+2+gv8KILZt+1YpoOyuSB&#10;R8V6pF5E097DZTjwGOUXAGZylGwwaRQJ1+1++RN47vKatArFjJB92oaH6MajFuzz/tcr0QvRtnB4&#10;sFsjD2F00O6GJfTwL0+TQ2nLeFsLq2l70ow97LYK+DPO56h38BSnqFrZe2YMOQ5edg9P9Uyb1FA3&#10;L4850jzwEgON0AulGZWbR+QAof8MGsSdjOFTwAHuL9vNtfeB1PRW2gLwhmkLwJuhlTVgn4xAMqeU&#10;CCeVT9rDGIWJjJ8eckWCBoYCh8LJ4kA/14Q1/eNis3yqCQLKZXjloQyhCGh6dGNZohN+/68HcKRi&#10;fIXt/O9AlrVf7kJSY0YWCepxHsfO07+SyTzVUaNabXD4QARQS7L4wtGXhhJzaXbJPDwLr06iJVWb&#10;4Oq0ghs4T3lvaKxjrBT3+TjHrIEDxUnSYKewDoALRsxuP1heuBB41n0GvAUZLPlklWs/JkuV/vo8&#10;ECIRwYNIkPBicLIRP8Y+wGO09FRcYLX10tNslBd3qmhN8A2KGIfnZJpXWaAh1ECiCCbHDSciZBUN&#10;AH0aOvAFtEKSywg69VTOXl9/bdP8l7Z3JBdo9GCHU8ubaNUiGdD11G/X75ny4/o4Jf8DXW2EeAiQ&#10;lwdaQfPY53DrSedt5JET8HC/fcbTB9nXT5SKY98JvurH6fX59j6Ejr4LbQF4w7QF4M3Qai4IVQfg&#10;xVDPbJWhxIFiJ0flfQwX5AM3vchBFr6fxoEGjlIzPIDCAl2FLlRryIH85ZaJKH5u1Tp2REOeLnxD&#10;tnQwKOd/L2qChH0ya4coTSx1CZHGWpONeUQIRYjTLWppo550oez45FEfQ/st5xzjaSJEU0ah4/Ak&#10;QWZ4r3y5CF2PDN8CedoxTuNqC4QXWmSlozKV43ULrXUAXNYax+4h0G1IHJHNfiBOEUspnzVi5juo&#10;2g4Ja4xQ+pz3DQGKc848UVimb9QmflUGDC54y5LjMqaBmL1s0vxxgi/R9BWaJLx90DM8xy4caElv&#10;VQFe/EHl7wEJKdgvVCf8inR/KYu35fQWs+KyPfpolWtdS5KLMm25ZElHuoR++p4pPyphUzDy49kh&#10;VPPymKgQoImBnNBYnrAlXOcV8EkgoVq0TpNisBE9LL0+396H0tPbaAvAG6YtAG+GVsPQCF0K9E0Q&#10;+eFDHmovUTmHRRr6OL/Z3RwkBvR1phgxJu2UZ0qhZ4f4nNcu6HvbUFgtrvu9QoamQbdHBv3uweOy&#10;iXa4wHahIkjLyCS+5qtY5F05ifXdIk5HKPqNYoW4yIozxlgoMYyRbs5qkABwFFdgJwp4V3GPALD8&#10;GMhiXLsEoXklGlra4rBcX3eg43PCs+w9XJRP+dyB5BzF0OQWYkL6thNY+qcbJ99S+anIaVbAs9xY&#10;DWOrVSkw/nIQQYD4PWN8hDXY52bMSpvgV0icxK7O+Evle/3X5xTB0CpVy4VCGQ6hNVI4QDjs8ZmZ&#10;oBE4Uk5qD5bvmbIT4LfdXiNiP2YgadLKy4Ns3VKvXFAOcdafoJ3KMf2bbzff3myM0hJ/XKWNlLYA&#10;vGHaAvBmaB0AG0jWzw4DFv6Egjzx0YxsNFhWo10DwLvsm+N3pCAKDvUzOJ5GC5ztrf29KOJIwKdd&#10;Du2V/v8Of/nRd4mr4joALnSLA2Sr8TFZ598ts3algOGPJYEn2MLCoYIdsjAdq9fkSiIemeDG2k24&#10;xvA7D4uPYB4HIaGgWYcDeTWMr/mkRxZKxTFdH4mwCm0dkA1c3KcZhQNmrRvtJfITL3BwSGY8i9TS&#10;2GrAQkuFr10V8I5dLNxekw1+5fIKDwf6hj4fclgHwPgWZ7Mj8Dlh+ynhZITOhR3sQtsnRL1sO7Ht&#10;Iuy4In3PlHwbGwDGVVa1TvcoLw8U82npE3h6jJY9phkiD8D5dvPtcTRyTP/bpI6+C20BeMO0BeDN&#10;0FoLmMxUC6AqeclRSbK57EtVuFFDbQ0At9tzJ4xRe7Djke/86Ngl2JGttb/vn9NY9isA0pbmAmo/&#10;kaEda9ldB8DYgmag0ArIe/e8G/G3qQUsyDCFPcHZCsRuEQhFA9h10RlZPp6gsQ6A2cJ3asC5Dcwo&#10;CL3iMeD0eyNO+azjaxJSXXMg26XY7bLFvAgj4ACNPZx6N9pL5BejwQYieQ0jAucxQJej3BSf1CAs&#10;HfjV3Ym+rBIj44UulmvCnRkB9q9OBv4aAL8QqPzjPf0Dzkw0Fcfj8a4e+SgSo9qU3RMG8uw9U3YE&#10;vt3rATpGhOaMDPe8PFz04nivTCb+Iz5wovMAnG83357Bla/FH18TbAvAG6YtAG+G1gEwIXBw9qAO&#10;Cx7Dvm5CG8XlweulZq9bgmjSgBwYUe2xiLFfb5RQz5TmTadf/71gTWWgca95zKDMwKksiV51HQCL&#10;1/V2Zx7gzkMCHXWasZMChhLutNr5NFY4cmw+qaWlaBKucmTsOTrjtWFoEU04+/UifquTkxVQAz4k&#10;PU/5rOACqwWCaX3KS9PwLPLc5Gh06dNOEv+2bO9qAot8r3EIggPjJhqrxByB20QmoV6e9bjxAzVY&#10;g93AR6NehmQN4yUfcFlnAWMYBg+hwYBoJ70QWnZMU+SOIS4BL138r9grgEjfM+NHYRVKkYGO62Kz&#10;AXl58K6r9xw7O1AqnZAtnwfglXZz7QVcqXC+XYLYOG0B+M9J6wBY4cKivv4UbfVWxbFDJlLcsW9U&#10;E18DwNVDm5AlgO4lWYpm7UllgX1nWmyu+72ADicAdqDUhubj0B0OAz9Ev7DWApYcklAqA9elMJeJ&#10;zzPACEf2ZzW4wDH56k8PIZrzHhZcYtw3UQbNdQC8d84hblAMtYM/hrFXh6rwY7OX8rn/vY9wWHIM&#10;Nrr9crMQMNcsD1motH7RXiI/3+M4gqY1XxD/cwWVna9t3oY8x+lcihIZ/CSF2m6R7Fqs7jVELE/4&#10;RF91HQCrwMOoSLbnq+QpA+BAQBdNssrjZ5KeZ4Z+k6Vy/Z4pO6YZFyokOpvmi3mjWs3LI9TyDRdy&#10;kvC0tzPGFQDOt5tvb+zwwZoNlOu+I20BeMO0BeDN0DoA5qI4r9uNSTiZoTxH0S5Q1+ONPLFrAJgu&#10;m+J8t8zRowE12xnyAikfr/j138EU06lbgBDFTF0doSWDStTXAfD0c3BwJoKrMbZces1cZvr/o/+f&#10;vTd/jiRH7j0975OZybvu7uqe6Tn0JD17ZrI12x/2X9397f22sn2m1eqekZ70pJFJc/Z0V9dFskjm&#10;nXFfAALwdU8yk5xkU1XdYnaxOPjOdDEzA4FAIAIfeCAAd6iz9SoHPX6hH4rP4Gmzz0//BO/r5wFP&#10;tMKPoYO/oqOMEdruDGfQXpaTzrgN0E3wJJ2IcnHDjdF5EmfmBZJF2VKX8jt/gkAnh9oenuAh11Sr&#10;T8aoYO8NB2ju8Ww7nL6CBrymnxrwAzjmCW3KwHUAPqYnEudeqdARKWV4pMtIFZuq+B58ksB5cEwo&#10;0WHOz3NRHLJvnxRLvDKQS8arXH63Psjo3Z4Iak79J09gzBb4yhDESr5X8lNo6NrdgMPM/5wsgNcs&#10;C+D16Nox4CzEDajSh2TKHtGGrUqnqS7GXK8dgqiNXuIUyiCijP7WqiL7Z8VN+Jrt1IIlBhVMA36M&#10;d9NYZMZoCdcBOK1Pp7xoDccyVEGwfPZfAIMxVih875Dyyp8QMCNU8XSfV1ez7Vj8D5Yij4gpAOWZ&#10;YM9mghf/erwmZVHO6SxLYbeS96kPenNv/nbSNB/EGkcYQXtyKb+z+vONzytC0ilP1fB3qGyxidnN&#10;hGeQp2mMsxQ/5oK4YbQNsD+PhFfDa4cgONZcXJuvspvl+DibsBOKV1TCXsvJcRhhIsST2vI8l5eJ&#10;J09U7/VNPMZ4q1pZrQ8ZJq1N6sn6GEPva4cgfjff1fziZyheZu/Nf/9SFsBrlgXwenTtGHCEZreW&#10;c0VLkxI4imWQTnw5XO/XArjCM8BUt8AziIMdthzTHr6qVK/bTs/c0K9XGTBCHnCBJtyaS9cBuMbI&#10;jgyeoiZcX5jAC2CYXMXFR9AirjenFTrAbqLxHuzSCRLmNsJr3VHO8ChXWQN26YRP+7XqlBgqW5VF&#10;ORvUi8T0tdLG02SPTNdG2SDcC6gAv8L21SGIvOrlAmsbRTqemXUpwQDPqgCTsAwdMFrR2TcmcVNr&#10;ACpbsUuZTq4H8AuefwydLdgv8DRgwT7a6J95tIwXVBs+lQdai/NcFifDuLLJrwP1aKdMf1fq4wgl&#10;AHu0c/1NmGmxCuDVfK/k9+lvMMDovYWwWsgCeM2yAF6Prty4UVKu17s5KqdJrTzT/HA7njn4efMJ&#10;+6Bd7sh2IhRKcmpC4+/VwAzYgQ1UnpCF54TbrQ7A09kDMik3VcYzl67ZXofH0gA82oDuVrcMO5Bp&#10;Sqgr8If+mJ6x6SHepwNMZWcDIo73U6aOgJo9lOvw0UyjZ6JJws5/8fBpox6x6zLKvkfg3/qBz+/W&#10;atmxwLBDIK3UC0WfaKb7FZ73ReeVTCIz5DXLTptOP8vJFJ/f4mnQpa8p2Xhf9pbn0dhRSU7IhNIO&#10;N4KtHSITlDYIkAn0hstqmWJYuweVYj3jRdVZvdXRsT+fY3GmxMPneFCDZqPTCuo1KNTIxpxstO/B&#10;PSg1zLJ8lNFE7kOTHXHO2nswX1HBiyYew9Ma7F1MRwFem53H1GEG+JtPYXGeCyk1w6zFAKWeqw7V&#10;1fpwESuFAt0DfgkiyU4oiakRVc7539V8V/PrfYnjOH3/wLMAXrMsgNej1RvXxSGKFmxB48kB/pzf&#10;2M9CnhFBl3og40vRftkce1gqlnqjpFGsQrG8M53ulItEqLKLxoNyV56S3dx4+m/0xF0uXbe9vkWP&#10;9KebVUI0FHZLsFGSetysUbIf1Q4fUTmqxUYy6pUAnmxtBH2yxhodwtdnRATY+fm8HPgV/qJZJlBC&#10;s0CP9h6eytbW98ARQbUbDYkfz3Hm7UGvXMRXI3wJTytkcDZ/Qbvxzl/grxutVg3g/tQIXmP3CQOe&#10;31Wx7/Lni3I2O7/M8TVinVg8oFP/GZnso0+FJFt4Q7Fv+AtF8P1GV/JoTYgybpWa8L2L+MkSX+HY&#10;x2qt8FWKLlHMEw5Pv4WP4L5/kopF+cBgocWe1XpY7lLhoBOHb6iTUI8eQO+Pw+WFiORjdezRkVT2&#10;UuCzeHmei+vrsJcJpIeCqsImqNX60F+OPh46m03Y4HMf82j3x/T/weLvar6r+T1Hxc6KL/m/fD+y&#10;AF6zLIDXoys3rp8N2T0DJlPlxVnG8S2PyDBKkh4PCy9fwnk8Q/SN4fAJeMBrWHnyVkJ/nCyQHjs6&#10;CMi0O8Chx8t0w+y67cZ/kwVYRoc9CmevFBQ6xyEvbVAySJJ8RlkfzFczUCkO6eeg7FODP+WJr832&#10;/Zcx5euyZ7Ccl+6+cgw9IZ/ScdiGo2dtQsXsVB1EdLuMwjdsK8/mIYv03LmxS+UxqRDHJtaoJ/hL&#10;qX+BHnsrzucrPOSIw2uclXOm8CXiiUhP2H+bM1+iq0KqptBFN7xwwCs9tj5fzmMrCfrHwTcaTy9W&#10;7GXcdPLoWeSl+JVgh5oa3Rm6kTE8q9ksy2foetBZyjQ2UtL5O4rnqSURdSmZugA6qgBVSoYrmdvs&#10;lmNxnsvri8qnfOmMHInE99X6IPvfVw6eaAcnytMZe4KnvfzF39V8r+QXj3gO2nsfBLYAXrMsgNej&#10;1RtXnBI4YhRm/l7bGBnNXY7LFEF77gWAR3g8o4YrzDglW5BAEitSjL+mbakzQFcaBoZLucu+4oVU&#10;X7+dWnkm6amfUprnEaGqVUBxyEtoiRKTQ/Z9M8F0bJ7Pj5oEZUbn8Tzq5qz4qZrExIB05ufoDoeK&#10;MHDAo5G/IOhzbI4xB/whXGg3nDvL/SJ3zDF+PkpdzP0ZbRLxeJ4v88PJ5pEncuqADEZEQx/NdLA8&#10;jxxH2cQjNPIBA5GZE44LkeUYZHOPmgtl+gsiM4556XAqxihm3ANdzB7R3NfMuCfwQuHTR/ZxlEXs&#10;5GhidLAo32TYxzSNGLXyBAPxmo/76mzex+Glu3+Cbp6EmAgpUUbhaHGei+0R+s996eY6E14/R7Fa&#10;H2fknBGI6fGGgB9NqbS/NMu/q/mu5jeYGvTDmwgb+p+TBfCaZQG8Hn2NQ3bEZyIjA04TB04dQb/K&#10;KAqKTI1L0z0lm6zs83bozKfhC56jyzEsIkKT1sStIceDy8l6S9GT120nixLfVDFI6ZaSDlnaPUg5&#10;JkbfmTdqthylw0OsHs44ek9T4lTMXnOPkMB+OCfSgeTQOcw2TdZZhrzr4Cv2Hcw+03EoeUWtiWKf&#10;Q25Q78K8HCC/8psHnQtlTPZloAib0xPuEYYhyiTVkkq8LKf5JRU9RCcae7MgPIuRhE4qA4dfkyVL&#10;ADl0ikcDDso5yDIezaZaEu7nl2o8YuL2YxxqKlX6JdPPRPiVK6jcE7koX4Zsb/ZR0pXAqeJ1EK/4&#10;ASTNo5eo1UXU5yHHN9IjlLMkEdQ1LM7zXAHV4DQVGeqQ8jx+s1ofuYpEQNa44T0MHZkSPZvRE8Hi&#10;70q+q/lpflbR6SWb+/3IAnjNsgBej67euPGQHbOgp3U+D7rGURiJUpsE3zfjZbTclIiaGuUmWZgL&#10;qeJpQg/RUTLlGJr52UpYccJ2mCNzDlx23fYRjvNOJdShfjMPzVNq/ZJzzwWZY1NiU6ykyMMsIUNc&#10;kbXbeOhQGROJIz3qNj2iGefkvGZ7N4scaUIiXuxkE1635XN/wVF8qA8ItIvz4D9BbOE8zQAAIABJ&#10;REFUEHlRJtXruZE4OkEqHhmgxDbN6ZP5OjhiPft5TPSynDzyoPFECM2x7QbEw5Mj/ZKDJCUyumTg&#10;qjznL+nUqDBUZorZy3k8tcX2gEMuGQ6aFE8GXL5fmWyKYU4nygPJ2aJ84bHEl3MnEyF+jnE+j7mh&#10;1dxWz41YAt/kmkokheBY8lK7y/NcJlAeFSinp5djDvy2Wh+GfyH0U98SqDehoyLN64rzxd8r+a7m&#10;p5PosoH/vmQBvGZZAK9HqzduxN5eUMeulCY/0v3pAOufwOfYcDkI2KU7m6cbRGcuB+T8OTYNw3Q+&#10;Z01iOnR1wHZxMHV4RYJ//facjteC1iYbo4f4qlMY4Gl29kQvHQ7HyfOEuZzz106vG6UOrx1AJ0Go&#10;+nwbmsgh+y1VaaZyHh1IZDwhSz2O2PJOPMO2cjyJecHAiMCeihlyyN/UYOrwWGgi+Q0Sz85lG/CN&#10;MXESZ9S9DASZwL5aljOTgU4NoTjKOOz9vDhxjoZjhCq8sADTAR5qHpjlLwxMN5HexfzpjLoKsqrH&#10;w4jqT+rTVKeZkGY2pH5DK7oY5+Xjk6QnDBf18GyOgYv0LDIjIz0cxJeCxnvUGQkOITT3iMP26Nl5&#10;LhPwXJJTk6j5pdPxan3EOb9ZzVE48xh0dGCXBykOFn+v5LuSH1WR1GJgV8KtWxbAd1OrNy57WHiZ&#10;Jq4MqMGzkWgO6mX43wuZwwbQpZc/OSrzggxON83oOdUV2hCytehnZ3NziSYTDq6r8TkZjb68bjsm&#10;Wo7Zo00DGm1er6HZO4+M8mjuoHLskuGZpa6OJLEhRVmGx5SUbgGoEmU5ZDC1fd/lOBZUdp+dSgoc&#10;iIzHWX3Cg0CV0TM+/UYgnVCnMpq/eOJ5r/OkkUA9yedxgInvqPWEB0DmJrpHtZEty0m3nJ4ZpA4l&#10;EQmOQ4xiZz487nLWS+BN2SMwYc5HP019jvBEwDKX3lEx78JQnj1YjMjsZucOytCJuJoyW5QvnyM4&#10;47qg7qbPrtJ4vVlm+NWeSZZB6LSOcg4WilL6ZENPF+e52E6V5HGNyzTBaGLMan1kdAaDPio1X7Lh&#10;Y+oRZTk43vnf1XxX86NnjezSXfHeZAG8ZlkAr0dvu3FPiErVYnd9Y3zn821LzXKn8KOjt6c/+lGh&#10;U26Wbsv8U6vbIQvgNcsCeD16641L1mE/O7n6+w1pMd9Wkh0VHONb55PO8Dgg21TelvmnVrdDFsBr&#10;lgXwevS2G9f18HT+dnxNWs63nT/1qxdvS/9CnSe9JfNPrW6HLIDXLAvg9eitN65GV4v1gW4x33Ya&#10;+TrFdxjpSDDVfjS9LfNPrW6HLIDXLAvg9eitN+70K7I0c311w81oMd+WX+wnPOX2LTLDOaXT2zL/&#10;1Op2yAJ4zbIAXo/eduNmRmDuifXV92K+rQkDgenb06cogtDcmvmnVrdDFsBrlgXwevS2Gzc3oSNc&#10;XFvMmeV827Nb6q1DCmcJtL4t80+tbocsgNcsC+D16G03rsEZLw1eJ+jm820jOrj71ldwrBcu3YvR&#10;bZl/anU7ZAG8ZlkAr0c3duPOF+Cyw2B1ikFiFgsOhI7GGrUxSYCnaq0gt/o9lgXwmmUBvB7d1I3L&#10;zgllBrvYd/z0AbQXS25RZybzc2zDg9R3+m/PyMrqW8gCeM2yAF6PburGnSL7ca/C3OtBCWDpdMYb&#10;0hbtApQQL4WUs7K6SVkAr1kWwOvRzd24/T+AR7AhXodm0oPmwu3ihAxjKTBvQm9iwtd2CMJqLbIA&#10;XrMsgNejm7pxx1HuY71QJBvXcVWydDxe+4LdieU5Jsp1rAlstSZZAK9ZFsDr0U3duCGvpYBKHSOP&#10;cnmlFqF36AaZZVKhekU/e9Fb87Gy+jayAF6zLIDXoxu7cad+KkrFlkAT8PSwRfBJmC+YmAcx8wJj&#10;Z0FYrUcWwGuWBfB6dFM3biIxGkIdPI4oeZxOFuHXayJh/OaT9Jg2pHbqrtVaZAG8ZlkAr0dfc+Oy&#10;/7MhfZxhzIF6xor9sAd4rPELAq3P7hc8aeaTfQVHr+QocloN0NNl2FzMBzYcCKMFsJHSp0GqOMxD&#10;gJ5CDqLGvyVHdNhgREecaOdL5GPLE8nO0IdqfntRxiJbmxc2q7slC+A1ywJ4PVq9ceU05XCXj3Zh&#10;e4OwaDyUCc6KlSLUOKY8h9YcQ0ni5/CgUlbPDD6botcfNspd+GO3ew8W84FfmTdPKvcLm7ABMEOZ&#10;YxlQ/2aErxG/qNSgxTdOkuSoBHRMgFCCKoM8xcA0S/BwPLw/1a/99107Vh+KLIDXLAvg9ejqjRvG&#10;AeDsNcJ2S5PRKn0FYCS2oES27298StouBCc/hAYQU81ZRORaY4oxbBRgYzEfWB9jIIcFeIAc4TEu&#10;1aAYkHF8Qod6ok8QdosTk3noleBpKUuAMq1X2c9DhNDG1Ot9CmyKWwPY6t1kAbxmWQCvR6s3bh4Z&#10;bJ6FJdvbqHoe/kJ1a5zwpAGPf4GoCZXVJnbwhdjf6tHlHx+ZeKf2Cgc424fSzmI+cDTP4j7dMMLV&#10;zg5Aq40nqSK+bhk0ROtmKaTc2tCGYvLJ0CC0OgXVx34PwhwxqHysJjK3JrDVu8kCeM2yAF6PVm9c&#10;bcImkOV5OqPfAD2N8GikPA77Dr0tJ58PJmxB2kcz2y/+GCcjzKFX5fDmqSg/gMV84AgnmH5e7JZR&#10;z1tDvVlArT3sAIfQJFv6cbk2RjcXvS0oM6uP69BAjEW1iId6bBLQPAw8ec/VY/WByAJ4zbIAXo9W&#10;b1yjJZRf4Tyc+X3Q+hXugXLQiTKHrv42oh/ef8BXPUSxAS13jP20AxH6n2ucFqG0mA+czN/NNaB1&#10;QLu81HG7ChOVxAHdQQTVZxnCfytsEXgzKLeIvgqjxkNicxJ1CNGUudp5kSf4Lg6CrawsgNcuC+D1&#10;aPXGPUFoEf9cFb8JBIap2iwDcnj6XFKizSyhP1uQoficLv42kJGaVzobpzzg4GfQKC7nA2uc+Qq2&#10;q0NMXDJ6Cd7CRayUn6JIXkp8htBoj2eUSaH0y3lJqtBNDRrYLLQGER0A8yCzEYes3k0WwGuWBfB6&#10;dOXGFVDl8duAkcpcBejllCaghM0KXe6XEaf1NY7GW2ysjkyhAqHIPEpfrcBiPjAytU1lq2SY0VLC&#10;o+JrTDOAIiZ4YjJMoV3gBcuwXcHUl2H0iG4uPPAQOgD3iLy5j1MqmZXVO8gCeM2yAF6PVm/cTPeK&#10;BUxddAMlIzmT2wASTYQ6TppQRZlivV1ziKLKFHmTSuF7PF6LxvjbPYgMumTVFpGAPMgbUOlL9FEf&#10;lvmFnasLe2B8zFyiMkCNyC4JyUZRdk6tXWfHPTMDpS4AsCMJ3y6cs3o3WQCvWRbA69GVGzev0EfH&#10;oMIBCvoOtU10qbpdZWAT6IcUYJPXWRzKNmwFUy+pdDpRgi5lBNUmzsg23ituRpGJMYRaiU1hjw6w&#10;CwFhtsxmrvYxdubv+NQ42IK2PKRyyE2AlAzwmRYj6D2E/SxEDOw0CKt3kgXwmmUBvB5dmYaGdbrI&#10;M4Ez4l9JHL/swkaICa9dk+VP6HLHB1vbW14sBBmvhQ5PWIPthuNqI9mobXqv0clhgzGLseqUAaWa&#10;Tj0DD7clOr/d6vX0scZAGNmrf8rv4zoFMqOFiD3K9iCmEogAs1npATzwlWMvs9W7yQJ4zbIAXo+u&#10;3LjuPuw3pMnJGM0BMz1swgPxAjEc4i6E6GPeYSs2z7Kw3Nod4TjbhI02mbmTLKRPvKZ41t7uuuhN&#10;6fZoPg4z3yR49BEUPdqmALqen4okT3ZgYKQz2m2VwyyjwwF0cvTN3oBHj18UoanwxEadt3o3WQCv&#10;WRbA69GVecD5Fy2AJ/JYzdK6HCImLdhBDBQmx9sFTi3KReCh4Agfw0eJxJMMHkKo57YwdJ0TwYMU&#10;NcxdiW4Zqo5SqARteig4+PxeuZW5Y/YLDFtaoEk+gseUVUo7F8sipZ+7hgmcdWsyR9fGnbd6J1kA&#10;r1kWwOvR6o3rYrYLAM1H8LREFzfTvqpAcYZ4lO4ABo6YmSK0iLZ9nezzpN4R+l0odnaDGAvlWmGn&#10;gOi02EZ+jUncfQSoZ5XjfAjVqiZEp3mbthFWE2hGiCM2fPcT3ZeILSiamZDt7psMJ66pVkUm7CwI&#10;q3eTBfCaZQG8Hq3euD4KXYT/RgxuVd0p38lR3oRmLKeltncyT3Af/jDKiJ7P+Y2ai19qhMcAhG3s&#10;wM6WE4yzSr3zW47GOSRjuQGtPib4EdSCUHpE3mp9B9PxxtOjNzgIIjpy+TkdJIv+EO5T5l4XOqnr&#10;I7SO5jPZrKzeRRbAa5YF8Hp0ZQgC3ZznkZWeJEqFWZTPXatDr/iwa3zs5x6B9lNolHBUfAz3q1AS&#10;mE1Q9Ur1SpA2KonIcWcDfkDcTY/Jwt2ttXZPMCWzt9bs1lI9TaIMod4sFmLElD5C9T48Lo6w1KBs&#10;YdfDgpzuwT5wlM9fR8bOQ7N6J1kAr1nLCoYUKhvT2Xd13DsvZzz381CuH8Vxru3SM6sPU3f8Po51&#10;HsdH9fJ7B3C7i1We/x9b3YgUooi1KUGdp6Dl6fsuj5XVt9Fdv4/TnOcX1W+BBVzJe6WCcozVjWik&#10;Uk+hD91KovpS4/suj5XVt9Fdv49Ry75KKt33DuAqHENpA21ssRtVWK1Dii6vnrCy+mB1d+9jOiEX&#10;U3ay8p4BXK+GRYCgr6xuRGaM8jhU7Votx5E/nb3v8lhZfRvd9ft4NvVHmNdq7x3AUMUGVFPUVjci&#10;M0HlowDopPya1dar1Qepu34fI0/uSDu3YAyYStC+/zx632Myd0UYSD/1Xz7d+OxViMJk77s8Vlbf&#10;Rnf9Ps6MwPDVZxvvHcBtKsET+EMoWt2IABr1bfgEHsEPoQCt8vsuj5XVt9Fdv4/LLTqtH9LpvW8A&#10;79ScGrRqULa6EQE0mwClXrVQgkoJoGBl9QGq2exCCVqP6ozifai873Z106rAfgOg+P5fwgHoTYCP&#10;qTBWN6GNaqkAj79Hn3YKxTI033d5rKy+nUqFzZ09KLMPE7qt33dpblp8QqWn8P4XYtxrGah9eirf&#10;96D4XZErU1T47A/LD/773/38N//zn/7ZyuoD1L//2V/95Z//+f/5CTydSCRQvO92ddNit1Ry8vRW&#10;vIQrtquRn1jdiDgCMeIIoPaTf/rHf/h//+qvraw+QP3yr//xX//q7/8USjU9kY7E992ublpIJzXR&#10;tdJ7B3AZErbDrW5K+UHoS9wol//5L//iL37y739nZfUB6n/86V/+4//4u3+ocAgWuqvvnBMnPiGJ&#10;t2AIot5Q1QYkw/f9SHBnZBwUbgK19m///mf/z5/92U+trD5E/eyn//qX/99P613IfYVave9mddNS&#10;GpWfw/tfigwNrwKd7M6N8bwvISZCZNgG+Ov//i//9z/89C+trD5A/c2//+k//vvf/m2rXBQEili8&#10;73Z10xIxnZYovn8LGHpxF3oD/b4nRt8VpSaLlMkB2n//Pw7+4md/+w9WVh+g/uYX/9dPXv/Tn5cr&#10;2wonxr17znhcXuu3XXn/AL4hh+xSRBFb9Qli9G6ufdzzvy/z6D9w+Ez5Ue2EAuMZqgC/ygRirjn2&#10;zu8qxYTyQfXtSn9zWtZr8Sd/85N/+Kuf/sTK6gPU3/7zn/30737y94Vv6pBd9PUIJY7fNf2y3erQ&#10;4MG7tzMqlDaJkm9Ll2k8yTGZYjJOESfpxYbb4pD9JiNiZBycLE7wUL81/C6HZc9+leOMHgRwgNcH&#10;iwzlgFJijGqEHNAhfeYjOldimyn0UcdLqr83WQBb3QV9WwDz260geHfnist2e8IvxcJv0H7ZR7x+&#10;K+jTJOW8zVf00ZWXzuOuATg5ivJBjkci2KjjKHxremeGSXMHWkXMPRTRtel82jxDk592AN+gRr9c&#10;4mmJVwF/Yg6RI1e+Z1kAW90FfVsABzh6jYl59x2W7fZzqH2Ddgawc5j77xDk28voqfi09gcvuG2K&#10;u20B50GITYCtGXHzrYkTAI+O/wDysXKun+Xygv/JBNRLRY5b2W01NoeHZBSvyvEwDt23Gt5rlwWw&#10;1V3Qt7aAFdPUvHOIs0W7/e321mYvGr7zYRrtx16Mb49xmIXYVw+hDDxo6eDFkMVdA/AkwclL/Led&#10;cgV6OH2H7Daq1POZAOpbROusf2262Otj0Ot9xpHZkyZU6I6IcHrljhhhFNJJvfew6xbAVndB3xbA&#10;+jdtlVx9RXOtFu12Hxqb1MLfmcAADwii7xCq7o2HsAWPu9w1XO4W7hqAQ6MJfpE7rDVA4eH0bekl&#10;bOBMBljagAiD6ysyTHGAkSJQ7zovT9CHGqiMnnGuZug9/MKVbz3uumUBbHUX9K0t4KwaS5RvfTm2&#10;1KLdHtWglP/2nXeb4RG+PH9A/o/EZEmzFkCcSPpy8Yh81wBMkESPzxbqG+7g7SFMalXw/BSDkK5t&#10;qvPrHyXMCMNM670eVU0eYfVxdcaFX9VEp1x3N/My8T8hC2Cru6BvC+Bpvc7/vnP6i3Z7rwn47gfK&#10;MeAZDm+d9ZTEMvJxBzqIgfYurei7awB25qM/QnGUOfp7lZArqtKVxXFKFTLLE3SuTZ/xoILEdBu2&#10;M5QGy1DJ8yle6WENlsBEbx96XrcsgK3ugr4tgKsVeI7jd0+/aLdTCfeK7/DqaCkppPLStwI4TPMc&#10;w3INiNhpiBdDlLcNwLlBT2FE7HQzDw9p00BOUjJqDbFOpWy7H6DicwhipIeMEc/GpfMLMZVMSPTQ&#10;TAPKE6olyoZOTucZumPEQ4V4eWg2wky4ZqdeCqkWaMc0lQFlMMvxFPm1ZsJxsFOMqRd9hZHEocFB&#10;LIpFXpSucPF3iB57CJl/Rn2IslLfF1pKfi/qYyxynAmN+jsfE7YAtroLWgWwQJf+O86lEvQkP6Mb&#10;3UN5Zjf1Bbf+bELsGLdKhLTcudQgvNTEGbWJk4gZEnKLNFNqtOE0j3SwbLcxgWMDHeljMoocfYU/&#10;EZ5QJmOi6Qh5GYCHRymGmHnsfTBxXNQzau3s4ox5kNCeIZVXZgJFTM2RqMFQSS8MzdsG4BPqi6Kp&#10;9n+FXJE4c3lWdHTGr+cY8LTdWTrjYd5paPCLMUZDHE9QRVSrX6F00+ErnF+IcwBzNZ0OcD4j+6SP&#10;y0Fe98zWNVDZxZyO4kT8+KGyN+rssg1jTZm8ykI04jX2kyxT6iRHtQrg5A3i55hPnciZ98/34Hsl&#10;j1eABMNQz3tSyjb77l/KWQBb3QVdsYCjhBpXn9qToyOB4wDVOCJOSnlCN/3PlU9JJoNPoNXq4uWF&#10;GK9C1JmO6ekf4/zXPgb4htr5ZEJZTnl0dtFudbIFTSbAeD6H+HCVP5RBHsc4PqZfZxnZX4oPoYk5&#10;fSXo4PRUTMXxCSnqOH9BRXDwDfou4nTmuzk7fbzlANYcfTqNd3rwqAWBy68jD8iErFHR24q52Eev&#10;2/SxDk1UMY5gB0W3BiLFw6ReBiijl6NP53EOYDxqwu5uP2i/RKPEpWkpz07xq/+DY0ZAA/aAOTmL&#10;4aN2FajiJ4JJX/wEqo9NnFBN02+q2663YLgKYMI6RlDoflzR2McyNDaoMmsVdYRmB7aqwxQyfBWj&#10;BbCV1bfQKoB1qb0FcI8aLLWzdpMMnQnf7jLCx1Chnw39T/RK1BChCpXL78ammOy0iw1qj/QBdhmF&#10;cXyPUoH+105l0W557PITjMJKdRPy2I9X+WMIB9iDPPm005y/Sas/oZw9qMGflNsd4k+j51FhYhN+&#10;BtX7EBqRx/SI7RS3ihub4X7j1gOYbFOybDsTtmHL9zKfq1aVCh4e78DHr6hHE6Vt2H1JJS633X71&#10;fhlc2rdZwINqj2qWEDzRMZ3/AsC6DpiNCbFm3hsux2oGEk9dgxN+KPBe83hEjFvo8eSJiK50iP+r&#10;6gTmMQChM0gxk7AtcNptrwLYzwi/1G8CPE75nahpliEfD31+3Ign2KkBHTeZvfvb2JuuVwtgqw9Y&#10;qwD2MYHqduux2+22OM6LOcbMlXgAUCdDttkEPJIFDjXRKFcaO6fLdzopSqgeK7EH9Sg3OocHVZWn&#10;UZZvtFoE2WjRbsN8owgzLBc4VpsncZU/hzgAqBbe1OvQBnXUKcJ+khGAm9nst3iMO1D6GcpYZ6cP&#10;j/BfKrVWQgZwgmEdNEb34AOwgD/nt4rt50jl9gD+SIaBF0CRuBnHTdgk05b6v83KvsF2C3ATCh9D&#10;D8e7ha5TbuzySDBtxoQN3XMAA8R65GO18VWY07GWjyT84lJJx2s3qpjNpKuzfD/g15kN6OJXp6g6&#10;GKPvF7t1R2RSubA9HwrevGIBm925p1L1EXQyetLQxRJQnxyfluvZCeZZqYqDZ4tnmO9QFsBWd0FX&#10;LGCF1W6vCKDQFGtdKBkyQP3k0zqEccRznz4K/QQ3WtVicepPLqZ7TbMNaPjUYKECPCDZoz/8yieA&#10;aiX3xst2GwWVPUg+mQpvB6Ab4xX+BE+KFWJEgA9qG3ml2qnX/RnqJg9YREcIO/WoH9DD8NaYoCB6&#10;UP8cwwyhQ1YhJtX95q0HMPdV1Jkd+ekR7lMfNKPeY98ksyjJxm06D3VKJd0qPxezKe02vg/tksQ3&#10;gQrbsEEVOIOt2gAnF2PAW1uaeqih3qHHgqFzMS1N6IA2ayST2eGXc2QyJzhAgV4XalQrLZ8nm/UR&#10;Ck9j1PGTNoyzxMfZKoCD+cKMUM0EPYWgHE+htoHBLDUP2+NM0xEejtAcfM2S5e+qXi2ArT5gXRkD&#10;niRFKJPx5U360IL9vegV0bEFxR6mMXpNtoT79L3G7fLynKZfbkEJTZ4/LvLsqBAegTKGWkl73oBx&#10;0W4RK0X4ZKBO8JhS6tEqfzKpET6hB+MBWbYpD4RsYjIhMqS58XAfIKKn52i4c4wYHuuU7UE0W9tA&#10;prv8gmlz2wEsh3jSLc19OEyx1hM5RhXq7aI+dVvl70NNoHgE5dTQ2UZs5xZ2PDJV6SFio+DkxE8o&#10;dWlXL1oAuAWPydJFU3rFsysupqUYpGPlQtSqZYFpFIzkJ1mEqXtMWVZHmNwPqABpFLe3WzoPRtCl&#10;AsRT6ihXLWCqumxAPfN0H/YgxePtFoQi4987Bk003dS+9K/3MbH2erUAtvqAdcUCToN7lTpAlqF7&#10;vwBkUU4JYlAqgvJDTEod2D8mM7fZLlfHysWlr4AASx+hCNC0iJhphvWt7ZcxvsZRpdQg6yhZtFsX&#10;oQ08u0JndYI6rvIH5QhrxQrmCYZ56mKzWR1obmqqj4o6BH7bE2JeNAn9Grv1SguReopEj8gaw9bt&#10;nwWB0lR22SmZm1PtkRF6sgcV9QbxmCN3bD4YpqetrRKRlozPhK5BBUyaT6jk7C5/HAH8GPAgw+UY&#10;MNyDroPD2MPExNnFSEAamZCPXCxXBBqqD6hVqBq2Ss16HehCwtYGbFI3CdAj1m8U6KLEZqj8VQAX&#10;CkXKna5YQob79wm8Jdg3OKOeoFEANaYDvqSjfOdDwBbAVndCqwCWGDyGWrOC8oAe7NvQdHGUbkP5&#10;PggybAcPoEQmsKoUyoU5wpaWj5PhiOw0p9qEZp89wFRAmtco8y70ApM7y3brbWy0gkxMMCvWnvwK&#10;V/njCUV2bD01+pDnaeV8HP8UeSrapFhv9TMT4yQns7oE5RLRqdh2onYHKEGGmfoAxoBzQueuYbeP&#10;GT3ZG0lc2wAuL88uKzeK9DOUCpgv91vMD5QYzhp0GtQn+gGbwmcA9qEL96sx+7/wMfGnMiTrOrxY&#10;crwAqd4FnimsZ7Q5NtMisMu4MFQ8wRgdaBazOA/wGZVmM6RDLfcrbjZURg89Eca1MtDpQLeF6Zgy&#10;qW7To0o2lUNDlz7JxADFdxjRygLY6i5oFcCK+FAieuZsM0Gx/OiLnCzP5katkGAUx0WAGryhp1jC&#10;5pSa6cWspyTBIC10sVCr86LXOhRTar+ZgFrZPKMfztttjoUS8JPyOWdW+UMWMZaqF3hsQcWYAT8K&#10;H2VVKFG7H9GxdkEpTIisxiQZVuDjWP+GKCC78MmMX+vJNMdxzNC6dQDWWfIxNGWAPnpk5kZZuAFN&#10;DKTBlOqiB9cBWOIQ/oi6uXKzaYidwQLAfPqbsFelCgzIrjZjNBKFWo5FXAwldF7O3VcOh/TdLzam&#10;k0wM0dNz/z7NEg/imBP9qghV9hycLgEMFXoIOtKUrgG7voruwR6Z1AqFB80qNIoeDgfoG9pnEsvk&#10;rSvzbrxeLYCtPmC9DcAMqtNCHaBB9i2ZXfBHsEv2balbLqOTjJYmTxqhC21MhlX2JdA3TdgzsfEJ&#10;AAApRnrRblcBvMqfVQCXoUZkz+M+ytLm49PcY//ieQ9kyhMoTlI8ykVjCwgwExyLUhny/vz5PmY3&#10;FUrntw7AmB2zne7igCD2BQ6oTtuF8MTwgPp44/G1AKaP7RN65ADYRHxtLuYBq0Oslj/isfBJGKDG&#10;V4adqi8deC5AqmCjEfHiNZ+qJSVqA074+SV/RckDutQ4THgAo7RHZq7Q08V+e82yn7t4SN0atOgg&#10;4YMWGKriIQ8F0YNIZ76u0cFJ5sQG9dsdFN90vVoAW33AehuAq4i/xU1o1tiXViRbVaiCVJsF2INc&#10;X3IFM8H0aUdRo+jUAb9CDxolmQ0QvTJ8D/NxtGi3qwBe5c8qgBuV+ilqjQnWHsPzuWt2wgTsAOo4&#10;JVPNNYQW2ODZybFGuMfmmgiRX0epKWPrtgE4RG+3scuD5uk0xI6Tj+v8misjCxdjoN7tGgBP6iAG&#10;Qop2uTUeIdmu5wCWvBANn/DkkxhPFPYp69Gld2KXXqY9TF2UcTTK9928VNpTgYwzFWjQsarsFjyD&#10;hyIebUCRrs7/XO4H5W00VLUuuvfop19TPrvTL+fhkNjabUAHRi9kGCOPgmTfGX8tgK3uhN4G4Db9&#10;MoE6VKsx4dXAvVZxm6BZrreKOJq+umgQDlu6sTurQU2io+pkSCUEaFMDiBKewHbWblcBvMqfVQBD&#10;ZXOG0bGDfnl3cz5rOEnzoNrovaGNXuLg/TiCVtORgn1c/gntmahjlP3xi9TQWLg+AAAgAElEQVTE&#10;aJxbB2B6jNgnK9bh6cD4qwpB7vMKdSfzRb16t5pfB+B92DjFOOYlKwHBTy0AXOAYI6JfY+vUxVcJ&#10;zlBfmo22BGn8x0XY9OYxLiQlrZWbMH/Th7qUGKzCPqBPjzERbDwKOXrJYr9R4bOCR9dPhslOk+6O&#10;ATyAU/TJ+g2o130TQbnJ8zniKf6CjpYffOf1agFs9QHr7UMQ6VSkH5dg+4WT4xGR7H7kIhSIA1rh&#10;RYixqLHRUROtNVlQ9Ou4CO0Y8aWD8DFl8SJbtNtVAK/yZxXAtWJjOsdJHZqebzwzId7gLj376ud9&#10;9h8BCh/w3LhX7J8Aeg/8cBKczHfl8sW3D8ARzgDgEQZCTLfYHYRXLTeMO+OAHh+Bcx2AoQEcUzOi&#10;MycwTpbzgKHp8wK1eBfmHjnx2XxNhL46BuzVCo0NKV7gq45EPYGnUDt1BPWuOSN8t9Hg6dtCFAob&#10;OCBIL/bLePUzTjSm7iNgh0C9HwC6nsQuSCTLOG61eI52xi5ATuNv4tD0hurVAtjqA9bbAFwf8hx7&#10;KLCfR6JnZ4udSUZQL3f3TsJkd/kSTrXquyM91knpo54/oXa/XUowVWRa7fBiA71ot1eHIH6XP6sA&#10;7hVLHhHl18V7gOwmwuDDZ8T1/S5UURicNVDmLplvsY8jjbB/bzKfEeV/ycVVBNzbBuBYYrrZJAQ/&#10;hO12YxTkHnq7BaBnfPOm3YzxWgDD92uZPqxDa8NPG95yDLhWw2w2HmEbPCHTAlWLP6beaDkvbGnJ&#10;ItRq0ITaZq+ZPxvhJl3dj6oNgB5dnBNZgXqBrkv6fS7aBjrREtxJY4OHfkOz/fSrEF1nE/YzD1ui&#10;Q9cze+Fig7YemuJWS56i985BWm+uXi2ArT5gvd0CVvFA+buwxUv+PbI12UNioQg/glCU/IvpTgC7&#10;9wU6u9AqBaYblasPN8g0A1OCPfiBEyza7ZUhiBX+XH0J10ATfPnJfH5ZECJ+ue+SXVvmVccfUzlB&#10;HhvvB9DcfTjDpLcF9WKd8Q8f/yoOMcvCWwdgMk5j3Gz2ytSJlWRK1qfEkCscvVY7merrAEyfytVW&#10;K4dt+Lg64BdgZwDutcgSRV0CwWPj2wC1A3yO3nJl2gKkaUad4cOHZaoyb76EBtr8ONOqRAb7E8zo&#10;yx4953iVculeP7iwgFH5tUKV6rQHv6QuLzc70KxugNZt6PgocqpZqYd1JrmDBo++83q1ALb6gPU2&#10;AJf5MV5jVC6WM6MbxYbOHBQnvSa19Wpy4abXiGal1oN2XINycSPBuETWVqGR6Y8/gQrltWi3qwBe&#10;5c8qgDtFEJQbbJbxlOeiEUWIqCorfbxVrUBt16CcCgVFoJ1KCdRgj3J2C/cgRE8N1O2bhkZWZjzG&#10;L3sd+NHPcXaMi+9VgDZHeBp/RiCstgCPZ/jzH0Fn8Tu+3mvzXGzFq/20KJea5U7hR0fUxR0/qEIv&#10;mek8HbUJry08wCwQi/0X6Rbf4dPfYMBj8ebf/it095b1QERvtwFD/o8/w14X/uu/mSv7LdJlbXrg&#10;KDUhz0doog71vw/xJD/+rqrVAtjqTmgVwIv2Dzh9CPehsuDEkgvnWnJhKQHtvddLTizaqYLOG3Yq&#10;vvgOrWppDz4bL/Nb4Q8e/ajQKTdLtexYYNiptKG+A2m7WDrXklthCYpP4AKou/BIyxbkEWHiN59C&#10;70scx2l2+wA8oyK4Cp8nHkd2V3LxHXkqtJMkeBDj2FNzf8f4em7Jzn9XGOpDzBSvoEtylJKeJ4Jj&#10;nJGR6ryijXSUKUcDySHSaYTL/RfpFt/jZyheUjZRgkeD3wkRl+fsZznPzz5Txzs4wiRa3W+RLvFC&#10;NK9H7KndoMfLxmGIKX5nSzEsgK3ugq74gjhv//xSLB8NcMGJxe+XdMaLc6kMD3WIasmJ83aKsc/T&#10;S6fL78obY3ywPM4qf2Z4HKCXySFx9DnOvBNq3D7GQ3WuZXnIznvF+ZwrH2MYocsFeSnwWfwcFbvu&#10;mt06AHMVylFMpxXziKlcfE8CKvFQZQOBecJrSdhlMiVb/J7yFfny1Aj0zCw/jnnOA53tCxVH3N+Z&#10;3MPI4RGAH49wmKh4sf8i3fK7QpOhjOeu25NLIYrG6Pv8DztUoz+pw9c2xiv7nadDNfBpW5wl6Ch8&#10;iSJ/LHDy3YWKswC2ugtaBfCi/fOb8JRjlZ9zYvn7uRZcWLaH0y/pXz9dcGLRTl2e4JBPlu0bI0lA&#10;FoNFfqv8ecE/MDJmp+og4hgOqPFfsjm+WYvyTGKOCnFpJR6vvlBaEngyw7nGI34PpW4dgGMMfTTT&#10;AZPP5DJdfEcZsJOLMcrxUJowTSWPArGbz/Pf45lD3Rt9NtQhRTiNfM0BjOiSpK4bI4dpS4/Qn7sL&#10;puuz2H+RbvF9FEYcTFWYKPid/jQxoVKhSfg//syV5wWRWd1vkY4qPPHNG/YPbbITSlx3qZv97pzy&#10;WABb3QVdsYDP23+QUftz03zBicXvywaw4MJSSjkzavrnnFi008yf+Dx9d/E9DY0csivJ8/yu8IdQ&#10;of1omjJqtBviaXoq8hgXFvCyPIiHOA2WFtdQTmY88UFIwkQUjgZTw5NVb980tCTV82hK8zhPWYaL&#10;76nx5hGhMDkfF8h4RbcjF79HWtMFkmO2QwXq+YVJOI5bNn+EYK9IB0Zk20Riemz48mL/ZbrFd5Gc&#10;+U+PU8kBRRbSKkmURv6PPzu0MY0vlWOx33m6I7blXeoDo+Mp5U8VOqWe9u1Rmm+8Xi2ArT5gXQHw&#10;efuXvDSYJ+2fc2LJhXMteXEuYmqutI6WnDhvp7xuzUuNs/zOipNlfqv8MfNpb8jB4YYyY1cHPMq4&#10;NIDzRXnEkPIK1aUhR4PehP6RsyQRBHEep9B0DrcNwGyqRwkXj83zUCy+B9yvZDOUicHhCMcizOZJ&#10;Fr9ztVGlsB8InLo6RxMGdJ6UIiLssRs0HWBp85jqKp3H/Dzff5Fu8d3V3PsJkUt6LDFqOV3Nm1el&#10;8Pg//iwVdW4Tma/udykdrz8/4remsYEy/TxO0I4BW1l9E13xhnbe/qkd8xyzwYITF7+f6RIXztoD&#10;t8Ozj3NOLNppGsR50p8s2/cYR0M0iVzmt8IfRkUQcttHNu7SqRImC9JAn2vJLcowu+wEMQr5Yfi1&#10;YAc8UruoefldcPtewomBoC7HV+6AS2f04jvVPpnr7LBdmDDGnD8FOHAXv+deFsz7Jj9xeUae1ueV&#10;LYZMSBnzqDmvBD6mzucUZ4v9F+kW33l1Yk7/o+rH7BIuGbFUbYr/489UDg7JZ1b3W6ZDMUJ0AuWG&#10;ah4RThxjltqlyFZW30RXw9KftX8OWs7exBacWP6+aK9LXiyUYJB5+YITi3bKcStop3TxnXYLzRmM&#10;5/mt8ucM4pr95qYYT+K5CyCO1Hyui/Lkca4vRkQynbHZdwYJjsfjkwFMmd86ANNPXoaTzMzYh3ys&#10;Ft/5rRydZzKPNDyMFb9G83FmFr/zaHZI3RavOEvPJpJl7gt+dalm2uOQx1EeOVnKrx2xj8li/0W6&#10;xffpiOpG0oXFWe7KC5/6ZDdrjWnO//HnFKWbz9Bd3W+RbowTga6Yrzec93QBH9bYIQgrq2+gKw7Z&#10;z9u/xx6u1EQtOLH4fdkAzrmwbA+J5EUPasGJRTs1hz6vX/UX3xWH4fT58zK/3+EP4guXmBkJVGQP&#10;G8FvnILcvWh35+WRURyJ7IL/MsY0yAKen+UrHE2zCWbzuMu3EMBWNyALYKu7oKsW8B2TBfDdlAWw&#10;1V2QBfCaZQG8HlkAW90FWQCvWRbA65EFsNVdkAXwmmUBvB5ZAFvdBVkAr1kWwOuRBbDVXZAF8Jpl&#10;AbweWQBb3QVZAK9ZFsDrkQWw1V2QBfCadWsAHOFpHw+u/Cw4FB9eTOhW0o+oxghsdEvIS96Obpks&#10;gK3ugiyA16zbAuAIHcRpdiVm0KhRuX9/drGATaITSaioCLcKBfPdeTf7prIAtroLsgBes24LgAUe&#10;a43iylLhLSh2IcWLtYYvNTb22ZlRDpWO/50tLf6msgC2uguyAF6zbguAMTvYnCCq1Z+jgw608c3y&#10;O6U5LcARjgIs1tvfaQm/kSyAre6CLIDXrNsC4C8QK5HIv2ZLtVBGfzkGjH68C4/ZndIr9LOR8zU7&#10;3ApZAFvdBVkAr1m3BcCoK4Du1/BUQ6WiL/xSihQ70MiG9PE5u7n87gr4zWQBbHUXZAG8Zt0WAOdw&#10;78enX/P7S+JtQV4M9Wb46z0AH514EODk1hrAFsBWd0IWwGvWbQFwt0AW8MRcGQPGEKBl8GT5va/2&#10;4SHfCI7IUaVX0t8SWQBb3QVZAK9ZqwDOZxgk2Mc3m9CoVkMdmLn/+mIFB+VmV88UlqhsaasE7ZR2&#10;NgJHmBe2irCLscLXOPgYME3ubcGWYpfNnUU6DimSNItl6OkRcrSm83yqZcDEL0CtVOlAuZ4v8muV&#10;OZgQX/QCJby48FCqtQvwETQgR93HY9yAVgdCxFmeYbEmMaPTaCJqzKYcuKjBM4bbkcEJDoT3BKDK&#10;s4r1yCTHP4T7oJP7Dgeo/rrB55upVwtgqw9YFsBr1iqAJT6jrxPYlajq0Eo5sk9KeIQRPAL4CGuw&#10;9UM/ghI8BIjQjTH4qlnEIW5BhQMQQXurPA3bANtdxuZGdZnOx9NWgJNCtSA4rsgin1IRwGAmxDYD&#10;2cdFfiXYSGf5VQALOXoCpUOUJxydI0XwctypNh0TYbkKkE83q6UyVI95irCU4XZ2jHm5BhhPUux/&#10;HMbYg8dsTvsIdcL0ZpOOGs77hDXVqwWw1QcsC+A164oF7A6UlKXG1CXW7UI3ysOw94MG7AMel0oA&#10;9ftQGe47VMJCm37CGZIdSVfGqxR6gyHskYk5+S+zGDdhE8LqwWSRLsPgjxRZtxk0yhqTZT661y71&#10;nGeogFDoYLLMj4xVDI79VQBz3fDSOH4vN8DjPQzC4aAKRYdM4S4VEugY+1DuKo729L+AUr3R0b1C&#10;jfZzqqMcQ1HYAUkm/n2Q/kQg7Iav6M5Krqme/3y9WgBbfcCyAF6zvm4MWJXLDhmpMiH41Q36wZsq&#10;tCAQ6M1Q7BXhM4lxYHpnS4TH9/e2MA2PqvRsTw/yewXo0C442oSHOxMyaM/T0SECjPAVYr1ZN2KZ&#10;DyGwR9uHWChuhCL3F/lRiT5GYXAVwOmoX3761Ez83EEn3Yo4atxE7he2KWVxi0xd1ceosgkx9RG/&#10;2O9FHHc5A9j1BRYxPeVY1fC0SOdRgeE8tirXtBbe2urVAtjqA5YF8Jq1CuAgzeWQOIaZDAVusbWp&#10;8U2xVkQOaolpWu2WMhejsdrd/F7MUeZLRaUOiKvwMEnRJY5G2lFGlrbhFeFxkW74s10c+oiv0wJs&#10;HqFe5INBoVofepnLg7Mc8nSRX3MfRIDeFQtY+OVCIebggDF6PTxVGg9yeNDMkxRaHRwTcY+gSBZv&#10;7jpQNzNC60w+AZT4UaJQmQCr0HSR6vw+Cnxz2jod4SJg9jrq1QLY6gOWBfCatQrgVB9jFyqaw07T&#10;/wr1oo/G3d6uuT4eK3RVpds8JKZhBm0iZiJCwprG08ZjKOUHmDSqlcmMbFMslHcxDHCRDqvlxkYV&#10;tnvl+i6cYLrIx88LHcCALVKmvlrkVwIokSHtrAKY+AoVIMv48CvMHgKUN6G0e5+sbOUgfH9DYaAw&#10;L0JxYLz0s2KgUT5LRB6ILINiqQvQgRL8eFtNTuF/AwjeeBpjDzNthyCsrL5GFsBr1iqANabDbh3S&#10;YyrKFL3SLtmOGnegzYuA3TwxsAnoxWQz1uCp0QKlSQ6CjWIA/6U7EJjMOZpinO/3gKceLNPR788T&#10;dJRrXEOG6CKfHBtNSPOh2m724pQ2nef3GnbqUayvDEGgFNDpoPktfZzWgWvPwfCYxzpyMtf9DP1Q&#10;Nn9USRHH9a2UeopcENCHVKX3Qh5o8Mj6/YpdT1DH8ENAHsM4VMH66tUC2OoDlgXwmnVlFoSUWIEf&#10;hNq4M/xK9MqfmbGR9RrkGKJPWCNDUuEoRPejem1i4qFkkzTCvA51dGJRa9ezIQ4wh/0yUVEs0rm7&#10;OzNkAIbExBkmy3ySItQZkVBkzvqL/HAXSq6HV17C5Sh2AYinv4zQrxapJ9DSSzFKcg+btUZmnFx5&#10;m1DjrKEJjF7qS46kmRWBzFzpowinKBIPE6jBZrGqxREPQa+tXi2ArT5gWQCvWasAVjI7apc281DF&#10;GJH5WmoSqjRU4ZRNSYJesdjI5dSYvNAoxjx99kWrlGk3b1aqRLK0DFuH9KNaTad2yVzVfUxTMovD&#10;NF3d7nbLkKfJMj/dBJgiRhfHOVNCXK3D3GT1DDTq+JoO6hDAwzxv34e5N5/DLSgT6MNt2CQ68wjv&#10;KQZYaFQiyoc7kecYq6SPcbHUhJ6YGPrdhMi0v7GhCAtgq7sgC+A1axXAE/ptk4cR8uwNFQ5Ku+gk&#10;ptrdMQS/qXaw26iEOM5QFKCuMZlgHcxEZ7RTEcVQ7UMTXSLxarqMsElHek0GdlJm72Yr2/Ex7EfR&#10;v+Iyv2pl14wJlovtS8VlaPFaiqkUnUo9T9MXBsNhNY3Icq/S9iMXm7DvYh5At53TjsMMo8IpbtTq&#10;5o1ElU6DT0/zMER2/QN7UCGYxwp9Tcb0zfl3twC2uguyAF6zVgE89X0ctmrgZjgJktNd+AJHVJxa&#10;a6gFm51TMoYHOEBp9lvFaRCpMrRpfynvAaQ+Yr1ARSe0rabDUrMMMsI0FhFkKK9shx74vND4PL8Q&#10;Sk/IsI2W2891qrJdaLpaYH/EM4LhGA16QhRRJ/UqxGynIxTqeTbRxPxyGjoZZqqNp82dQkvSRifC&#10;fYHh/VCm+ALL8MRXZPqScT/B5+mNTYewALa6C7IAXrOuzgOeYt6GRxGKBOMj2IgSItMulDCYGSky&#10;fALV+BS1L1tsJ4+wsFWeHOFUw8Y9tkuhXVc/n+KVdDFChVed6Te4gadkl67m02LzNcRFfshv847R&#10;WW4/V44BFHaMOTrGSGaFDfiDHD0MH81Qnpa2eLR4+nNVbwMGSovq5oP6GPEZlpwpj17f704P0MhG&#10;nE8N5cpDJvxyUA9NNnBSHqK+sRAbFsBWd0EWwGvWFQDzGG1QqO/8mgdZd9uSjFGURYDnGPs4UznU&#10;ysjT0NJioWgijDY70CQu7jUBfKfmFz+ib+jL1XSYbMMDMljLtSaP7Qar2/vbVAeRLC7ygxq0clXD&#10;5f7nCtkdBC9wOzREyzLbwCWeXCbkS+zCfX7Lhtj8qDg/t4fwmLbWWyWQWkflIjQ7hQ6Uqy8p22aZ&#10;KI8YV2sTKtxWbfO5yYx/8/VqAWz1AcsCeM1aBbBRU5wKLEE5TgZbEIaoMPu3Unf7qzDNcBjH7Wrx&#10;tcKpPNqF7Swxbl4rPiEKvm4/qf6YSl2B2lBlM381HXqDCtQfFKHBp5ZNrmyvtWBjsyQW+WGpRmkx&#10;Xm4/10wEGzuVPi+pcwcmhHutZqsKReMQ1KELqT/L1LAGFS9Hg/2HUK60t2EDletJhGoRKsVmQ7Kl&#10;C8WtIzzyHgHPaa5VodxUXoJf5xHzP1evFsBWH7AsgNesKwsxkEd6ibU7ZCmWDFmc0cknVSLiVjs0&#10;xDDYhcbHhS/wBzvsnOdPDui5HeAeW7iURu3OLdKWdzXdhN/uEVJLe9iXQ9NZ3S6m1RrVwskivxHW&#10;oT7Di+Oc697TT4izn8J+pj1iLo74iNsp+sfwaR22CoAeGbwAzeY4RYEZ8HxjrtbUuAqhW3pY0gOZ&#10;S3OfjHeo9I4QRzotbNQaT3PMb4y/FsBWd0IWwGvWKoDDmJelEbKmHHxiiHgspJo/+bu5rw8QZc6L&#10;5JxDSfslU8yzs2FjTCT6mJC9rM485ayk42lhAU/zms1nfMWr2w0ahzCeLfPDAZmjL7Ll/ucapEeU&#10;fc6v8zD05vN6MZkHzIh5tpmZx/WkQjgZHqDgjsHDkcFhJgXVtMsL5agQdCMN2c/EiWHTmi3iWBRz&#10;OvMbW5FhAWx1F2QBvGbdFofs70t5Hug84fd4nVS90jfmF9gC2OouyAJ4zfp9B3DiYCrIIE+b+SxE&#10;r39T+VoAW90FWQCvWb/vABaYa8zjDDCUGKB++x7vJgtgq7sgC+A16/cdwHigTuXzPwQUWuXP2ePQ&#10;zcgC2OouyAJ4zfp9B7BLVYBqFI9CvNHbywLY6i7IAnjN+n0HMI6z51N8rWd4+BxfT9+e/h1lAWx1&#10;F2QBvGb9vgM4IQMYOcCGQ1+i0E5Ds7K6JAvgNev3HcAoRC4UXYQZhqgd+xLOyuqSLIDXrCsAlhG6&#10;vCDuenkZTjL0MMi9YAnsxBgPEzdGJxxJduRze/W15b/p/S2Are6CLIDXrCsr4ZAex3N5bXoxEFoq&#10;X03mrnMvfDRkvPYtm38lLt1e/l5X/pve3wLY6i7IAnjNumIBx36ODj67docAMUq4nNM3iAcXpH2e&#10;pqeIaZK7/O3GHuVvXNeV/4b3twC2uguyAF6zVgGcvMQvFB5fmz5JtZx7e0hRPFcX/nN/jl/4eKqJ&#10;4IEYx/I/GsJ4r7qu/De9vwWw1V2QBfCadcUCFhnPBLjWsosx9NFMBzIWZAT2x4vfg/NrE589lF8/&#10;hvGedV35b3p/C2CruyAL4DXraky4Ccr/wIDloJdyxJF7RhKVuNggcGbSkU/G8wCnau3l/ra6tvw3&#10;vL8FsNVdkAXwmrUK4PnKMITudelnVERX4fOkBUZLdlN5pgRrkE/p7wOoDhFPvpvSf3NdV/6b3t8C&#10;2OouyAJ4zboyBKFTCYXS9cfP0niMX/aKsKdnZOwuBFXYdXmGVqnUwRsLbbkGXVP+m97fAtjqLsgC&#10;eM1aBbBGWW/ANrg5x4YbLP3j+jzkKVHkEQb4m0+hWASUc/frMkfh3S+WoaIFBvlGoXqCUzqRV2xL&#10;Gx5QPkZ0EkyHgcZhkM79ny/HmMXZSjQ3HwR0wNxFrXNDuUZOnkn02EU65aF9NDF6BqdjHHEIY51m&#10;qh9+zUi1Ss9yxT6SgTpCwffMTGA2wczjLSlb61BYlH+hTGhtvhT0ywE6WrNpmyiTDwMq3AxDTZfJ&#10;QznO594jdK252D9BRSUMhQxpj/Ci57EAtroLsgBes65YwK5JUsKri2NCj7MEsELhyJTYqbKXAp/F&#10;CwDlkVLpCXpJHbaM8lHHjuRol6eEJpG7R0QlLfPQJLw4IxnTHqd4fHmI2c38SDqYO3S4Mbo+4deX&#10;joj0S8ajmKLOcmfMQY4PcZBSfXmZHydUa0Tf6GuCaDr5lA6ZYYT6QKKr9csZz6tTvpKaJ/Hi8/wN&#10;mnwVwPnZi8Mx7Td0cMThM6bapR5Eux6BvhnxnN9AIcT45oB6iOX+kwijQJgxGuqe1PIOtQC2uguy&#10;AF6zri5FpkqGh2U2AYN5pPYzjVHQNqKkxIwt1AWAXPTS+ZM4POxMMM4JvvHnKL9ks1ZQyqxPOaV4&#10;qITigWEileAjLKdvxfMARL+iA6XBPPLRc8rWzD3zZpjmdIQJqhHOmNlBnvMBeSru6QCPOYLRldkW&#10;HL/+SFBPkfzS5QhH8x+VmKBOIt4ziBi6fVwFMG/7TXJM1rrBiDqBk4DKKJMh90FZhBBSh3Iyy50u&#10;XaOUDPjF/gRm4WMW4CtD56KWviQsgK3ugiyA16yrCzHkeArt5jHGfTy4zLdchc7UE1KijMLRAkAm&#10;1gcC3ZeyVARDVqkn8JhXJXsehsc6eGYmPionxnwg+3jEF/AZwfwS+RKU/Yj/PcB+jMcu0VyrL5Cy&#10;QYfju7nZDPEXKPPBUU5W+ADVcSbp91/zIId35Xxk9JL+zRTX5FBj4KHvU+ehOVKc1GmSpy6GJ+4V&#10;AI9yE1FnMHMlWfEBvsR5r0I4j6ch+gACtRbK1AruPHKyu9hfH4Yeh6XrE8FHl2YFWwBb3QVZAK9Z&#10;V6Iic2DLNoAie3eSO0ukZPgah2x+ylmSCEyXAGOGCYLbOYDROTOieYYWoTMnMPkY+/MTI0CNyYge&#10;s9G7kJvMo2iGkZNPqDRKuwJn6AccLJ6s31zrhEd6TzBU+IWmjA/zIR8y+v/Ze9MfOZIswe/5FfeZ&#10;N5PFq66unp7pmZWwAiRgIOjv1Cd9EiAssNjRB60+jARpt2d3RoOpru7qIotMHnnGffjt5m5mT8+C&#10;jEw2s7J5dWQUc96viszMCHczcw/mz5+bmz0z7TP9z5cYqhB1luUBpv4Ih9IMjDspemONfmiG8Z6S&#10;YnF0qQsikCrHcRD38A95EqA4SagYPKD2j85KDTBdEFJ360CnKz9Tw+X+8aI/m5o+QTV9bQIgC5i5&#10;CbCAV8wlAWuc+e4mmO4GVeBFb+2MXEwSFIKi4lydR4D5NP1+ZHy67ILAcZiJhYkiMzMZe2M8Uhhl&#10;4p9xpEi+Y9okPfqjroPZyVylWCxSQgZU5qHpraDv0+nZQpHDgH4yga0/z+k7TdeCHE8DE4leGm8R&#10;9+ndDPM0M/klKYylL4VvTDkwdRbmyeBzOqw3BRzjCdn65arIT8yayTlmyTij4zhJdmG7JocFzivg&#10;fhVFT3wq6bwLQuZz7c/1o8hcCxT3ATM3ChbwirnUBWGeI0GrIXEGULpoRi/6JUC1iRQGSk1+vRBY&#10;/oVbBlg+hAtxtx3OzFgBqBzjYXcPtmaDxWO3JAvq5Yb3DcQjfSFO8uOx51KUTJXBjFoyT0hp0LF+&#10;DeYp3GNMNZQxke3qV2DC8WPMgawWhCVJQedPJFAPcbMFn8NEjSRKWW7/Jzxu7EDzMRZm+MIkLOqw&#10;WYbTS33AYUZx/22o9STF4T1Eqw7QiFGcbtynCkvVigX3ob4FsNXMRtH5Q0gKm6MS2E4J/SE+vZgB&#10;yAJmbgIs4BXzpoBliGFU9SCZ34Jb0Dxvh9uhO22oknVyv8DB+FxgSc3NCnSXw9DukUfp1XGp5nZ1&#10;Tj80Gm6WxnmmkqSyUeQFiazmwHm5sYAudEYtqooqnCc4SwJ5S0S5ByUTjuoK2U/Q2fFgrxyScUdt&#10;L8agRiVk2L+ctq3/DbzAxCpVdaZ81wJXYMMFcDoPcRin5uKyLcPcLd+cjukAACAASURBVL0p4ABL&#10;f8D0xSZsTeIcfcemSwRAzadLyVjVKiCG1NazJpQimZj5b8v9U1R0LKoJ5ed0tZifD4xjATM3ARbw&#10;irkcAZNXwLYP7gyMgSqlCR7KIquWz05JdtvUUIr6YiygBbkZu6X3YWhS8dRgEyjkLC+/0iFBWBlJ&#10;XanbkEpy8/SXEKIS0oG6WDzIWqAs8DahZp/gnPbYNWMq6OBJrGkLtnyMwCl7bQmYRvUOlHCA0MDv&#10;0DwWG9O/iMtTge16HY+Hqt0FPLZK0C4VXSz+cxWqpbkZjSZtLx+bUpYCHWVFYSL6uJpRWD5KqtDN&#10;c/Qq5SQv6ILjLM/HxQcl6YSl+lzgcR1Ntwo4jsbwIrJnATM3ARbwirlKwDuHOCjobr+eDczEBTCq&#10;m4uJ+1cwWowN2LpVxaynFEBb+2d0Aw+OjRNMll8Rmk59qiP8vgR/0yMxBVZrkz6/OJPVP5pnN0No&#10;uVUziXlSBsvMbABMJPZw2IKN/tzUTeIdojyj2/8zHJnnYQMyJuAgji8nDYLaFh5h37W6cy2HFaiU&#10;T9Ip6o5Nl4VYoFW1/Fih/KNxwBRvp43FQLMYXbBH+J0H5GMdbbnttwrYGc7Moz06XtrlojksYOYm&#10;wAJeMVcJGKWvk+wBNWykCrwPaOZQfIct8GyMB0FBWoz9DP/gNKgQpWOEu95iBtqrr9kuNKLCPNSq&#10;w06mhJabVNYzM7C3sWefnScynyF2TWeDSaqw7YFNDQAzqkCeUps69OJz6xcU/+apQNgCnRZ1qOX4&#10;RGPrkDYTl3IxlIBefyht6BRkR68FVINO6EpSmlBbTpxbFK8fH6NYCvT0dGKGWXzrWovRcf64vEkx&#10;+F0T1qMAC94m4MwemC1yc52Qrw2LYwEzNwEW8Iq5SsAT7JOX7NrGUYg90kgssz9gqLMawEThGTa7&#10;G8kgev5XUElDH1GOoFNHvxgtv+ZQvZdhLvC7GqkqxljtwjdzM8kisk33wZIUE9ho+QP8/jGe7W6B&#10;zGGjAU69ZEGlAU8iiTZ0C38aJL+FBzYeItQ9ipMxnPt6hEn/0gFJCl0zKNfpDB4NwXQ2P1e5uOU2&#10;g3nywwb9HElJF4jXIuB5v3j+6xaF4IGZvLeIqgeRUni4U7a+epuAXdgpQbcLsLEDdLnxL51XFjDz&#10;CcMCXjFXRsB4jEdTcCoCY3+zQj+bBYS/o3j2jvHPGUBFpDiAzv6xecenNyB5gbj8OrjTAeyTMBE6&#10;rolzM4fCSZHO1PPdjv1aFrEf0S43zTzgObXCgkHsVswk45ROzIhi6yNNUWxIVsWw43hG9QDNe46J&#10;oMfF6eVkZBORx40SlumMmnDcBTnBoBh6VLmmCqq7IzVH+ehcwGMhwhjPwD2ROD02K+IRJpD9x83t&#10;wIO3RsBgri4+HWb0I90pFOfjklnAzE2ABbxiro6ATTS3Cca8YRnacZYK4yWo1NIz/B67UKed5+Uq&#10;4JGZjuA7O5AUOF9+lW1wstiMCrOqFYziPD9wO6Vjs1gR2D18tqw/wXmlBThNzUwGqGyZJ39hgoEJ&#10;JrOEotnTKpQWUzso2CwlGI+Qwli7C/koxUhdnoih4O4LczxV9KME7m4+JDeSJ5slNcyFGTxBR/gI&#10;5+fDyEwyINF3P4fAzA8Z4enzAcXlyiphP9iqP3ibgLftvjJz5iIq5zjWl88rC5j5hGEBr5irBJyS&#10;UJ4OYbPa+12M9j5Q2KizVE66UFUjZdTsoSrUbnlTymc41AjtBuY5Lr+ONqq7KQoRnVbo4JR/Qo5q&#10;0L5xXq9TxHkuzmNV1Es2VSYzX9kbgNGeZZn5H0k4wCmOZwpcS2QoiiFUHEx8XDwpA3sHzfy4Sw/h&#10;Jm0TtA7thqUxzcvQkhhkCdrQjnIUTtVKSbknxcVDNAxyzNIt2F7MwdBHJnAmv+76YzqWuvv2CLiC&#10;/VTKkMJmiqYvn1cWMPMJwwJeMVd2QcSpmmETwASIAHWdzKmtvnZdIOnJsArWLKFwk7Y05hJxyYMi&#10;xGD5lUpskWgRc8fp+ibXwxAHt6G8RYd6luDkogUj293FtMgWrShjUm1CGqZUQiht0m1SaQLOQmpV&#10;pwx9MvUP2k/Dhl2yJlKfXTqemo2PhDjbtWEYIVYWw4VjH+1Kc6h+0OBZqjeni8FFNjc8PZSqcMpU&#10;SS6GUseN/DTeoXg4Fr36O3RB3KrmMUk7xdBB5GFozM2CBbxiLuUDljiSpTrk5sEZgleZTdBPa3T+&#10;pZTzQoEXkm2FgIodY3pWc6ChIvIpBZuNiUAd7ZU2+otFNXYhX8wDbjl2Ksx4CGgXGNM3U0wuPkgV&#10;9rwqCNP1ms1KHv39GVQ99WweYiTB5JF8uX8hUttpFVi4ZsSEILW61OwiNpkjQpNxOEAVq9iu7gen&#10;GNHxNGOMBAlYJlmWSKiWe0itN1NJdISRMo/j1GK4xqsE6xtbx5ip7Aih0I1bgGEvx33wJJ2gpFED&#10;aUaxiRKUTLfKCxMcl+QIpepaFsQZRex53imOLmZ2sICZmwALeMVcioAHWqJnb47IkhT63buP6tT0&#10;yzbmFBMXZ/PPqnMMBSZ1sCZksPH2XZBCZphsQ522QF0FNxG/NbuQTQv1VDUpuPQTH7NGnuIAE00V&#10;PD6PFCeYQLutNf5O4d9ANcjPsqa116BtcnkH+7jcnwqAclM9DZpNzPo4lvXG/BDNwzspZzjVvb4I&#10;FQZOFzBK/XQDbo8iHO9Bc4ZFgTMqZJHJ0u3efYwndD1oN+/3kwTHyyWGdsCMzaBmeTMzlq0tqe5e&#10;xyqpSAUZlCtJPh1SkLtH8b/p6J1u2h5KPcC4DKXODIMkKefJYmb1G+eVBcx8wrCAV8wlAed01w8v&#10;pworvRjcqnGWlqE2QiHwc7oFN8tGTAC+oLZPEBxwvyEVV1yKNp28V5TBVkZkteov0ORNI2+aQcRG&#10;2ZuHJ2ZU7nT22hxgSWG22+yblGkUny7OgA0VqH0J0AE8Gp7vP1x8Y0ZZZNinSBjKKGS/tA8BBma8&#10;BNlehz/+AjZKeTwD2IRiVqYQ1kHzQA+dFpWN8cCEwGac8Z57D2CvuFhkE2ru/Sr8mnY0U0PsVuMI&#10;hWdtUmW7x/EmbAmMugk64BTR1Pm9NsN+E6P/UQOcOwCtPWuvH5uk82+eVxYw8wnDAl4xl1dFPkAf&#10;vqyY9Ogy3rBaj55SWPeUBAVTE9ZikRWoZuiWLPU8QF+WwNBB8uXt8SHOPSiTrMYhNNrfkd7CURf2&#10;RU+amcaVzV2ANrQcM0DtFVSYTSo8DXH6wDIx6rcCqxuk9QfgmX7h5f6yJ/ahOwr/warcz/s42bo3&#10;x5mu2uDUzICJF5N5oOhIvm1AHbas6dYtt9lNonKl/FLeZYBibPI5QMPMrCv3oFL58ig6E8tl5gPP&#10;KdNGlXtJiP3oG9qoXdYeODY8R9m1YQuqIsUaWPuwHeFwVPkSfDpVIwz/rdmW/owWed8vnVcWMPMJ&#10;wwJeMZci4GTyK2uPfHLnNO46YMHtuh9naYhFfZEdTU5R9Cho7UCrU8lFqobYhVb9mdyFoxiPSw23&#10;UwOndwv2AZpwgJUO7ID1t4MZ9twqtClMvkeRLJyP18pPEG7DpARdzxucSRShJq/RJpaZbvG7Yrn/&#10;4G8t+qZTwZ1AgAfeKDP5JGy3VAezRAeaeN3MkQ5bFQfnpHsP+k2AruNYSWI5Trfu1DORS5y5219Y&#10;Y6yUByavcJqkKi9wkT6TrO/RJSDCMEtrnW++n/rSPMRL02n2NR16gXnyjy3HglxlDXpjz/rVJDEJ&#10;2+Od3W2rjGeHr4/JYAEzNwEW8Iq5vCQRng3HL5Oqmw4DjGdmMG8wo2Y+jPHZy5zjcyXxSI5R4EzS&#10;3v0QE9Orm+C4CHFIUp6bngxy2UFgulhPB6Y8CIfmYVs0xlrDu2hBBNWNnhRTEZsJbipA8xAtlej7&#10;KH08339wavJJBrlQZlZGgIOEwujTaFJ4OHmOz4Yo/EKgoFNYzJOXI3MjHOSJsWJiHvulqujhEcXc&#10;hwOKhFNTthhIU0GUUPBMpaeosz6O5rTNpDgwkzzGwuRbO/69NDOxBT6n/VKF/6x8OnHjoRmDkSJO&#10;cmpJlKASeMoTMZgbBQt4xbwp4HAxmSuLT8142HwmzXjgOZ7kIxmTyYpBMRktVmNLTGbzSc/kIwun&#10;ZtLGXAwjOhhpDkmdpQUKo+QJjiPSXTAskpKck6PUNMNEQmtZfzHC+5a7eCZHZeTkuXEWmKdqsm9K&#10;Kpb7D0mUQ3L3ZKH6kzTWygzYJaO2JmKx0Ibwc5kMFosekylFr5Bn5l/M1HRdT9HPTaqdgC4qqamM&#10;rhz0R44ys05nXvhm/U9fv7xoLJLCk+yniwwV43CC2lwbku9RDWIqrKDjmMXm36IsQh0v7D5bJHBD&#10;5DXhmBsFC3jFXIqA01luls3M9NCYNaaYLk9C4yNJIeZigYwIR7RBD6dmDTU0yjtCI2p6v8gEPjW9&#10;qhQEpzrLTARdkMApYhxWKUbso9QopG/Zy/ol6jJUdUZmjHpmcTXMM5OvffE0cJjL8/1Jz1hQjS9w&#10;sGhxrn30KRguBxTzUlyMopDkZj0l2x7jwCTAHFIpek5BK85NFvnf45wuEanAP2AapWYZoZczmecZ&#10;jjKzdhKGg8XSb5mZi/w741Oy93yux3qEFNn3cTHajHw7is0HJ/JZ+nIV0DgnFeOpGqaXzysLmPmE&#10;YQGvmJ/oglgJWQkwyX1NgsQZdC/qD7HctIv0T+z6kwwxnqMYqvNE6z8zWMDMTYAFvGKuS8DJLapC&#10;TXUu44db7eOLtdymCix4/w9WUDyLs3vucqmhP2db/xywgJmbAAt4xVyXgGf6FlgudN0qlL6OXlvL&#10;LVIAX0Xv/clqHI0wmIcXi23+vGABMzcBFvCKuS4BE7//wnGh1N6IprPsfC23Z9904L+H0sb7Fpab&#10;KRwqxvPl5n9msICZmwALeMVcWxeEGcuGODZJH2b4WjVPhVDp5L27EMQx9gW+UHTGilyll7KirRsW&#10;MHMTYAGvmOuLgIcKx9MsDFHODl/vMVCqh5fT+r6N53Km1JB2VEn02uivnw0sYOYmwAJeMdcl4BRH&#10;QZyjmYpWYGTmB78kjw6VWsxneE+KeVjk8aTwKQAWvcvLI68ZFjBzE2ABr5hri4CPTGLhVKZ0xGEe&#10;nq8lNEYh/Msru70DsjDLbmYjzOZv3/jaYQEzNwEW8IpZlYBNAuC0wMuLtr0in5J7cZRhnMhCoLpq&#10;u3dgMZFijlNZHFxeIePtDCQF5toE4RlGH9GMP4YFzNwEWMArZlUClnESJPmf8uposTDRIJG5Ly7y&#10;6L4vy6nE+SIRWfreIn+mcVBQBK6l6OPp1ReM94UFzNwEWMArZlUCnmHxI2Lv4MoN1BiTk0IKFIUv&#10;LvqE35tXyXRCnEZRX713X3CMLyQOF4Mz5NScjT8TLGDmJsACXjEr6wOmiDQ+wPyqt4sQ/fmi52Hw&#10;2mG/P8t0kgXZszCLX7wvM0yOTJqz50Jlf8bhxCxg5ibAAl4xqxKwjrE/0cMr+2TnAgtfS/ktVa+C&#10;+QdPJV4mVDcLxKGPo7fv8QZTjHKKvyOTgfMhjt++w7vBAmZuAizgFbMqASc47zb/1OiyAc6zQeL8&#10;4sdQf8w84uWSQkfZBmAweO/9U5OfbYxyy7bpQ/jzjSdmATM3ARbwilmVgLMKeCDyK7sgXtCf+I5V&#10;dwJUoej3PrSe5aKaLRLoqRpfWd9V5GMMMbVBp9l20+YuCIZ5HRbwilmVgJ2qtelMrv7ANEWbXYCW&#10;HatYfUzk+WpZeSiZxTY/oPniOWZbdOpP0N+Az/9sWdVYwMxNgAW8Yi4JOA4Rw9AMjA3MLIeowF6i&#10;swyFFFqFGOmQbEnOfI4JqiJNhdaH+C9C4UGOeoYxFkrSPX2CUKmMZarSGfbNSspvjvddHnhWFGYt&#10;oIIKnCqFSo11vlhBqBctlmpLhdn21KxyMcNMmMWP6aU0Qr+gFxcjdxOSJ7qwabK7pygyX5gEweLM&#10;5IvHIp9nOC8mtGUSYE5vmzaY1S5od2p2gsPDLShwgGFzsQ6o+q1ZGQkXed0VStMKs0fel2jS/iAO&#10;UjFFNTUjLyaFjvKZjvWlf5ksYOYmwAJeMW8KOCNLkn2H6pRcI0lnPlkoDvPFsIZxnhVhTHHtgDQ4&#10;l4dzpUQywPzZy1UthfkS+ZFKAnJl24SkueqpgnQmL433fXXgD0ySiAifkh/7UxwIcrdKnyxWnRtg&#10;cJakeYpZQls/JRdP6LLgmyke43TuU7hbHEQYi0dUjZgBbIjFMkljakou8ZisPcdgkA3lU5M8TRwP&#10;FnM2CizGwx8Xbh6GOCyOET+nViz+aZnLBO16QidkMZ5tHPdJ7yN6r39Ax5b5Sk+mU9QCoyA06p+a&#10;ReYwyF5cGsfBAmZuAizgFfOmgIPCrAf01ChIDZCUg8fFYzQP1fzFWFlt0jeQHs+yE4oMY7Pym5qa&#10;lTv9WfyCDocMexikmMwRWjsTNUdF0W9fH14a7/vqwB1/fkxGU/QXRlS6r4YS8xfmox6ZhYlMr2xK&#10;yj2k+HieHVIYK3C+GKyQyalRZs8Ep7R1rVod5kIPjY2zkN4wi8hRMG1WL0pT87QuScmWL/TYN7l/&#10;ojSTOg61xB9ewI4zowakA3wkMEzNUkv+cCgnZjrJ0YlZGvS3i9ac4iQx3SUzneY4foaPX5DGlUkI&#10;/yfOKwuY+YRhAa+Yy33A0YDUdTZCikvPzAn/nv5MFj4L85P4qPBVhi9F+iTtUTD4rEeRcm48my9G&#10;gY187FPofASVEj4yPQePFtHzm+N9zw+cvP6tULOcQu0AzcSNdEDvJRRM90VR5BjqMzHMMdA56VRJ&#10;KvoxmrXdJosUPiM00TmF5QClBGc+ZuYYqL4fBUq6OjxXtK8KpaRY9Z9MJDzEU7MeXELaLBTOZiTj&#10;erluOh36pn+DCpDG1iJE3zzgQx3nSSHPqJVHMTXmGYnchOSLIzCLyJ0UKEO81HfMAmZuAizgFXNJ&#10;wIpCTTQ9phTahvj4hGJclY1xQjfwZ8ax9DVQtJW/+DBM9Efh6LiYBDgncz3Ln6XYy00fbXcTUCQJ&#10;prOAhHdpvO/ywP3CRM2DuId/yJMAkwntSqVj7qciNWUuZKfI+nmCgUgj0uTEp9YNMk2iXEgypXbd&#10;sqGg+FlkOsqf6Ocaxy/rGqdmjLDMTWdBMMCcom2qIMdomGEx1+Ydx4E0lRGF95O+GThHsb6Waagp&#10;5B3SWUCzTCmdkEAsepy1pCOPR/hYFkqgWUrZdC5feV5ZwMwnDAt4xVzqAzZNkNGjknOnBtvjhV7B&#10;tqBBrvVvw+c7zoEekH500AaA2uJhWBJWOnK8W2ssImY8+Ar2oKUB/s18lE8KcOoWhpfG+7468C8E&#10;QqkD/6156QliH5MtqJSBNDeQWIZNhywe9F3wXCDdqlS0q49QPACok3RPSYzD7x2wAb7/pgJyMZqC&#10;DqZab9sB1TAQIyihD82axv0qlCo7Lh1thHAL3AN8NCaN53QU0HKtWhnmMgsxrgBUt+LF8sc4gy06&#10;PIA2ZH3Te53KU9p6twYzNF0ReYjQrm3DPLw8AYQFzNwEWMAr5k0B5/gUhz6WYIJzUif5poHkSKNE&#10;TJ4VZQBh7rcHdoMEtQ/lBCNxt1SBYhdK4CakaeVAL6BDapqHcL6EGg5n0L403nd54Bpsp7MJtZ5E&#10;XfQQNmJdVDfADOiNv0WrcW9suoHJgh081GcNaxe+15skyYplnoH1U1mq53jc/Ro8qm4WZZK+muMB&#10;nPSw2fbgxedQ8mwUZXDd31L0G8xwbm/5iRkggaa/ItzYt3PxLTUpoHqosgZsTc7o0lOBDfDzEtxt&#10;OZYJs9NHaK4CQ6jdic/mGE5kLR0edeDr+bOrzysLmPmEYQGvmDcFnMzxMT4vQ2pC3zK0w2KG2WwP&#10;2nhSYJAA/CIkrY7scjkNkvkD25qRrKFpdeZIvsqySWyXSZ5nGh64TRNs1iWpLoZL431fHTjpso+y&#10;5JHz4hx9CnhJcWdNt4yC7vcnABX08WmBe03INcJeF1roHGVYhXLpBQ4wqVfn2DP1fAbZTGBe6mxh&#10;qLHRhhAdALftKLwFXjpJyxQ1CxxFCiNzOTE9H3Gqp+jXja1Nj7AYb2OCedyCJnm57LmOralBE5di&#10;dDxZfCw+9hS60JDqaZG2zKi01IZfXh4+zAJmbgIs4BXzpoB9NLp0a1jokSCnunSXP5+bWQ7y5d29&#10;XWAoEuOsFNGjz4U2cFzoPMRhbIbf1mCDtBRItEimGUKpwOIEU8AoxSK6mCnx6sAbOKXAc+66oMMM&#10;3XKWYhIWMdDNvxnu4Cw/eNsGzMnNYMMD8RjjCO4DhdboWhZGimqEkkO+pxYah/v0xTIqtyzYlLEk&#10;yaMfQw20ecam4tJ51jRJOzklc7r7z+lCQO3K8JGpxbQQys6tQ5yowK7YivYESNKMDG2BrTNMa4sO&#10;8aGCrn1pTSUWMHMTYAGvmMsP4fwIm3UKNwfoB9VtyM2gB/dcwFDN5GGGNUsFoQiq1aWAH6MZjqUm&#10;vXsWjgKNSwFvAJwhWRVw1Mej1zz16sBtM+4i+cPXZXAwxjrgsfFm2vVMBwZqeFPAZQseBqbVTots&#10;igfezquxxecC3sBpH/2lgLetA9NTgfpxgrfhm4w2mR/+m4ve6KWAxZkZw2ylUf4k0RT6Vwqcahvg&#10;R5xPMC9DJ8vjEG5r1HKC6S3aIc8dlAHmMwT3zqU0mCxg5ibAAl4xlwQswmS8Z4GZ+IBxFRyNUZ7C&#10;xlLAHnmNTNgXFGWaHoSlgDEemG7b4n6lSvfsebEUsNMFNzSH+R2mZ8nJxSf46sBbhTEa/uCYzmWw&#10;yXtIATEmVdcahxQ4vyngOpTNPLs8pHAWi9//JZTnZo90KeBjDHrU0tJ5BEyvqjzLKVxPzoCuF5GJ&#10;8BfzJxZcRMC99BTqUC/bVfgLsL1j7A+2zJO/Q4HyM4qdR2q/oZKCGjdbrKAR/CVAba/m3O+0TZh/&#10;1XllATOfMCzgFXNJwDpW9FM30niQ+rBR/y7VWIB3HgHDyDz8SgJBYWJYKS0F3BtrM1E3JuNIrTO1&#10;FDDdrrtO7eiRKnD2R5kaXh14KcbCp8PeuQ0Utlq1KUXJ6RmdgH3TCSDdNwVsV5ujsD/D1JwzfUzK&#10;RL8wq8MtI2D6/8z7bLAUMFg/mBF1PRWTI6ECcexHWf0iS9tSwHkkNFZsiSHmT6WZYNFLsAs7PVJu&#10;MGw7Duan4KRIIXQxmZoO5H9quNhLDnBMl5vLeY9ZwMxNgAW8Yt4UcLTIleBWqzgmY1WskZkOVtSs&#10;pYDdqhhl6gSV7ZghDtZSwMoMKlBpst8pJTqPz7sgYvJ0E/YbiD+SVsOLW/VXB26ZaQ1prwfbkGbG&#10;ulLhoMDoKgHDvUpgrgAU45bpdHXfFPAM8RcwxelSwB0nlqbegpwrB53F9Oj6mQnfX3IRAdPlAZzC&#10;72fHZuxdTv/WxlULTCaKLLChJnOEv7CLE3xMJ+SHOIqw3FUUDJvp0Wa48FXnlQXMfMKwgFfMpQi4&#10;j8G0GHlNwCFJLU6nAWpdPu8Dbm4pcplSJaf3WONW+bwLQiWR6QuAXSfGcXLeBYFqPt8seeCcmiwM&#10;F+JbHnglzydmqsUvAAq9TZE3nghUz2dXdUFUq0ahssihvK18ev+NLgicQ/WseHT+EK5u41wtRiAf&#10;jRPZbN3NB34ND8+bsRQwVRIXsF9ZZGZXR0oUQzP2DSiuJ+Hbreoz+rEKKu8neIzPqC1TgI14kQ0o&#10;+ok07ixg5ibAAl4xbwp4bJQST8m0uwBVk/hM68g344BfdUG0nmAvmG9WFrptnI+CMOtiKtETewBJ&#10;4l88hMNwQCHqThn2EP8R04tIcXngudI6EzFUyhRibkOMTxf381c9hKsChHSRSDXY5SjH7psP4UK7&#10;rjIcFuddEBCMTE9IUKCU+MKhYnem48n5iV4KeIwPMQGoz3BsptDpe0MlI2hT83KJFOm71C6AvQGd&#10;HiFUDnmWbt4Cc0Aj1AIurWnHAmZuAizgFXM5HaVJArbnRcExmU1mmBXRovN02QXhmsw0tGmg/V4I&#10;533AGWmOYlF04Xb1ZJFQ4dUwtKnJIpkDuBMMhLwYBrFMxkPfFiONJShCPHHByU1FY7xyGNpnlsk6&#10;SU1ybTP47M1haBWoF1SjXgq4BWaect/ktRwWaGZ9PAcMLxZ/O++COMOxbjcXhaKIA9qIrkJuQwgU&#10;KbboAwqTSsnuxD7mWseeucKADbmWOBY/8XGxgJmbAAt4xVwSsLEo7i76VQ0ZjmQsNp1SZvLhQv02&#10;WfVYbtcrJwJfJDXTNXGmS549x0SqQEoyn4d0iy5VrUoH5EPXJ8tNyKQYRWYyb2LseRAvUpwhNEpn&#10;ZgLai89hKwmCZAs2R6RCP5fQ0vh8PmvaZUwj7ZfLuyS7glTXhkRgkIU70EYtA6hXIqHMUzv6J0LO&#10;btZMd3TfjL4gMSNYYPJVjM7FvwW33BQv0mIKTAozyC7DQ5TzXc+ti6nEZ7dwKgOSetX4OJ/RxcQk&#10;4dmFrUqeP0a/rE0+5LZrdWOcZlnz8mLMLGDmJsACXjGXckFgcYjglM83UPkYUyhDa4Q/uJMNaME9&#10;zMCtekmApWrDFo//kvbeoJiSIsVpgtudLkWv07ELDdoKO53JND2lA6plM7qVbzrYCxb5JKO0F0We&#10;18U8FRpNb4dSGFS7IOUUn7bdgRzhEJ0K7Cg8rVJkbW2CxATaO5iEFNHa5foIT7WzCfatAmNr8wHA&#10;Xjiswt+0VVLU65ZXhC56d0nLg+RicTq7bma9nZ2f6Hyq6OJQiWM87lP7PPL4xi7sVbR4NaG5H9HO&#10;G7Ab5XQQD6BSa1LADEFeUKOhSUe5ZzUXo5evOK8sYOYThgW8Yi5FwA/pjt2twjk4zA9xsrFHPt3B&#10;GByoPsFTbENtG+CfmmW4fysJYQuyWKKSdPNeWHCXVLg1g/8OKnjkwudGfuCgj3P4pSnwjI44HJvH&#10;ccd3oAYTCkO3KGxVSUJ/1cquiPXLXBBEXO8CbG7NBHiO6QUJVuI8wAAAIABJREFUt8FJgwJxvAHl&#10;fzG9IhumkdWaSaqz2cMsp3Npt2y6ZNTh7jM6s9VF92y4PF5Vcof42lJ1mfQzcvhsouij0DnUq1+b&#10;Aul7HzVsdM2M7Fx1rC6epkXfbZc8uE8tmYQ5xvl2GVwPbtWx4HHAzI2EBbxifmJNuHw6h3LlFdCQ&#10;ZORZ1oIqTDN03cEiJ6MP7arpTDA3/rDRhg781eP8tHhO0WVI0WqzOtEumN7iCoXLUNoK1ch04MKX&#10;tQpGIi/M+hKZwOMM/hbq0BkvEvXS/7nMb1Ur8D9g8HiRHW3Sh9t2NSsK779BPTr7Gwd2vTvbVJL7&#10;DTifwcA8JGzRxSFIulsFBmbYWwsgwcP5bduZVeBzumK0H+PBuSDz8inG8fB8+eT4Cw+82m77M8BI&#10;J4iHu/dNImOR5/Etb9sF6IZYNQvOVctREGLfq9rWczMF+QxHGKgS/Bpaz39i9WcWMHMTYAGvmMsz&#10;4fAIdZuCxJfsAJwZK2tVmI7TwEzCmPoTk6ddJItcvRMzqKuIB4Xp3J1lFDhOcC4EYjLGoZn+kOL4&#10;sRKL/BB54nem5Mk8yZVUmbnPHwmz7FuKs8T3kxlVoOjb08QkkMBni67bPDxRRs7HOJ1TbQfz0HRU&#10;nxQDM+cizJJ0YMZN9KZocj4YkWsz2u1hbNYx8k0eXxLrRSftxqFp9HmfsDhIUKoDTUXkMQ58fJTh&#10;M5HJSOEfzGGa1d56ZvWjZ9T+sTkPgwyP/HRGO4wXmd/PXi5Md9V5ZQEznzAs4BXzpoBFhsKviUK/&#10;YrDlzjA+KNLUtO0RmgU5aZs+6U2chHOU8+wZKSpQz0iz2RDnM/Mpkd8ykuWsj30y9rhIkeJOqogU&#10;afWzXAUTpBLRZFtPMB5I1NOXa19O8eTl0nIhmvU9Z3E6yPuYR6TCzB8VFKVmGU5TKVScKBOImtyY&#10;P+Ax7SpPMCswiciWYm6mZgxMSQmqSAUXXQ59MP0Rrz00+wPqnsnwEIwpRF88gpyYdZZwIe05qXya&#10;mEWYZnQB0XTpMOmEeyOzmqegCPgAszM87OF3V59XFjDzCcMCXjFvCljrmUIHzwWMYGlzgy3S9NFj&#10;cpB4au7mQ5ThCFUezqZmfTVh4tbYTCZLTLbgUxnGFIOmfbPhgKJEs27GCGV6SMXheI5TMl5BsaUg&#10;Y5tEZTlmKkuKIslUVMTFIMfAV0FEe9MJeabMYsppX5sb/akwXcZRWhSjONN6TIF4NEOZZ0GgUvQP&#10;zDJyefo0U4t138J4hMWie+B8qkTd2Hh0MWw3Is8+wgNFm8/kIflXhDodmzUuToUMyLpRoKMppoUK&#10;X6BJs6kWjk6jbJpmJmtwPjcf2hG+AQuYuQmwgFfMmwI2oSR0LxYvbkKCmcxzQbfaOSnTZPT1T41r&#10;M5kZr6Uhzg8xlFgIaToeZBKZbofI3J2LNBsYW2FG1uuZPuMSBbEYTelnScYOlZ6jEPHAjNU1tlvM&#10;AKaiTbSMvcLk4H1sJJkPlYl3Td7zmempNT0GmL0c34tiYDoMcGg6HgpN9ZrnZvl00UcgwyzXfpyc&#10;9wHbZwvln3fa5nMTb9NuqRgtJupFxUyavPIDc114sQiidZQs9vCHIaYJHg/DxVM8oUKTpT3ALL3c&#10;B8ECZm4CLOAVcy6KnQDqtYRuw/OwDVDFRegYdnef4FCJCNVHIpIePrTho8v5UPysDXUV166rPszI&#10;6aGq2g/+03/+zf/6m9/8HwzzCfJP//H/+s3/8u1/NaOXKMSZza/r9+e6mM/M039zeFWwT/B8hfPr&#10;FzBgxQOdHqIuom0olb1fAZQ8eGyepWE6lx8JhYxpGob6Y8v5UDArwQZ8FV1XfSN/RmFx4kD73/8/&#10;//x3/+9//C8M8wnyD3//D9/+b//3v3ehlCcDule8rt+f64IOaZDkJSiF4OzhIgnvegT8gGJwuJ1o&#10;nNL9/SQsgwcb9saiJ9fcd1xa8eG9mWQofnK8wDUhTtz2bnx5+eIVIc3C98Nvv7D3/+f//b/+/T/9&#10;/bpvJRnmQ/i7//B//ubf/d2/+5/gC/PcJP6JtFOfNosVJ4dfwL4ZvppfDOdfRwQMDtTBqlQ2YBNc&#10;u/QrMyHhPkC7C+DZ1Y8EKnWPyqt8bDkfXP/OZgnaJbi2+qpO/X75Nh3yL25vuR5YDPMJYn5nwelC&#10;1agA7I/2wM8N215YrgqFCxU5PU9ZvhYBlzfpi+UA7JVK5X2AbZuEvLnpuA58NM6eTQ6E2seX9GHs&#10;00WkbBaYvyasOkAJyrcaZhKH167bDPMJQnFTrWy1thoOxU9Oyb6u35/rwi6R3DynAViH+qR/7sVr&#10;F/AOZF3TIKtG8S9d9HYBOhZsALj0TRsaH3ugGxY4dRvW9gHWSk1zKLevqz6nYkGt3SpXTc60P8cV&#10;jGHWgW2XKHChO2Pz6+OtLYBaFTXPKK5i/apPN8l5cD5B4Poj4K40Y8/iAidmRQqJsphK2UORmRFf&#10;o0u5Dt6XocJiot++3aqYzvNEY5ZcV31pjCrD7IzqNBnXwrfvwTA/P14aycyXytGMx79xKDqsHJNc&#10;fWZS456nqb12Ae926fZ8CzYacAf2PKi4UNuE2g440ALYLH30lcatADS8P8Ml6wPpQMf0QFxjC+48&#10;oLih6TahCRV7jUfOMB9OxfzqV51mxYYqtNyb1wXhmiw3dgXqcNsyiy9ct4Cx6BVzDMFlGIb5VwoJ&#10;2HZe0+K1CTjMMgzj7+6v+0rEMAyzLpwKeO0f5tc/E07pQoaID9c9I4VhGGZd5EKmhy+TcV2vgGPE&#10;wmg/YRiG+VfKYrXK6GKpsmsT8FRjrNMnl1b1ZRiG+deCLNAXhxdJuq5NwBKzcYHZ2pLkMAzDrJvF&#10;CODXFm64PgGrwiRvjNd9AhiGYdYFFiLV8mKhhusbhpYLjIcoNcMwzL9SMJzJxQpj1y5ghmEY5o9g&#10;ATMMw6wJFjDDMMyaYAEzDMOsCRYwwzDMmmABMwzDrAkWMMMwzJpgATMMw6wJFjDDMMyaYAEzDMOs&#10;CRYwwzDMmmABMwzDrAkWMMMwzJpgATMMw6wJFjDDMMyaYAEzDMOsCRYwwzDMmmABMwzDrAkWMMMw&#10;zJpgATMMw6wJFjDDMMyaYAEzDMOsCRYwwzDMmmABMwzDrAkWMMMwzJpgATMMw6wJFjDDMMyaYAEz&#10;DMOsCRYwwzDMmmABMwzDrAkWMMMwzJpgATMMw6wJFjDDMMyaYAEzDMOsCRYwwzDMmmABMwzDrAkW&#10;MMMwzJpgATMMw6wJFjDDMMyaYAEzDMOsiQ8XcDDEWAeopcAkU6iiIsYcn1+1ucS8SHGeYUw/zBEF&#10;Bgoz7L9HjbTzKKMdMhxHSBUnVMj0bTvpaJQgprM8wrGPtL1QeRBjJsXcNKp4j/oXFPRfEor33e3d&#10;GfiYqgT1zMcf0V9dPQzDrJ0PFnC23ykBuFC2ALb2wHN2YYz66u3Hk+KbsuXcqrgOOF4DSpGveyJ7&#10;5/pEj8xZ+AXqk7wI6at/qw3hO+w4QBLZt7VdcLfALpdtsKHS2YzFBHUu9FsF/iYKTwcPnC/+xJF+&#10;HD0k6z4PMUSp8WG6qmoYhvkZ8OERcBjXmvaeBwUePsNZzWkBxaf+lUbVGJ0ObbL1HmCuoQbbtp9i&#10;r/fO9QWIUaIwzbEeYi6CXQDoHrx1txSTmYm3/S5YsGkONxElG8q782SCOHrn6pdEqO5RzSvrukm0&#10;yFXqF8rJslAu7hcYhrmhfIxI+i7s2NUkjjDWCmqlBP9EQKt9UujBVs24q4/Ka9jwWT5498qSlAJg&#10;E4Bmzx0UBY67VdvbHb01Eo0FSXjiSyzKbtf+opcnUy2aNtQdxDxPHr97C14Roe2Ctf3e+70rp1O6&#10;aFBzK0UU+zpZWT0Mw6ydDxbwBMXprysewBT170wgCVbyI17ts1gMKWq2wLu/QXpJhuBWIMQX+bvW&#10;F2Poox735rgDONOPkEzersq37+gjPs/pzj4H2CjZOMcZRr9zy9CJ9Yfc4EeIZbrulD9g13diSrH+&#10;CA+fepsF5sMPCNEZhvlk+PA+4DjE8jbcsqIEh5ipOGoqgfrqGDjRszN02rBTPsEfIoQSPLDx3QM8&#10;87QsH8QYdR3IKZgexfsbkM/f2oWxCLKnzwrMtregBo+mkXkBSo5dzzEL3sHgbyAOntyrwLt3Xr9v&#10;8XOK8p9i26JP5r+YiJ9hmBvLh3dBnOKwQj7dzYdPUNRRq9JTVH+iR+CQNqGw9S9h3/RrxiUbqjBX&#10;7zwKYUIqmhX4uELh58GR1hRFR372Dn7S0TRFnWaRVYL6XZQh2bt3q+TA16fUjPd+mEYVa0GXnFWR&#10;osgOsQKu+6P5kbsgGOYG88ECjjBM6T7erpIDxaTcP8EcT8xAtCuQgjYrdhzoUJUzFG69CntP1LsL&#10;JkvjIT7suHAHqJYgFSSn/jtEiEIg+jPM0AKSPgk3E6i2AMow+5CHcKLQKRX2zl0n740s8MmGveM1&#10;Y5RjfP8InWGYT4YPFrAklQHYroX6mai9QzGZUYsFbhWmmMd9+Nou0V4UBnvQBZxiHeyHGkdHaEMF&#10;LFeoIYqA9uvpGLagVd+iYDmtkThpv0q1vgm3qHp6/2SOaQquVYNmhGqWCImlWtktv7yZD5bVCwXQ&#10;bDXHZvCvFhUHoJZFFMnOJW5uQxswk1qkUswQyq0q2Q+qz6l5Fcei5uDBrfP6qLW7ULMU5pUqbELN&#10;E1MJG+6E4unell1v0OVhrqC7b9ntpjZbO3WcSA11CvmVoLuASONMUsHQKqT2L8qDWhtApfJEU42l&#10;CrXJwoLOsQP3+jxhhmFuIh8tYDght9rvMCL3lYABvpibR2pdqLTzucDMgrILs8+g/SXcSftYcQVK&#10;+AXUm/kQQ00OhZaTzEm61qTfIA2WwHsA/+PjH++3yjXIgwRfYAd2ksSMSqNWjHFg1W89R7dBEe78&#10;IoBUaLkdMmhETg6el243IE0TEw2bp3kyoEOJyfBh1IGN/kn97suRZnqC4JIdE/zdsj49GYC9tWke&#10;BCYp2LYFeQV+bSyL4wdgB8Kh60qIMwDXs3twH25XoaPEBtnVJZOHIarRobHuIbahjnpZ3hAadGqo&#10;0gFatkfNgY7nUUPJ+QG9ZX/o58QwzM+XjxbwZ5mOPutsvb0v9ZWA75Nj1DB3oFsuvWxB/a/oxQGW&#10;3NbnvvCqlWE/QHgAThkHMpNoAlBS4R7AFsWxXRIihadzjWXYbdE7o+M5xaFDKp622OwjHu0DFBEW&#10;UN7OMTxZVp9Oqh2w7o3NqIhnf01+c6m04zEetnepQb65IKTjTFJZVM0JBdr3GvmMdmvdtsrNvsBl&#10;fb5psW02yui724sekRP40gVRVClklfhih9xOF5IaSXZbfk8XmKaR+bOiu33PxPxFkRe3FuOIf7fr&#10;QrEsr44pOpUKtDSVYXcAWuNsNK7DXvJCY/4lR8AMcwP5+Aj4Dtg1gPlbd3glYK9yp1+QzWjfIzzW&#10;KjN6arp45LgU5t0D8/R/7G/V7EZpMaatC7CLB6mA0m3AyaBVu1UH1IGYgbPrAAYSS9DcySOtYbMG&#10;mD3bqsK+wnFCkejxH03Nc2s1sHQWy8mmCw1teo81Hm+AtYMjzKG0P8eoRvG1RIGwWwVn1Dd9BW3y&#10;ehaOzutLx2C5JNA4H46hUWvCNp2IcuXWM6jW3JQE23YtzIYA3sZtpTCqg9UyQ5+fbkMd6JozxKAG&#10;DdvMK2lWdnFZnjzRx22wLHhIAq5Q/E4hNV1FNqFNQX1hs4AZ5gby8QJOEO/COwyLfSVgkk25Aw5U&#10;UBSqd4STRr1cK5O4njXK6sdt2Cn7BR4AhY9eEicPA7jThVxi4lWcHJ8hha5W2WgXd+ueW9NB8Ky1&#10;abnUiKwMNcxG5OOGc5RgUQe4HVz0AeepB6V/S0IrV0myOsZj2uc4x6rdJrHjBOxboHqw0YYYB0g7&#10;VykwnmYIjmV5iqT4qj7MdRNKTUhPSd8NgL2Snw1SuihgvUGCjjFpQq3iY6lq+hNiKqBUpSuLVLhh&#10;29BSZzNMGh1ozoM4+wq+gGV5FGMfg2fZX6F+qqpfQgkmgRlcDdDwdRatbNwxwzDr46MF7JCuRhV4&#10;+5y2ZR9wdwNFYvLxmIw6KeaLCHiQm7G9OA7LYKtAR7U23HIxQdl2P/OArEd37rTLMZYcaxsODlHL&#10;rgO1Jr241QHXfoT9VAf+M/IdBdde30SR2xvOa8O4ZgLKO2U4oSY4mztgJvmGQzxxSbVdIRTW6+Ai&#10;+blUHhUooVUqL3o+xltQajgJimV9Io475N3dVOPMdzcBKskZ/hjhUYP86vbxuIA9qAi0bgPU4gAz&#10;gC14EAWyvw+NKsR5Hz0XapAjDhotC5blFVSgbZ69mfMA7l6jTGfkyValvluyKjwlmWFuJB8v4ENM&#10;ZBPePixr2QXR3pwPYxMp0v0/3aGf7XSd8stWmCkSQ5ONpgNg7VJgeoCabs49D/UgQ5JZio+hA95+&#10;geRwq1T1YKSwaaJEs/szPIumwiqRgu9QTFkH23ry+jjajV2KJs0hN6Fh75nHdSEq8+jOrpVMGW5l&#10;dtvZroHGPtrUpkY2x9NJCcjASkTL+jJE12mUAAvTB9xq2Dum24GaVnc6d03cfteiLV9QIL4Le/6Q&#10;IvUOvRDiKdpewzQ0fVyDOlTK23Rkdc9blhdSGO6ZZ5SohwidEuz7dCoKk8GiakGNh6MxzA3kowXs&#10;ynyOYvvt+RlfCXgf6oLclyUU0GZTuo0nD9367CQ7RDVTqTSjHmq+/gyg3ZgpiVW37nWHPSo+JNGn&#10;eQtqnvcU9Zz2q3ktLJJGAzY9ihozX5MIJ+2GtWeZeRJPjNBPz6uPNFib1aqKklpp02nDGPEMRVGr&#10;kAgXQqemKDMSoUr7DUl7VklHFHlDowO2CItlffI42qFvQYYYRqRkcJQQgmqvgu1UMFbjF6awXs2q&#10;u24PUwFVOk2RorPlNHbceIRYc7wazKkozObZsjyVDg/cTad+77BQ6HjQ8TDLJtSkTsUqVxc9wgzD&#10;3DA+WMAkUFGDlusEOssDChujRWFXpnc8n4jhgo/oj5cTJNCFz6CbpFlBisW0cCgGHI9rFQqVA6Gj&#10;lu16ndGhSb6WqyzxmwD1Sh6Tzl/th3SHb9eSRYt0gMGmA9VujKk6NfkqaLtX9eSydMvZsJAiacu9&#10;S94MUSZ63gXH8XIzIaNH29pU+ybtm4Fl22a+R2EGYXTBpFMzUWmVtorjNr1GEeuUPN0BqzKnMDzG&#10;gl50KnmeYSYXqTE29sqtGI8jUxLIIJBgBq1FKcZeYwNKqBI9M4f8qryIivDsVsPCSYZmPNq9A/MI&#10;8RE6lQZUKl6ZrF7MeWIGw9wkPvzp+jGOa1YTaskBxbJayFM8K8uzq7d/NRXZ22n3SWN6OUU4vAOw&#10;vdVDJI0NJ3EJNrcTjFrQIgGqYPEUytrGXqJUNEfU0Kxs0e2/xuV+gx3zwG43DQX2/DNMoUQvaOOu&#10;E5FoY+WX9aB0zJyG1MdnWII71o41JTOLxRixQr3AszxVWPY6LSDbR+65gMuW09hMIkktqe+XDlTP&#10;x5blVFumLwIp9i7bSHKPI2xC21uYOkMfR1mJyq2begHuQJO8KZv0jdngxHPaGzChy0OGx2JZniwy&#10;TaZ2a1QcOq7XArrm4ACTJC/DRrsEKqFLXPH20SYMw3wyfLCAReRjZRNugxkP+xR7dI9tlHl1cpxX&#10;yXhsaJFHs9NlkpxioViMhljkiBXYBTh6gbBPqkY/xttQaXmNBJNBPyZ1ks42YWeCabLcT+96dANf&#10;Nc/zUlQReo3SzgOgkHaW4bP+RTKeYOg6bstRQwoiwXPbsIO9wIxyuw27LpWPIojofh+qJUxD9Ern&#10;EfCeGbRLR+dR7O4ZsRew40FJh+M47QA0II0USj1tVaG8WZ7jafzEdC974OwD/ogKvqrdXpxluF37&#10;ChRdKMxgsxY8ESo8MD59WZ7pkoGv6XIw0NTAmutuDX+LM8ipjVMN20bdkyx/7wU8GIb5GfPBAp6i&#10;OPt12YNOf5jQfTdpLYDy8Oqu4GU6yj2S5UD3LtJEbm9A1RGSIurEpIwEZ4cEvQVkahEUWOyA67nw&#10;lEooLExCY9vaFJPS+X5BCdqw6wR4ipPN9LlokkUXw5J170vzZVlPVnVfzul4ZLo9qlSTUt+Zbt/7&#10;rao2A9uGZmb0ll0bU7QO3aWAW+CVIcM8ongb9ocynZmu71/BYp400CWoQleOuIehhLJNP5jr0e/u&#10;y9gqgb1zgEFAF4ryphRCbpbp24COcloHM/btRJtu9GV58kdzdbld2UzyfkEHaVJmTEslN8cQCwmN&#10;8g8BXaAkd0EwzA3iYwb491zYtQBPRboYZlutknyunBF3npB9o3VIoWywTJR+Yib9umZIxEsBl1wz&#10;scFz4F4Fc5XIZw9gs0OGDLMafo/TRn3TAj1z8Hy/I22iZpAFznfCEZqRws69Gh6g+ErkhVzWo4e/&#10;sNqwyOWehWoHmvC1S97NzJQQr9ufTibb+VTRzt+AjxQHn0fAHkBZYGxBuw1gRoMlnR0yuRC9tP/A&#10;Bnc/7auoT+H3LsWtdHWZj3VF9CmI3dvfMIPnujZF7TPE2SaJtrvoqqZg2d2sUaTrQ7osD5MpelUL&#10;NtMJPq/BLWrq+N4c6pWJ6V13YYRpngvuA2aYm8SHCzhKqg3nlksCxhgnZm5baYz51QJ+tSRRjSJK&#10;Qbfby6WCJvv1Ddgv8mUXhIlN99H26iYdAspctexFP+0GnJGaMN1twn6ngeFyP7+XeFC/azXgi/a8&#10;IFk9L9PmFGlbn/ViikuX9Yz+ygxx2IEsQv/FC9O33AY7WUxZptLL1a9JcVKeufQt3e/vw1LA8V3T&#10;60EbN6FZ+wxHKR6UqGlVc0zP7XKpAouMamc4w07ZIV1X7DtPEhzWzQViGNM1pbwF9UkcT+qwVYZc&#10;zvs4bEGZzkMJKgqX5c2FjG2Toy037b1F39Xp8OFWp/GPmdp0N5H2Q6FmH/x5MQzzs+PDR0F8tuGC&#10;bR41bd6BTgPsTtNLr14S7nxRzk2LMKMJXi2WSX5t3APHOn8IB+3xRMW2Z22fIhYhirwFt7fri7vv&#10;KenqSzL9cQTL/QLEQLlglbYkyXdqUl0itCuV5qgvF4MGXtVTIfFvVKDm1Iwwe97OBkDHmmRYTJp0&#10;5w8hRlP0Td8twAv0zh/C4bz9Gdk/mplIlphtwGeu26VGpHAX7LoF9cYxHqb5wCRcazVciOQo+dyC&#10;u99Au6nQ+aUZ/vvXafrXAA3vlw7g2AxBhhK0LapTL8srpei2zSa/gAizgRkmTCezKyRUt6D8e4Uq&#10;05nPATDD3CQ+IgIeY2DujhNSni/M7IWMAuErnxItl6UP8TlFfafny8X7OMzNMNzlMDSRZjgrChLO&#10;3DdP9+jHIzzE2SzDYyok1YHJpVbo5X5GsCdmDbV0TlYfizOcB/h7jM3DN9FXxbIek8H3/8Miospj&#10;1Lkujsw6n3KWIFU1VPROYOZ6mPKm+OLueQSM5r7fDJ1IgsSMazO5jE+N5ZMopZ+f4gs80Wa48QlF&#10;wRiHygT7PrX2R4nCL8Z+MlaLvMP0vxon/hhTP6GaMzNHRJ5clLfIXExHN9E5NXVI15tePoiEinEe&#10;RvSeiqiVfyrjPcMwnxqc5OUNCtJgjh3PMcnaTq7u02YYhvlYWMCXKMQ0BYCKh4vkwQzDMCuCBfwG&#10;SZJhihXLq0I+0+mHLJzMMAzzTrCA32CKBWoFDjTNqck4CxnDMCuDBfwGJ5ikOKzU3G1IRMwPvRiG&#10;WR0s4Dd5jI/qdhfK8BfQ1k/fYd17hmGYD4MF/AaHSYGFwCLNhjJEfgjHMMzqYAG/QWEyWA7RpAJW&#10;Osa3r/bMMAzzgbCAGYZh1gQLmGEYZk2wgBmGYdYEC5hhGGZNsIAZhmHWBAuYYRhmTbCAGYZh1gQL&#10;mGEYZk2wgBmGYdYEC5hhGGZNsIAZhmHWBAuYYRhmTbCAGYZh1gQLmGEYZk2wgBmGYdYEC5hhGGZN&#10;sIAZhmHWBAuYYRhmTbCAGYZh1gQLmGEYZk2wgBmGYdYEC5hhGGZNsIAZhmHWBAuYYRhmTbCAGYZh&#10;1gQLmGEYZk2wgBmGYdYEC5hhGGZNsIAZhmHWBAuYYRhmTbCAGYZh1gQLmGEYZk2wgBmGYdYEC5hh&#10;GGZNsIAZhmHWBAuYYRhmTbCAGYZh1gQLmGEYZk2wgBmGYdYEC5hhGGZNXJ+Ata9xGCkZ0vdBoXCG&#10;CWKmEAsslFBv3f0U8TlifozHQ9olW76eoIymOSbZXAv6IXz3BqW0eU9NcI5So/8hh7RKNEZ5ngi5&#10;qvKzEWbzn3ojFxgPUfrYRxRBIXEYo8ivLmhIpzCm8i6d/xWdX2qLP8Mp1XSa+pn+s5XLMGvg+gTc&#10;Q+xLPMFMmJ9yDB6puY+ZFv3c/PS23YdSJBiP6RcQcfy6EKSR8SCjV7JMPX/n5oTDYKakCDGboF+8&#10;/+GsGpEd0N/Rysov/CJXoifefF0qOhl5HssYw+gMozinM1uoKy8EOcYinueTN8//qs5vQf+EpmTg&#10;foQTVCs8QQxzDVxjF0T+GA8pLpJ5PE0Uxa30U0wBUj5VFCqN3rq77tHvuNJpFqEoootf6dMphcHk&#10;h8PB64Hx20mpzgjT0wTV08wff8gRrRK6JQijKb71zuDDK0hIXpeve3Q9G788j2McTujcZliMM7w6&#10;Es81XfykvHT+V3R+TZiNcUrfHVB9HAAznzbXJuBjnMnpHA+yJKLfnujkSI01xTAFnmERTt7+m0RB&#10;rxpMzR3uWWTujZevD4W5+6Xfb7+IRgL/xL3yH5P2sqeIL2LU9Ad/8mZ8reTD3xdCrtC/FEzmKk3e&#10;fH2qMdbpk+HhLEKtonj4JNV0kqZXlVMkdM7po3zz/K/s/CY5hgrThwlm/s+u44hh3o9rE7A0USqO&#10;Y/qND0UQFqReHFPca+1SWIzRW3+VBtnZX0MVQD8197qTizcmR+o+YDyi4CuuvPvhaPP/sFUvnWFM&#10;1niPvuNrA1rb0TtfUN6XHknTD03v7R8Tmw4H+qoix3IkGvQEAAAgAElEQVT/Gvrm2wIvb7dkRKGu&#10;+Bc1e/P8r+z8FiezPob0j2mADSiv7PwwzHVwjRFwCRyo7npflG34YnO/4gK0ciiDXaDU7xDK7MA8&#10;z/ahFeG/0G/94Pz1yd2yB6ZnOLwLVv1Sn+bVzGhbDyAkUcyzn10sRRE/AMxWV0E8MPK61DurdGGe&#10;kz6s3kmiodcoPaQTKwt9ZSgucmnKiC6f/9WcX236RtQQEz0OAdw/V7EMsxaurw842wUHX0j53bbz&#10;4OjJs9kA6lXwwHXovTx76712edHSoAP0dRK9dkcMmxbUYjzK69ZX0Hnn5sQU56mnd6F9hnlUXBbR&#10;utGoPbsTrqwP4jEWZHc1efP1MMswjL+7D5r8mUHj/ndxSLccV0ewffrvsb50/ld1fk2rvk1NcSPc&#10;tCtvfXjLMD9nrk3A+ePdjbMIJfpNcqgy97S7gGEDYFpg8vZREJ6H/XxIYfTmrId48XAqF8NqgwqM&#10;BE7hy/LpOzcozek+1vRvngkskp+fgGMfx2J1T5k6D3EYpz/x0LLoFXMMoS6P8EhbLkWwc3rpynJm&#10;GJ5iO8kvnf8Vnd85/oi7CUbaDM7A97jhYZifIdcnYAmL/kWJlgPmaXmIypsh1LZRz81PPv2nKNbK&#10;M7qnHSMmKkV/QEHv1NyHg+XFSZYVKiclhelM4//P3pt/yXEcaYKW911Zd+EmeEiUund63tuZefPn&#10;z/7W+2a6JVEiibNQZ95HZNyXu9t+FlWRBWYJBEg2UNhWfJQAVMXh7ubmn5m5m3uoMJ462cI7VUqy&#10;DO9xpU5gLMWTKbt26nA04uhSnEn4eUmKN4EVbLEBc05DTqfwp4JQZjx/ZBVzlPAQIxrBdBpZwizm&#10;NYrSpwig+VLn+bGSHhtkr8NfKYcBR0IuqNVSnWr24C8aQGZN8ZIQXMYrs2A9k/s1Ck6XYj5UOkOF&#10;jHYhEFRvyb6aRoE49rbSllHneX4zJ8sFZOFGHLqo/DKOpWSUavHEX854mkiNX2aZfDHf1D+/bwKx&#10;vkwCk7cPvBXrhc2dE5k3SBaon6eCGw/VgfQtl6oU+bzyOXDQtCRBm1yTgv3CvD0aVQg5VJLs4PTs&#10;9AzcSK0KbjAcapOeh3BV49S8hCDeSMNtFcPrvmH8NAglCyN2zaXSLioF2caWqAC6CEIMVKYSkkoR&#10;zzmMWUs1IjTopOXhRdd5x/n1KYdp6PBc+WoMel7L+VPpd4ECvwafjIANP52piP+0JmDv/Py/jcI2&#10;0RtO30T8GmNslZxypKfCphhaJ5K9PxpdrdMTXU1BgPDe4OmE3RFGnueaTQKOOTnByzFeFbzqxAUj&#10;jD0ezXgIvngNO3ARncH3SzGQI57jlkjWmRa2cfjl8zCMtY6FU9z0paQ6wXnjhW8Ju17nxy55wHqK&#10;iPx4IbVkSyo5j0D3CgX/WVrqWxegGz5JLwPDIGSQO6hAJ47+LvP0wUbBzHYzqmQeHAtRhpmv66Se&#10;3DAbjNf5zSHe7ySp70MaoB+QjgkRSFwtiqUTH2+O9ZuMa4/D1E/y+t/cl1qaQZ/X7Ytm0dxln5rM&#10;zyKTQk6vpYT1Ilvoot2q2m6ArTWu+JdsYseIXZvbPid5exK+WGStiSOHOmgKiLtJZdhSEN84NpL3&#10;vfRg49L5BZqrjLDr7GYqw6A7VhafZs1kM4+CdKXYWaBGMZgfTR1IB2g+D5PAgystYZKTsm3s3XYo&#10;+cfXecfX11nu9rUV4T77iuYzOX9ktS5Q4DfhE+6Ee43xKi7kFQFLfv7IhWdbscOFbGgKJ3w1IalX&#10;PIenaIc6iU2QqBlPtNXrdgPHk4GFccszSWsaGNtd8CYB89CF+ys/yfoQHEoMyTgjcRVE2ShFCY6M&#10;bM9LQBZhysvn8kv5Q4cgQrhfl/Jvdl8bLRs8OPZv8mMvUdKxvA3D/TgBJfG/a0lMXfmIuKduErpz&#10;PLoQzwu0kKbGe62E5wI7BhmM0ii1kwgud0a+6ntxkxM4uyqF87dwM2IRfvPy/OYLvA3VNfLCmWYr&#10;FW5+CYF5VrZNboFWjJNJmEh+iQQY1/XP74tEQpazbl8AZgyYdigTZeBoFHP+1gwvXNpJOukSORKW&#10;LOCaQ5hwSUOhaC+e5O0Z8chXK16exbz9uMxnQaymB3+ka5dTzWGnJqBrTg1/F6MSZ5IuEdzMUMyn&#10;8lqTomrataXu58Ld8ym0YLDiOPwzYg3YBZX51FNvBPc/EbHrx7S3RAuv847z65CCJLvNlZ4Gl3zq&#10;3si5QIHPF5/QA5Z9FOl6CiJKs6FapS9kM1Pg/k2FCEERYns8DEB+2chaDvBcGq/kvrLcHjm+4eUp&#10;x2kgHmPAZ5sEbOPvOYZpdAGydVejObwrlDxayP0jTy1df4pnBsOBuLWpcLOBx/jCkeGfahNyYhBs&#10;xy47wgVpPAVF2kGc58cOZP46eo3ofcaoWALecFYnwtfjJSLfERjQ/G+4cOC02OZlJNtNzpRn8wQl&#10;pa+SARppx8K06oUlMyHClsI9gcyERK49sE/Bujf5zT8O4Qgrx4qTN6xeyARKzN/LTu4F/NrUZX3p&#10;XuVieUt/KkK7qn9+3/JHxckZu3n7UhiiN1Rt7LwcQww+3jKGeEfrLIVgjorEnR5xYF39Mk5ODPpj&#10;mMmE1+3x0EmR/ILK1JV9FkpXK/VUv+KheLUTkDR++8ZIAsRcJi8WC/x6uFYI7Q59mWWI0JuodWSh&#10;GlO8bqzdKZtzRB5C5kv47Nr7m8xe/dli+7VKie7V7FTnecf5dWWpmX6NRyRl2XOCtZwLFPiM8ek8&#10;YPcU4y24XBNwfBEPI1UqVdSCiY46IFWezEBHl0ddOGjHZzwT0pjw97yHnyWJjWo+I9xMPaJt2j+f&#10;ZptRNz1g8f88vei3jmq0ilJ2F2Xq08FRwFOq12vfNuiU31C38UCmdLnSdWWec9GqcrSkFm3BIea/&#10;OuAbXYUbSCUQS7yM2c3zYzmo0R9L/3XhpyCZMG2jxF6rAssA//ag3ijt+ReRzOqay4UW/80Qpdyn&#10;mkzvnqvaU5RhJoZXc5kj7bSJZobK2rNpl/a/chCo1/bKLVraeX4zaMnyWpQo+pL4FHZrWt6t/0vr&#10;z+lKJ5zSQZpGrfJDGmsTuX9Es/L65/dJldHOet6+URDsf/0Ape1Sz+F5QjvbO8Pl3nquNEGNK7vU&#10;oBLRkzM9e8n+LtVox4OorSm7eXvGqU51kPAW9b4q01a1FqTTberBmlQqtAP7IxZvyVT1+diE1mGb&#10;qvH4/s2GjESrH+5BeIYeVCn1VuLGUpsvK1SLJXhwd9Hl4oZzIHO9RJBVnbnda6JXDqhxk3d8dR2S&#10;rP4huYwT2K2LgJ7kcv5k+l2gwK/ApyPgmaxrzW6mIMQJBHkeUjLp1r8p7RICZQtBadKOZm+a9T4C&#10;fc2rmNPEQfjboXaUBetL86L7eMo/dktfxPz6NgHL4S+87LQiXt6rSOsuWdEuxrjMNZ4dZlPJemEU&#10;6UmIJ+nIwgMEivb5kLp0r8Ir1HQVRNSccVoWDt7tpMdJnh/bppCnpS5ZBpTR7uB9IKsqaQTCVS89&#10;AbFZSzVx9BD8AwsC4tjmFvXKlXDEyz+Mh1H1CWVzC3Om7RUc6TKoUCa1zx7XyWgtlFTvwX27zm9O&#10;wUu9WsUuN+pl8NFo9LtzTqj+ew4u/AZIObb294h2Ot7MbRLIKa9/fp9CRGEOUMZ1+474ZBnjF/v+&#10;2QqyaXRG7H9ZvcmnlcleJ67Wj2TmW9Kty1/BH9+mylhy1qL7eXsOYLXg/8L5hjncuopwtoiS461q&#10;5T59cYwoxnxHD3v7gcz4lPqBMZ37dB7m5cRJpdGm8/0W7VP5K56NPDoiWmxTo9edRjOqLaRbvpjx&#10;0nJCRudPVjv0PwcwhLXyvVDmb67zjq+v4x/tHo3YTeCqP5j5azkXKPAZ4xPOAZ/LavpyvQiH0XvK&#10;fr9T/dveifJKVO8aFS550Z3C2bwoU5PPMKpC44G1fXhSxF52ZMT44D7iWDOhan3kmtUmAaeghaAP&#10;v5JHBr7Y1ElT9mrt7SSUbIqvxYsKL+NlFbcvfr9Dj/tevGxWq9XdRfVHnm1RB1T9hlemvX0+TEBh&#10;3T+mAw98uM6PrcZs4Eu309ijR9SrdhPVoXsLXhArcP8O3D80TUWBGnBYaoBVKisQ3rbNekvmCsIa&#10;/Y8g9SdMOzIHYHGdtl7K4WeSnseRB3txn5Ymz2/WoNmnVK953k6lCUtEsnTnwjDwtFvdadS5NWB9&#10;SM1vx1v2ijv1vP75fRXHg8P6DeXtgxxZj59crWkOyns+R6+Hv6ebsxr8V/DcszXPEBYouUcv+ZUJ&#10;aLcWQ7Tlet6e8jjL85gmFj+gsm/HHvt0VOb9KLE7pfq9iK3lgydUJk/NYKNQm9V5/y1tM9st+Kx9&#10;UYXGU6oo3qpSd6cK9YAA9TfUYtdRu1sU8wV64SSQBc8mXOSQy/CqvXXecX4d9VjQdkWsfND9642c&#10;P5l+FyjwK/Dp5oAHHCOCTdYEPJf9bF6vtF+KMEqSdr1iS+h5cI6YElR5WN59JWtKnIDNWDWaNcmj&#10;SnneaCHmPGfwVL8m+UabUxALxKk1cGDKavG0Rn7qsmkQqVTHycDBvySNeE7wxfUpHK4aCoujHogX&#10;rxxHddpjlYIdwQBC5ky1uizAW3l+bIUWscP1ltwe+o/AMDwIZOWwpRww1/nyAd1jO1Gh1OCE3WoF&#10;d0QzdiZ84IfsaQvuJC1R/UrHZQ++73azwiYM431qwDdNA1SfbvKbVRRG1N8RDx5eX1S6TvPYkvB9&#10;3CVq2MYLuVGmAzmiZtDI65/fV6rKWTnVUt6+Zp1dd1ZuN1aBmnAPBPcGEcPWup9kBTC2260SD2FH&#10;Vs1sWW0At7xTu+T/J4zz9sSxLx0KFjZERwbPPeNykyrBEHFLZbvELifpeXmrJrP5PUrPGOKr32y4&#10;ifl0f6e2D9rmSa20zVEY/p7utUbKjJIFjFIp0No9oq6/QAFfw7IpJy4/Li2SUfkxQV553nF+fc5O&#10;VKF96yUP7gVQk1zOBQp8zvjkB7LnBGwkcUixzLKmsmhTopLDbHNXjoUwsYweCwxwsnlfcoBgmhcR&#10;g5a2a459ywM2Otx6bHtjVr7ao1IrMbYbblFzARpdwX3akzxZliqoFKWWU9YmqZUyokE52+2EZ35a&#10;pr5kCbC7TSXJaopNBGqcc/loaHOwbLbffg5VNAZFn/kotFHtTvlmh0AZfJVkETPT1YTkeS2buqRu&#10;6meLZVfyWMvF8D2iy1vZHYjoQYkJHNsVqrNqU83jsA2pXLcjr3+rHvGS9c19cC4TmWu5vl4qSR1K&#10;pcNgpXhCqIqHZpVudtzlctEXbDtcLnEw4aH2S41K+RIGb92em/t/agBTKa5cXtdLzrqj0gM5HJhp&#10;aDafi9i+bD2kav6zDc8Z/0Sw8AZ2o0IO64DogvkkXAbtinMjr6vyNq/fknOBAp8xPhsCpoN6YPO0&#10;XKEv+vQQIXCvyWcYV5v3lanM4UmWrkVUC24TgLG3svh6DB56XTpoD1x2VKvbGPHJFI/cp0V6wi1+&#10;FwETTWM4j4TgN2HruU9UxytTw6kOE1+hOupcwzpsEjB90aJvDmt4Hr5zwOt8qzVheX36WpYSK4+o&#10;RgH3KvRX1tpsEnCYLIUVw1vtkvXIhLrU/LJMpT61vnjNKdVamwRcLw3GHKKI6/s69085mZebmwRc&#10;5hXsBFXp/lLOMLuZK71+Xzd1Xc012vkL62xLwxE1zeyt9tzc//MEDFs0/f1RmWRNLnrrUJ/r5yDc&#10;AAx6b/1zmqLx/qnkRSPGqbAf9SuWhDx479jnTQLevL4p5wIFPmd8PgSMoeqMmRqBATFYWZJawvPJ&#10;rfv6zTPl8yDUboMO4OVtEMAQrjE1LsdJlGj8BgQ5cILZfTqIEbTaFVzctbNmv4OA7z2Exxie/K60&#10;Hbngf75P95nfSGrFD7LShDpM9va9rcYmAbdqOov5QTfsTW7Sn3LCShctioSXs09NRA41O2yexcEm&#10;AaMMiCK5RWxT+Kkmxste/cm3ZHPavybsVEFQGwRMhxbe0VrfF/8vzauwVN4k4B1ZqovOH5XpW1Jv&#10;89T1+0q+rTn+fYNkW4Pr6QGMIofj6BcTcGwWfEy1w3rb93lw67k0mLNfOaI1Acvy7KX0PdXTp71K&#10;Am9+J8tBhm/MKtkk4M3rm3L+iKpcoMBvxmdDwLV6Q5nUlPqyESoVRggmJglve8D9dhbe2wsM88Ns&#10;v9hPCABDjpoVjkdwtrwfhZgC3LTslquS7ZByb0fconcTMJWWMvfw145koMGTpapWswlfqmDM/uSC&#10;1W5LeQvq3fKAt36QHNlYtlEv3jq+MSesMN6qRie8TPjMjfg5DEnPOfMivk3AYbdRcm8Rm/IkjZr2&#10;0xWfyh5iw1aiDxq0ScBNPBOk1MrvAzPh3gZtEnCWDZLYo0cdqrTrfHPs2vp9/MqNm0TjyJsxXP9S&#10;b3t6YX6xB7yd+PMZq55kDlbePvc5J1w/MUF9+0H+M7hXTtv3am32xnRAesr1NoWGXddHf0w2CXjz&#10;+qacCxT4nPHZETBV1BkYNkzZlV0Ks8376rKa9IrBr3aJmvby9k644/0SqVBy8JVf2T7kVWLDSyq3&#10;eLUCdzh02Fo+SkfvIuCt3YBD+RDE1j9XHH71xX0nyj7DAFMwlNMKqBrFS5kI2STgfl29lky5Fcum&#10;2/VxmTeERfRfgyhJB9k5Eytqy7TozdkY+d92/G/0uHF7g0lOwOVMKpECwQ5Damy9i4Dz+8yMx8mq&#10;tXebgO2hLHquzqlRoa0blz1/X5ZgUqn2Q8l/TjTTLvGSj3/5FIRsp/C91dfU6tEPt57TkTFKkjpy&#10;Qj7R6SKdlhrGWFyjRia4ziKOItmZsbw9BbFxfVPOH1ebCxT4bfhsCDifgtiq/2j05dR33/QcTl/f&#10;uq9FW2C3s8QdwYks354DPou4TQ2bZTVuxeVOW5xJI3F9JTkKtKtL7SaTfrcH3JgsQV2rmb1T75ca&#10;5A/5RHZ9qYmczJM87HC8Uk6rtUnAO3QQG57a05FN7P/vtaeXE1akqdPi5Ay8duyVlKnRzjEP2dsk&#10;4EBzvVdPbs0B51MQ2+GKV0HqqApr3qVbHnA+BZHfZ2T9LpPuTwl4d+kvo6UeSwYyXvPtuoOu31cV&#10;M4fn2uJH+0Hi9UFzyS+fA+6N5MAcOe3ntNtslW49lyaIF1rNp/nPnp+yw3VKfHR+j1ohB/SgxjpI&#10;Up5x5RYBb17flPMnUOkCBX41Ph8Cvl6Eo9IWe/5V1Vbs2Zv3Mf3PiswSZ5wd8m0CgL/1LR3ZCS7M&#10;HCI5X8KKg6h+jy76sgWjWiPT0OE7Cbjl2A68w1p9MrSNkbypZRyBuAN+wbM2UeKBTh6Xbs0B16k2&#10;v/rwQzMObmdBBEGvQVUFR/rHKK0x94keqhnzrSkIfXFAleHfadfVIlz93nPJwTMXe46e3MuyB/7u&#10;Ilx+32ArhO2Q9N9bUxCKgyMPsYAJO29l6ObvS2L4/dNetc/OuTjBtBvLQRG/lIDLkFbQnMp2PLe7&#10;R/bmc2ycGZe+GK0JGZcc2u+xLcusze4pzx7RA8l8iYKZ3x9vEvDm9U05FyjwOeOzIeA8De2Q7rW1&#10;4WWw44WybL55n0c9ktN1gmTV2XU5uUUAY17S7o6f+XYh3GWl5jxiVW/XdvC0zCLXwEn6XQRc7UiS&#10;24LbMg2dnWTzXbYDTw6YjECbWzEjaqbqJgHr0kP68pXwboUTc5NUsJ4DhqxbW0050HbQ4We86hyJ&#10;W3trCiJZbTWpwoN3paFR/YtIAutSGnNEB+VNAs7T0PL7atKG+d7fW4SzA65WUK+F1qX6usLr9zly&#10;0EN5j66/lIxKpez7v5SAS+iF8VekHDl76OpAj588J2f+7FL7hpD5xYQfU0uOn/A71JBEPfjhVZ4b&#10;nX5lpbemIDaub8q5QIHPGZ+MgONQTlZhHbqdjCzAY0tfzlmn7Kgv1aOSkpTRXq1SbfcQMjdO+KVs&#10;CVZpMJQTXxpXBza6XOuSDqfs19p8tfGYSrVATkXEQOzK4Yz6eK+7zd6IV63Ozfp+rSEpr4lO9+pP&#10;VqAJzzdzIzE8B0Y3qW50GGpTL9WE5ccN4Tw52CddWvCyeBKsUJ2TBlFTth5U4VEOqoGC2wtiXqLU&#10;5Aicd1it5BtIwDehzvYgXLULPNOoVSvl3fITmSUITb282w95ErYbtUcLObim/iVVRnq2JfMFpcpm&#10;uyArF9F8FcW0a9Q83LMv2Ks+JpXZBtkuclV/qhmTaIvy+8jSiTG1dfvAo0nMzfrecw72YrEfKmKf&#10;1nogaQNGNnYwD4NURe3OQcQXMR92FgZ+cHrTnmso3qMuR4qE+Zpi2FKm++t6kUZFG/d9Hvism931&#10;zoh4xvUGQpgBywT9wsrbK7T9ard8WEsle1nOBCLdblKjIWdAPIQSTQkduQoayuUq/W4hL6hTu7S+&#10;viHnzNkP9OknUPECBX4xPhkBw12UE8KFTdo7914Ok/EEvtKMmk88K7WGXDp4EMrXd5PGPkbSY6qz&#10;PeVjEKYF5+jk5T51HQuunWHnRbvRs9SM+nKITsqX1sPqPTm0kU9b3croNdxomfHdueCkU1frswfe&#10;NLaTOYMq1fBheaDES+Rg1mp0rEXEL5/eryQSJieVo6s0/jp1S/QtVSrNwy586rGfoDJTm+s7lRpR&#10;1AcLUMzPH9VoBn9wMk4Wy/JelWg/30J9GsvRtNrN2wUjMm/SLnXKVPOyHWQdOe/mQRXkSNlMpUM9&#10;OIx7/B09bjZ4s12OdiTDIi4jAtiibKvG9KJKX/AQ4vOeNPP6d/5Jh/4pX97cd+qH+p866+sk56xT&#10;eZvae2d+u03nFvsH/bVLi+CDLadL+y9P4Dtb+px2SLNdLclm5ZhN3p78fjUbHRxQSwzR6y1C+DDz&#10;OajXqnm9CG7zqHX1rSLQ/FvHk1mwWFtztmzaU2zl7Q1hcs5Y2HSHwvu022sv2SY5ian8uGuPo0s+&#10;LPXKnW1zgl/v9yI5vTiVo3iur2/KOaAqhW+K79cX+DzxCU9D49lzflMvd+WAG9mP5vDllxU5TeHQ&#10;HMMrLu2Xmwv53sVy636NKs89CeN1dM4Xy70D6tAT6pIM/ICT6IAetTpLCTMX4QGBKDtlfkk7Fdpv&#10;1NOF4cAzGJBU+X56U35M2YGxknCBN6/UKb/sbFF9nypB93covtRZLDpwl0qlFlzfQY9aB9R8RMKS&#10;fHb91TrlPe/Jx+kcv0KldLUPxnlU+fLy+oNKUedBubQ+ROgZSpv8j5t2JYlwzn6VDo3H/AMvLao+&#10;JA8M8Q2xfxnA7+5WO/3A413iSbzZrgMXfjXITPInar8nE5s/7R02QVSdY3NY7d3UvwoToP/M+X38&#10;Zw06q95cb96XzDzpBLjde+d8r9QpLe112pycQtGFsDt0sLe84HP21B5R68vYS8LAVN7qpyvYiG1K&#10;D7bJC6jeO0B9+BX1O5V1vcqQ17jJz0t02JKJ9BzBBXe+IrOFwr64iA3n7Y1XEN8x9+9v+yaZI0Jx&#10;0tlpzJX2H8tubEOLpt/f72/Vx5HpUqNH1T4nrww/u7++viHn1ZPqkZ8dBVWgwOeHT+cBWylH04Dh&#10;3vj8nL2zWMuZ6i9BXiaRoZI6wkrK9wM5STuWoybFSxWvN5WkrpV822GQpGqMEJrHC+3xJcabeZN9&#10;D0jOmQ0krWoW8o8q9OIkO3z95qOTCv8698LJ1L3k0JGDCWReVnILODs/DL9SShbgXSMHtUVNBN4r&#10;2crAYGn2NaoC93nBSSgHhStHsfZQz9VLI0F0fGaW4eqSTzg/RjM0ss/tpl0qdA3C5SmiecUnriR2&#10;KbOQKdMn1MCv8O4zkHLItraC8+hWu2LhutEUFoetafa9CUmWC5V8Hc1k87XX9Z/o7JMh+X0ySf5G&#10;T26uy8G+cnKx4dSHSzxdSebczcG5yQAdlVmqSSreMOCO0XuyMppE/jJvT34/CPhCNoz7slv7hLPv&#10;I/sz9Nt1vWANLXMi7RvK+9YRCVpIjfa5NtIb/GbdXpTozPjsONu0MZOQR5QhUZaVHeDOjuzaS8+z&#10;cl7A/3YtPJgmaX59U868si5Xsfex1btAgV+FT0bAcGxSSQhd5k6QnOYtM3NpmO2DvQCXyAYGmx35&#10;ikMM5nEmGDfePPIx7CwMtyBbQgdtxOBFLV9d8NgOgwWr8SoY4u3xOTj1LDt6XT4FJB8kWns+JuQI&#10;RViezM6mGNjuSJ3JWo6eB3b4gq8+lhGyfIbNLPzGXL6mAMZyE+6VlzKD7U0y9ooSI8f58MvEPJMD&#10;NfnUkc1bqUJp59lpjtlB8hEvYG1MlLcLFGcvrk5cuLQ5WiSyq3amxmlEWzRJznDJkcPhvRSNnmve&#10;bJe3AMNJbnMWTa98jxdRdPVZeSVZ03n95yEoWKV+fp+fKtBvOM+vczyTlUL5uAjqhz8d+TF6O0S3&#10;A4jDAnf60dxLV6/k8HgFQn8he1vy9qzvnrI6kS/Pi3MeRD4ahxdnhJfVK8xOvOcBCJf1d3LyzxUi&#10;41JvH3QeveDzUWTy9sqXQEQj5AyfS1l5ZDeQw4KzVUhfvn7hpH8LJTbyLFGBMDvu2NL59U05Z7ag&#10;+Hhngc8Un24Kwg9NGvoOL1OeDY0K4SfhtybwZeebhI1wKeU8x5RX4sLwMcaTuFsSkCo4NnKU49JG&#10;gDl7JV+eYWW77IqDeCHzDGHmsMnXeaQs5XkcyT9H6+IXQhlLj5WWDzhKMddOXCD/W9kBuzEGbxCG&#10;cqSO3oODaMdpBE/alnS3hSPhvznmU7YGePh5Npu5Gmc0N/PhirpqKtFv/iklXz4Yikrl7ZpOxQdX&#10;sB7DSwfeNKjof8mMShzuZytgEx7L9zRAF4kdZd+L+2m7Iv4e0tIQUHKsUbbJJrHxpgTOfOwHef05&#10;M3TiVV7d54RXJ8nn13WkzRxxvs32RJk4wq3pv75Fv4ktXm8CmlXZZIr4oGEq5zvqMc+tm37KEbCy&#10;VDzhwffx9OojcWDDMef1ki5IPcc1p/LiydoD5kUmkpYAACAASURBVLEnZ3Y4KjuCUz7/d9XewMSJ&#10;Du3U9l7CVZ/7wQwlHrOkWYjElZyBCSsnH7ETS2rFsucluTT59U05O16o4wv35rChAgU+I3wyAp6x&#10;O5WshWmSRY+uP85OjnRZvgKBMNUPpwG/ZhdDNPtY75RNwmDASYwRN49iI9+tmSWSZhaAF+YSVZ7g&#10;DhAjnFqN1wtHB6ELotCgX/n87/P4xlEDx1xGI/HMZgqx8SswQbB8gxB4omXecyGTErAE4HbD/87X&#10;WQHPJLtUTv/BC9NY9v9OI5nbcIUVguBH+bBO1oyxn31YOOF5/jFRmYVIRmmctyvzweb+GM4ph9lR&#10;D3OZzpYjhztPvGgpZ3GuJPvM8P+rdMyb7QqzE2qGHEhKnDYOJzpIdMSW5Bzjx7z+oTcxduTF+X2x&#10;F9lm4oX5dVe+4unKN/gg4hjUNlcXzOfJWlCJfLwN4o7maCOIdcjJ1EN/4Y4hAoG8PfntI17Jiqak&#10;k50ZPtZOIlFHtMjrtVqyLzuiB+qnE7FzVrRTCtRiAus78dK8vSMh4xOxJDZ7vuQgrpQO+PRyqoyk&#10;GIaRK4uDKacBnz83bIVekC54mV/flDNULBV7UKDA54hPRsDyQfIBBjL8qYmJ5MjfdM76VM4f1PKt&#10;c9DAMnNR0xdKjvpOXFdoGrT2muUQLaWt1GI3XGLID8AbLk8nWTx+zvA5Wb+ReUv5SLInfBAZmy9l&#10;smM9+ReGE/nebnAiDpxwJjgHZJftyOCZjtRSPiy8VKGBdzuu1ImyD7kZls9qpKBdmdNw3YRdBLZL&#10;+G+xq+RjcnwKa5D5ua7jy0kGAV5pT9hcyHkE5zftwl9ZTkMiNsgV7pRDLPFja19ybuXYAgeEIzG1&#10;0SrdbBePsyMtx/LxyRdZrtd3HCWSnCbpbrbK6y+fWfONUN7VfewZ+aDy+nosFYllZkVc6Gn2px8l&#10;6zldWDAIWksfyKeqUzngAvF+EsuH56PgrfZcwSwl8yzIPnosn7hn+V6nH0R5vcQhD2P5LKcH7l+u&#10;5+TTMN2n/dNsulmSz/L28sTGg4FMyjuJJ10pMzlXhP9jtlFlCWtmnCgVrQjEzkb+tV+dXd+Qsw/B&#10;+VknFyjw+aE4MXUTUehP+Zl8r6FUKZVr9PXfwAXex/u0jd+jr73w/ff9Z0PofU294oMVBf6xURDw&#10;BmQBBwHuy+Rb+oOk9frPOX4dpe9/8FeCiJ7if6P33/mfC6OnWcML/SvwD41iAGxAqDaZiGfmZ4fz&#10;4hcm4uSjuWoRe56cIv+x3v+5woZoZan0rutRoMBdoiDgDfgyyWvmI1txPLJ0OnG9hJPko+UxefM5&#10;81/+ATdqmb8wz+dFgm6Bf2gUBLyBINSyZ1rzccrWSnYOxEGwSN7/4K9FxBfPF/4/XJqU9hfPLwoH&#10;uMA/OAoC3oQDrzTQkoo18ROfLZ3IJ4o/mgecelpe/vEW+T5ToMFxrL2PN7leoMD/D1AQ8AbiUQwX&#10;2E55IsmjqS87rJT5eAd7S7Ytu3zysd7/ueJEMsusbCd4gQL/sCgI+DZWEc8iz3C6CkCQE05l/93H&#10;QrjiUKXL99/4nw3LVIW8+gfMvytQ4AYFARcoUKDAHaEg4AIFChS4IxQEXKBAgQJ3hIKACxQoUOCO&#10;UBBwgQIFCtwRCgIuUKBAgTtCQcAFChQocEcoCLhAgQIF7ggFARcoUKDAHaEg4AIFChS4IxQEXKBA&#10;gQJ3hIKACxQoUOCOUBBwgQIFCtwRCgIuUKBAgTtCQcAFChQocEcoCLhAgQIF7ggFARcoUKDAHaEg&#10;4AIFChS4IxQEXKBAgQJ3hIKACxQoUOCOUBBwgQIFCtwRCgIuUKBAgTtCQcAFChQocEcoCLhAgQIF&#10;7ggFARcoUKDAHaEg4AIFChS4IxQEXKBAgQJ3hIKACxQoUOCOUBBwgQIFCtwRCgIuUKBAgTtCQcAF&#10;ChQocEcoCLhAgQIF7ggFARcoUKDAHaEg4AIFChS4IxQEXKBAgQJ3hIKACxQoUOCOUBBwgQIFCtwR&#10;CgIuUKBAgTtCQcAFChQocEcoCLhAgQIF7gifLQE7PFU+pyoO1Niw8vLfz+UPL03e+WAcDBO2Uh3j&#10;T9w14njCroryy4ZPOPR4abSxTDJLYu1NNWujlcMLtl3WPm66wK8sDpNYrd9rpYGKHfV3yxQkMftT&#10;VjFKwlMpazZpGs1+bfsjDlkvIILNYtJMFPNf+95NLI1hXkEsE8N+yuMPfnC+4suYLZsHS7Pgn5HL&#10;MV7usEa9X3KoEpenMQ/MB5dzLdcPvv8d2NSDzwbv06uPDMVTn+N3D6fPHhvj/WNDObEKUuv9PPSB&#10;+GwJGCzmO8w2qMwEbN38Wi8iL+F3NjzG/5104LOagcLAY8+YJxzcKLjHq2ip2DMe+wFoUkcmshUH&#10;nCSslhigIF+8xPdZ49HpzZunfAoieReUTkEWic9uqGL7AuTtxb+l+Tr0k5Bv8wWa7kUL/Zve/ROI&#10;feNLa4lXR+cfzr+oALRPB7CRhn+GuCMLEuGlnnI4TWGWliLn8w/n37Vcfys29eCzwc/r1ceGj+7g&#10;VH+Gcvkw3BrvHxsOumv6fh76UHy+BHzJyrfEPM9CuKZu/mu1fM3ezzw21jLQhvjXjyIl2MUTkO5k&#10;fd114O/pNxGrVIOBDa/Gcp+14vM5ymFxWV9Oz5Y+L1kF8bpDwxTOQnJTj00ojuYp+j/iUSiu85+Z&#10;g2AxGPzq9msOj/n87ymUx6+X/2EDxrP5mdYOGHSFn8wHK1R4zgGs45KP2Vn8HD1GNvPChbbO4Ahr&#10;GwK2rqT8Ycjl+luxqQefC96nVx8dEafz6LdHGHeFzfH+sctz0VkIcMP38dCH4rMlYHXpufzvPtSD&#10;Id6bAYgfiXpR+M4Ho4vYiw6JhuwvIl4400E6e8uDhocLQoANi3kMAZ7BbiaIcpUXMNcG8WXIMWJ/&#10;OF7J6lIKy+HxuWWl7xb5EhG8CV/BNr6OoBGP/uUkHa9+iwCoRPLSTYRRj4jfrtlvhH/JE5PGaZ04&#10;0+MPRXjBcH0j2nstg/edFHyKMcLVNtEjTw05DS4DGNbTD+ebG7n+NtzWg88D79Orj43pq9D4bJZ3&#10;VoHfio3x/tHL81LLOsef7+OhD8RnS8AhO6vwW9oioNOfB/nvjWsR9d/d7isXjqjr85xjJ2Mwn4O1&#10;Z2cc/DupVahM1a8WfNH40cE1pRKjIQsFCzqrU43K6TP+MrDGa6ZYsa35ZxwVXwI5/C0VTcvdTCHc&#10;OP7Vc7UzOmy6y/TvMHCfyHI/PIZ/DwYiGm2oSzWb5+cf7AmhB9SUaZtqKSdx+m7PI/VqdajtLrVh&#10;19hPRUoJf3D9c7n+R+BtPfhc8D69+gSQSZ7fPsVzR/h74/2jAl2FOG71Ph76UHy2BBxNFYfaq9Ne&#10;dYdPbwybE6e0/dD+GWJTDsf3j/oeTxLWkRckIdtqTeBL1i6VmzvQObUk0DD84ShJZTIJHqfD82q/&#10;xm/Y0A71+S35QkPDy5/xPLVJFfrmWTCGUEHh1XEsK36/mjscopZMWm7+fm4/3KY0/g+bNIx8fcqz&#10;cvWrXjtN+cPntEyAptXLVC/hB61v1TOHffGQ3mBsDGp05IYmQezh8OsPHye5XD/4gXdgUw8+F7xP&#10;rz42IFhXpeY/ysbdAX463j92aegoRMnsv5+HPgyfLQFjyDhsYk1PW7YvvLlGEoc/M4y8REcRD/iM&#10;5zInr8dPI//4LQWPXky6e+TaS3E6klqJdID4L13F2jQhzaAFT00m2V92v+4mZ28RhT4e/Xfv3QW7&#10;KNX1v3uKSr9i7tB+GHHyW2jSs1aG/97cXBD+xy5aY+ydcUBV4kTFHzwQZzL5O0kO+lUj02LvJpC4&#10;051oZeld6iYmiv7EkZo9/XAPOJfrh97/LmzqwWeD9+jVx8bT73yXo+hOXfDfgs3x/tELDLz/PjqW&#10;Yn6ehz4Uny0BpxjWlzxNqtReQMrr34eSGJH8zGp2sOLE4hOOYx7FuLkUslK8DpEd3gPFymJMGsY8&#10;PmjEAeiXlZ5Vfe1yhdoR/5vclpQp4dHNgJ0lQX31M7Ok6QivcYmjIW5tNCqpVmeDX7+4IQkanqdu&#10;EYYK4K7b/Ntjn2us2GitfF3aqYi8fsFANDP7aqbaZce8cwpi1a2A2a1U1t1W6Ics3CX14SYkl+tv&#10;xYYefDZ4n159ZJDLq3T0+dmlD8bmeP/IGPKqHiSz9/PQB+LTEbAlE3CR2CiHLT360MfKZfqJg4Xn&#10;bcUvZBgn/g+4NJRBNYxXoCwHgzzPwx0EfMH6klttW9y6GEGWnno6Dmv0yHlrdYzw+oG8ItnTE1bV&#10;Rt1ns0J5hnbZTmTZBkJOlNZc3fVjccVToSkVxnO0xI9mHMnrIty5MF3KjKLbpUO4hwG78ZAXssLi&#10;rVDEpeH5BV9M8YYor6fmhVrEgZF3Rnirw5dKK+iRbfCzk+ol/pJ8DcUJ/hEHkfx+KFTmsIuHfJmN&#10;TZaytnjsMOQqa014eWglcbZ46Yq7GnIahVOzkN8k8euYrUD7fGKGm3KGDNBGvFqanXpJpOCtxunU&#10;MwmkdJLk7RjwyEtDLlGJU/XWIulEzJmWkBZBvzZuXKaWr25C3BThTPnhC7YGbEQQIz5zNSd2Xq7G&#10;29iDneFEOxGk4EVzjruExng8E7P0U3kF/DexyiZ/nhcZt0e4O+EQg5OjmcVjK9cDWScfwGRsyhUv&#10;+cuVmv0Vr44uVSgq+69i6Ya46OTt1r7H04An7iRz4ldnDAseLmTkX0To0XW9OZlwoCXxeBqiMlrC&#10;qhRjANIUut3UK1Tc5zDRkqwx4sXawMZ4bhxC7d3Q4rkPDV9AP1ayXAFVO4/x1tCXnhNVDRDDnbso&#10;LY2VjxEgbdx474y15+oEKgMRRkwNhXo4N/Zws90L1DyKl1AfXDzmcC3XKPNixnzKOoFty+Wph7yU&#10;3FF5bWhLv2+0C1WNoK75eM0Bn8LC8wN0XYSOSsy5x28gxFw/fCNSNij21MBnDyIQgMcWDHqY+tH3&#10;qLN2eKbjXD/yccfQ2RgDIOU5Bmxq8rz3IJv2Bp3G6CVO4IxZ0ChrhUad4516xZkgsoz7EWJZCFPJ&#10;n3ND1WMMupyHLLzZf8nan0LhAyUNt/H+GEMN3eHyAC//3sCDfMe+gE9GwJI4NY5ci0N1/AvS/W8R&#10;sO0HcwMeT1wvZZMZvCC8RG96nhcbZ57n4WbZDktFIFhfv4KwlR0ZSK3TqJD/loL3KHCg5f6CGyLs&#10;bdqRSUq5bDUCHhv2UrOSvvKI7rFn2PEtn1/KlIj2fsCYstNEx6MYt2hVpY7Li2Ckthst4fQ3HHog&#10;lGPJEFc8Wgk/4vdzmUO4rmfgSs4FS9od+jINspaC4m1GfSee2BB+sUI/LvnavE8j0IxvsR+fuWL3&#10;z4dQerFH+M/RQSh8pANXiIwjGAhx+yx2ZE+Hgt6eyJBCMc9lvvfG4c3lbNzlEP/wUdshRrfLrrKk&#10;2kloMMrCm3ZAtcexbm8SMI8T+NRQwcQE2Roxteht/84Ebq9CJgp4ansqXPIEZD8063IHPJyAl1Db&#10;c0h0LobA85rl1ornL9HVelNe+KcVhdpb1/sVfjNMU6iYmFFQNu4ehvdyPUCTppIGsynXc1mLPGcP&#10;RQ7PJD2cR0nyCqPawrCP43Ddbh7pQGwSBwPrImBY/gHG84kREcx4ktcbGpnOHJ6oEW4OgyiNM6VK&#10;0lif4K/Fpl7J7LTQoGwH8t9yT2BWQnYDc5UPL2sgMPiW58Rp6kWiuSdC7udK+AaqZUkh58Ki5spT&#10;uP1eXPuBX6PNz3lGOxALqu2tp4RutZvfMNgIL1qBz+0wl6sMyfj0Uvr6BQxWkMtzhG6BY+GErthg&#10;9m+VL96KA9Odj9e8nY6TusmUdWSJEY+Fonm0SHP9UCt1xsky4RUkDcFFsmHK4tUiytYffgTbGUTM&#10;JtePfNyFVvby8FhErdA513nv8HEW/EK5PFZiWC7RVXo6Rq/NM6uzkAT3aZYhuIxkKXwOMysWTRPt&#10;RTA/OQ+N2H7DPlpoziHZUI+SMAht2eulJQU14ONU1M1+176ATzgF8SLr+2do4Bsl7Phh2CRgAOYU&#10;0oXNcuFJr1IXcohl+4SsWEV5Hu4CvMxmn+rV2IEcjSVOzngFj5eO3p6pj7fYNY7mZV/hDYp61Jyz&#10;tjGwTRP0FDhapgHcxarboR7KWbmRSiUJ4XvRfpi5bA7ZkcKtvSaVlDiK/jZVwnjAKyjRSnzjceJK&#10;DA4HJowwUFIvzeuJzoTPYC6kq/kMDZg5Dr+EfDztq3miDPgFLiXeYXshT2wpyrLgxLyS+YKUs/wD&#10;G5zOZ8KDvjDTgv8iTRtO51DcCdpvY0TO3OC5rLgbhqfPb+CEuzPLN7fkbHhxLLKD0OAy4NYUztX3&#10;Wai1BN/n7UjgjyTsNjYJ2EtnRo095V5wlC5i26e9bTgp65hDmTbtNLQkTEPMhpeX4oHAX8jLhdvj&#10;OKswFWm4DkcTJy01qMGzWKoUbsorGIIhwE/r58GGvnspq0vJZeCl8BPNgBtrPTCub1QUeptyjc/R&#10;SQ4jarHxI0QIv+kiMzMK9YuCvN3+GR6JPNkbJANfvKZlljwjCc/HAef19mRQDvzZlR+VGuiFcyzL&#10;N+Ds4Qq0sqFXGvTgvtHSDjgT4TphWWabUgkZU3H+8EPAr4TSs9mi+TyGPw5egsaM+TLidKES76X0&#10;VGgs/h6Kvfnec1jGSTYDhLY06aADb85J3hpfG+3mFYJtOMCQcjyTK9dy1RMDTxfSXgzhMC79XJ4S&#10;kl0tfQTC7PFm+UHm01+afLzyTUM5+9GbzVL9CiIDFzpqrR+gjUlWS1ggljnzWAS9gmPB0QWKCi5T&#10;efwy14983ImtnUvoHaLNdqTyvHfWb1AkaNKVimaZ6UGA22BzphqChQh/gO48R32dJEwvdTxV8kaY&#10;rBZ/l7mQVzykJhIUeENGRArPwZIMHwuxBd6YsD0WkSxeM79rX8AnI+BA/H21rHWqxL8k7/sWAafP&#10;YYQyvfz+cNewX69S90QcUtpp1SRx9ioPt+mIfvUqDdqFwwXJcJwgVJpRbRv3ztZpN9nSm2To744W&#10;+t+40kJQvYSjNFtxJYLIZSfIa/4/e3SPKvQN1dA7Ps8XqrJdowqYRcuOMB1igFJ9i0pUo//yhhf0&#10;CIKN6LBVTeG3PJdsiEUf3F+XrGYot2QxXNWzgaFek4wHcLlNvfpWOhJ39oSnu1Xo2GnA9H9Nz2Nq&#10;fEtLEaIfDWpPhXyM+abCdoCXViW81VTtlcTpGXSI/ong5C7+uQS/D0M+HU8aTdj+r+pUikC8enur&#10;UVWLiQx6f1POgXG2YEe62Rjt47cV2oIlC+ghUS1I3Zt2nEBwfmWTgFfw/rb2e7TrMHimW+9CcPQt&#10;7ebXG9Ql6t6n3vwcfNIgXvaOmvFI5eVCm6MzIZdTFNPqnvOKDr4iava6tJzEXN6U10NZok3FR7x6&#10;fsqvISZzsl+JY79WqfSdKfeqYPBrPbCyrCsr2JQrqHu59YAqVQkK/Mz8UAcFVRYQJc/Sdbvhuw1l&#10;5op2fK95yb7RDaKenuzMMeS0Wtcbb9GSM6jTHaIAb6L7h90Ubi/vV7ZLelOvhrgA1qUqdOgnK0nB&#10;fPmmsdvZDrguc+5tKvfFy0ahGEmsdbwNGaZd2iXjsATW/2cfnoNbLj/oIhIyt9/7Iu7XV3xEZWqX&#10;pBm0x9/zmvA3240QCx1PjcHV9vdpLlcMhKWedOvlp5kTO8/lieF4JjniVKsTtEJtlr+0LFb1e7Ob&#10;8XoNd4XhGUI39mgLTCY2Vet+JdcPvrD+pVSR7E5ZI2/VypUKNR+Ve80Hz2O2p1SXXjOjrVw/8nHn&#10;RQ/b1K2QmBUPjJjnvT/vHcFqiTY+wxAZqGiLPO7SQ1FlKypV+/sEg2EHsk1b18qQwQM+91ryqnKT&#10;KM15CIEhwpmkc0i7/cpKSF6pFdFj2g5hZhBrq0a1do/9d+0L+GQEnCyS9KSNfuh36f5Yf/AizCYB&#10;68utUvWBQWSH2BYy6lGp2tpHWLZfhzb1b/JwfZkTDKjXiUWJAyUzbs6PjdbWtpOFHTlemAR0HERl&#10;sfoht+n+3gGNRXWgEAjGpEwHl75r95tioOFUuq8aDZ/9NvWGPIKXabvgRQ/m+CHVWClYvW8qxJOn&#10;neY96qQy3YVAZus5B1/sVcyxuOmLm3rO0ASoQTNMw067UqKOOhXHgg7QhOVp3AWvTxkeNVX2XGGd&#10;0gGV4nShd2R25XK73O7USlCSeq9Tpt73GECTuFPuggxeg6C+acZD7/ybZpNm4IImNWoehy1oJJX9&#10;ny5YrOW83BlormzVFRRanz0+IgW7P0PJD+vKc+O8HSkoJgrG9zcJWHHp/sKeYWjjZclcqKrtv5V+&#10;G9mRTFuwOI9VXAu61G3KUL0uFyNFfDqm0sU5V9uPUKP/k9TbdZnQUzt0/5a8Kkm6mIGRrp+/j+Ce&#10;nWZFdqvUdjBw2t4khJnO9UDm96OpjLWfyhXasj+0UduDafoDejyebQ/gD23vbym2YQbzdqNroC3V&#10;Nocvew2KLG2VtyGAluxj8RBr5PVeekv2S/daD/6ts98HPTT3u7tjmXbi8Hn7YGw29SoRx3mXIh+k&#10;0BvxTzZGHO6NHOsB3YcCLwZVOnjmsglX/UYVxgDc0AlRk2qfdj1RYXRkyYJubMNciCO/8V4dwWoR&#10;iO5AVj/wHJQtTm+yUjbbzVRmo6hUYr30Mq28kmsV9O5WUBY9cIcTs5Yn7fz+wGZ3p7sPFrzQs9vt&#10;WjRK/Rbn43WNU9Dz7P42Aq4KwtD6dilytw+putaPWj9O7S8fNmG2A25UpcaubpdFXy57KFfZ3oq6&#10;27l+5OMu2SV450ftdrvTJPg1ed57rUFJ+QE1u40nU2OtWj3aT8t1qrdtP64+8ZMRWjKXTfBp8P1/&#10;mcu2iyr8LU+lmcPjr3kI4Ww0WD2UO8rVJs+ngV7VEGvLQF6aYAKTuYo0PXjXvoBPNwWB0IZ690AC&#10;IGH68NXoWx5wu0a12ijlEnW7FD9AxN+o3Ce/AqH8/gko+ToPd0vmkGJTpu4knXCo4KeC9jDAYOli&#10;TtY7q5ZXyyMh9In/XZYJ9mu0W6eBnMPgerLRxtcTDfNpvqDqwpfI6HLS7nsm5tN2ox2zPxF2Sb0T&#10;qFaVvonTM/bRSy3U6E/nvdIWjOWUX822UZ35oLy75fGfZK4wrydxG94AGHL3zWOP436/L5nJaB31&#10;txARd6nyFanmQsfl7d064s5q+xDuHwe7pXb/ofndqXGeHlHrktTq8vD3Oy2EazqhRlU4jMU9RtXg&#10;gn5RZYri5BBvte7Hq6Beo+5MUneSTTm72yaEr1OiXUSyfKmpvy1TuR6nBPG9sfJ29EJEVbCCt+aA&#10;qZopWan0deyeusMpwpBLCWWvMeH0ayJZp8Oz+9XH90aLGj2Yn+Tl7ratlY642i1z6oPojlDeBG4i&#10;p9aERHs25PWA7hk+cW/q3VDLYAe2uRx/7Q+jR8Kvisf9tR4gfnnOr6ubcl2dHyA+YtUsH2m2X8BV&#10;R6un/ok0UGaR83aXxTtHr+kX8ax/X/P4KUgkXsREWbMpr3eVlX8IM7BV5mXlD+R4UPvsyAwZy4sX&#10;t/SKp+moU/UtHZ19SY8v1uMDpvqIXsIzWHbviXl1YEc5eoEAhZoH87hPnR61H67YVKWzo4S2K+3e&#10;IwIzVHabLWVvvlcf/YH26TE7rWp9puBDWHrCs7eyUjbaDf/4PE05M2hhfXst1xLVzxoWB812eTuW&#10;mdFreSb0R3rCDybG/4b+qWnfatcEzaG9XTcfr3mx8GF8s0/hSgdJ9/696Bl7DyS6y/WjRD2ZZTko&#10;kYTz274O4JMv2o0KJHVIzT900T0P9nfW+pGPuwYtV6mDAbntD1bQ+DzvHTxQfXzGAczA7pzrB4gb&#10;68vF4z4lfLgjrJ5WD1uw3PA+vh3ADU5nnczGyrKzVmdezkMwzSt9qEEHL5zqfTj5ESLnV7AO31Jb&#10;+vqoYhAAnD19176AT0bAbgA+OCIE7rvl0u6HbwndJODENl80KUu/RvdsiZ2TePAgQveMqdfM83DF&#10;AVtEk3a7Cm83dENZOfACjcDrCacv3trgcAGSVTqqwysOhbZS6tDW7hbJluR0dqWYkcNncbNWzW6+&#10;4O0dWY2HB0DbpZdgBpjUBbsnLMMfDzja3iNJJ1bsVWg3yzxoZ+cl6EQYhBeerNdf1/MQYesr7lZK&#10;vQlICYrfxAg4i84fPy6HvkqlcffDGCwHvfXYjp/f3+ueSSYaLlREHhP6HTU8uM1++V4ljZYcVfrQ&#10;qQnGYK28N+cgGD/t9b+SZZzBUbldPTUgmmqdbD4f3cwF5XLeEa9swsl2mYLE4wViXrCMJBgg0kXk&#10;+3Y7xs7y1hyw+NhvOPbF1K0wBBS12vqt5LYJDwiBHtwVlFOTfuLlLPXX5dJWNUB5skNmJS8hsLxH&#10;Dx6IB5z9fEtejSxrZf18p7bgS9i2eguluvG9KjmwSpTrgWaZ8AzsTblyyTAiSBVRu4HANa1UZKLR&#10;4haVkyXbpbzdfbIGZqccy4kAitwo7tBV8jQa8pqDXl7vKmxZ9Lf/e592WJJpZHnhoHPOkQnN4ku+&#10;dkDe1itlMjaSVfiHYmJz2GH7KIDjGNptT1J+GlQL4hF09Z+J8HxEj8SewZLSUd8ZYuSLlUqThKel&#10;GiW33hs4XG4TuWwpOCT0+ysCCNbLfpvt7sUSteigv92OndWNXKtfVfbGCTQJCiJHkuXyZO43+vSj&#10;VJyoM75VPhhL/GTKx2tebsp/Bcs/hBccPfcxfBCNjMIt0MW1fuyVG5yg/Na2LaHbVFYBTw87TV9U&#10;eAnrk3o6XO49yPUjH3f034JUJuKpUsa70f3Xee+HVKsEHi+Dp7SjAs+l1u4fAxfdIXTSxMhVMOJj&#10;cAianESSJtLeIZ0uE2p1gpCnOQ+5ki9VmrA/EI9i2+cQ48Vmz3Obtb3gGL9DBDnkN+/aF/DJCFij&#10;i7YQGuzUqhWqlj/4uVsecKyp8WUIXTD1n/Ph9wAAIABJREFUB1nt02Gr1w6yoA1+TZ6He385lBVN&#10;+B2uhVHmKFm8DaC+O6WfnD01ESfjGZuGSE3WzuMIWkmlDoVsI0yPIxceFLqeqyX8aoie+Ms2saVX&#10;2vW3Sp3tZ/AXQkkF5/iH9kFJTGCyqtXasdJTtnb75cjlyBWfHwF5UKY9S5Rd5/XcPY4Mh8PqTlXm&#10;F2B+K73VQtJqqdnAOFBMjzsIkEfGwHyp1BhuStg49aJuve7IjJjqlnpyOoisiJVlMWOxXSEDNZyp&#10;ekdsOeiHdkNX6znvU2nJnpal9z0MmtWNRc7lvDfgEVQ8gZ1ccBidtxB5DUzK4cFUXKNq3o5Wd5lN&#10;vG8SMBwVuGnQ3Cp9RRJ/Zl64LJddwaz4d1WC9fL1czhgtSzfLmErL3cHFePAlDuQePKs0yjHPA6+&#10;FK9PjXl6r7QpLzgyrmQ65M/vNkoyEbe/VTYpjNy0+g2x8W70IJRdPRF8kQ25apKklWnWzTL92O6d&#10;yqRnolrbaLhfW/dfLwCXllsLXyhONKz8Vbzyo8tvVg6nppTXu+fEnE2fKscPXfiB4ZfltqQCaL11&#10;xmdmU6/SIT9pxmliwoCbvcp6XE51JMYczDHqQMdHcam3N5Y8A6+8LU4pU+MhJKhkrqBSYVfN4T9I&#10;ksYFy1To8tZ73WkNXe1JAtE538s6x1rejIjNdhMPLuX0mXKpA7XjnVyu6FZLRo9p0ZOVPHItzxGX&#10;M//IPOMHhyhts/zU8UbVHvF6vF5DVuVr5RYizxjy/arLnqu53K3m+lErxUMZR70Shtp8Jc8HMCSw&#10;lbEn1EfQ0UVaruT6kY+7hyQT+lbcLe9JEX6e9w7D7fB8iIFfpUYYJqDbyVVW0KhR5hDV2KYjXvqs&#10;ZVbMQ0e55WqkRK+rE1j4nIcUrOs2Zel3frJTh1bA9Zv7BkYYJovTSoP8kHX6rn0Bn24RTr+6B+NR&#10;pU6p1LyR+3uRE4OoiCUDJIIxK8khWVd/QxO5Us+Op0Hby2VZ4ZP5CZK2qiwJCm6Cyo6k9bVfrlMT&#10;Xe+gUxM75clc8uP8OVdDBC7hVDgp5hXBzSjXAuutnVOKSxVZPgR70VYPN5sTEGi1tRbsdfkzo9mP&#10;t1p5+TC8p6yrHfoC9qeE6Lvv82Lq82Y9cyJbGxyqVyQfNv87L3/z71tyMHreEMVUGKU12nbmKEcm&#10;fd5RXg6qUYyBBeu/RU8IWgnH5hjdBg+W4hSjtQL7rfFD3o4ueuQy2s7fo3hwpqBndIChMZQioHqi&#10;qHk7cuT9p5WsW7ZgN0IHQy4vt077CSguifi51Ab1dWK/Q81NueblbtZbSn35lmGQwiDO0loP1g3+&#10;qVz30OelLiHUbrT0UtfrkaeWV4dfJUmEsPm63Qfw3fx6tdl1Q9v8yGbewohEk2cmjpesw7fqbWnZ&#10;qy2pGxya7PCWlp6hyBKIN9zUq/iy1anHsCAzVp5MuVwDz1X61RKCCMMDyZCkUtWN+NJHX7b0jX6A&#10;Ahu1RhDk7wv5NKnvlmTZudGUdfr8vTfjJ9OHuscmmvNF3g95u5Vk/ia03VDKyXovM6SI2D9QT9fl&#10;bJR/a7xew4UZLe2UPCHmN11w3/V1zXGqAl+SW+Dv16q1msyQJJLNS+0yJ2MT+maxS+WUtZGdrbl+&#10;NKehx7GslSKw9f1Oo+q8feTFuv6rg1LL9/31z0m26yvxEDNV/wqe75ObSGYf6Adi4qS7Q4g/03X7&#10;Ut14fLqCMksUA2WlOiKPo0YLL9z1pSLtPUSSkh5zKtk6+b6BtRp+MBP+RqR6hdFbrrcqtFc6pA/e&#10;xJcLJtVvznii/V9KwO2eEnuWjMYxTKpTOWyX2MTp1Cj8x5IfHsnh6TJ9JjmULzQHM07udzDSvuTo&#10;ZsPIWrH45YMSeb7Yyiju3mw5zssfSai/ty6/3lxxOvkXgmkcc3KCYWS0JUurH4mAg0lqekROghBO&#10;0/Y+7ImrW/3+ewkYbqlreGvLW6GiP2TZlZEk+ezBCQrYqL1wqNXeuh1JdoCcees9CNOicH+fQiub&#10;2vSJHkor30HA/hjRRb8O72IlSUHrcn1xbKfirGg6MIgPl1FsqHNLrmuC3az3SljTukXAuR7cNPin&#10;chVffJbFp39NoG21igvTPLYk39dP4ko1bzfLTLGwEWjXl3gjKX3RLFU5SOEgO5N1vY9m4OP5LuUE&#10;rKxJnx6ibelZdck36X83eiUMF2fb7nWJbrZeJ4tZ5RE9OWIbb0fjtqiRhDCIqrNNkrd63Q6X3T49&#10;QD9dv8/x+bSe+bd7Eu+r9Xs3CBjBHPuWq/J+yNs9hf0I+D5J52uPJ3H/XsesPlxP1+VslP8uAkbh&#10;z2m3yeki0dY3h5RfX0ImiQomsoxwj2R1USYTEVEpq58172/iPfduEXAXVG9rq3MAc+fKfGWto1N/&#10;cSvt0otpt7a4+VnWWGc/cuO+5FKIi79HCUJZRE2XsoUHNqnVMpLgct2+YMxZQAdfObXhVgStamI4&#10;cLwBZxlp/A3coR1Yt5eyoSOK8n0DazX8UCL8zQi4/CVBJbZAWvTLpyCU+EySnf0LCXiPYnRddnpY&#10;atwX36ICrLTNsWyGQF/zvw3NCrFiGIe459U/8ytJaPcjOER4x2q9cyVXLIw4yqbXLQ7jF+XH68n1&#10;vHyZrIwbN0SxLXmgVA0c3+OrHNMJW7H6WAQszEi0m0jWULJTppmkmFar7/eAxbf0QqL0dKbxktjw&#10;3B7POZxQh1J/TqBVnrfa63bIkTrzm/dIgjHHY/jaYo2mScYUkqz7DgIOJJbYkzwWn5PAX5eLt4QJ&#10;uMynbWg5PdiSfNpe7bZcc4LdqDd+aa2mywebBPyWHlw3+KdyfVoe8Qt+ESw9WIDZsi+nNLEjyzZo&#10;z/JoO2+3BTUcwXeXBItdSWeMINTfEXWsWFZj47zeR14KneisCRgh/6S8TefOcjew39qJtPZY5w93&#10;78kGRNnNtnWzOCV7GdSurLA9kA0eJpWZh1mYQmUru5Jmm8vX0yXp/vx9bjaZ2Ut0SL+ri6zz924S&#10;sPiSCKPzfsjbLaskq0CkKyZ8qkAzbfad3V9KwJvlv4uA44krG9u7kUwD7NAovz4FAacym8MtghdN&#10;zQ7rsQyplw+bzXCmPNkcEyFg3SDgXjn2YVWcCn27lIP7dogXWT7zBq+gKxsd/y1HjwN71Xhgx9Pf&#10;9UsQzYIe9NNV6MoW+tFIpoR3djz0cN4+E86pty+R1bMp65lM9/HobKl5JIrE56+ZnvapsyN+3t/g&#10;c6z3DeRq+MFM+BuRnLJLzSpVOtT6ov7uswM2kQvG9xEljZJfPAWxIy0Ewy5Wjqyb/blJD2W9+hKe&#10;RRDEHCrZg3QmZcik1IQGLJncUIJy6VHtrVNobzwVH9H5SGkrnMty+Dq95Lp8N9vrIwH8NVG0ZMFx&#10;p7Mns1aLEY9kB6WkY38kAtaJN6v3vlCax65DsjMvm4p8LwG3+yTkt79VFvcinCHKvZAd3Wa6RZVx&#10;JIryJjC7O3k7zjXPzRl38vfM49j1eUjbNTgk4P503n9CfKnfOQUh2zp2JX1zIa3t5+XyaSpj/6Lx&#10;MFE8aIIATBDvUPuWXK/L3ax3wheX5u9MQeR6sMYtD7jCMneRlX6eFeR7spVAVsoWVM7bzWPZdxqz&#10;qXzREzoBtwZLom6vlsi+myCvd4XNXBt4HNcELHawLnOfl9ssk9K39CoB90UR/8iRiqjTWd8Qghqf&#10;c2+bKpUT8bnpQTVJ5NtOu3TwZx6u5TtJnvZo6ebvM8k8apeEtEsN8nm8fu/tKYg4zjbwXPVD3u75&#10;0oYnd49KZmql5pksmJFWZ/u/2APeKP9dBJxtVeAKlfx00RAjvr6uTZalTPtxyH8Ff4C93mhXdFqm&#10;rpfjWTqU2YjNKYg6tHD+iv0ObQ+XVqcrWwGmN1lgef1BkNtl/P3WWpMpb6eIkh/JjNF5UKk8lV2I&#10;6pJl4zWvqELpW3oM30s45s2lnM4Ka2G2qplC8uswMoljReN08bQuS+tGiMDO9w2s1fBDifC3Y5I8&#10;onK3SY/26eCXp6Gh0eoFW71fSsC0ryWbd5l3ZKlNrWwOPZGP+7iTE701vRLDlQLWQp/jy9ibh61G&#10;6fimHrlivXDEqzbZzlJJBVonWF+Xn4Q8jOfSJ9dz0E07SGyisgN3GmI/2ZHBJ7kKH4eAvWjsfNmg&#10;C56gkU8OaGz5Dpdbtfd6wG1Zr7uQvDhX1v542pbtKQZSanfaTBMta16ldTuO74nB8t5+z2qcnvxL&#10;qRyuoNU6QqDwWKTyLgL+m0q+Pyr1csOXl6tWZTPkwaOt/4+9N/9uJEfSBI03Keq+48yzqru6u3pm&#10;9s3b+WX+/Z15u12TmZVHZNwKiRJv0u8DcAC2Zi66U8moLEmREaHoLHyVFZJIdxwG4IMZYDCcKzx3&#10;W48qIU5nZEesyrUk2JVy60kDwynp1isEvOwHRYV/KdfNCow9djPHBF5LufawwQpUjD3vj/gfWGkW&#10;9cZ138+PdGJWaXT5IO80pmyr0Dn08AQPinI35ngRTKprBQGnwYS38EADel68VIGK/F9l+7A+d0zC&#10;F2JtXXpK5+Iy2St6aJDB463tEebry31MMjPpViG4ogHLKdWRdzQWGjDlutmoT9Ffa8EIgzLdFQLu&#10;CGcW8gLKoh2Kemdq3UUfDrc0+2XrZ6qzfnyO77AEsZL/rxFwNkrwPAjvbcM9qIaz8vtCcWKJTKQ5&#10;4iPlIw5lSCYqZvFrfpd3IlcJ+F5FXXDYSCE34M+19faPOmUDqXS/WhJuG2p+osu/z2IAIU79DGrb&#10;59TmbXhEjB/RDBU2JijCDpXAzOflUhpbgZvcUcjocCsoqCcGuZlLU4/M+/sLz19b7zQMjv15eW6g&#10;7IY3JcLfClLfE696ANsHUHvUv3lYwOUm3CkVut6+LQHTJx5rT4UpI++3NiBSkizbND9gvxWwp2Ja&#10;msLsTRrywYpd+MOVI9Nlx3IpG/iSHuFoMADlEcMif9KZHAPlZlG7gT8ZPKKhx6FNEnoFJy5HK/lQ&#10;SxD0wSHwtgfKwXa+UClwu339EkS7mqD67t9hnSf4KJHhg0mUXWQOzuERDD7nZUze8i/qkVQxCedZ&#10;GQvi4oIsClJjmt17fA4z91yX3gvn1zVgGpS1jWax9FPkG+OOlgP25+zzwII2ddjxvermqlxLgl0p&#10;dyqP+8Kc7awScNEPlhX+pVzb7e5umN8YGG1M2EvpoOsITIco2/PIsEvqov1IUQ734+/NC5qZoJuJ&#10;f3mZcISh/Sa4CQeoX5R7Y8ALxDwvLDbhTKRwHVoacvP+rU04FljjgIPbeGPdqC3XKCLcmwgSUf/x&#10;YxgnQQTsKD4iMoGd/TRa9pMLVWuMnDI98ZrXylh19GHjmPi+SHeFgGvsnJzQf0U7FPVGCPOo1Lsc&#10;P4BU7gpE0SR6hzXgX+b/awRMw1FM97tU07P84sMr3+dLh5swpco4UO3kqyOva9uglBlgOqH5wnub&#10;gJmwxWvfI004DQazCKMhDezlClRR/gvSuo2M+mV9htWdHabP8y8PgGxj3NylWdPhIF/9Ns0L5rjb&#10;yS6Csn5BjJ0H7HHJSactvNiA7k5MCehErhGrgGHzwmevI/a9yYpzA2U3vCkR/makYmC8sFmrbfBf&#10;N76DpQwSw5PGaEfeloAfAk3tr3ODN1/MN0QMuy3tYpa+FPg0WlekjvzzqNyEgMuYJx6pGveG8ZI4&#10;io5FKoVqE01foOjhk6PNMshGsWubZN+S2GtlRwDWq0br1T91Qx1r/HyoTB405gMRsKRkK5Wv31Bn&#10;VY8BtsKfUM86lWsJeGOtyaP1ZfMx1Psaz7ymS02G3oCd7Dfbfu5zhGKvqMeDID+v27iajghlUiUi&#10;UrEfYrh7FPF+2K8R8DOj2DGx2Pws8k02Rm6I7fsgQhI2qznJ/4n/AO235LrI961y84kJY1qrBFz0&#10;gxIrcmXXkS4NNAfvhUoHAeV0kAY4D7ZnpEyeNYt6A8dtgm3UJI6QT7PA1wanSXr2RZ3yoUQW5W6K&#10;9H9ni/IyATPnzueNJnfV/xMtd+PLJYOTmIz8fAlceAfdkilkEHfZlbjPq+I8Bmp/an/Locbaa3y2&#10;92lRjxGuwV6cmOVSmVdv0GiggbYLX7Bf7iLd1TXgDN0nc9IOF+1Q1DuhcjpDrO6SZUH9wM3y01Om&#10;fVsCXs3/1wj4ItHjqDIKEr4cVqqk+L7YPG9RQSMcHcNnPTT6xRfsX/0sxPHoyHhv/tYSxLqbGeLy&#10;A5YtDewXGKeOOHmLVxDWt16hEMXfYnjYhlP+BdZqxL86gs52Ay9SPdsbK33u1FsdJyQbr5xgXj0j&#10;teAQJz/hmwcyYq/BFqg5RmrHeYXuFySMhAZlHXQ4kH/F8txA0Q1vSoS/FTz1ao5fw42U3jxsZymo&#10;Ke9t19RtCRjqiYebjlq6s/B7lFBISvUPXwHHwMsa3IMu3XDW+cWMfT3Zy3h5cKVcK8SRmR3SUDkl&#10;RurUdRlmbpF/ZPBzfNZtFPk3ahgFOREfw0O+G40XQxxPfCgCNiqLqg+hi5lcmzb2ofrl95gdX0/A&#10;AEcZdWes1SoNIu6dLQho1uNomVLzKhmvAiXplXrQO24UlwNykmZZftAHdjqOStO0XUd/dEVDK1CU&#10;lzSZJ40OFO5/Rb61NuU0afEhE8/f58VreUxyra/KtSTYlXKvQx5WcPOtJYhFP1hWeIUwGkcNmlgb&#10;jSopRELgboPG0aONer7F/T1vH13We/M0m8lqjR3z/koabX5U1+WDZKRqDS8PxyzKnWzjq0a5Box+&#10;EItcI5776CTu2/1Kmg6sJ5Rw1gGnVFBOWZFlHwLH24GZFvRX7XCGQ2B/NG6FRT2ySZ39dJ2yPjOx&#10;XqWOxEcJtmDHK9NdIeAKnpovfWrbRTsU9SabScd4QhVfo/44oxkN2df+1hrwav6/6gWhhHoA/xqE&#10;+EJolUd/u/x+4T7KGTsSKrAbeS21Bgfs65iQ0KjL00T31iZcqz3hMZ03RB7px+ezT8ulz1IDftAK&#10;+Otysx9hq02CE5362jZmTW3WtppAlYPH7FnI5i9xxrP75RIENX2js9VqHkOTHaBjvUtPtuv11iZw&#10;cB/Y4eB5Q0PJJ9T+1eLcQNkNb8yEHxs+SpVSa9b+23cYcHi/WEBr2yfD9yvY4ItcLn9K1P3cYWSK&#10;E3kEa3JqAuMdtqo4MPlJ9gYck4iXq+9kGgBH9VgHyN10kkz7m6TOLQJ/H1JbyhBFF7opzrLSVIjd&#10;e3CPdJSCuJsJ+o2N5XVlp9S6cz7iU9/JUuwAkHlERaB8+MJ3HFYaG2sc1aR4fsgeUfP18rnWoUcF&#10;n5JZeyQnVNxsvVPRKj9E0ejz6lW0AV+FvKq18nNVDj+QefEH6MLuP3k0vtqtSAZ+Yx0KuayWa8y+&#10;6WKsa5WcUpmJmyycoqOQ4Yw7y015LOuxaJ8infKBoAUNGmTQmbDvYSiae+0r0qdfg9Yxybgolx4L&#10;Pjo2LvJtp3xvfdruEuV9MbtPH9Z4b6a5KtdCXqvl5jFAj1SL72G94QcyahX9wIS8kps4b8nVdGrE&#10;scfQOiEtxY2DLajD5nY5YMp69wXpogdN3q2DbbbUW5scfLCxGZBNlLaKchflrWDKgdBIKf9/UfkG&#10;Vgdg0a+ybIYpdTqq+/ZWvLQQSV1qVCoc/7sGIZW2eJ4PmrU2IxRtdu6lRmrup3gi8tOC3S5GMttt&#10;x7FO30p30V9il6p5wnGENkhZT8p+vlpvA82m42NnVa7X9tNFPqv5r47Xsv2R47psQ3MHqv9Ow0jz&#10;acp6t+wfLViD9ZaGnTXucbW1/dc4yiTVdpN9eSGPOjX2/lz2D5raSbenfr5be0iUCm3YIGtiqfjR&#10;NLOfcGyCRT8t+lE6UltQ26sc+A8uhyv7f0CrVvIB9cW8T67Ur8bRkS7JP3+eemOoUxy0YO8cJ1it&#10;scWoyb5YCYD/6RIwCjO9R0OqBfc57kxjGxpfwTkOPgeg/6D4iS/hiwbskeCx0qUBWNsexZ0qj8X7&#10;U/xG41bnD3B1vcPJI6XCVoca9MspX8eJZsdEUXH1zRSfHtfhAU/Nnn/lWmLFvqX5zH25dFGF3bXd&#10;V1eOdo9dvJDd3c4Xf8EW1GvV+v50ul+vtrrdzvd8ZfaEPYlay+ef4PedbrdVPAfNaicebdc4jkiF&#10;uv1WnX/jk3PQ+AJe8sTLNR6s/lyVQx2HHk6bW1/DXPjNrdBBsV9/TObUQi6r5RI/UK9zPqtXa9Th&#10;8u3m6Zckmk5hKlF/6WWP5FKEZT0u26esX9FqCRFT7VFtL0Tpi85B9asd6vzrV8OPhvCHzlZRrvpn&#10;DhXgB1Hkm9/QHpDaV9+SF6SYwFbqeekWrMq1kNdquVF/g9P7PLtefr8Gj+v7Ap2yH4w4MOq3a6ty&#10;Fcm5dw8+Iz3WG+MrIhJ3ctw4gKXJuKj3K/ag6SqHRvhG9oZSA/wPaDwCd0aP+qSZLspdlBfg3jT3&#10;+eGdhVjsrZqgRb8yc/RZEeM5XKplv9I/jz4fzol2NngZbVw+T4y3l9IIV1/ANrLVW01IbFNS3aCz&#10;dgJr662uzxE4VtMt+oukmow9bB7B3nyEveUNKyv1jrC/cQCPYFWu1/XTIp+36rUyXov2n3FEfZo6&#10;oN2pwAE0KpGgYb/RLr4X1erjy+kF+ARdFR424XgrPy802Kg113bh4ZvWn6h0Rf/o1qsRSYyLB+2D&#10;dY78dtUSO+4evYa9BpT9dNGPSAv2u9AJQ+xBuyswMK8xbRxBwQfcF7lPrtYPjhopvjZB8fxhS57i&#10;+BxBpe3Dz3haeHmByR9qq1dAfbIE/K2W3+GEI3tHku86NRwhF83Io99JOmnxk3pyyPfI8wK3Yq9d&#10;Ui5OqKOGNL2FYXSBL+kzzy0d8Cccp5MPIlFffaqiHpkJ7jy5cvkjx5EOeT0s4PMuV+4um3Mgw6TY&#10;vOPoQs9xuauacixxmuGHLut7QZrkMQ4x0ZHpCZGYbKSMjJY2v0mE6JlIF89RkU8uw6NOFGeb+GGQ&#10;X3GlWb/CWcq1RWr/lZ+rckikEh4HQmRriJeyp25PsrvjQi6r5TI4maDvBsacsd+i24vU0zyKWbFZ&#10;EJEm4S9n7KIeRfsU6RTfiwvSiEUQRhMci2w64+Oeoyu3hUuXtZCXZbkC1+cSmDJfdtFmmzD1ibD4&#10;wMclIa/KtZDXarkvIpLGLAmL7wPMZM+dmqIf0PtOHophRa58xUZkTPg05DFKzBalYRSql4Ucinqr&#10;RKi8CIHDdyjM8rh28jW7lp1kF7Oy3EV5UU/wO6m/ZVcCRYbV6iZM0a+oT3nsusCBhsPBMlIdn6vO&#10;5niu5zjJOEzR4nnk2PGnqMfVLlxk04iPwpk8SnblC9IGx+yUin8R6Wq6RX/Jb09T4VO8mHAk6WW0&#10;jpV699B5w/4Hq3K9rp8W+azmvzpei/af80oeSN5/CcUMyWAxuh/+r/J7zUs+PM+6eWQomlJf5jGl&#10;/Xk4MHiezFQcc1zjsn/02a8peN7m6wdQvJDucQv4HoMFLj00+1j006IfIUcC1mSzGJ3w7cc6omk1&#10;5nGz4IOALbQAV+vH16T4GOny+QSzuUAd+KTyj3gDl8OgDqLVS1A/WQLmwPrpnF03ya7x/Qhfo5Nf&#10;4W2+40DUYfGTiPnHEVmUk2GfKh1mZsxHlQwfn4zyYR9k+OTqZamCL5TA+BuOYEbyHF+eSj8prz93&#10;eny9Sagc6T33lqYgR8WfqHlYuK95PDTkcqCc8Lj9lpovQdnPZH4Be5ZFxVAbM0OpfE/iEpcuxln5&#10;nM8hcpKxyUJquv5wwsdBLjictJOMfsSeCac0nr8zuPpzVQ5U0wuZ38fAcR1n+R0JGQ2RUi4r5ZJ8&#10;SEmzq8Q8m/X4cD+G9NU3hbtMjEGsOB7lAmU9Fu1TpLMUcPYiP4dh2C2XdBa+YygOlhp0qp9wgYpy&#10;8aGiSOUnMPJ8x3wJQyLGjjTsl+vwMMr5e0WuhbxWy435HTiq/D7lDsDXIiz6Ad/+k8w8tSpXX5sJ&#10;37PD0Ro4Ql7E0TW0SAo5FPUecpNFEZGpn8q82hy1PkwCRzOLJWW5i/LiPOUbSeIekv4Xw6obUtGv&#10;QqTuJh2lDdneywsqFuLlsJJRHhO+eD7KPUn5tMVnHBJGclPm53gnLVIKXT1mJ0JkslpJtxg/Guea&#10;0u3zlBe6JSGs1psDx/Z9zvWXcr2unxb5rOa/Ol6L9jek/mwOSGmKRX69S4dsmWEegenye00UwJdy&#10;9DF4zQtGvksf+lzslGZGauY3E3avTor+keaX0OAfY5mkfAsYsefaRva8lCsvP/7Ew3vRT8t+RKq4&#10;8V95haqUvXD49gUs+WB22R6r9aNH0DgvsuJ5R3Jessfx+qkgIj1Hv3dpB+oM78AN7bY4n9KQyUj1&#10;YvONdCKpVSZfGKmj2dMeb+gtfvJS0WWIiEke8x1xOM/VXRoAQZaQQjigCV6U/p/xS3ySsXdZcKJj&#10;N1XUWVIxTSdzQ4MseZG7avN1AKnggxa90l+zh1EfT5h0Lw9wUKfIhLlyopqUnTnJlaMYJOyrxtdP&#10;ZnyHXCRz+vF+xBdXNr0ol0CyjbR4jiDnvJJKVYgn1Kt8nmV5DI0xZw3qRk9n+RHIX/xclQPOZ6hE&#10;ioNneIY+0ScVqZ9fwbSQy0q5RA+HAt/o/E4KvissdWN9wve6XDqMj3SIT6/eIbWoR9E+Zf0W4N7l&#10;Cz5vwho3azxnp7xHX4C0AnU6ULIol36DYog9UeRLWkKa8hVIhu+DkqMZjXmaTWerci3ktVruJMmI&#10;jZLyezKE+jQXB2U/8PiWMD4+9Uu5ygm3hfOMxO+PuD7PL2mvdJwv2+9shG8w8vlUlYwjHnjcSRQN&#10;+SHHPFiUuygviYjmmek5EddQzP94tuqIX/Qrn7rkNKE5LaWcz54sY5BkofDdBA03geFD2ot+GETR&#10;JEz6/cdQSXmT7gTPWMucI1Sq6q/IYe37cqBW0y37CxG0z71tStJ1rvTjlXrzFE52hrMq1+v6aZHP&#10;W/VaGa9F+wdE79uIf6GBTcplPOJ3WRwtAAAgAElEQVQzknwXU/F95s+8CEd8dhV9ybv5GFCRopf5&#10;dUBp7i8aMT8v+sckU0o8xT1qK2L50JvjmF2Iy92IRgXGNArGRT8t+hGZjRc0uUkOR/u/cDrwcGrc&#10;/KK6Sz7gvsh9crV+7KBqpmRhLJ7PGYhynYypV7HcppqPYY7GLxITscK/wCdLwEQNHt/fSZL2hBIJ&#10;3/c3ZB2E6VjzjU+XP2l4hm6YyqAn8SVJM04DJSRNgXwn1ezyIi5fXbldOPI4UvtTDhHIt/G95jsN&#10;s5Q0mnSaO+cGJz2+kYwdGN3sygpEkLuBusUR5hFfwnXFsZuyM9E8pWEseSnjZBqHZNDGUwxTjmzC&#10;l9GQMeKXTHTOx/fTEIvnokwKFfCqXfSSJs4gS/Nh9VqmVD1q9izUQuTj8Zc/V+XApxIuF07O+OAj&#10;jr2+4L8LuayW60Q5mtQl5WSGz7cmkje/UXrFkUkhNWq9DGKzrMeifRbpFN97OqIX44SNSUUaj6A2&#10;MPHS/zbj4C684b4ol8Kx1o46KfKdmiwIMsMDRZznN+/xxga15YpcC3m9VW7B10SR6lbKk8rQ98ZF&#10;P8gbYP46W5VrmocqJom/YofHjOaQiZ731aCQQ1lvN6PK/sg37Mgw/5yy+H+U4QFrLg2Fy3Ivystv&#10;cTsoj41bwNWjqEW/IgucjG0Sh/GJc9gZ9hImD1Exp8fmfnYWzIvn58aP83aGnS0cKbKIqBFpYsh6&#10;uxzWwuE45URE2Wq6RX/x2avLvOJbL9kzooxWt1pvkskpa6Fvy/Xv99OyX67Wa2W8Fu1Pv/0LmIBv&#10;MKX/nnRrT9HjTlB8H+pX+U2IeD5EEwSsmeXrVWZispEfTmnW4CtJRNm/maLDQ8hkfgkdfb0DIevQ&#10;C7Q5XizNlkU/LfpR7vikAuEZPnp+ns8oiQmXfMB9US95qKxfmHcBLJ4fkcnOd07lXq3zYKRoBjOp&#10;wyZqNr1yJdAnS8DcA0nUbjTD/ApYj6/xcdXLk/waLpwWPxPBGh8JP8qvBcsJkSO+cvQilz73M2r3&#10;wXKPIeDVKsW3yIowIboiBe/C547AqpuUkbi8zjCODR+kWVrWHImNZlhVBPEhRMNwuauaxDKasCHD&#10;h2zzj5OAnRr5Sj5NrWzMdJSGVwZeLHV+3mfxHCsceT48E/OlC4j55ZlTDj044+mXzWi+B+iXP1fl&#10;cLnaOvWjkDWw2KVJndp7NizkslouzNwgkyRlJ8ytMWLcJCSmLoOG8B13Mi47blGPon3KdBbIJsqk&#10;Ua6jZgPWhQ27Tl9p2GRA+nbmF+WaRTILOJVFvri4lVTnN/X607z5XZytyrWQ12q5SV7u5Y3Dl98P&#10;ZzSzsgVb9AMTzkmfTFblyt4wkWGvEL7+OUs9FUi20ws5FPUWjoiYdI1M8xuctJfy+/1owpf/oinK&#10;XZTXNbn5cNZ81MS4rd3VYCxFv8pvBbgwccqHK67IK1Ic9+nShouvPJ9Xjj7ubdc5ng69MaTJxbwe&#10;Yq0Kwihek4z5SNtKukV/4VtCZb4CF2ipl2seq/UOBKZC6dmqXK/rp0U+q/mvjtey/SMNnTbMPE3J&#10;OpU63/uWGC9d9g8OR81HRvCcz2SmfLbbDDVNHyZfwM7cSwtv0T/SmA+nAXQOJpf2LwDr6WU9NwEk&#10;82rZTxf9iMwV3yfpkkTi0zd8A07AWwtpyQcur/u7+Fb9eFMpMGHxPP3PFUoaUjNmmh7TJmKyJntR&#10;8mLnp0/AOveaj/gSWo9kyusCTr5GN89UwjcFLn6ydZvHu86bNEXt8I3R0olPtWCSI72UB8HSEYq6&#10;l6NptuLQv3FMuh116Ix1YYERbzKzYhuwfDx2f1kOFEXzqz9QRRhLpZic5dKjntdJBoLyfi40elJo&#10;I6WhMvhqolGEbn7t2HJohdSBJqQMFs85pMKlHEgs5VpPVWaeE0/kiiVVjyZQFxNFBv/qz1U5YJZp&#10;1+HeOUMvyjzWczhCWCGX1XKxMs3OdoF5YdgLUvMCC3ttL8LmEakIFepyjbCoR9k+ZToLKbDP+yzl&#10;mPKknrhGp4IkmpQz4JQjAkf52M3LxQVmc6bI10MvSeifSGeTPP2AD1Hyksgv5VrIa7XcPBkIfRqX&#10;8kRX54d4in7A+pnnvCVXh7iUxKZkwJt+3JVmlNKklENR7zTnQXnO5v6AQ8JRJ+sZNILYJGUDe1Hu&#10;orz5at9r1PUq334s3wpHWPQrwe6APMFkrOelpbxSym7QZ3/eLPdnLfshVXrGxxVgbztCOeMz45cr&#10;PVDZTFCSJPxhwhy8km4xfpjXg0B6Jj97ttwlXak3kw6f4X9Lrtf00yKf1fxXx2vR/jF1JGgfAxy0&#10;KnvVDo90T4t8syL/PrgMYp8v2iYTxYHnsjh3ZuYNPeGN86i/oSr6Bx+mo/qtcQjGDnQB2hnftbvc&#10;/FpbRy8kqS36adGPAjLoLrjAce47bLwZdV7F+0aXfDC43BQerNbPT0nHxZlXPu9EWvFdXK5kamEC&#10;SvyA90nHEQdDLMvxN9nPwsLivSLeqjaJiM+vf/KGSBPSF37erq3VNyt/KlcQELrN2iH8cfx33vwk&#10;UfjXw+EW/Ne/mOtfuCHGf4TDWrNb8tyHyuddYQnYwuJj4Dztc3jl9wWya9HJ8LkkPdXvXdFgM5dM&#10;upP3ls9Hw8K/nqM+nmJ841AF1+IkwrF79Vb1D5TPO8ISsIXFRwAb8hfo3vwyxGuQe6LzUe98Hzh7&#10;UX4RylixpfyfDIV/fTLnVeXo2udvioFAFV85R/Sh8nlXWAK2sPgIyFBo5+1Lcd8ZEQZ8ymYwDb3L&#10;wzwLJIGRw7H8O29+mij865F1eD98f2sDcjyUJijX1D9YPu8IS8AWFh8BvO8tn02vf/CGiBPNTi2a&#10;mSVm1+OriG5849eng4V//Zz4MXmfimm8ktiHyucdYQnYwuIjwAhXoTDp9U/eEOyCzZv6JvDFMrww&#10;jnE0RBP/p1OBC/96mR/1k+9tsVzGBoejpT/ph8rnXWEJ2MLiI0CiI+aBeW8DXgwEqcBetnAQLHU5&#10;PvV38wu/Ph0s/etFyg7m7y9lYYJoefDhw+XzbrAEbGHxEcCRvJLZex3wLkdhDhWmznILDrNoyC6r&#10;72+x+WNh4V+foHTUDN/bZiUHpMJhtHSD+ED5vCssAVtYWFjcESwBW1hYWNwRLAFbWFhY3BEsAVtY&#10;WFjcESwBW1hYWNwRLAFbWFhY3BEsAVtYWFjcESwBW1hYWNwRLAFbWFhY3BEsAVtYWFjcESwBW1hY&#10;WNwRLAFbWFhY3BEsAVtYWFjcESwBW1hYWNwRLAFbWFhY3BEsAVtYWFjcESwBW1hYWNwRLAFbWFhY&#10;3BEsAVtYWFjcESwBW1hYWNwRLAFbWFhY3BEsAVtYWFjcESwBW1hYWNwRLAFbWFhY3BEsAVtYWFjc&#10;ESwBW1hYWNwRLAFbWFhY3BEsAVtYWFjcESwBW1hYWNwRLAFbWFhY3BEsAVtYWFjcESwBW1hYWNwR&#10;LAFbWFhY3BEsAVtYWFjcESwBW1hYWNwRLAFbWFhY3BEsAVtYWFjcESwBW1hYWNwRLAFbWFhY3BEs&#10;AVtYWFjcET55Ag7QIArENESJ+ATxnH4PRHLbdLLEzaSQ1z6XavQUPnunsv4tiJT+rzBDjSbL0gmi&#10;dFAK7WeILg7Nb03/AueJq2IcYR/nGN76/Sn/E2bXC6aAFBiNUb1drw8DheMIud10hpHyPlQ2S2TU&#10;2/zp8u937G8WFjfBJ0/AxCqnqaIBIaOEaPFViG4qaFjeFsQUKfrXv+hF8dSkmL5TWf8WgkQJr4eJ&#10;DAX/SQknOFEoh1EU4jtUZBVDRD+kZFIR4+z26Qk9S0OJNyZgRUSIUkar9fpQiCQVLdMqS0KaJ2im&#10;+cAIL0U4WP79bv3NwuIm+OQJOJ1Pufe/8NyICVQYHEvSuea3TecF4ks8JYq6HlJj9t5GXIqDhFhK&#10;fIsYx7OLC6FFrshTgVJSf09/cwYimxORv/kZcYy+uDVBqfnLW+nNCtNphulb9bptvjdGitk0RWJe&#10;n7R8PPlg+RTwJBsn5YT0rv3NwuIm+OQJOPPJxubxMMgilKdDjNDrr79DsYm/8T5c/2L2VNNT79HW&#10;fZkSczz895Ns6NJfM0xnEfYBthKMR8nNTf9fQYra4Ldmi6q2HY21f9v3iWwANtIbm9hzg5FJXoxX&#10;6/WhMH6RmAjNHOBL4v1bV+/W6PU0Bkz1Bd61v1lY3ACffM/SZIJC7V61AW1MZoBhMjuGbnV0/Zu/&#10;BKnOkftovXNtfueblfp98940YFZJs+o6QB+jQIip8QVOMVqHhibtKtK/Nf1wij1sNdI4XqN5Q916&#10;TdkETj4Z3BQRLwjg2/W6bb63AC96RLX6fWeK/gdfglA4IdZfivFd+5uFxU3wyRNwGsHO8U6Ergqg&#10;3jrW6B9sbcHu7RPyPfVm/wYa8FoDGo1B9g5F/ZuIhyTkJjTqQ8H2rE41yhGGW7t/ilGg89sz0JhU&#10;ainvplU7G2p429d9kcH2A+/GBKpNpgLEn1frddt8b4qfEQOVGV2Bg3GCH34l4JVEldyLlh+8a3+z&#10;sLgBPnkCVnsPIEhJMVEp7jJ/pvrZ2ldwa4IcM0VE1z6G0jOftd+jVHw0LxC7sJ+kKMmC1rwLN8XT&#10;dMTmv/fbGWWWiGYdE0yxCo13SUCK5BZ6ZZCmGER//Xy1Xh8Kn/81CjBNA248ielN1vB/G0YKLwCf&#10;l3+/Y3+zsLgJPnkC3qoBby8NJOKPWD26IOISlUr71ksEMouNRnX9QBIaWl8k749S0j5OZKtVy7Q6&#10;vUDloRigEDjCIbrvQQFOMW53AOMpuqSK3n5NOUEPMxnfXJ7ZIHMxgNV63TbfmwICdClLND66Orj9&#10;EsttMcfA78DSseNd+5uFxU3w8QjYwVjy7rkmpdDRg+sfJwt9oiotwBmxRChJKdHBQZU3qPehrlyM&#10;0Wfv04Bo9QyHU0wmuVMrKUrRT/RQn72H+6J8DkmJmmAyy5VFF43EUOAr0iAVfo80uEU60kiaVopQ&#10;qxCh9PMNKrK05+hJVynlaxXTi1mC2ZimBHpRUykuNMofTUhP4EWGUlJBjRAZanpsxjouPjfCe8Tr&#10;s5RzYnDq4rlAJ8JTk/FWH/s3J1zKH5gNzdwYdhA2ca6u9/EMvZSLPKL35yQ6nOUcy+7KNKmgp6SA&#10;VlsbktJ4jFlW5I8DTL3MoWpqFDEpqyMqjIzpH6O9UWqIcmWKVOvC77mQW4/McB8HHiYOvXpBWaWC&#10;6qgwE4omjpRaZmbWIVeag3U49EeUasCeWj5VIi7yL/x3C39hFoxOkhCdN/xmwu0m8YReEWPhYFl/&#10;lXDb/28qT6bNGGFviJqo3sWRoY9wGISoonFCIlImilHytHNOUu1hj6qPKbeZ9hNK44zXqVOcjkhY&#10;ys3MC+Pxa3P6OOIOMQkVFVBRr0mzUNOzmsuKIqrBpkPS6XOXYaEjwDGX2SdxUuF/oI4194v+FqmZ&#10;zruUhcU74KMR8Jx0iGEaOJioV3iTlcohhoH417VtQDlJE1bRnqCEapx5g0b7XophGArjT4mG0oRd&#10;u2YzjIXwZBASx+RODHFyToNt8Vw6UZdrrsRh0wtFVrecz3VG/GdSYgPUPYyil4gFAYcap5Joxww0&#10;Ei3E8RwTQSx1QcqmGProExe5Tujjq4xdGzweqN/RiJQnPBaf8ub5BKP0jOsaK1grCJhKmhEVxZ7H&#10;hJgvEbuUApUOHaoI0Qsfzjh3SFWe4TNebs1i5anUBPM+PR/hC3qyn2VejG8WW2dQB9SRprpOZFzk&#10;TyVUlKUZExeGRC4uykAYeqbn8+GWSFN5WUqF33MhNzb0JdJk4/tZIMeoU4e5mzg44rXemP7Vqg7d&#10;AGfxQG23OlQh+Zqqhh7Rn7us/8J/t/AXRhMYnlLOqSskSoc/s3sXu09wy2pKc1F/TcaOfIF6rsaU&#10;ZY0mrmkWUmZUXJmekbQyTsX4hqYe1Lln98Blt10qx5QIP4pfcbWI1+c+d6IJxt9TPrxQTem9xojm&#10;OpqSREyfxFNX+TRPIb9tvEwanMRxo5I7PVBXmSQYheidH/HSF02omSH+9jCN8HXZ36i/JDJKPtga&#10;uMXvGx9xCeIZd2L8mbSG14r1rGswYR9ZqMD/dA1b6hkzp86AGEo8BvB6Gi81nPELolhSdfFyh55p&#10;MiAN280C4hWBxXNqJHzS9RKiGVJtaOiez1j7TLL4KX2b9DHrcx6mIOCAShh5pPOOpUdK8hmpeKRq&#10;R+k0ZIKRnOgLIqSEt59mL1lpTWc0D0QmP3RHdEH/9wyOTeAkI3xcasAJKWbEvfOAxnru4P8zyvM4&#10;zOI+jerYYOjhz5q9yfRrIsiQK/UElWLym72iOYW14yggGuMZ4UWqjAnanQOlaBrCi5wjL/OPTDbu&#10;Y9+gN8Khw+r/jAvXU6zy60w56IUJjph8Lv2eF3ITeKpIBtGlIx7VNZxMMv2CizN9no653s5eGypE&#10;f1Tbbagl4gJdl0yC7zFJ8VVZ/4X/buEvfEKCGmByymf3zrj5L1A91VSeYC6o4LOi/nzSrsctE+Ab&#10;hIeNbcFlH/KCDZXHSPo31KRSmyyL+URIwF4LpNEmaYgiC9lhAseB8tnSMvEr7kdKzVmZTV+rdEgN&#10;l4gkJcX+aWwcriOvKp8Syyc04XKX66xDe+075lXMV6zmcdKBTWqpFz7J6SVrwFGA46K/0RT7Kvlw&#10;e5AWv3N8NAKO2Z5W80aX1LX0JkuGNDh6MXQbZ6xJCd6tIn3RrBEPZ7Dx32nYwE6nMTesRs6l2N4B&#10;eDzLFxnwx8NdMlebdVg/4T2uy+doOGXDUauNjuezRgTHn1Ura08EMUREBPVZe31z47lLA39BwKRq&#10;plCvN0P9aETMZPAku5DP/wxH0EbvFT5ag+pWRFQyU6164xijOlUpm6E6X4NDeKh6zA4jKuwu3ION&#10;c1guQSQ9Isks3SfNHs0z3K8JETVqtQdePn0EGJ2TtZ2JpxtH+BxbsEUtNJ/iRWz8TeK99TG+JFma&#10;k2bLi5tbVTKPq5834KjeBR+jWXJW5M+GNtERgNYb/9qKxWuAAH9qtqGFJwm+qrb+CeaXvmQLv+eF&#10;3DTUNyp5SVxJ5QVY3yP6QRmNMiZ3J0BobtK82IA/v8YZPORtUTjs1NmBK6IEi/wL/93CX/gA3/ik&#10;OG9GOJgGKmm3VAJfbmfoavRgvb5R1J/sFGp0gEYf9yrNym4TOpWRI/tZEzCfOs/wxddkULRrjpr0&#10;qESzLRJuk5iyT7MVT7LJiw365AvYjcLaZwB1mmUTaDYrD3geD6k5qGf883BWbzxsUWvyjBu0Wveh&#10;pWgwTLAKhxsb8CXNMDQPkOZNFpJz0AZn2ITH0Jzrc5F+T2Jol/2Nqkji+KBjx+L3i4/Wc+RMZidr&#10;ZC1vrcO9ob52s8jwAtyXD4gbFvthvn6tlQompGxUoInufpOG2Raa2Swb9WpEZodw/4lPWhZ0AGLc&#10;gEq9s09G8eI50Q/Pvm63AfspqXUBJRtho1MN/IxM0G2Yyfku/PPMWy5BoHNQpxHWagAfxYsdLlI2&#10;iqC2yQP59KIOBz9zoApYc1MN99dHvAhx7m2OUtPu7OEwZiN2wNZscrQNG6UGTEw1RtiGTpbi+X6d&#10;rdvGThWgJrPZBM8uYo57YKDRAlm9TzyzXsGJR8w237nQWNu8N6NJwm/XKs34HnzRoLcV8Q+JRYZE&#10;p7ONIv858ZlgURCPEUEc3K+2s9Mj2NmGxwm+3NysQW2P+KX0ey7k1tzoVmHjR8Q3JOjJvW0yvGtU&#10;+ib8+bm8yE44JoeLD6BBeuUQ9dc1wNHn3fYxVAL2aX4ti/xx4b9b+Atv9qi0nwNsXkhMWnsA4pAz&#10;TPH7e9uzNO4U9ReT7QuyXLbXj/3MUZQzq5qBPlqHhofTM0UMWyNFWUL7X85oln4+33yK8Wd7NfOK&#10;V6tn1P4kv7C1WWlC2G1tU9tv+OJ4F5iTR99FqH/erj9u1jwyaupQbR6Seu0eAlkzrcZ9SIM6fQlw&#10;r9UqCBgdjR1opySBWgOqrPbSPLPpF/3NkDHTPoQPFgvD4veNjzd1k2kJG8fQJp2EWOH6+AE6DsdV&#10;2LxH/DuKe7N0PMXsDCUZ6cP99c20RuPgj2TZ85KuOfgPFWfD+vq2x+y8vg7iPlnIrdo9iIrniAaO&#10;AT6r837JC7mVou/hYH+nhRdpf7Ne95iUYSeeFQQssbs+w3H2unmY5n6u4/T5FF/rB1UQcYQjf4tU&#10;4fSZOqqZEfHx562QjODMOfJQ+Rd1UgzFc4PTNrgXoUcUWSsI2MTEU80qVD4nft4lgqmKr6J++vA+&#10;HJOWTYZypN/gpFqHTag/OsW4WeGy+2mwTdw9pdq11Dze6cDOAwjO9uCREm4XKjOy312cfH9cKfMf&#10;qu//2Fo/hH/7/9KtDSI8OMQmafvVz0gHfpAEorq922TzvvB7XshNueeHf9zpxKSKR2YfElfHcv3e&#10;cZpGihdqRXhCNF+Hr0V2ilEG0CEJf3O2UalWMcme4G6Rf+G/W/gLA5UXI9iDdqK+IL2+uqux3dz2&#10;zDHXz8ii/tiiKWocnTzi2QDblQoKB6MGfLmxlvER4bFZSzB+5vZrW7WYyHbb5TX96u5miN+QPjpC&#10;V9HMt0YZHsEr1a/t3If9TopubW0bvs6w58tdWMu7A67TxFwjCbTgkcBvA8nrzTIlE6fZmAblEoSH&#10;Y/gfsM7briTERsDbCveoCIv+xmGQOnk3tLC4PT4aAQcxxjQmthuwW63s3sT/Sp8iHNaaP2Zynu+1&#10;xNOUrfY3aQBfQTfldUHYaCP+FB3mW/J6sgV/GpKKRBS/mfGSIQ2Yg+K5Kcbx8PONrQxlMj7qBIKY&#10;QtLImWE/gVaVVNxJF3bZd+CSgJUHX6HDbhVEnTFv8BvWfjSZqFSap0Tv0IgF6Y1AA76Pr1mQZPFP&#10;IsMqe3W7odCXHeJdn96LK+USxARfoT+SB/9EStPEiE6z2SHWCQQQLxrejuP1RCLeQ2jU4hDnBtYr&#10;AU0AO37IngyS7PMZnlO2rSZib8SWBOTHSwJK5jPAIv9jheYioQp2lYuZkHAAVCsWSm0HKIuMZoW9&#10;EL3C77mQ2xuqZfW4RmT3PdbgAWnB6dOI+JvqLhKcxxic8CTXkmyTePTFGi8+hDVYN31K3C/yL/x3&#10;C39hLmOk59sbmzKLHOg+bBKnB6jD2joYmbhF/Ws11uQdhHubAwePoM6B6X663GmUSmjMJUmirgK1&#10;5bgy4z05Lduc/iyco5jxQshWPc9wSFUg5p9R4VvQrgK9NknbUO/AZEbtzGbGGQYNUsVpAo426lQg&#10;7Fb3aWotN+GQpsztGgzfoDjHrVorQqXbHPyo6G80e7jO7aPQWVgwPhoB6xhJqVuHnUa9BvXq9S+Q&#10;Qe/Xc11ljjpl5yxpkjnveyV7leY4PxRVh5qPNKpdPCWKjLvHQBRjmvfzWmX9zsZaXDwnmNkAdg3v&#10;3TR4HdqjMu0Cb6c01mhYobsLTb9cglAIVTA4Er1jH52UdD+h2Luqvgm8jaNEZWNviELVWhAlZG03&#10;xDxzcYNHrZw+53KfkjYHuSfTCJcaMI3XicekeUiDm0hvs2oyIqkxKbw0RzFFGq1VpImQfJz20UC9&#10;8ngeDfcu2DXMk7utCnGft79LxM/OJOn8vL51KEWIKvRbjWX+dWIQr9tosPtCTyK0O5FEz5g6NDAZ&#10;amNoOiQVtfB7LuSWKAxaZGrzLmmj2rlIyFhR8OW6i7HSvlIXiOKntYOKJkFJt9FYE0qP0dklfsRR&#10;erzMf+G/W/gLb8t5PMkniwc9ku1e85SaMswlwElhUf+1jTfs3SUT2NDUYIcb7G6Ckajs1HBAGru6&#10;Dz67z+EPR/V5XzWoeJIm1yrsOezaqENq5phU9I3uEU0YUbPWgSY9k8I+0ax0yZrZ3oA6MSxpvF9u&#10;1fapBJ0d2KrLocogJR0fqJOyhbZwQ0uocXI3NEn9r9lttVKR1VQmiv6WqTDP8gMOHYvfMT7eJpx+&#10;cQydbh26lUobate/QKPVgRZpac/yLWwapdIQpwWGCBNa89yJC6pVIk5SaNahAs0D2FlPlwQaYq2Z&#10;m5r5c8XPDAXbmsqTpD+p0OR+aDM2l0lVWhdkeGOTd50SpGIemZD0qQF7JBfFgg3I+ujK7JD05W9F&#10;QirgngxpAKqZ0ntwv1mvVOqkbm6E2WAvz5/dymCtNgr5NAlNIpQ0DfNKQxqNWZX00ozdDqpV3pVb&#10;nhMp/pbRPqnpogLtTXgMrToRPh/TguK9or4xnhogVvZCpQeKmBfMEz3eaBfEX6YPzRrHXFRYqcGV&#10;91flFhAdVnYqIU9gr9fhqCzYQo4T9uoSm51cH+XZqsPr4etQ1H83wzSSEaeveH2DWzybGKy3QCpd&#10;rRTlovZDmfkdskJkaGZrzTTMnRY0iapvYKPJ7TPFXlF+ajsXL3yvz65j82odPqN5vfIVwFaEs/Ey&#10;P64MPV6pV/MlDgUNngQNlapWqXJphGxv1qGeRXGtxqti/6akmSZIOnM1P9pNZH6mjVPIg9fMfG4V&#10;jXu1SrtZ9DeDM9aTP2hITovfLz4aAWfaJRWk2iSrfK9yCNdqDOw0evFHHjQo8gMIb9hhyBNIuh7A&#10;wZJYQ9lq+myH+p7x3yaSVQI2bqJ3DziHlMowJR3snO3HDDbwa9gTYSIpvcqYXX5hdwv2kuc88JZ7&#10;LIebGxygAucbueGf4NctgB0MQl6hqEHIjq5v0FcuEVQLulMqj5BpE7Yx38XD2xIwSjhsUp02Q5c0&#10;3p9S7fJ85LxFwOzN2mGXCfrIM9jtkM4vwy14VwLWPj6F3TZmM6mdrw+X/aSQ54B+u9iDgoC/Ahym&#10;a6T3Luof9Z8z3Y1KQpSkdKciIsLE5GS5KWnOk1B3vprvwtaIpmmoBThXQwcz489D/IzSdzByAlWU&#10;/79x9B+eNX22AHaA1PohyhOSrdEOn/y4IQFH6MIabLc5Jn5nD9b3yeBBQ72uIOCpy40eF/IwY3yt&#10;1F6rJWcNSExc9DdlgrlwbmkMZg4AACAASURBVB5P2cLiKj7eJlyM1S+gCbC5Ttbg9UsQigxN2a3W&#10;Ds6llgnO9Usa6K/YEyn19lpgCiLwR6wUpa85IG00i+PrCBj9QQg7IMKpk+AF2fRkcuMcarqXQq3G&#10;6xQubK65ZDbz6IW1JvMCBuWiNY3aqcsbQzUaxTqULxE+34LuDvZpvLYOxI981M0lfT1x83XLhGjy&#10;XO5s1pwp6kn/9gTMixGZOILszYTPjtHDjjue318lYGXQa0A3nuGQqHhEirmQY93ceFcCFqOA3bDJ&#10;pKCfO7A8uVhOfPS7aJUEDHvzDGuP06L+uVMeGrcgxLaUM5512fNBUILlkoxxH8KIEmiDIdk0qtwj&#10;fZfaQbEbxx7w4pMnS3lA52v0Q1I8R8S5HmzGPse19xL6e4SOUDfWgNmKaFd2+6R/R7Cx3tyt8KKy&#10;UxAwn3lOIm6qRT+KeA8YOms0V7dChUV/S8kiU6744EekLX6f+HhuaG8wgHYdal3ofNY0NzHZEhNt&#10;Q3VHqMh4scaX3gnRr56e6N3uZlISAbq7LYgT18PhKF+s+PsEHJKuAq2NfIA9xyRweRzBAX16Du2W&#10;GlDB2rVqHJnXDibhA6DZYt7nLfAFeAiGYYAh2fuvaGCnw2z2Oc0rNZwHZ/Qw6+k+W7DeXH+2dkgq&#10;7xte6ISGya//cW5LwHNsHIAOtzervDeXTCT2zs3fWIJQOHVgmwx/ym1ssNnJY1NC5V0JGPFbZHu8&#10;EmWz1tVN/oUc2X0rn44WBFw7lFHGXm+L+v9AU9aUT8IsCLFCU2OcDAbV5gNSnrc3Sw141Picz8tV&#10;qi2chD1OMAojnMQDTF/iLjRDFIK9NwoCfgiK70Qac0bzA3Z4m+NsgANWi5kVb0zA4w4JqZWwyAUV&#10;HLbXK7Vn5RJEj3qs8vnUyqU82N8Be/e3KTF4+H99r8r+Nn0m+Z6Q9zFGLP7x8BE9yEfyIVTX2/Bw&#10;Hw6uXzN7HvNZVqLrOp/7pMHs5+dF069f4QCajagk1j6R0SY9MKfhOamZazXgvkdj7GigshMaekET&#10;RRIdg3HCEOvQOMNRZPjkaUYs4YZEETQyH2X+Ml5us9mZYRj5fr3aYYcn9mrz/LV1HtNpp8sepYw+&#10;72dBvZ3mh9Di+hqYkNTzOLi1BpxCZ9NJiD9YDVekRTc4BvDeKgFzqLDH6xU9m9PnM1Kbd5/Err9R&#10;f1cCzkYJngfhvW24B9XwShCyhRzJKumLKdkShQbMyyD856L+Xz6jycNN0oIQm9RiHnvgAQiavfaK&#10;cgVfw5MMzzPYAj7gBg8bkRJ8khhbNOOsQUc4sxDjrCj/2v3dp0R8icZvNoZ8DMVHd0LceLLDKnk6&#10;vykBz/TP8BnVjXdjT+nFKhXgsEpFKpcgEhxm41IDplp6QdKGDTZJgD4s+ptGR4srDWdhcQt8NAIe&#10;DDDxqgewfQC1R/0bdFiy6Gexe9Ss7rIr5pxXFiOV1mdugDSAyk04smEfVKoV9mjy8ft1cS0BjzFq&#10;HcJuT0gaqQbOUFYfs18WDf6dCpnR2UV3vY2mh3s/kW51hg8rrR4ur0iA3IMiRr0Ox/0Ah2D43K4P&#10;pNKNvDaRpUiopKd6Q2jsrsFBjOfJRNSreUn817dfgpitP+w/zffm+VxDksrjvjBnO6sELJ7rTPDi&#10;+DllzzHsz0kTnTXfeQ2Y+FxM97tkW5/lHgBlwQo58iapgXITDraME+xBo6h/nc+y6ItSI93MjCIa&#10;f1I9ClUUPCjLtQv/FLLWXrsHwV+xfwQHXYcacaiR69uEWoZDTIalPNqkqsYcuSPGrYh3/fikBk2Q&#10;KeDE5fgaNyRgYnA4gLWW5ANwsoe8tbsLSbkGHCpXhbkPy6U8IsNK7npt5DlfkiWniv7muKR3mysm&#10;koXFLfDxNOBUDIwXNmu1Df7rWsfJuRHS4ExAu3IktFGZcucXuEl68Ll4uNFYamI4Ol2rVUARRb5s&#10;SLyOgD2MIq9+wNv6T5C1LO+82yKrNqbEaag+fYIBdKvJDJ312pwDD1BySsZleRvN3QjHkeHDa0T+&#10;6gtisYS4vAtDHM3+mTVBtlsfES2FATRB9anIZ8ewOR/w8b/ktgQ8XcujE/vNx1Dvazzz+OSBMa1V&#10;Ak44zk2tAcmULGX09isoIlS8s/RuBHyR6HFUGQUJB8GRamkCLOSok+zbeOFex/X5EjjCZnujqH/M&#10;54YlmoIQaabEMP7pj7l1EXXWi3LBdlWZGIMD+AOH1JlTigdpgPPh/jOiP/Y5QffJPNVl+WvM9axY&#10;tyd6TiX5UzfUscbPh8rkwYpuugShfm5DG7YN7+nG+CZz8XP2Li8J+L6JFM6XXiFkOpmtfOPVh+3W&#10;sr8pH/vp+fscKRb/QPhoBDzk28t8UjR48KfXX7nGAQ3RFSqEFo0TzP15W5ByXAjSgDt+6VZG5ie0&#10;96u8vdddZ8XtGg14nuUxfsh43epAZxKwUrV/MHdIAYbuAHdeMqskpAHV6qRQEck1awpfluXagPr+&#10;iLSn6WatttkgI3hHx2iGBtZJUXdqm5u7cFRZI3KeRinWK/XGOl7Eh9CpVLcvaBTf2g3NtNYGvLZZ&#10;q1UajwF21sEJSPfcfMsLgsNgBJ113h0zsy3gOIrKzZeC380LQgn1AP41CPGF0Co2Vxoml2Nk8HN8&#10;1m2UGnDrNY4n21DUXydRyme3C0Jcx3nqo1snEsSfEcpyVSizHrqbXdhOuDfuNqjBH23UOxVe3K23&#10;KnhqvqTWLsof1/ahC58DdBs0E813AI7hIfuLU//QjiduSsBC0CTQ2gRXIBwCL1zHXeDqLwi4pjM+&#10;a73chPsGcQz3DR+wJqVgu+hv5/gam9Ut6wds8U749KOImE6NxthxrQVQz5c6db/BY2qKE3kEa9T/&#10;e9l/r0K1AcetgD5Nwq9gI3r7uYkia/4QNO/gSKhQklDrEEUkqWhukOJ2FMDaBh9SuHw/5o19Didb&#10;qfKp1OUAq0GzyRoUwP36CHUL9s45hks7RUns34ZH8EULDmPFhwx++IpDCOwDH+r46gf6IOSouZLY&#10;sgJ/9sa8TNw69ExgprKWB3RZXm9JNLSfcMih1gk+R5eL07w8I4CxGdActJ6HJxqSXtnufPEGQ82x&#10;vJJGd1NHHlTZN4v4iTjmDV8l/AOuwZHMA9hynBt2p4g24KuQFNtFfVflxhfdt9pU1x2o/juvemaJ&#10;5i1BPj8x5xAL9Z0sZZ8GKgwODDQeu/RFsFfUv6xIoQE3owxDqBblqmCqJLsXtqiMsJlU9mqwpUZp&#10;sAV12NyuNuNU4fQR/VGt02ywlM+iPxTyrDQ2iH0bZT8u0l+HzReo0wrU1iok9awJrXY15stIgtYx&#10;NIiWNzrQ3gPegt3YWlMoGsekbc9j9x6HT1qOC51Qb6mx3h7D9pCm5BmmXTKSiv5GSvdm7QZ+7RYW&#10;fwOfPAGL5Ny7B58BHDVSfG0CfMkhaPbY/q90mZAOJjhxzOdbnT8ArxMMSDn6nAlj9bltrJMFea8O&#10;xohz9HgHxjtPRNLD0XwPjnwiTHps+f6IlGUivbU+x0Bf3rrupZTKVuqF2+tjPoMFKm0ffgZG8mYb&#10;abjZw/uw/V+CALP0pcCnUfs+AB9Yjp6ieJnmW+5meo/Z9E+tNw9hF5rVTjzarlVrvC66vPvxuHv0&#10;GvYa0EQi6lfMKtMvYQ06qL/B6X0irW638z0+IVWa+Ac26ztnHL3SxahbW4OvXV5g+b7T7bbguB57&#10;ky5zd7fCh7r2oPEFvOTNRa7poKjvqtxq7sQhmu9Cu1OBA2K4MMV4wHEaXLyQ3d3OF38hi6Req9b3&#10;p9N90jObfPbOuGX9CxReEMkBJXvsleWCe9PcF2bW2qpF6IQd6PqsXbuT48YBcJhO0vCf7MNOfYC9&#10;Timfoj+U8pxQoe+3lh1mkf5uE6qvJTTIzKk14xlU7nMIiBZPDCH8obPVxotDUn05PFMzFZ09qDSH&#10;vHij2Me6uRwWeRAmhC3S2TeyNzgyc44igtWiv50T5zfhvtWALd4JnzwBc1S0yJgQxzFpPJHmKL55&#10;/FVSXhW7ymdyhnwWn1cJPFd6vNYY5peH/eI5mURGyjQP3D2kYROy032AxOjqFCdMsCo/G1y8n0QX&#10;p/xZjCPlYbr02ghY0yV+0T1eZZ0GPqmMI8FBW4RgDgyHmGZEhKQOs7Nyck6kwnuIGRpSkqNvtfwO&#10;OaRbJv04VjMck4JKLGXMGTtWlSowcMxz7OPTy7gDaS9ST5nwLyIq3SwJdWR6QiTGzF8hh7vnCzC4&#10;6HM843sseiYRomcibcKIN9ASjvmeB5TUpOsS7XFEexKOV9T3LbnxfRiQx1APxQyra4fcGAlH77zg&#10;eDRDl7W/IM2NA9IseYVBUrWL+pdYEPBhKJN46mFRLtQT/E7qbweZjKlBfI5KPM8VyjSMQvVyctmi&#10;pNkjB2Z2C/mU/WEhz2ykjIyWN1IU6WdDNHOF6gW99So/w2PyKkmXl784pOfleo/gGHbCDyV9m4zT&#10;MD/5nmG55k3TOzU41TJwOBbnjNrUoyIkRX/DbIqDG4S3trD4W/jkCdjXZsKX5+CPNLicF5np4Y+j&#10;xMHJsI8Jh1e/vDUmxiDDJ3zjpfmOlMVpuPocUYI8R188z6ON04BJJU6M9rUbcujhvpJkqztu+X7G&#10;FDTmge3wSF1uGs4u/5E6c2bsROrMuQhiLNicF2Me3m8Mn3SVKMNgpJnxE1+MAhrjUvKlHCKdMyOG&#10;BidvOFbPhEY+KYPzbNZbqsDsv/ATZztDPb+cSLhM33Dm0WU4GsaYfsmGw0s9LU2I84kticb8y215&#10;euiMvuvNMQuTBPvDCTrJ6Efi53BKT31nyvq+JTfpuNw5Qr46IkIJIDQ7WZ/wfPAtL/Wg7GeSrw4i&#10;RHytEybzARb1L1GuAeNgUeDLchFj5zeUKKa8U+W9IkmMZpRcolCzMPtUlHA6oZnqaT5vXsqn6A+F&#10;PDkrlV/6gfiL9AXv+/I5RC35KhP1JJ9q+U6sJ5gFuedEHGT0Pc0KTPKstPcUZoanqvmyvUXKTtCx&#10;Qp96zJhaxHvuSUcV/e3SPcTc4LpXC4u38ckTsJzQ+BTOs5S1nynrmVE+ylKc5DHeTXiBkuxCqQan&#10;xINzHc2e9pg3V56TvPHH9x6IqK9JEXvm0JAmmsGYBpM/XVwZQXy/eD/2tcwVRnMS59GAF/BRzWb0&#10;RtDTnsTzHyZjPhbHCtMgTQcczCZ8SSpUiHIWE3cl4did+QETrojjGb1BWWWZn/Xn+aVvrDrJORm/&#10;ZsZBL5feXo0KjKmE4z5lOSI6UKkb6xNSvZIskKxwko4d8BkwndNHNA2JDZJepikZ4dBshWFAmuF8&#10;RjXz8ymGWGTCgiGhRMxO2Hs6i3RR31W5GUxMy+Gb0iLSHeNRc5f0ar5VKEg5b1SSl8ZJA+T75zK+&#10;2yM056h1Wf8CxaYYWR0nfFXbolwkAqLB6XnqktXyas7R9km11jEHuqDpDd+ovFZCs74ZaVnIp+gP&#10;hTzR+xFf/OJKtsv0wxFbKj5ZOO6U52eOo0e8LOZU1NOBIn2bJqNsoH+i3NJE9T0WMWa9HkZ9PFm2&#10;Q/wSn2TUTH7u+BhHfo9dhEVa9LdERmPhoz0JZ/FO+OQJOM2vkyRSCM3l1Ye+H7phKoOexJcLvYN0&#10;V5cp0Fcq4wOsQpOyuPIcj+MfSREa8qU/YsiaG6ubKStFHCZHyyidjjws3pesRyY4Y2PajTkM0AJ8&#10;6EkrNCNKdMIaJJHUPBhNTRYEmZmybqeMiISQfNmPI5gg1SBzmFylIOYTHl9lxvF9psz5mRQqSGMn&#10;MwnxWGn6tjnOo6T0Xxk+BevzPXL0gccaLpIuimHK10ecGznnS5KEcdAM8rMIL1kJ1eeoAo6ent/Y&#10;JnM2e4myF8iUxOL7pBFrLowq6rsqNzzDR7zhN06Q/nvSbcaYEEGmATF8NE+JBiVfWHcyjUNjwnjK&#10;d4uqS2shr/+VBswJuEvv8JpPWS4ftZeHqHOIJM1EBPlSC8tFz/tqkF/3hHp4keEbb5JhIZ+iPxTy&#10;TPKU/NJyWNZ7MKeWZpvoggQ3cKmw6iJMMqVYo+X9TcHLLnjmBlE+XTiXN7VcKsfLNZTIYxPrKU1C&#10;kvdV0WQu/auK/pYfgXOUXQO2eCd88gSMSaYjg8OUr+wKTJgQASlB3JXffzZzhkR5GRv5mX7D14+d&#10;8AhyWEn55XM0lpNcT5rFzBLJkC+mJIXYhFoyn/GtmJilWfF+Hqwn4fCQ7hyvnISjoTmb5eMzIt7E&#10;SV/gTPPj+ZIA/TMNBlHCjk/0v1w5DVPSV/nX/KMz5DVowwnIeR7/N7tUt5yQyrnk+U0AaUK+PcOw&#10;lskhfZJQyGyKgm+z51DhMy153AuVpbwWMuVrNntEVbF0qRKx5PXyjI8RBuEwcWaXAY2nfEfxTCRT&#10;VkYDPCnquyq3M3wJW7XNnqf5IqJKfdDjj6M4iWU04QUBXjrIvQmTIHcWNgkp5kOnqH+JUgMOcDYl&#10;LlyUyzV5NM2zgKwGzZ9IRdNCkHkqkBzfEWMvv30PMxIjL4MU8ln0h0KexkxHaXjlqPQifZ6n5qGK&#10;NM0M6lVI2u18ymv0mAzwjc58jXGI3puUl2tQnAZJIhQfPuF1pyiv3SV4tZ/D8xuZ5l5wbB0kFyYu&#10;+huZSq69s97iXfHJE7CDMamRHJtHJaSQeuwAz4ylcmrlIZo6eujmy3A0qKdk3JJ24iZvPcd7UfN+&#10;7oeQIGu6wiGdkniJdD3D1yjP+pIH9uJ9L8UBjgyNLT/CVJWOy4NLb4cBJ5db1GSFy3wPzksS+sfw&#10;VpyJz8kA9kjHntJQjgUN2ynpbZ7ki3yZEsmED4VDiY8d+ihNHB2YFya7clcerK2jFxopeW0yiEj/&#10;jfPtQyZdoU9jUr8mpC+GVPIJL8ykvB3GAc65fpRSKFBPcmVveumaleb0yxnQHyOVuJiojDh7Ud9V&#10;uZHq6HYAjuCgVdmrdoh8Qs/wPUe81zjg2+yfk3LvSaGpjEaLfnp5jWdZ/wKFFwRfbJyRslyUi5N6&#10;jXwfaH7tJr19Qaor/TejGk6YFmd8P2hAOmaPWX4hn6I/FPJ0+fZrxJKBi/QNnvP6uDAhn07WueHy&#10;Co2e8uRHDB7NFvcl/ZDlMfCzID/RNqdGmaA/WDYETQeONgnfMDWQ+STk5jVd9DdqFTkK5u+931v8&#10;Y+CTJ+B/NBT+w3C4Bf/1L3e3tPgeyzFaB77I80/f4Mx6C1hYXIUl4E8NC/9h0s8Gpxjf3V0376kc&#10;cTznKKIYu6z5ZzZuroXFFVgC/sRQ+g/P2T6+O++m91WONBs6Gfox2f3uGG3gcguLq7AE/Imh8B9G&#10;3qjywztbg3hf5RhzwHtf5u4dRsnk2hcsLP6BYAn4U8PCf3gu+fDe76AcfBjCNYmcE/em6fXPW1j8&#10;A8ES8CeGwn9Y5key5J15OL23csxSqfiqevYWTAN7eaWFxRVYAv7EsPQfFik7DP9nL4fRfPRbZc4g&#10;P8Vgr+6xsLgCS8CfGhb+wwlKR83Quf6FT7sc7D8boctHrT2OnfM+i2hh8Z8dloAtLCws7giWgC0s&#10;LCzuCJaALSwsLO4IloAtLCws7giWgC0sLCzuCJaALSwsLO4IloAtLCws7giWgC0sLCzuCJaALSws&#10;LO4IloAtLCws7giWgC0sLCzuCJaALSwsLO4IloAtLCws7giWgC0sLCzuCJaALSwsLO4IloAtLCws&#10;7giWgC0sLCzuCJaALSwsLO4IloAtLCws7giWgC0sLCzuCJaALSwsLO4IloAtLCws7giWgC0sLCzu&#10;CJaALSwsLO4IloAtLCws7giWgC0sLCzuCJaALSwsLO4IloAtLCws7giWgC0sLCzuCJaALSwsLO4I&#10;loAtLCws7giWgC0sLCzuCJaALSwsLO4IloAtLCws7giWgC0sLCzuCJaALSwsLO4IloAtLCws7giW&#10;gC0sLCzuCJaALSwsLO4IloAtLCws7gi/GwJ2EBWipP97QvgKYxzzx+pXX9CBwZNbZLB4PhSYJdLo&#10;6x5PUUYZziLMUswyD0M850JpjGKVCbz6vpviJP0bn78bhCJRuA7GIcnE7b/19w2R6rzAU6ky+kNG&#10;qSBhahz91uJF6JI8UrP6uZ8ZnGfhW59fh5u2h4XFp4jfDQFjmBk3yokYtcSMOS1M0l9//pzoGgPn&#10;xukvnhfEQVIn1z5uvInBWItsroghcEgsplIin1GspCdwXjwnBkLLzMtWP39XiF6WODH9cob6Tfb2&#10;3zdFEicO1dmEePEz+lONyVMPcf7rE9qNkYkk+hsfv8h61Fr+bVO7aXtYWHyK+N0QsK9ZVQtmkpSo&#10;ELN+gnMTeTQ+fxU/QutWOVw+P8owhY2/xSCrUKh/ZrrB8dlUkubH3OpTgURGRDteFpzmjli//fk7&#10;QgU4CnEmm/dONdHnePXvGyfkpiTPi1bXRezTH169xlWKf2v5Aqlg+77zVjlCmjdx6t46vZu3h4XF&#10;p4ffDQGPI5y8xP/Y6+zAvUq91d1qVSvVFoS/9vxPe7s72+HwxumXz6drzWMYTq99IcroYSMbW62d&#10;3cjzOzGGkcJviDLwqsEcJ6QAM/msfP7OYGUwhVa7gSn9rt/6+4ZIA+xnD6DeSGOtMfii29kZvpGD&#10;31w85c0Att+eFx1NaQejvzNh/lpBb9geFhafIH43BMzQfoj+XqUOYRKHIvWbdQh+7dkjIKpGvDED&#10;l8/DVvVGqvMMhXvaadXR4Hj9/4aOns/wAvFbZkHfnRWPRRh4aKaD1c/fGfLla2zuQB0wyOl29e+b&#10;4sxF2IVHkOCkn1ShARXSUqd/Z03nZiCGBdiUbxFtTN+8uJw+boebtoeFxSeI3w0Bp71IjzT2nFOA&#10;fxszsWUoHlR+3aY9bUFN/XTzDBbPT0O/VQN8et3jJ0R9YmO7Exs8xWew30nxXKNI/ulZYP5/9t60&#10;O5IbyRK18PDw2BcGd+YulaSuXqp7Zs7p+Tbvn7/zznx5Pa9nuhZtuZHJNXbfd4cD9syC9CArKIpM&#10;VamZUvmt7qQiPBwOGICLa4ABfnMqlv87m4a4/v1PBRXY9ND98kBHT2ZZuv75oemwUx8nbTgYpUy6&#10;AuogEow+epFsHco5xB8cFc9qHuLHK+yH1keJEp8ifjUEvETikUoD2LXnC4XHSgY/Vry9FnCwwoNR&#10;/N6BF/qdwnoFz1fuE4AzjOJ8jmj0yEkOfLSrHko/nayYxiRVagt8u/79T8bU5dAPgGXR4+TW5wci&#10;CrPAxS3SvSm+dSUazwwT1V++2CXQSoL0B+wuQSUYPnxOaIWH1UeJEp8ifjUEnCa+n2Pm4GhnE9BC&#10;NeUFo7uLt8hgT0P3wekXvw9QdSutB0Rj5YE04ItU2JihSHXIZWxh2NJCGcqbi/1JHM7w+8Gt738y&#10;TIw9BGOQJk7i/MDnh8GP8xx9va5Jyj/lUodani+W//0XYbn6Fspb0RRkIcQL/PgwtIfWR4kSnyA+&#10;WQJO4jPq7OTyhuhkRCI5L7Ol9/d/SxmaEaLiiK4/LH3aOM48Ig4ZZZgonxhA4FQR1XWNSnqazhOB&#10;40RJ6vuKmcHHWIbvSKClNs4xEYFnxxLDOMcKeboJa2CoVjAnF500bZTm7FA7vIpG/IrxDRd/qrag&#10;ex5iyNObMaQ+ZaJe06LczCWmVobHeEqK8uKEWAf0tnuR4hmHMvOSXBTbkQzxg1rF7bqocnqOWdwn&#10;UJi5zaEWHKxASSsHMytGn0qKwaJC0lXklFkSrTH9CqDHmUvTPEJfokMPdi6iXCjXpwLYVAaRkYUC&#10;XOWLik7NowF0MyWhDKMWKtLqahnKTI/3BRlA8SinJPppYTd5GssIZ5SrmGMCY0xCj/4lQ2Ux2f5i&#10;Fbe7fJSi/3EGMG8SAVNty7vqYz3dWGCWeTk1D7MGrUUZBlHiF4lPloAFemZOAvWMKJVIxAszIl9x&#10;WzndBnnbdJ9a4BF11MwKWFWJJCfWe0f0GPNWDSbPvAsDDKYRZsmSlOc4EUQjaeQRYQphz5lUcy9j&#10;TTbGcJ2AMfKVNNG1KW3Xi0O6izjsOo7hTKUxDOApPy2bsKHtwASjvkd/cxURa0bMhSldmo+rdQCc&#10;h2+Fj6YtzvJ3lMBrVps3XWvhosme++V9vM5ID0xZA2ZC5R6KWUAZplHHp7EH1gm4AjnmmSQW9Jbz&#10;u9ZylpzE+QXZyceFCDP+elakj6FSgQv1goA3weBADT8+dnBBBad8H9n0kRh/zCYs7MbmHo3QCjFP&#10;cjFL0uWQtKCq8ExJ14q43dglE0yCOAjnSuTfbYA+QGUqeVd9rKcrEh7s0hER8HZj+GPhhiVKfLr4&#10;ZAmYA05V6ke21gftOE+IS8Qi+ZGdbVdwU6gNec9EgrVlXJdCM4QXHRgGx1O0TQ8P5wA6aHYdasxx&#10;6l1c2ag1N9CWWTDC8EX3KNnYgyNiAVPvw6vtUXyEPI/65wSc9ru7YEBP4WyONWgaR/h6foMw6ZdW&#10;26DBIA1P0Q9GrTx92Rg26IsdsHifnqr1YWeLtHNMmYOBBp1dum2i/C/B2AfSl4k/t8OVS75wk0OJ&#10;0UVxn6IRxndg18x8+LshJenN+WcZbkBT78tbBNzTED2W0d/hVId92I/O5qnn80CndwEaNfIy8Ftr&#10;la/Y8kiD8sBwScAtaL1HH3Sjug31lAV4tVLXU3RzkuWUbGE3Go6UCLZqPdj2hIPTGToTKvRgo4fi&#10;KJBeEbcb4fEceo0Kmrs5DvcANp5Bo05ke0d9rKeLgaVsgCZoCPW6XRJwiV8kPlkCJvadpnjSegIH&#10;e+Sg57N3sQpRPWCnWKOzEcbkVoshfrtgFxiHSxLYRzRdjsSqPMmSZAs61Y5FRGLif/OTSQuq7zHI&#10;3UoLINyE6vMXbt7ZCWOsQ5v8ZPv9OgHHbg0qr9J8RLyXRM0GRjMaIuzrQC8/w3kPNlqf7Vi8i9lE&#10;y/dEvdIOeGMDBvXaAjOALS8/vPDoKZ/F6cgnX/7iyQn+W63ezs0pzyVcu9ZE1eGxwuI+kqoL2G4C&#10;CqJP+K9tdYaJneEH9ZppqgAAIABJREFUaKZRTlR2awpC8xKeWHEp++TXD3pgkiLGk1yRNo/jTsd4&#10;rWj4mBTpU7HyULQqBQFrelfxSllrmx4ZpYnACexTjbBYxySFwm7A0w170blPpHsmLzD1kMxFN1bh&#10;n5qUqVXcrh/1aQB0NIAoIxFcJapXHLV9R32sp6tymWmAXq5BV6/+xcEZJUo8Cj5ZAl4gR1BV6vAl&#10;qRwWq7ic7bx3rm+KfQCJ9jwh7xmzXCb5rpfIJU8t/fWRzjyaUY/f16dyEp/23tKD8jps2ujATrML&#10;B2gZMDg1oBEKebELLTxUtxQw6cnf9SDk2WXPxroZWjxDgjdWuaJjUoy9DvR4/Q1ZiuOopteXq2LS&#10;gA0RSYTWkK/kQ6IZnPt093BGqjwdgBb++QohkWMW4mh133MvfA410Ky6E9vPAIiDFuhGn3d4luJD&#10;Q1sn4Gp/5hFzjsNhjR4Q5G0yz8JHy3qBR3RL0K9vT0PM6kX67T/GCgU94YqAXxLbjTHNSOvTz3CW&#10;Chwgz5WHzgi9waCw22bqu83lVAw02w790oVWmKc27kBjqiaruN0s1PqZn2LG0dV4gtAY0viF1l31&#10;sZ7uRMRtkIGKE6MJW8FfHJ9cosRj4JMlYPKw8dsAKiTvmtV96H1PHJSLB+wVO4Yv4P+iuzq7kExj&#10;XuCKmDmI/EBPApxq/abj4TEqaOmSPFnDx7lC/3CfnNkcnTp0jRM8RTH/HIDX/OqdCocV3ybgPIGN&#10;TSSNjertIPfCWKgbhxycnPB5CqQ898Co7h+L/Cj/Py62YMfJ6QpqFSPKLGtDq8b5URbCznbEp1eM&#10;4IzKeSbjIXTmREuL1aqjmzi8YAXFfcDTuBoRlIfzNIeNneCQxqc2aFE0OcXwlgJuPc0xPRHYAxvJ&#10;jvj6oAE0nKlKg+fWiSYrB/+Gb53qKl8KgyyGYUHAAM++UzxzDC865iQkZ8LueIi2H5N1A+EVdjP9&#10;HHAeYCxGrzowJQts9HCCSi26/70RYLSK25UNkGag7AC8SI2xU4NoQYPYXfWxnm6Cm2BcTtB3Kb0H&#10;HzJUosSnhE+WgHNeb9O2K/oWkWkFqi//GPqYJPcGfEZKM3p0a2IOBtRh5TT7jGg3toN4t938nlQl&#10;ya/4GwwDuQf7vOa0tMCfEF92all4SEKt9hb9+IIuPM2SxI4AnvOM5y0CDk+wCS1XjIkcayZPZeCM&#10;uKPIR4pEiN/gGNo8UflVlvE6UVKjNBzSj1GrzTuVY1KqPNudUQmRqRcNRfozDu2GAS6ejq/nvCkL&#10;QYajfnFfh746JL4luXsR4u/IgV/wluPq5WToh9tTEPUMTYe3hNDjPMotbB+AlAlJ3JHPMx3w1H2P&#10;8fYqX5mkwuqrOeCOBkTwZza+II8gJU8ieE5G+oAc7+cnUq7sFme7E7UMVwNo07VNAGVhns2oHoUv&#10;irjdxN6Ef2ZrBdtmgOMIKlUymvDurI+1dGlgbeQ0IAR+RqPQX7XplSjxn4ZPl4CFEBd9XWsaoPXp&#10;/8FHR4wfsFdMkFvvcHCUDcgBUFCvkYweVvpQ0dFUlVYtj9Cm/0EX5ujV6M+G1id2aGhuiFOiQo5/&#10;4l3DfIhYrNPDR3h+awrC5Klc0tko3QD3YuLO4IJjt64zkqmMSDELd1tN4mDmLJKDtaejEKNQSoGp&#10;k+xWQJuziAZ9w8tTnwmvCnp1vwbkc0foXG8eFhHdMcKwuA8Sjzio1UEibDzRai0bp/Em6L5Iz1Sa&#10;d9cJuKF50sST/S6gjPkEzJgpLzOeCAvlgk/bDC4DKq7S14nJHcdYETB0d9KYhr/A67e0nBMFjnXO&#10;Ex4iMk7t0m4uUt77oA2h3iX5fIpVUtoZBhIrGqRhWsTtplRmnedwMeGTihIuERklvKs+1tP9/gX0&#10;0QpkSq7MBszXW0GJEr8I/PoIeFJvVYhIiO528Q06chvwWKBMOaCACETbqjKtmZg0AGSAlQGxB74n&#10;DviA6p1CTWO+4CixCL240sdKvZEso9f+nIAtPsdsub/MJF0a5mlK6teOVxnMTDSzdI5KzmCvwkr3&#10;DwLjLb4hFuc8bzEnHqkaJGHxGCsGOPh7DGBDCIxygSpTYqlpM58y7YfoZVIlNIAU91XovpMh8BE7&#10;9HOiLypeStowzeY8xV35gopBclGuFLDhOMvtDjpOcvpa5BtGDyNN55/RGGIx+3rM2Gv5KhbhCruY&#10;+rPljsB320Tk6WrnSHHdxOogynIk8Z5nZHOxD61vyQVJjgagf8tUe+VB8MrjZqVNlprz5IsOfUlV&#10;EN1VH+vphvUtQPccA0FlG/p/8QaREiUeA58uAf/EKQiFnT1YHgUR/55X/RF673FKt6UXGOZ52CYP&#10;OgxjlAnAUxs9gAtMXKKDCc7PiTaLDh8HaJO+jSbGgJIbqVtTEEcRvnOgWc1U3I0tUnEBJmm+Wo5X&#10;i0n4PF4+OYmgwwG1lCkAnVz8bIGpCwNLSTB2Oa7DhcrThEh5/goy+pMF5/GITBCjKWbExeSaJ7GM&#10;RG7jpLhvx2YvHLSCgJvjP4WoHXB9volwsgFViTPK1IqAdT5kPYNqbUJUe4HKBNjgB8OMSE1aqPKE&#10;t02v52udgM9DrPM8Mm6RcJ9fT5EU1xXZ1ZGJXB5CLKIFesNhjdcmxXIztFnYL0Mrf75HdXvwPa9K&#10;+lCDicRwfld9rKebwGB34fOtAdS20o8/x7JEiU8AnywB/+RFuLgCOx4Js5lkBakEdJvkXLsLXmon&#10;SurBbyVPqJK22gc8j/bg722m9YAjsohqig4/x/hVTxD19MiFJiW9TsCzICP22TU+txehLonPOM/5&#10;zWNuFS6jo3gDnDTIccapSps0OPBKXYDaZrYk5HqI36E8qEDCERywCyjDmKQlSdIsz6kch7wZUHhL&#10;+Z6qm/f9Pm3urAiYFatfJxmZZGyjSqPtcBTFtCDgIcTkFagq7Ex4W4rH4QiQJ62dBiWc8orbjE8s&#10;Frfyta6AMYJ6HefeHtnk+Dr8trgeOLtg8FR4yhPG6Mr3p8840CHbaVzYHJ19ZT/KXD734R/rw13f&#10;J3elBWCx5r6rPtbTxXaVs4ZJnu/p+l+16ZUo8Z+GT5aAf2oYmksUW/cjPph8Yp8LXrJ5EtuYxfEi&#10;G5wGEWu6DMfeWV6pG/SEOoDJp9Si58NcuPGKaCyAGEPbrPPylXVrEY6c67GZKIBNbAc2RjIb8aba&#10;a1fYPaFHo5X5yXmE2YAUsMeTxkDDQHrKl9Q5mkOj4it0FGj8eYQHMDile53ImmzNchoyLFLC3jTg&#10;UNvwFG25uo+3asxa1wq4kWLobja05buZQr9aBTfn/dIFAdeAVGT8xzY0lrtKkte4CS8skqUwwelo&#10;lkvBpZtWb+frzwk48d/lQ9g0a8sR4frsoGuCNoymyOPTmMiyvnzhyP+z+ZQes2UtIuFeexATutnB&#10;f4cqNC2UXr+zZXmHQXpnfayl63bhCZXkCE1J/gU+/M0mJUp8QvhkCfinbsRIp09q1SPmHUnaM8Lw&#10;nzXYcIikAvwAvKjTr2mC1+iwBT0L53V4vkusOTrHdMinkK8UV7PbE3MpZZdIzsPZOgELH2MH02YP&#10;Lm1IvPqdwhuvGkpwYsBl9C99JNefp0uN/j5mR5b/jIhUoHVOQwuv7PvwZW+eCcfTG1CVb0eKpGID&#10;TxSPJybPD0i0AxbAzZv3pajBFwUBD099HANoOi6E5Zz8a2cQkyK3V1MQlZYISTDOGzRinC7eYPwB&#10;eucYNevbNZ/8ClNgjUNCKuv5WidgGonidh2iBo4EDTmrN2QU16UHBmy+W5Y6I2I8d+HzRZLFoZXi&#10;LIvilf0UPYF5dQdqpHQFEfFy3veu+lhPN20/g/acX3nidXUop4BL/DLxyRLwT92KjNiAPeY99vT5&#10;GBynXml2+cwEtzEhRosqegXfY5JckCgzFxlp2MrmeS5iBYcYhc6KaNqN7amcyaj6YuDytrA1As6X&#10;CnCUg17pycnMyZehwdenmZ0hydx/tNCZBgK/JsVLYjF7B7xYls4Qtg54fAkH0HBFGmOj2l4u303b&#10;fXK0U4VmY3lmwwxfB1xkmVCmLJMYt7iv7uUi3axVV4twOCcP4SXATBJrR6DVM58U5tl1GJpS6Fmx&#10;3q/w2yPO0YbNkKeiQfu7NKM0IWGBbazn69YUBClvB7St5jFO5I0NaMX1KTFrs9k+GSOZlncIK0jo&#10;Fj9OIyXPWEIXUSTVv59SpRwl7SZPvnR7y8N45nfVx3q6ImjX+LD7xELt6eD//us2vhIl/pPwyRLw&#10;Tz2MJ7TII82pZ9quRTQjpnxUAG+U5WWwJLqI4HeVmk6abxdg+wngB6O+Aa1mvdKr8gxjviIauryf&#10;orUN7aqn+sE6ARPvJWGC7p6upSZT1If4KbHWjZzY2Khskkh2pR8MOjVSbt/gDm/LHb8y9wF0kshf&#10;9Yk4J4Mw+A1Uz3Dywol6lFF4CTX63rYxhF0D3RkeYmYHIZ6bncGN+zZC/TMoCLid8PmbAIOnNWK9&#10;7Wa7AUYYvF1NQdTBDRT5EHkdOnMRo9PeGvOdBolqeNra0P6OV9Rat/K1TsAWxrmq6kYuaWBZqNWi&#10;6EqpRqpDKRrGBjQGRLynB42XHuWMBPxbxKN8NQURQJujU/Cw156Rq8IBJX6k31kf6+km035rh/2B&#10;mL7eqn+y7bhEiR/DJ9twf+pxlMpodI1KQkRhu0jCN07QgCdP9FqdXG8Od5VQrdZht3/UeQrs9fpt&#10;6tF8PA+/D8dZEY1KW7X6ADphHXStG91SwAtOzXTR3QF+83yCZl+DrcbqHXTxFK1NndxmPFluRli+&#10;0DKDlgbV3QjjOmxDdeMQhgBVSwawqderfX4nRvXl0KhBfRvHUsV1urH+gZiLA5utfHmwenFfpTrP&#10;qrBbELBh4kkukiYV5CnUTB2gSRray1ZxwMAvjiaVO2t1IIsTqHMkiJ1JGpyo+BqY7HScNdbzdUsB&#10;Oxy3BvXIxD+L/bpevPTijY5OI8xmU4nz5YmWug5trVrZ35yK67M0ln+ijByWKAs9hG4bqhwucUd9&#10;3EqXUq7VjAp88WbQrnyyzbhEiR/Fr6flXh1sXr3C6vszE//jt9CDz78mQlr681PSTAb6dWN0OWW7&#10;/FxPzlL0ezXY6cO//G/2rVPo7ByRaNvp8CES0DaqO/DlbPYl7FSNNvC+YOny0QRJyOG6Ejlerrfi&#10;JAffIDFtUG3pvcpvT1b568Fv/wPNM+Kd4XeYmHqt52N6ltSL79GvgvYcpCnzeNohJdzGD5h4q3CD&#10;4j6tExPfk9pvZ/IpsWZxfzQA4+BMweB7GrH4BRhX5TcAOlfHli/LW1xP8OR5Zauj1tMv0oVGFS13&#10;n0YtgBcJ8eAcY19cN5s8ILN+/TkUdis+F/lRCAcwqENT33je1ANc2e/1Z9NU07UiH6qzVXl+snxT&#10;xg/Wx3q6q3pVmbF5+BPeZVSixCeAXw0BF6/2EVcovufzzfHIicLXmL5PBEaRRR49v11zsTym9vqz&#10;R0rT5DPHxicYsVg8lj5SQr485h1uwplh+AHxQ4gzR+AI1VShDHBXShLDoeJERGM1RcIbj3/Pp4Yn&#10;DnpnaBb5i5wj/mEmEptP6Ikdkx7r4aT4nt8md8jPiTmDnswhkPGNdzsX9034sB6H53L5TUezvLif&#10;snzIh7y95aNtUJpF+enfQ7SiqChvcZ1naXN3eiv9Il3Mjkn/jshVkOZMoudQyXK579y44X2Kr8PC&#10;bsXnIj9B0CH56kuFx6G+Cyv7UZGcHN8kRT5w6nIQdXpXfaynW5RLYHwhZPlGjBK/TPxqCLh4uWV+&#10;heJ7YrSZExJVcSw/ZmEiJsSDfO4sh2vhfPXZvBAfAoWxxVwVorr4nv66cczTut9fcKBslGM6HhP/&#10;8JsjFE59IabofukgsxhO8Tu8oQwV07vkuGCOkBLvivw5GBKT86njOE7lt/TD4IO4MFffz8PLF2vm&#10;DgYWx1b8/ZTYWazC71b3Jf+GHNCcSSYwb3U/z8qmQSgwnLIaF0X5I4+YbiKSVXmvrqN9yu/y+LCe&#10;fpEu4UNEgtNlO/AhnyIZYWaswr5Cfs8Ib1y5slvxuchPPHB9he+X759OG4CF/U7RNv0LvuUyHx/Q&#10;ivHUxrvqYz3dolzqfE7Wj/4a73IqUeI/Hb8aAi5e776ugONsuTstnvpBRt02nfE7hDzqzXJ+ml/G&#10;ly0/x0wvkt/NQ1rXC/gtGsIyWdiZFqcW+yqb8FGR2WxCLMfhVA79/4U+ZcrLFzMZob1546WV4tye&#10;oJ8vAlfGGK3ytzyYMs/i1HP4Gee+LTmcIi6+R96NsPBUQIQXn6ALc8nkuwr3Ku7DME8v4guOd0Zz&#10;nk1W94c2S9hgvFDo+hgW5ed9xj7ms6K8xXV+l9J8vkp+lX6RrrPwKCepRXeFIxL8GH3AZP9akqdE&#10;hVngTwu7FZ+L/MgKupR6MCMR/f7ZhlfYT/LxEBOcrvIRzecxZeau+lhPtyhXSBw9+Wu8TrpEiUfA&#10;r4aAo1gu36a2roCRjyGPLWIm8m5NPmuXqVPF/AKeNI+z4jP5xBOSpblF/Zwj2IhrcyFlEEgpyA+/&#10;3OIWRvy64OV/knMdZxcyh+UmO1Zkx0l3ca1UeX3Jl5fEGuFEFfnj97Yt80QPPj3kF70lGW8OLr5P&#10;J5JDvVhTf1BpsomB65zj9zdKWtxH4j5iVTjncypX94+XLn3Cp/iITMbRqvyKx4t0Vf7i+szju89v&#10;pV+kyzMFae5yHDJlfzrJKCtncGNHeGZGUcpPuLRb8bnID9RkNneOJeX1fENzV/aLObhZSmeVz3P2&#10;GrzZXfWxnm5RLuTTiBbTB4Qnlijx6eFXQ8DsLQcR9+lLFF+nfsJRvfyCG+rEaYpmwtrJQytMI54m&#10;KD7POaiUOrgg1pnzV0Gx7S7kV+/OiHxQRVkWKZxMcYZWv9bA//cFfq9wPJtMBfa3P9x4qW/KojXk&#10;Q3d8L2U9d5W/ZWYSP12kKEPP57dW0l3z1ffopHw+GEF6WN04Wx4JcWMOuLjPi71EpWJxtHyvZbC6&#10;P08kL1hx3FbADy3K77FuTExclffqOuZRnvEhZWvpF+kGvJ2bHX6TPstp+1kzHNduhGOnHJmSSbuw&#10;W/G5yE8Dai/5dwFx8QBn4cp+GZ8nx/tlLvMRpGFGWcG76mM93aJcIToeb0j+uZpViRI/J341BJyO&#10;U5KYrkivUHzPmwU8HNukt1RO/1MyoU6bi0VOPVrEWHxWyO47z8DyHjZm0gi9xMlzJ+EwVj4A2FfL&#10;VFPl0w1hovORielS15LmNIlG/DfXL4cUJOkslx57ORSERf7sMbMen2lBNIkLjx9JOlzd+D7kN2iE&#10;vArFQvOMxOoFnzZc4PI+fma6nFhlcpNJcf9yu/AkRXpUJvmhV+UX/ALhRK7KX1xPZaDyGwS/Sv8q&#10;XT9Ty/c44cyPHORw3fY/Yn69Brc06vIHl3YrPhf5GW10dwD2YftzqIUpv+Xj0n4oxMImbi/ywW/p&#10;UIFM76qP9XSLcuU8d2wF5TuJSvwi8ashYIKT8LmGaxBhxvt51WJKnJSx126zamLdKe2LVBWfibJI&#10;H6o0xszOTbRJ7Pq8+463bvkk2wQxIiUkeZ8ZTkJe3IJXRpYoyaeZ81HhwRzFjXdDEr8T/1pBjon9&#10;7jp/yuTXJIdCCF8RxQje9ZYIYqWr77MgDNKE5WeQB1YS8/FhOLqeAy7uQzv3QnRV7iUeMVVW3I+B&#10;I02Bh8kcE+dG+Xn1iooarcp/dT1ZviT6FNfTL9JFmVGRFwnHAvNI02q1R0Fy40yOLHMFTheF3YrP&#10;q/yoNw34HWwBnzYkvsfCfiklkcbWKh+cBT4p4q76WE+3KFeQ+yiCa/uUKPFLwq+JgEuUKFHiF4WS&#10;gEuUKFHikVAScIkSJUo8EkoCLlGiRIlHQknAJUqUKPFIKAm4RIkSJR4JJQGXKFGixCOhJOASJUqU&#10;eCSUBFyiRIkSj4SSgEuUKFHikVAScIkSJUo8EkoCLlGiRIlHQknAJUqUKPFIKAm4RIkSJR4JJQGX&#10;KFGixCOhJOASJUqUeCSUBFyiRIkSj4SSgEuUKFHikVAScIkSJUo8EkoCLlGiRIlHQknAJUqUKPFI&#10;KAm4RIkSJR4JJQGXKFGixCOhJOASJUqUeCSUBFyiRIkSj4SSgEuUKFHikVAScIkSJUo8EkoCLlGi&#10;RIlHQknAJUqUKPFIKAm4RIkSJR4JJQGXKFGixCOhJOASJUqUeCSUBFyiRIkSj4SSgEuUKFHikVAS&#10;cIkSJUo8EkoCLlGiRIlHQknAJUqUKPFIKAm4RIkSJR4JJQGXKFGixCOhJOASJUqUeCSUBFyiRIkS&#10;j4SSgEuUKFHikVAScIkSJUo8EkoCLlGiRIlHQknAJUqUKPFIKAm4RIkSJR4JJQGXKFGixCOhJOAS&#10;JUqUeCT8zRKwjZgjZvT/C1SIicJ0gW6o7rzBRS+OZPKzZegqfRW6uEjx7nysIZYL/IBo/dTHOhjG&#10;eIpRlkXSi6T/nixDhYzvu+9ee11h3c4fm7+77JGO5BQznH1seoL+5/o/XzXmAkPEIElRXKAXPbge&#10;i3ooPqvIwwuB6c+Ty2tEaIe5O5f31c/d9SipejATqIRCIW7fed/1H8dD28+qPXxkP52R3ZWPcUJ3&#10;yCya0T8e1WC+/ruP7R+UUCilm+XvMHSCu3/3N0vAGAjlUFdxsnZ9nIaB9AdaTd1NfAKnWgvR/Lmy&#10;U6RPWahpA18++MaA7pipH6niH0eKfrxI6XZzQTQu4KuTjNrj/Y+/z17X+ftzO39s/u60B/Vqz3M+&#10;NjnC4gye+T/lxgdBOZ4XwSvEkeXGB9B56H2rerhCBw5i1xr9LHn8M0icfYsPqJ876nGS8b+vMQXI&#10;cXQ9gDz0+r14aPu5ag8f20+VwIAokhh2Rn1P0pDHg4Rzm8A/sn9gpjyi6XD4u5MMhcru+tnfLAF7&#10;krQK+uYQtvQ/IVWxDQCY3ak45h2+/tGC68Eo0k8zpP+wH3wfZdgW6uuf/mCTyhTg/04jFLn2uQYk&#10;idx84t973z32KnDLzh+Ju+zh4fQII/XRUnZ+2tyrwuiWwvlrQWGkU4ZdZAtW4eH966oeio8AVfr3&#10;/mr4i7GgZ5xgdF/93FWPMZp56iA0tL6lZHiLaO67fh8e2n6K9vDR/fR7rHdr0IB/Oai16wAG1Ejd&#10;WrcY9qP7xyxFW0EXmq4gJ+5O/M0S8CzE+Xv8901oQYNGZsyC7d6PGaN5AM+7yv3ZXMIb6UNvO3hw&#10;Q/Vy+y8iE5coY85dP8CT/9aF6qbK5oKa8324z14F1u38E/DD9qBueYTq4z0SqBmVyk/Kx4MwTbvV&#10;rfpBkh75aj6A1kPvW9XDFVowmCv/6GefgkiJWjx0t++rnzvr0ST1OKlUYQuoRqY/oBzvuX4PHtx+&#10;rtrDx/ZTiYmL+hB++16MiDOx0qul88Xp7R9+ZP8I0PSx24GtNtlY3C2Z/2YJmCG9APN2DcwMHZR5&#10;Kr6e3Ul8Fna78PMJ4FX62exrkeYPn4FA/Hdq5MOfLpU8DxMvrZFUifG0WoVxkmcPef499vqzn960&#10;80fiLnvIrzsiwunHJoemRHjWiX7ylM39+AZrPS2mCrFs8REed1EPBSJhW/8ZEvhUD3CM84fUzw/V&#10;Y57hcXAcZNV2Fd/8gG9+3/WH4CHtp2gPH91PWVP/L70DE541wDDf1zCY/sAUxkf2D/bZ0sWp3gch&#10;SFKXUxDrSM5COZV4hrVaE4UtJVqBjz/SQAIYQvzTGtCDcJU+PcAPrIc/x8Qcc+8vqEZq0nOMYIFn&#10;QiA0NWo5TqzuZbZ77XWFdTt/bPbutEdikD+bfbRLq04RtKc/n7BkhoBtqo/AwQQPH77odFUPxUdx&#10;SLf/2OrNXwtyKyXGye6rn7vqURHpkXJMjOVsy+25zvuu34cHt5+iPXxkP7XIygvs9oxTi+sqwj/V&#10;FsSXtwj4Y/uHCA+9M3JsN41MzBJZKuAfROLhtEMtI5pdOn/vkzt75gzrsI9HH7+I8EAU6afJe7zh&#10;id4LhSfobv70anTRUTa2q+Qbhvm7KjTSPI3k/au899nrz3DTzh+Ju+yxaDT4349OD/F1rQkfr8Qf&#10;jKlCgJ5IUX3UEmFRDze+cjz180dBmFqd/j1+WP38UD0mpO4cMTVgLzg2f8A3v+/6Q/CA9lO0h4/t&#10;p98SVeL5NjyJXMxjnsjY8X6ILT+2f5BmT4l2AWoeBjK4s9x/swScJr6fY+Yg9AcXGHlk1iwLfmRV&#10;36YW4Px8ArhIX2GQZVH64Hldjn+oAvzk5fIEJ2hDFQKJToRanRlAze7vJ/fa6wrrdv7Y/N1lD6MG&#10;b3H28eFkQZbuNuBj5gY+DvPc9TehrhxWYWfx/KH3FfWwSic+owTin2+guELliR5HASm/e+rnrnoU&#10;iTePafjQYTjD6HZ93Hf9Pjy0/azaw0f20xhpmMOKAfTveEJfJAH+UKV9bP/ILPrNGcLw6Rx9lHf2&#10;50+WgAWH4jnU8dSFyI5pwAmjnGTFvZa1eMQ9UoruTn3FCuk9ZgnZOVPWBC+uP6sJGSaxEIwqD1er&#10;+EEH7Vyoachrw6/Zpwk5rtNDp7rRisWqBdEXxA1BiG+TCzzHbIFOnlmY06gXOhgFCr0MLfqF73Jt&#10;uegLIS/Qoxy9T8+Fy6qDcuGup1/EqUYuc4STqWUwaUo9JM3kQto8O5Vb+Jo6p0UJpC5Gmz3o+ZlP&#10;RbZRJSgttCP6PxniBzWiVGaSCxVhINAMqcxn1BHIjiOyxgmVQ0UG6PsRO8BIjZeJwwxJwAkODg2K&#10;fEtqqRfoJ9ySJK8yX9mLepeHsUfGiKI4ziS+MTEIyS4XVHaxfIApFonixS+B77CIC6ViiTm6IuLZ&#10;0jQjAiLfLnSlT/b74OZCuMrKTRwV9qCvkR5OxaI6SzLQqu1UufTlVX3h24wjRtO70mUBQ4/Gs4z8&#10;SEhvSKkFO55ySgUSrlg9R3k+fW1xFZLFf4/op3ng83jApHK7HaYL8oDJsllqIrQAl1ov5nJe/hVu&#10;Tpez6/REwFWp3y+9AAAgAElEQVSQF+2EnhaBAVvL1STWznnKbUygZ6GIFZUjDyJBvyQuiugpGMQc&#10;LCzJw5c+pil9q0LKeBJTCem/1+sNL3iCEyd5kKN3TMl5mOUJVgo75g34KojYhNSBzrOwqMeMc38U&#10;XJe36C9SJmTVqEivCnUOws2pNBmy7dfu1zSgCz8UJnyZThQsltHCRT4v51xneKv9UNHDGT3/yi7I&#10;MQZ+XF+1B7ENre8TZo/QZPsX7SPyqKPyXGxiojhdrh6kTLUJh25XoHmGrqLWmhNXCjamwHOVWQl1&#10;Zhv5OaNYeJQJEDEv262uU6VTk/FlcugicW5Q8A+1FOsQVQUqKPIfCX//ZAnYUimRj5lGjS34ao7p&#10;NMozN71/w0GMb+HpQAc1yRPuK9DGUAC0KryeEeFJ8Rl4eYPYqGhQRfygH0jP7Da7T8DPTniKfhQj&#10;VDo6kDfx3L92haNTzM1a/Uu9r+I8QjP20y19gyQMR3SrM6rjHmxBX6cehotU2O9wG7rQ4LhG4lV/&#10;AzBsgJ7h7fQv41TpVzOoZvgNHNR08VqdyzE1Rhg8Iadmmp/nHnUWkSkp+Zn/FQaNz1xyYYnaQK9R&#10;Gb/lwYMLGFNr8WjwwT4cQIsskI278CXx7DGettsAzzyNCIljd/71O1zACyAaAh36M+ZZyU3+Kt8p&#10;Rxw4EiDK4KB9uoq3TKFPLncXwGhoxjIsztzTd8hfnKDzntt3CAO9diA29XYob8SFNqnpVaDGs2me&#10;2oE2vAoSqS5oXMlxs6Pv9w3mQlXYY4bBGTzpNjGq4IcDGEB1G/oVB4v6qu4FcUo2uStdKs/i6xbU&#10;tz//zujecPSdensfmiIJxRCMzUpcPGecDnM/9RJi2y8qsAEh8QJlXoBBVZXXbgUW8aShOhno+taX&#10;s2ew4VpEQ1kC28XfBUK7TURbpEfW9a00uyjaCfr71cawQvXQcGlUnpJkRPn1FI8Qv6vVqRjoLyl5&#10;0a4oDlLTNuLwnFptMqk1YCMMqofM1pRd9Myccner3qqWnEO/1uV+4LCwTtVinx53ZUe3W9EP8T+2&#10;qmDwGBOv6vFsLOMcr8O/CgL+sByu20V6NSpS0gKjsvltpkR+tn7/nQR8lU6VydHM/CKf1F+jGNN8&#10;vf3k1CZJFoWFXQwaLC/g2aocRwiNLn1HbbiX4Jko2gd8ztEYKfoXWzBFqHdIGBHDzAsC5iZxjsln&#10;RNhHZD5hg6ZDkzIccDOUC2g3mxX5fKPvygseHovr1OTMDLvUbWrwlf12xT/OiNVLpP9iCZgHJzNy&#10;dp/BLlSIOVJMBRHwvZOIeadPbLMMwJReMKhC80Tbq/aopc2PPaXVi8/dxpQ05njVoFbxg7npbWNg&#10;wwuDhJ0MsjCvNqht9GDI/uF1xyPq3iZ5/hL6Z/whwK4bhzm1w+yMPZn5SxyFyD6lTN/xj6vmIqJm&#10;ElITGT3lJYnPYc/QcT39Ik7VpU7WqXjnf0f0SH2Rh+Ax/chyZ/8A1S/1gXGEr9m5wfdB9vkW+dQX&#10;NASgY0DMgbMN7pr+3A6pheUWSYSWPiL6hoN4krnCG7ar7AvgFOoNIugcnuoch5Hl3UYNg35zE/o7&#10;NGhQae0i3wve5PXmS+hpuAXQ3by2V7fFvdNK6lvVUNkZfv30jYs10Dl0LEJvrH+Z2FjpQofoGbMi&#10;LnQXekFnizQfBgur5dpWi5IjlovJwvr+obIAhk2daq2I2w2zrWo0ExXQ0jhI/AZxFrn5+aq+DipZ&#10;6J1rd6UbSU/tbvAaDTTbjdc3egR9o/PA9weyWxOL5+xAIxMKpRrXLUy7ewa6Y+pT/Q41S6LD2/Go&#10;JKxwCCORbBCd1HOyV9qmbBR/E/q2qZ9gkV7jjIiEWnTRTio8LQ3wm4CNhvZeHTSPxPN5jvBcntM/&#10;cEZaPa00q/uLWatpMGWQDJyLZo3IH2ArwHBioWS/SaV+tF5vz4kiuu0aVGuWTfp4+nuZ/QHJx1nZ&#10;kX8xrbSh0zC4cEU9DjfiWB4vrl3oQrBkOkjSpUV6VGq/Cf0hS75xdvv+uwi4SKdCjf8bt9Yt8jmE&#10;NzyYH623HyKzBQ80hV2e0rdC+NflyPeo7r2WQb8Hh3N62T6q8PQcrSDYIb1BHF1p0jhGDk9UEDDw&#10;dI+IwM6pA5HorWZJ3O4B+VBkWIyGTUxI63CbZwtPVtfN0IyG1HDiGlVyXfoF/1TQPaFhFH6xBPw2&#10;4hXuahu2twww9oggpqgeMLXzG47ad/JNgDGOoEEVufNqlHv6oFPPwlp19bkCQ27yftGgivjBAK2D&#10;6ZQ7g6b7MkhV0NjA/8/Fi+3uDsmv69XROVXGucSTV8M6Zc3MPl9qxoicFLR8dNukpSLirxaQ8Q9Z&#10;z/BCN9Q1gdkzaDzTYISGpge30r+KUyWp2TFa2MN36e5wANQk8qhDaZEi0KAexhjNEl4V5ibNzcLi&#10;/a+zKrU1TLw26LlJvik5gSjOUymAdaG5IBJwecelRm10HOTjaL+qk5RIetCjsUaKvAea2UsjGlbg&#10;4E85/tHeK/I9PGPh9apSrRDfgr5T2MsVMCPpMEFimN0FZXPWXu6P68HmbBQRhTd6HIskmrBbUbG8&#10;jgvdrDZd/4WmOxGCT/07bnVAZDOfNTw57jnqdYhRreJ2w+dwziNdrb70hxsAiXJYZVzVl6H1DrHZ&#10;uCtdrul6Gok8Y8F+HRYUW7gxpE6/XGjfgqB4TqgPTR4d/c9inMT2kEf0bN4HnpSZtqrrzY4nt86W&#10;o74ddaFJzRVH/wBPoVv8rdlUTXWiiiK9OrqOJaOincBWhOe6UaMczyzSq9Du4HksAoQh2zOE3f7r&#10;LOs3SSvmv6NhrN0nrUgUBQPe7hzpzTd+rmIaEVU6TfGktV5v8CqFU+K2xv4gxIxcenKXEuvaji4Y&#10;g3wzoly2exVBQ81VPbbhq7P8pvAoFDCXAM2kSE/vf/Eqjiaqqe8Yua9u3X+nAr5KR3sOsWqTaL/K&#10;J7kFvD1brrcfi2yh4nezlV1g8C2rpqIc5E+2QTRJ6hrQ2nFX7SMmzUOEbtCfXcDjdkVPeOv3agri&#10;YCES9Jt9TNPFTHoNQSQi6oMnWR5MkfpF7sTKJOXRzhP3Qk314joV6QXUXjVr5OLUXogV/7TghEw8&#10;MX6xBEyIVTigegDo7wL8nkwrPefewHvYGsQLISotXWR4FFQbUHtDX4/JdhEu3CfF5yr792M3LhrU&#10;dfxgFVOL6t7rLhVeQBQa8Fq0V9chvW6HI6zXu9zGm1BLQt46in+cOb5aqihb7jUwPaE+/RT2g4vY&#10;bOsOzknGWZTaAmfkpLbameNLfLuefhGnSkO9zgE1I1Tmrvb31PvDvwfu/ooU7iaJOuo8xBqOmmez&#10;xsbmBdoxOns6uX9pqjzQtPCy08QepW5+Bt2UPNRmHcg3FaRPX+CEyIgyT+LaJWlMLobDVtJpOPiA&#10;4WgH6gsiqc+hyDdspNLCURU2+rgYo7uyF0msP/oLjHiVGonTQYRzjG00eD/uhCTShsUb/Cb1Colq&#10;jIq40Ia2p1uveSKd22A0DfB1p7mHbp52oP3aRnxDjP5knK/ids8p/XOU1POoYQcOja0cRP+mqC8v&#10;2R/0jyN5V7qxv7G5kbDrHTwBmK1WsRX6AE8xjnLe8bGliufQgML+EVLFKTLk902q4Jy6F4f7o4DD&#10;Ww3P9/d4HEzxNemfp/YsICemUdGKv00bz0UartJr16tzYqRa0U4q9ZgzAMoNmKbcRquCUjo0kKFr&#10;E0XHTfgnRy1EqwL9IErtHDYGr3GyILb5vQyJiNTSOxSLZUVW6rfqTW+zLFVEZBe5R+Zc8CyxJwo7&#10;imaVxiVK46yx9AOKelSDevObm2tOV/1lDPXWu8zEIj3d2Dw0yegTvVFzlfTX77+LgIt02tC+QHWk&#10;F/kE+C3R1mm+3n7CZbPHlV3oP15GRMtFOaaUE+jGU0ek7W34kBXtQyXP6Rbhxbq+ySp2grNjKke6&#10;moKgTkVpUBfMyX5PqA8rygapMC/laa0Nki3EosRGUR4o3JLF9UYQWccGvOx6WRLG06TgH6N2Ti6k&#10;/OUq4NxLMGtrVahv0T+w8dUbXz0kqBLqb3KcY62mUTWN8YA8Izfzv6OWDvXzpVi8/FyHZiXjSfpi&#10;RL+KH0wcjdVMRH754CkvDOzWPJ7ZnCS1pQgqnjOh68R6Mjb6DeJIr9kc8bUca4bPXipczlZPjWfU&#10;sQ6f7/GqgMBwawitiLoL6WRi2wsaVdbSX8Wpuv7+AdeOTw4rtO0LnsUYRiKldqCROvDCWKh4eWrI&#10;4pXezPI36GEXssBDy1ONOnTmeIKLjOMww6zVm+OClOtOWyLPUexq1FpVmEB3MHITrDzXF9yqU1KH&#10;i2/MkBpO78WcSkfq5CrfT/YgSklU7jOtcUe6steMspDgkQv6FyZabzBqUi9UJpnvBUjqp/XNAN2p&#10;4oCcA1wuTl7GhYLRoN9R0V1RwWmYU6JkALp33jZASl6aGsIX0SpuV2FnCO+QZAvd542xXaMxg4Ra&#10;UV8eVhrAJHpXupSB93hMlrbhX+rXZxKIJPsnaC35+Gy70Vo953VK9Zh504FaHq6zgFqF9daAu/k3&#10;uX7LFxMWQp/Sz+jnPapdHyUN7rVG8TdZqsjFdXr7Bo/i3aKdwAAnpIMrVEBcjA6RHOi5iEIaG3ky&#10;7nUiGqTs3DzW4MuUT4uR7bqGI5VtGi3Ky9ug8x5p7FUmrzt/G1C3X6u3p+DOaSSOoFMnQmZtmrpk&#10;5ZUdveam8YGPQAiaT4jboqIeo4GhUTO6rYDJiUIerq7So441owbno76ptU7RW7//TgV8lQ757z4V&#10;3VjlkwrO06jr7UcqkVMH+35lF2COC1bloPG0XaPxWmbY1Gg8LdrHhJrBLvmMcoMpEQ9TGl1N214p&#10;YCMOv8Wg08xnUb6wK1k0i3Mr4amsGbH7b+ch+p46A61KhDwNIV1dHxPNGn2YUJ3QaL/iH2MQYZZl&#10;v9w5YEXN9OJLqGpbFegaervqofTTyfjeG32q5IiGsuehE6ZhA77gddOUCGED8H1aKz6rOkthEiNX&#10;DaqIH5TE9pvQgZ3lfA+S194M/YwUXQKV35k3Ak95WdtCWycuVT4N4CSNMvWep0nMIPysQ9p4MYpx&#10;Lj6gVCym3SSzQvLweDIiewqbEXoflota6+lfxqlGRJNDSDD9BpeKl/zf9tLFRRNr1ecxr/qQvz7H&#10;aRRXYTuhRuxWW3XJsS/56ZRYzMXTMebL40vC7CKIfKSEu8tZr0qjFoSkRVGrcwO4YO0mRSovmnUt&#10;Qz6pBsjZVkmvtrXKNzxReOE14PkHUg/pKt7SoueRJao1uEBrgecVUvSkZmDYhk6Q5K0a0INzmZoH&#10;PT3gedKruNCu3iDXcepTMZ93YWj0oPoljVomizbyFY/RjP8L5cpbxe2mxCFf0GPnfAwbjlvDRuZk&#10;6BX11a/ySlby/q505zUSdudk31OS9XAzvFY+hX4cS4XxFlTy1XNQpBj+x2cAukaOJ1UTRJlNrljr&#10;LLrc57TWXpXWIneBrmQSXuxQTbpxWtXaxV+FizS5wFer9F4aC/L7K0U7OcT0LUKn+T4TywgbKlVK&#10;T6nprzCN3mdU7y14kU9wuwMm6XnBpyvwHFq1D42ZP1/K3/MRhryKj9p25Va9DZOMxu5pk3Qgda2M&#10;ve8JKqewIyWvq5QHCYPMobCoR003epjeKO9Vf1nO8L/PqkV6RrWSkeNwSPU3gACP1u+/i4CLdOCg&#10;wQsJUOQT+rxsPoH19uMnCfrhH18WdkH1vFqPMF2Vw6/CFvnKKAJegHldtI8N4lggnxc32tyq6BHq&#10;kOfoVnPAPMvtxBuKT9DR+1XSw0OAZ9CdkEXaFRqvSKPRSFrlwJZub3X9eSjxD004EGRNYii34J82&#10;mJezg79UAubxzYY68dVGlWqhqoUylA+I4yZSutBAdWpb5zTyZRpoC6JuHpo6u9Pl8vHlZ6cF/7A8&#10;tK4Y0a/iB8NmP/TZyV2GwcWSWlA+4WOSohfEByeruFdKy8/pZq9ZfZqRQ/iEoxSOMCUvE5OQJ4Ji&#10;GkRoyCC9l7U34SyRnOJkQ6vKaLI1rNEQnJMKXU9/Faf6PuDKI5UynQ173HhJAbdUECo5blRqmY8B&#10;DeyJCHnWC0C4vCxBDhIxyVggyelN0j0ONbEM/8hNB7+rwXSfBnSO+K8bdQxkPrPrAN9TmeGZRvrd&#10;DN1t0HmW2bWf6A1yjSnBIt91Q48SlbXrwCsss1W8ZcLKeka/HKRzJS7QGLojGnYSctH4hI1atYr4&#10;gVV3CxocsVTEhRrNBtqppDFsSG1wrCyeBVK8KgLVPWZZMk2fenJhj2yKDepLXZ67RJU6y+UQW6zq&#10;i7QuDQUY3JVuMuzVhQg5BkyD4XUwzUjxmBiSRxFiVW9dPyfDNHPIl1+G4ONVPJndJ6Wm0wh+a4sw&#10;5Vv/TR6T7KHBgfOWYTAhn7b4u+RsM4MiPQwnNBYMK0U7QRoyVGMXqEQLPhUCnmpHGBMhaZT0uSIz&#10;azW6KMi34frwxDYMmWytiv60VSXqxGPBDlguhLjo69p6vUGD7EaOSaX5KpX5e2oYR5wJLOzIK7dx&#10;oHI/eMrj/IdVPYZ4Zmc3wr2L/pKgm3W3gyI9rUtqgSvBNZpNGpHX779TAV+lQyPb1ERRLfK5C9qU&#10;p7jX2w+KsXB42ujKLkIS4ZMeKMrhC/iyRiqV+nbFqKEs2ke2jAmkJgnt5xxgmCKv2C3wxiKclKnU&#10;lpunN3iuT7pC0LjKRW4ZiXyfp25Uoy4pc7l3fV0yU8E2OYOY8pl9Bf/wJLzl4eYvl4DZK4S2XoEv&#10;dpmFB9/jLIx/LJA7IytTz0uMAXXjDbLhFHkmsh1jGuAoMeCp4jmZ4vOA/cQQM6rKZb+36p3G0j0n&#10;6ZeLdx6ex9+QmWusbWMOAAWo4Y04NFdRm+Ausk1akzrKVszL2hxnRG2uU6cv35MLi5JjmGFQicQ4&#10;HwmMDZ1aVKBpVfJXxhkx1Fr6GfnYnbqFxV9y95UGzHpWBk1DMveBHl1vJKAsb3So8ck02nhGDSPN&#10;OHZSqy7VcijynEbiBekng0YI2K+S975IDSpzwLbU20Pq9+Nus4L/K1eZ/xsufUb9BTSNd3joRpFv&#10;Ta8oEXsa9CT6F0le2MvkSbm50aLyujjKs05zxs9lnzVWwuWgLZGRIPHr5KE7TN6ZK3BKLn0z8GkM&#10;i4gPF2iTsM/H1La5vVd1jQjTUxv7Fq7sQd3Fr+lAIlXR0JWkDagGKpVpUV8oU0XiMb4zXdiD5SEq&#10;8tDotK4VcKjm9cYLG/0p9X6Nu8MZR0OQUFXst0JjgXEkl4SDbDLokSroxUTwIU+EX2NOYlnydEyA&#10;Va0lEp5V2obNcBkaeEAUf0yFcYwivfV2gm+SBfmvEGGwzIw+AF5LqOwAeWmJTZXUAy3EOTzt8Lxl&#10;WLRblT4hKbZd5QMHfI5QvhIut+qtTolQFRX2KbKt7wOHVIr1flDU4yJlnX3Bo49DiSfF73i9eZC+&#10;wzY1NBrUgm0Om/PnPPW+yQeLFPenMesMnzzJXSJAl1KbcwT8KpqpSIdolBroqLbKZ1s7T1Dqt9qP&#10;xwfthtq1XUhEYO6s2sNV/ot2s2ofIY4kS7KinEX9kxdAg2ed+t7ogsOyzzkEApb0I4k6Fa9jPN2w&#10;HMwPMa5Dh/jU04zVdUphFg9AD6i4Jn97xT9aFcMI591Vf7kDnywBz2iQD2JqNy0+3a+rvUVBFSPv&#10;XIRbHpI8z9Fs1FTMK9FfuR4H7Lea+dzDrzE8IMGWn/eLz4KomefSvCF0smPepb7BmxDQMrbZG4mX&#10;8xQBpl8Z9WwhsijL4TO48fRl0BAJXvr3KSXY6hrI+zBOeRcDerBb530B0eXWnemQlCcv/S0WUR12&#10;TjMihwHy1JfA2+nHABssOYq/x1kHhp7P4eFQoxE62IIbZzDkpkmN97mLywnuTWrkxxOeg6p3rTds&#10;lBQFSSNBeRUBVjjYh8mIGiGyfiDfwl1O4G3zuiPmsNlxSRUs3A4pjOx0hwTbVb510GcxjqgqYt4T&#10;srIXRulC9EiiyxMMTjmmq7Vwz7iBz9gRbGrGIlnqRQ4NzogwcvofZb/DZ6klNDZgZWvT5X71+1hZ&#10;PoaBRcUcJNxT8jy6YY9ITvw+6bSaxXzVatXZvnZRXzLjnQ0ivytdhJcv0D9jRfME4N1KiqVSvaJS&#10;hrx9BjZARTiOMWhs9Q5ggm9xt7X3B4wFh+y/Jfv4ZuBU+tUuTzaYZiDwxrFZ5GzhWbrgDstEbpIs&#10;a3ymYzaRxCa12Eb7AuOdIr31dsIrcqqxDZjkPDLaNK57ZEV9Oe3kIqk4HuNRLeehZnLVbmU8yvXP&#10;AYzQJIPPV1N36/VGcoMYVMnCPgXIjxFWTOPdWj8o6lHh1OcVzXSckok5hPHyd/l3X3TDAI+I/TH7&#10;jrUSt94Fx4K0aCAyi/sFDWjHqGaNLXDCxZIyzy+D5a7ab5FOg+4K0o0iny2tS/mM++vtZzxhoelV&#10;C7sckUhu2vmqPaza5VW7KdoHUs9Mv0ezyH+BOa/cpDTe8sRSIgKHKIZ6S0+5H9JlHP0U/WdXGxRp&#10;hOw0+PhOqEJxnXeDkPyq039GVu4GBf90YYQp97Sr/nIXPlkCVtlrKt82z8RCq0NCPpxyKe5ch+PB&#10;D7khtM5cfDPrkbDMpxKfVjmG1srIdtsD7grXn4fbNsde9yokL9M0dIabww8hG7c2ZcPOF1iLQ5LM&#10;3Nkw8bl7WjcC0rPLs14DjUhNkUvUstEMeHGuvsjtNvUAL2e5hZU/8F5hfUb+iq1i6lHtHKU2qNoL&#10;6i8jvJV++IEy4qz+EsVnUOnRWPBGemNqXFvbYOUXN3xCU7Sg5c6pJbT2lisTJBnolgpRL46RV+Xw&#10;3/eBp2/G0O4LfzHy29Uv0DslibdV/cyxxtjdqJH7mHiHsMN6fKnZNZJp7et8V3VeWMLWMy0IiNeC&#10;wl7s3rlG1xAmKTly8XY44I0ykZ57ZJcJ9JrSkWdu5neGkIZWknJjzKQNm7pLnTG+DKILl+t6yF7L&#10;UjFCv0IeJ3XFs8IOC/sD/SDP91s0yqBL9fKvUTTPV/Wl/DiDnMjvjnTJA9IX1IGnyYXeaOCqC0bk&#10;hXN4H7HHcatfEx67lVJJckq3+c7K3hsvxthEp42Jyw6QPYFaCxYqU9mNRVlezW2TDJUkA6p77LEE&#10;yywkLjH6HlQkKhpkr9O71U60XJotqLvJQnKcKzzZzND6djgYyDOqu1SlxiZYqai0t9DjyaWrdkvl&#10;m6Uh7POeC/IAZsXi9Xq9bfQwyuXCv7bPJUB7QvVFRVnrB0U9CnKjY2GH7DwEpHuL36VMczNfwlPu&#10;Bqa7DdtqTCqTo56Hhzgq7o9IosT0xAqvhMrlOJdSA1o9v0inAc+pM3qwyufSM8Rb7Yebt/LffLWy&#10;S9BuNs6YbS/bw6ofF/3oqn2Q34u6/GaV/+v+Y7kY1ds7wTFvKZykrBw4Uo10k5Nbajd3EqhAekHi&#10;3fMMqIQyNrcqRnG9yWWpvjQCPmBvnqz4h4pvWbH/ougvd/HWJ0vAPH13EeDOE+oeQ2jY44VC18c7&#10;D2Q2MSFJMVqunE14MXLrHY3GfgMqRDw8ggLPip/Wis9xpfMWQxun223dT9hFoGEvRzfSeOFywVNT&#10;uB/IELqbdfwjT6/1qEdej9yj2gEI9wLHe1CNmc513fQTzD3kOTrQBhAmU+97khhEtEGl3qeuSb1l&#10;PuzGyVjUKjW11Av2evou/8dyx8fl3zxJfL29PSU1ifoe6SQ3zcPoelKJmlIK2t+FvpTLWdMcT6n4&#10;0T5vFQgy8ij5vIZea88iJYP7QI2Rbq0BjGJ0c7kMb8UZGNXIT+XlmsESlUpNjJO4Oyzy3R4uvMTN&#10;QNN4h2+YFPbiYb71CmQeLo/2lkQF2mypDVTtLSZNFgcZU0CFBCJH+GRmRJ2SOkyHMnYR21m/8ar2&#10;P3nKJfu2z4c58sgmE3V1YmRhhwVu2yfUkhMNegt5gTttGlPGKK7rK/F2TM7VD6cbamB8cUItyMIW&#10;n5e+wln4m41tMQtI/1T7BvXTRo62x8Te9NW8DS/3jpG3uE45vHDTd2bUBnjD4DIkcXztE8lBtdFE&#10;uRBv0ICeoDrCcW2Dj5fkae3uhD2Mk9lBkd56O4mHIpuQschpPk6pXb0AjbxeFmN9x43TaIRt+BOx&#10;IFUd131etFvA06tlABpdeBb8Knxzvd5ql6J8ZZ8i200NJnEi1Ho/KOoRQ/PlCWnOiH0MKmXxu12t&#10;Fy0Pr94dmB9IBBBh+hMW74smHONxVNyvZLBPw6rb6oIrTnhunvc7n63MVqSzA0+CNyh3Vvl8thnQ&#10;4N5ebz+m4/FROL8v7JLgK2J2xyraQ5H/ot0U7UOQ3Glhll2X8xJz6nJjrLQq59zGTniNG9MK9QvK&#10;ZkLdjfVaCz6rMMNYc2NvubZWX84VXV4fLyPMmzwUv5a44p/mb44j9LP6dX/5YXyyBDzlMwZMTI++&#10;bMMX3y99bpHJ+M5DVJSXkgHDjkGWiU+pnfaoPhQZYIfqfEQ+eWWHY2+g+DyANjmFeBG9gGc0PsXL&#10;mL805k0CDWJC3qRcd3irPWloIkonJHYzMLneiVd/drkxDnaGypykAzCeJ3hMXYG8FhupY31GPYkc&#10;MmX6OVJb4EEgIzmgU5v2a21QQUSep38r/TjVl+sVV3/JH8Zn8CLiEH+dd8hjLo+Xqx2XIDntaFzr&#10;AYbJKxq5qfFGZ36zwg7V8h1ck/+ZPwMIZY6qUtN4gsEHQ0M79+et3WqF/Lys2qAEwiA7/EIDmSqV&#10;SnKafaJw/TrfLXrUidMFY3bGEzCFvRKRNRtwGVmC/TwQ+k79s8iO8J2BM1vwru/8jJrfTIPfIJ/u&#10;kWWkyv0peTWLWRZikC8Mnv3moze60XuFx7LFuovE0vtYZHZhhxSfANpkSq8FFxnm3NIlV0BRX2n8&#10;MiFNf2e6goPDTFSJ6vba15O3TKcwUF6I2ZfUONLMoY7OkafZDoTv0XsBrbawHPJD8T88Va9Qk4kD&#10;0eMwr1lhJ78AACAASURBVBMzuXEo1vTtkGiZD5Z4t7vfFB/4iEfKuVzk5/F274kS3pg8LqtIb72d&#10;bDhC+p/VuvkC39LzyaV6wiOi2tHbic3bSBBeTslDOmizx+Rh0W45qMZLBRYEvNrAtFZvmha5vKm2&#10;sE8B0LfYeHK9HxT1uBD/Xc44sAd9F9ViXPxuOc0yWzhDcgDlhPfL1Hz0xpm3NdS93Frdf4aGR25N&#10;UoXPRrM8VlESkWMqV4uYRToc4MdDVZHPTV6sWUaD/Hn7oX7AkYy4sgu1MFtcLiZye1j146IfXbWP&#10;TJxAZBPfXuV/xRvH5zz1VmvTTw89lNlcnHO09HM9DhcuwlITAbTFv7H402AYoryw2lvF9ZQ68Wyr&#10;05jx/LIZwop/dpLoDev7q/5yFz5ZAsbA4f0JCcYC85jPlmJJdHcURCIxm2LQhz1SCAKau5Au9kOL&#10;Gjjr3TC7UpVQfO4ZxyILJIcO7EaSY3jboCkzXaDGK9313s7nvI5JTaKyX9PJ+6z9EwdqXz8Q9F5r&#10;SgT7qtaIvC0kB7Fah9bQoLFyzCPhZhV2ajVth6TcGFMdXsyPokToA25+glddedv+Ea6nn5pKAz5F&#10;/+pvNpLRLv3aeX/4z2DkwQVThntjDg2ncvh8kzVDfp5Ap3ec4YXoaORk55PE4/hUFW9olVbsK6h3&#10;AS8Aj+ug9x2cvPgTNDj+kuRWazFNenFQb2oe0YTtaVARlNHpYJVvqewp5vVOB3kKz1vZSxnkAmBi&#10;C4UBUH3xlP0WtGkkJD/3IoF+vaLjh7gzIDEMI7I8vwBVoP4ELl+xSPqhvUHKG3bZ6aSEK/WNI8Wz&#10;DNTjySW8sgMv7vBGpyN/yapuE/r8tiIs6ouEMe/6Vnelm/E6PDQ8vOjDDvyP64o8Q+jw1Li1O6nB&#10;fqOWdrpvltMwvHoT+0ZTh5dGg3iAHFe73+OtFlm2ZwQ02D7tVm6ch5k3YLc2IDNsgl4ZvGStDbX+&#10;UpxzGCKHx1BHLNJbbydVd9nRNzCcb0/teQKGwREscd65DMZbwKalTJ5bbZBVuN1cttvLvbHZYTEF&#10;UWzhX6834jFbicW13a+gk0fuHzbkej8o6nFTA/I936U8k5PxEVVXv6trm0Ctq9nYHsTzZpzUd2pU&#10;dDdQXFQH41U74G0P+Zia2HOerjn7Z2KmFK9foVWko1HTjCGHIp8wGMwSnphbaz8zcj0EjfaFXVJt&#10;QGrXWbWHIv9FuynaRwe2D3AZk12U8wp8sE925VfwUsOE3IY5L8NuPaf+2Pz/2bvvJzmSK0/wL7XO&#10;LA3ZaKDRlEPOzo2d3f3x9+PZ2druznJ2yRZo6JKpRWgd795LVGQVq7pIsIGmF9DfD2mNqsyoSM9M&#10;j294eHh4SB2cpDXZAh/mS7dCrR2qSuNnsHmeXb2csLueAFrqdanIn04tPdnntHaxvfy4WxvAC72+&#10;0UqkkZpEaaTDbqUBHA1vnB9Vh5QFcgxRpUdbsonKnqfW1CMEqt85lYpfuj/hI4nbUvG7Hums94RE&#10;1ed6gtv9I91bXzwWyPHFYFsvTp+NdRIg2alJW6r5Z7pb3b74HFN7t62zNWR1+qLfkFYLtR83aJua&#10;7vP1/Fe71BxQVUryTLvgz3JpKDvxnCojnr9if+ugvxhmOlPUtfVbfI/+6IbFv7LXeV59Nyi9ooOT&#10;2/e1V/z+xRufa5twS6pVoJd/7ezVvuHwbkU+p8VQKpT2f6T26Ze1Gg0oo1JbNnGpYlKhmuXuYUR3&#10;2luZbeko2n5XVtV4146QzfFgy+dXcx4V5ZYs5fVIN52mZ8p+8XkFCe3Q7GWWZpz8vsZLLyr9Wkde&#10;Ui84jeUx7YSkxl1aUYV+e6azV4UvI36mk7MEfr7kRT6UpOxRTf5EDiGtON6X2l/rlWQf1RkcXnwe&#10;J6W98kwaE3co4LEVSZpKNuhB7rvvq15r+4m0025aLwfuQWu3U6lsufTuFOg73lJPHD7QCTmt3+5Q&#10;w5YCd3kZrGSvmHvBSNow5ZI8L4cMU11yIG9pqhcPxGd35du4V6wnTnXsbOUufVGf6TuQomT+Xr2i&#10;109F9KSu14akszwr1netnliy4s52uVJtakdn/KUUxYlll+PXm3scTHp3oyyRvUqfdq1jvqi37QpF&#10;vAi3ipNwxSRWV7+33brEFqdR8fkUHpOO6tChVH+9HWy+R4kY3Szmmd58UOv5u+Wivt4lqBbK4UPv&#10;gU7JdEBP+b9JoOws3nB2GG/+Xg7rOD9j+lXZjo74K3msw4vs4iRosZ7GPTo4vSjnVpvc9SmfK/Vn&#10;IQEcp/64+FwaZYtP5LixqA+b7bioN8X2LAeBbpTFRfmL1x/yK57u9u/Rg9QeyVv0WD9DrlOvTl+X&#10;6l7uRy853mr2ylW697a0TVXP/oZfb56XYyrLotq9yaluiZwW+SORfuBaUqzz7eWm3Lq1Aawnh630&#10;RK8b0sNo7W8J/9bkqBZHQ+0Qtbv1ui+fxX6/4mqQ3Ce3K2Fan+U6GSOXi9/9VZScxp40Re7RF+Ux&#10;V1r0lGh/lc11wpYWNauu6+gsUHK4JjVE2qj39VTOxXCS4IgaJZ0U5I/0+NDVeSCp36noNfbpNHil&#10;Pfn7pBM/6PQy2lPoUI++7GXxGQetWolK5a1T2Z7iq+tfydb7lFqV4l8el7+ge7IPl0iulFu1gTQr&#10;fk+XbvaYeblOQDs4kUo1icOTu1s6si0LPVc7EzLdhXGe6iU8Ca+o3dVZI47DKlWlLFlPT3vN+aT1&#10;cL/h6lhOyYN6mmqLr1RrBSwthfNyH+uV+VSt9ahRPZV2RfF5JaWWVPAdqlX1Qk49tH/pyDPVtuw+&#10;2XJcjtx7TWouuVLTU//L1JVq+penum22mnp9QaCtXvnbL9ZjnWWZrEZb8vls9ftUr2Sbz4EpTHW2&#10;MHmbcqjj+41dvbLJKr4vae1EUbR343ptW6/Skh1MkncaHG7agHmQc9Clih7wSlxJXdt3XCo9rK4n&#10;o9Req5iaLdqOxjox5j0nlyIc2FkgbYN6tbSz+R7CdwMGJd9cabXpMC+vLo20bvn+2wo9lo/onn7Z&#10;XlKs72o90dbZhFtUakTse6TDfwaNIJv5kiHUbMvR9ET+XL6L39BuK8moqLfy7u7QftMvhqFtpnG9&#10;8r3V6CElw2Zj8/mcm0sAPllMHl7dDorvsRLmsU7JzGHgTfj7rWI5aYuXelqxa7Sjozkjq0H1h+uG&#10;pPfu3pnv/n4gERXLQr2WNu99vTRDr9y42AOcryeVqErrlbtFOevU6tZ1Nror9SfjKEl9j4vPZX8i&#10;hxbybor6UJS/qDdF/bij0/PZy8qm/MVmrGONW1Sp9SplPYmml7HJgxHv0RM9BtJpCYMwjptN6mTJ&#10;fR1g8VJHIxfPZ1bUr8o+orq3lMMVLy3yhx6U3FxazsX2cpNbG8AfasXZkpdWs9RcTbP1tLF//fun&#10;xpeGV38ph8FsHaa8X3rfC1M+NT77d9+dJLc5o3bLdHluknI6tjgumy7HpyKOXFcOiKxDXm0tPseK&#10;+xN9tgG8nsEp41qjrIeHnnv1d9Pl+4fF8wdhoDnMfDb6bw/e+9LsT838nhytT9YXWy24dGsD+Gw9&#10;vu2kZ7ocn5RQc9c/8L41XZDb47MN4OiE9fwddSmQPW+aX/3ddPn+Yc9Zxx6+4FTeicOD952c6FOz&#10;XLUSfp3ayffaA9i+vfVTJ1ePf/f57QB/Jv6hmw5TPkz/x77OF4QW8LnbW8E/0IL5VabDTZucxN7w&#10;2u+fmlNuNMdDnYpfu++o/L7Tc35q4n7zONTdo071Rjs//23Zf6I3HPNJ62e/Z+ZnJbUdjivH42Q+&#10;//QaQD+TzzaA133pVn6/ej8YZe7o+u+fmCVT/TetWardo9M/DPh9J6j/5FDtQcmKznwntv7QfY+7&#10;MxsSs7PXWxz9w7dZ/6Wa+jx9yf+xtxXFix+fleeX6fMN4Fehl6VLatL6Hqdn137/1OgAmh61aKA3&#10;cPPt971F06fGlwTe2d6uUqNeoTS/te/P1tvn/vx3jf9sOLnOk+kuz9h13Re39mv9p/t8A5iDxPo1&#10;fVWiTveYD4Prv39avHyZ5utbUbbKacDZ+96k9NMT6lDNxmO9GNTmaze/vDWOwtfra2bh/bjJu9Fp&#10;URaE8S3+Xv/JPtsA1huz8DfrqZhO8tPrv39ynIRTK5TslXfiBXrTmHQ9qdZnRudqHAd67wNO0+z2&#10;DlZZ5Jy5y5snWYG/tlhfVRElIz5KL12J/Iv32QbwbZG/tfQCe2msejqn1rWTDzrzlRP7H/OkxHre&#10;1r934cr7uqncAPDhEMA/s3h9MxPN4GW0cPJrEzOnq9C++ULFf1wxb+vfu3T7fd1UbgD4cAjgn1lg&#10;e6l/NtW76KQc5T82LZ2n9zr+aC9YzNv6dyYvel9/o9wA8IEQwD+39a3l8oWeA45/uH5NuJvpjU3i&#10;j3ZauJi39e9N3/m+bio3AHw4BPDPLLSmlkSYm3CULX/snJk3XyQfcVRkMW/r35vA/n3dWG4A+GAI&#10;4J/Z+g6Dqd42POdTXl27n3mgA3K+P/1oXRCbeVv/zi2c3tdN5QaAD4cA/rl5lp/qvNAn4dn69l9X&#10;JOxkby/fJfEDFfO2/r2bmL63G8oNAB8OAfwzS6h/xGNO/UG5zq/13sVXvD7o0sccz38+b+vW9zzx&#10;gg8/d3ZjuQHgg312AezLQb/O/nsxDtbW+3Rtfs/YznP5P1Wrzc4yYpIm6JStOHd5wWOdvnyeLmMO&#10;4pSHzNaCIx3BwJvHL73Ueryt5XMy49Wmk3SznPzdil0qr29Mtb5XYIU5XySeXgY0z/O5/BN7iR2S&#10;3s/ELx6fjTmx9LZeeoPshF9dfX8Bx8t0zktLbxdnvc31qriMg00TNeJxuhhUanrLx4CDnOPYSng8&#10;K8YbX30f4frGdkfy3yRn722s69J1FuUryl18jjbbYSj/0Xm+5c36eXS6zHJZzdF6ReHV8hTlvboc&#10;r3Q+zWlSvJ7e9WyRp5hbAX5RPrsAzrNQkiHdjIMNdcO2L25pJI3C7yUX6yXLmnH9Hj0NYsuO2M54&#10;9QMn0Umud99Yt0gnkd6WMltxJOGdXTz+TjHeVk9z5enF7E7FcmcB/9d82m8XATz79fr+Uo6sSG8Q&#10;v1wOdYxYnqVhtbz9kp8Xj0sU5an8T/8mHP1Y0zgK5SX0vuJ6p6ZYdhlZtrzo63VDnh/oXYvOA3i9&#10;MllpMd742vvI3Dx1ZUVTHfMbh7ouXWdRvqLcxef47pUSTvRuIaGUOkg4jlIJZzfN3Sy6Wp6ivFeX&#10;40S+KHmXxeuFcRL60tQG+CX57AKY56Hensu+GAebxWlouxe/O9NYb3EtKRLlvSZpVARvuPEs4zGH&#10;fqpJlCdx7umMaZ5rP45GfBxy8fjmdc7H2+Zxzk50cWl7sVzK84Bdz920gJ/5Dh/GJ5ETanytM4xD&#10;/ctvWdqeXDy+1DvFxVGUhhKa7vWTaLEuPJXVT8/81LOD1TpMo81FbzOOJnpX7CKAo0jXl+lJtPV4&#10;42vvI5W37EWu3jVl7uRaktV6neflK8pdfI7TNLasOJ3auqpwvr4NcOQt2I28WFbFV8tTlPfqculC&#10;VjCrZ8XrBTzXsRaf4dwWADf7/AI40sPbPNiMg53mcnStN01+9/s81BvAHqT5lK3xa777IAn5lJ+z&#10;3nphqiHFXiAtwUW8vk2Xx5neNS3WO2i8e7x4mWK8beSdOQFfvpbt3XJDPbgf80UAi0BPientyIJF&#10;HC+C9c+j9bF96hSPBxz5/jzm4fok2vU+3IWsPPD0cD1YrQcZZ4nvJ5eGiR1rS7VVuuiCmPt+xMHF&#10;eOO/fh8TWy8COeGlm+n9kN+tS9ZZlG9T7vPPkXkYBEN5LF/JL5EURhviXqy9xLLfm1wtT1Heq8v9&#10;wNG3Wv2K15tzOufAwoBj+EX57AJ4krLDtgRYMQ42W0lQxf7FuNgs63zZCNiRUI0WVD3Re8lmrdKY&#10;l/zWs3PXXq3jcihNsu9fefUq2zqYdvP4uWK8rbS2A556m7v8FctJI+90mS+4CGBblnfiU+1c1u6K&#10;QDthpQ0ZsPU6SDnePD52XImsOGJvuQz4Ryd7SVa2m8tSbE2t0M+dJHHyzQ4gs6fre+duWsCxrM51&#10;xsV446vvQ29fOZ3qnc2XMacrR9el6yzKV5S7+BynsU4sJ83oWO9ymU70TrBH0yxkfzrVrtyr5SnK&#10;e3W59T6Laly8nuw4HI4wTSz8snx2ARwmo6XEnV+Mg51L5KSutRkXa0dhRlSO3cA70uUlHudZUi2R&#10;6w0t3f41bf2FNPL0nupcKjelVRdIG/D88eJ1NuNtHWnEHl0qQLGc3lw84emmBew4GjnaITBZeSxp&#10;5q2kORpbmazeW88ZsX5cFs1DaXLnjizsetcSKVj4715kmurJrCVP2LIuTwusZwyd/qYLQtqcYS4r&#10;3Yw3vvI+eHkk6+Q3kq7ebKEnyCY6+NcqyleUe/M52rJ7kP/4tjTRR0k4ZS/VNu0blnUeLflqeYry&#10;Xl0u8bNVh/b94vV4dJTEI/4Y8wcBfDI+uwD2/cV66MBmHOy7eWTi4veQk7zWotYpf5Nwlkf7b6Q1&#10;R6VqO9QTUjPf9flwqCGlXbJxmaoUS1pavHn83MV420w7LjeJUyyXriJPHy4CeK6NWZfn666N1yvf&#10;X+kJpyTmubc81EP588e9Zxy9DBO9xfirxY9eR+END9l3Z9p7a2mBUnHxbLji4Cii+qYLIglfRvzM&#10;K8YbX30fkTZ0rTFbYzlwWPHxu3WlaVG+otzF56gl08LJz6944ftL7QWeyU5obGkTPrpanqK8V5fz&#10;HR7QbyktXu/7dUcIpimEX5bPLoDFuEtUL8bBZos94mmXNuNi7cQZ0G7lzpH+yH6J816V7urdJnY9&#10;OQjm/D/+jQYHdMp/yRrdZoMeUGWg5+7OH9+8yvl4250F+81HdGfz+PlyiQRg6LNTBHBsN+hYw+x4&#10;zn/6HfX79Ls/8fyYg2W8RZ60T88fp6d/kfalm/pbVL9/nF/7fuhgQP/2H7msfcxHfUocpm6XLpKr&#10;RrIOpkoRwKkrq/vLU9qMN77yPkI+fFTa6+byJ8n8C7qj69J1FuUryl18jo2Ao4iDRp2ou+53WfBZ&#10;veFw3t0rPTrk8Gp5ivJeXY7bZbpDvVbxem0pcC2Kcc0z/KJ8NgGcZ5xN1sObqJwmvG65cu7HpUq7&#10;k273iDocpnM5HJ4myfyAmlvUXHDqhE5uH8cs8XseWH5vN/O5KUHjSgs5KTdJJ/PXE2od5pf3SVIo&#10;jf25tjQtbhORT9V6tdarxnGeJJ7eL5Ondp/KQZ5r12mlQdoeHlHnIYVLKR57i/3nEnxNycg8ZKtX&#10;p9L6dJ/HFE1jqjw41nNl9aYUf5+qxftLtDeAK8105VBn4Orgtxp99TgLWyVqU0V+D7WvQF49Om2X&#10;u5s+4Jjts7uVas3eHzRbd95u3kcpyDL+QVq21M4XudOkSklfpCSFSWTXsSl3lbYo8DksPsdWL4zz&#10;dGsq74x22ctmTHdLXfnUadDoEM+K8uQa/H58kHLcpi47m+XKNaqW9do6lyvSTmfbi31qynEElYjD&#10;z+4mowB/y2cTwHq7iFzHOkj0aE9ijbqeHXKjU/01kfX217W7xzrCQcfCnnKg7bdqe6GH6FO9QRwN&#10;isCqUsfJ3Pnd0m9D/p/s1RpkuXnucdKRA+h83v4Nsedrx+0Lz6tTs9PfrkZhRK3aTjhbOOxW6/mK&#10;o7zd3vYziaOkTHv5D/ys/WuqScGWrrxeNdIe3EWPqnN7skPULE2DgN9Mu3oZCNdpJ12/i3F2xu3e&#10;5v3ZXq77idjLuFRusL34DR1QRZvIVu9Bvep5vMgmv6t5nqRlvbrZobgLlr0PtdtHbzXvwuJ9tB+F&#10;qfayEGVpnEfB1QAuyi1HAHUO3Z3ic6RmzvOGzeG3eZl2pynvSvQ2FyTpX5as5qI8OrYumrWXearh&#10;THmxHKfzXmu9e3gXwH7Mk07/FVtxRM3sI06MDPAJ+GwCeCmNXx6tZDvXAQh5GpUknSS2fNn693w5&#10;Xh9zbuUB/38c+TkvpYnbazaqc45XPgepNJjPA0uXTnj4kMjlceoRNfJc0i6Q7LISSU+9bk1P1p9J&#10;A9iJ5IB/S1qV+bi0VxlznAdEoca/n9M2ZX6Wncjy66FV3/y2SakOHk6oZTnSnM2r2v7jzPl1veRI&#10;qHNNMiv3VuGdRm8c1h4OWYeoXXw/Lo+SPt3xTqW9XrnrZDxf0Z6EYxKwX9kta+9rUHtC2kH7yitd&#10;agH7Q+6VSjrwmf1ZvHkfVJFmdFQvVaVML+SFrgRwUW5p6FYWnC83n+MiktDXwSQL+ZuKXi5Yod81&#10;1rc5/ZV8WkV5kldhbJdOg8NQgrhVaRXLSR6vaGd3E8CyRm51wtdSJFdy/YWBqgNgzGcTwClHcRzw&#10;VC+x8KWlm/2qSY+iuRy1PyJpHbJrB3p7HV+vAFhwnG0RPaWqHCHzoTzb2gRWdcsP8qlL9Ee9/7sc&#10;F7cTPX0/3ZfQmbxwJbh2mE9fx95K73Mx6NTCUHt2SZqjknV8v7mw2XuWRS3qHPxXKVe9WpIDeWm9&#10;3itTwlYWcqeRB+l0Edj7O9MzvUa50pEIP3T/eJhMFhKfbXrsSVhJKrP37YPNG3wZcyzH8JydcqMl&#10;MfoiYHpMvHgpi3XlXbsBn+3I17lYRrzqbfqAM91RPOzRCafSvrR48z7+QBJ5h3oZ9DNZLLwawEW5&#10;g86dnRMdDnz+OUY8T2vr+E0XjV51Ko32ijSNtYQrvWq5KM+6NU8szeUhJ21Z6/lyp3HMOzXyiwCW&#10;vM5rdCClPQ4efoTZ2wA+JZ9PAOvE4fZ3jb3q8/UoCNt/XJIMsxIdEGDpwFMnn4Q6MOHIHnOSuPxf&#10;9qnap/RQQsWr723GzY60o+L3FWkSL2KHqSaxmQf/u0Mkx9CS0/VKeTSVCNZLalNLW84Tz1nw7KEE&#10;s5tRWaJRezWi7B610iTI71KTTz0ezuVPfV5aQY1SiaskZHmlmEM/oz5FUcbVerd6QLRP5Tq95mZ9&#10;cP8oyf3NOOD15cIcn3I+pea6Y9p3tXmuQ2+ZDpoTjoKdQSlzsySP5pVNAPP/yxyWqcehtGLX5+je&#10;vQ/ZAYUZlxt7E0siVVrGVwK4KDfv01P+YcWbz9HJ2rKGkoT//fU0EQGX2y0eJs7LZK80iIvyHEkJ&#10;2wOqVuu7VN57sFssx8/ZonZ90wK2M160qEI6/izxhuYqEIABn00Ac6IXxkpLtCaNyJmdsF0fkORk&#10;XGruj3j+Zp7JJu9Iw8uK2Jodc7R6UZWj6uYg4v/J0683LeCQ53ZjMC5vUWo7Fjd2KIhdzisHfHIs&#10;aeHpTSp1gomh9m/YvXZ3plPZBAnVujZPOo3qTGJqEU+syh7p9bc0qEv7+TTjdqs1iaOcu6RjcFe6&#10;S1hlI0m7xl6ZwzPt9X3t6KgEvR4jyso16u2HFy3CY14lvt7Qu9ZIK32auZOUv6aq5NYwjCvSJLaX&#10;SVP7v7/TEW+02aHMMnlNOqjo5SanErDF+0g5cdLRIyKd40H2Xte6IM7LHUk4xrJLKz7HkyXX1pUm&#10;W/KJhGgQRe0t0ivdOJBYtzflyY6mrfuT5JDH/OKE58VyiZSKSp1NC9iXb8W5s9PoUzaX5vVHuzMI&#10;wKfgswlgvbzLlebkfYpCdz3Nbk9ap6tYImWgU6FFNgehrQ02i3vS9tSj6sMBNTSzJsHF3AlDu/yI&#10;nWm5d9fPeRW0dBxCmMUkcSQhmOr94HMJetuVI3nOqhrcsyCTpG5WUx7dq3Ti8Nv1dWB1anG+DCod&#10;mkk71F8S7eiY29l6TEDC06FehOanftpah6Cz34ojTuQl/sKvXHbCUr1L9YuvJ+JM5zBrUcbPpJ3M&#10;mauBV2a2ci8/oHYimd5okf1uqO5Xmx2KdrwEdVnwNJFd0KJavI9cr/p1B4+avJzpiclroyDOy80d&#10;6kbBkovPMZasbmVZME91Th+9YPl584vO0nvL6ZsdamzKI38xa9V15LVeGJKGxXLRjI87tJ0UAezo&#10;JBDfS2OaGtV8cWqo9gCY8dkEcKoR7EcN6gduJpu7LU3Krj/hyZMS6RyKPNPmGlt6pbJO7+DzC86f&#10;PaTaXnSqablpAX9FLkdxh6p5vmK/SnW9BDeqVvoTvUwsGnIWSRM4ztdXUdDTHU/C1OdlqdyePZfX&#10;JL3MYOq7TNulI3byUrMmUeTlXCU985RH0rRlz035GY8ylj+WbP9NHkyklUoc2NownnGWTR2fd1o6&#10;pLcQZ3k4J2k+e5KJe7L/eJZXG7K3kTUEZWpKqgbUrST8hqNFSO1NF4TDsbPdo3jFaZQHO8X7OH53&#10;LXBZwj+X/2VXA7god1ihbT/ivPgcEx51qCeheWTJB7rS/u8y0TpkM6Ldo015Ah7VSlVt7VtuYOfF&#10;cgG/Zar3rM1JOAn1acx8R4pSe7dfBPjF+GwCuLgwolxb6aD/MHCJvgxeyjsslRfr2RvfSfjPXHvA&#10;J8n66t/4LjXlWHpMex2JBn/Kc20RR0nYoDtv9PKL0k4rHmlmU8U74YUrB+5Vn31pjYacal5V0zh0&#10;gjRol2se8zY1F9IAzyVvqFziM05rukKdzvy8HEmLakN56TQ5Zcq053NQqrlBVjweTJJUEjo/kXCz&#10;pYnbiHxOJDxteW51h1z573KX+jNNcAmwZL1y7XjJkvSevJascsHxQH5aZjzVwWDyfL1R4fUcwF61&#10;eB/ppDTnsFStpsGRTmwphwI2R0GvVj7UOypzuS9t7TQLuHl/e2gHF5/j63RH2vYJn3Lm2fJ6gVsr&#10;DXRyHl6US1qd/ro8s9jTK+zKV5fLpDgV2pUXcBw9McrOLg1K7MbJutsbk/LAL8JnE8DFpcHdJvF3&#10;Oq8Lt+//WUN2b91DuZkBN7PYoWbEk4XO++ism4An2nKVwAt4ORh0zmztAu10HJ6ezKlDclDtBAfl&#10;0i5/q7OPHX/tz/Q023kA916xznIwo6d6b3mnSlW2sshK3jyt63Q/ae2AZhws8005qN3rpEMdsTzS&#10;60PgtAAAIABJREFU3uD0lOrrIWLnj8vasu4iqetldGe8R7SeRlMimKWRTPf1NOLqkSRgepbmtFfX&#10;Xg558YNaNudXvR1pY+pACqZeeZqzO9WpG+TPa006TIacD0dPN+8j3JG9CVVLJO1dK3PknSROFBP9&#10;K3unb5jb9O+cxm7sUrMc6Zzz5+V31i1Zkr3WJOGzHb3irVyn01QnuaCtvWvl4VHC8u7p6nJ8mshh&#10;BWXRXErBkf2Wo3Lz7vd6otEN59nHvEcIwK312QRwMTkOVdtZOAn99bUM05SPetsVHk0vZidYShJ0&#10;jyT//h9+E0rzUzZ1d9YckJ7xj5elB6QNx2g9vCGyva3SF+P1vLzaRymZOw7pTFpv7iaAiYOh5SwH&#10;1D/J8mHaKN2TpuFCVkqPtT9WkryUSHM5KcqhXSN75M4TfqsXZuQ8L+ugsnHx+Er+xOfn9RL7L95d&#10;kKEzHEvW5e7htl7QkKXa8tUJxYbazk1CjpNSh1ayn3BL1T5r5vo0eCQrlw/BCoJ8GVOrJk3K4YxH&#10;YfE+9Jt/zu5TidXVkqN0l5r2XD6abUqjKdstCdm33ro1W2vI2x1uPsdsntGgX9buYC5lPJadVas8&#10;53Q64sp27+hqeYht2Q30ry2no5xbVOc5ny5Keyv29SOrr4PX5ZcL3IQOfhE+mwAupodcbN05CHQa&#10;svr6yl9v3bjli5sOe8M426e9cKKjfP0StRK2JxKv/Rc8355ZciR+j63DX1G7nR7d4aSlva5n2062&#10;VS7v0nbtKe3w90GUnV4EsK3n5Zp7L/m1JM203mjpXLuj0iOJbVdjtS7Jbh0X5Qj0Kmk62N2n7bok&#10;ncSVxKr8Uzze36309UZA3dd6mD9/0PjOjnWQXb7g8AnRE0nifSp3eNbh8b2dRnhsyeq1C5sTXxKt&#10;Rv2lO7zfI2pW+c0PnHjaq6pXWs/WvTDz4n00teDJgqhb/oEXkn3U5sj/pkv0xTJYNRa13telB7E8&#10;06iur7soym+HOiMEfSGrrElr+bUeLdB2vP6IdZFr5aGtJ2X99cpyejsj2q8v2CL3i/UkFW+idsnj&#10;IOyt/9hIJQL4J/tsAriYIH0lbbyqLw28jqMN0DCmJ93Dv1oyHHfK1B8849WqRc0kWpyx1W9Su/tE&#10;2qOLXUmHzo4t/6EH4SFLq7RN9xxv/qJO+xqRe0MJFj3wLgK45Z1J+7jCWcDe6ySTFz44fMmd3ame&#10;9+P4absfuckpb8rhhLvVmt4zqJWcRYvkVfTvNFi8vfT4+uow+WfCdt6iKQc6O3A6yTj2dUoL+irc&#10;am/RHX/GNboTyaG8G/XbTwNplB8FXdpq7d7ZduhBlxa5jo3OMy+SpKtKwh+FCzsq3ocksp6FSw+I&#10;fk/lflYvVxy9v1Hn3+W5XsIPqDaYutnYqWiBjoOi/GO2o1BWIKHa2YryjN8uBvTvkQ69Puw+ofhq&#10;eb6sNep0wNbV5SyPZ/+HToFUj5xOo/mSo1lFXuglB9KuXzr5tS8Y4DP02QRwcYsg7Z59F2NZfPQm&#10;7Td3ypXHOjrr3HQpzUtO/Uq7Rr0dni84lWaevbNHlZlkRnR2t1s65ihu0117kkor7V6nn6xnjOCB&#10;tCpL05Wk/OtlWATwHpceUp8S19H7fXK8HFmVL3ZLxPGMJ3qFnYRMNcqoKMeZlMut3ivvvRsKzO37&#10;9LTSeDwtHi8/feXMOGy4XP9iWy99WI10WPBSIyzjnS7xm0TnrVlypfNIdiSURVWd7OG/1N1VxuGJ&#10;/Ni3kq/07NxpyG+T7FU+kIht0PZQz8LlxfuYBzqfZOha98qNyjGPqdRkns14QTu/JSeelzV2vUW9&#10;2tga0OCkt/kcT1nvW/d1d0Ald+kn08eNylO632abHlfKO83r5flSx2xcW67Oy2l4/0l/h73VDsfS&#10;Zv4iTcZTnlkPtiiJ7Ju+ZoDPyWcTwMVNMrUPkhcJR/Z6ZsPXfMTL6N006Wv5+mYVItC8lFYhpzHH&#10;2UmUSyt0fdu4Z+sz9KkcBaeOzxHrpDpxFPI41QG6AU/99b2CihawXh3mWpmm6ZG2uSV1zmJX1+SE&#10;zkqOuY9tnSa+KEceym8j9iaZw9FrfivLpUlyzMXjOn36Wy2ujn7TEmZhHlopR6kssDib6/NLT6de&#10;8MLjfH1JHdvHzJNY2q86/nic6CyRy9i20jhzXFsHiE3CYOWvB17Exfvg1PI5tzhMVzprsl6a7ekI&#10;u1TvF+fqQBK9Fad8XHq36FAKUnyOqe+f8sIaF90Ex0kin6dOzxYtZaFr5YksvUz82nIB57aE+V/0&#10;ZnX5GS/8UD69XOfM94MI90aGX4jPJoD5/DbxGed6X0sJisyRTT/kmScJejHLYRxmqZW7UZLGSeD5&#10;elWCM+cRn7kcv15nTZrxcaTTpnkzdnO9jmGerZvJfsxn6YKHWZzlm2FovWmqM0X6SaSdrc8kH3+Q&#10;ZLJ03jU5jp6zr9cdu+mkKIedxNGQJ9L+lCyVnUD6MrHSML143JKcynVAx3IUjyX0Mnci6Z5LSMUT&#10;beHLgpw4ns7UIzkVTlJXgtDy1/NcvNW5eiXGlgudJMfzPUsy1MszXXLEsd5Hvngf8v5dN+NptL6s&#10;+tSvUy+chJGsXH5N9A2POM+lQHkcW4Hk5Xn55Z1xPkr1dshRFkkMS+Gt5GWq99TUT+xqeSY6+Po4&#10;vLacpvux7mgOn/OMvSDTGX/y2E/9WD++4MZvGeAz8jkF8D+Vq9exzatUljZl9CnPYhtFaSSNferU&#10;06nufADgnwYB/BNFc0+OsAdV+QC9ebK+1OKT5GunjMfZbrnGaT7++38AAB8NAvinWqVyQN+m2rs5&#10;xD/dm0lOwuczfp3pvT3WnRoA8E+DAP6J9LJhdht9irRj9LXp4vxkSz0vmYy95tdk8cv1aA8A+CdB&#10;AP9UVvBCh1v9343/81m6NF2YD/AmOY2f/1Heyd3Sv8xxSyCAfyYE8E/m8cRJ7cnZoc4A+cmetY/0&#10;xFvqhZzPJmemCwPwC4MA/ok8/5Xeh0eajFkaOp9u36m/4ECv2F5fspwmzt/9AwD4aBDAP1Ei2ZXp&#10;NI06x2+cf7Lz2KapnaU+rzjkKF5+sg15gE8SAhgAwBAEMACAIQhgAABDEMAAAIYggAEADEEAAwAY&#10;ggAGADAEAQwAYAgCGADAEAQwAIAhCGAAAEMQwAAAhiCAAQAMQQADABiCAAYAMAQBDABgCAIYAMAQ&#10;BDAAgCEIYAAAQxDAAACGIIABAAxBAAMAGIIABgAwBAEMAGAIAhgAwBAEMACAIQhgAABDEMAAAIYg&#10;gAEADEEAAwAYggAGADAEAQwAYAgCGADAEAQwAIAhCGAAAEMQwAAAhiCAAQAMQQADABiCAAYAMAQB&#10;DABgCAIYAMAQBDAAgCEIYAAAQxDAAACGIIABAAxBAAMAGIIABgAwBAEMAGAIAhgAwBAEMACAIQhg&#10;AABDEMAAAIYggAEADEEAAwAYggAGADAEAQwAYAgCGADAEAQwAIAhCGAAAEMQwAAAhiCAAQAMQQAD&#10;ABiCAAYAMAQBDABgCAIYAMAQBDAAgCEIYAAAQxDAAACGIIABAAxBAAMAGIIABgAwBAEMAGAIAhgA&#10;wBAEMACAIQhgAABDEMAAAIYggAEADEEAAwAYggAGADAEAQwAYAgCGADAEAQwAIAhCGAAAEMQwAAA&#10;hiCAAQAMQQADABiCAAYAMAQBDABgCAIYAMAQBDAAgCEIYAAAQxDAAACGIIABAAxBAAMAGIIABgAw&#10;BAEMAGAIAhgAwBAEMACAIQhgAABDEMAAAIYggAEADEEAAwAYggAGADAEAQwAYAgCGADAEAQwAIAh&#10;CGAAAEMQwAAAhiCAAQAMQQADABiCAAYAMAQBDABgCAIYAMAQBDAAgCEIYAAAQxDAAACGIIABAAxB&#10;AAMAGIIABgAwBAEMAGAIAhgAwBAEMACAIQhgAABDEMAAAIYggAEADEEAAwAYggAGADAEAQwAYAgC&#10;GADAEAQwAIAhCGAAAEMQwAAAhiCAAQAMQQADABiCAAYAMAQBDABgCAIYAMAQBDAAgCEIYAAAQxDA&#10;AACGIIABAAxBAAMAGIIABgAwBAEMAGAIAhgAwBAEMACAIQhgAABDEMAAAIYggAEADEEAAwAYggAG&#10;ADAEAQwAYAgCGADAEAQwAIAhCGAAAEMQwAAAhiCAAQAMQQADABiCAAYAMAQBDABgCAIYAMAQBDAA&#10;gCEIYAAAQxDAAACGIIABAAxBAAMAGIIABgAwBAEMAGAIAhgAwBAEMACAIQhgAABDEMAAAIYggAEA&#10;DEEAAwAYggAGADAEAQwAYAgCGADAEAQwAIAhCGAAAEMQwAAAhiCAAQAMQQADABiCAAYAMAQBDABg&#10;CAIYAMAQBDAAgCEIYAAAQxDAAACGIIABAAxBAAMAGIIABgAwBAEMAGAIAhgAwBAEMACAIQhgAABD&#10;EMAAAIYggAEADEEAAwAYggAGADAEAQwAYAgCGADAEAQwAIAhCGAAAEMQwAAAhiCAAQAMQQADABiC&#10;AAYAMAQBDABgCAIYAMAQBDAAgCEIYAAAQxDAAACGIIABAAxBAAMAGIIABgAwBAEMAGAIAhgAwBAE&#10;MACAIQhgAABDEMAAAIYggAEADEEAAwAYggAGADAEAQwAYAgCGADAEAQwAIAhCGAAAEMQwAAAhiCA&#10;AQAMQQADABiCAAYAMAQBDABgCAIYAMAQBDAAgCEIYAAAQxDAAACGIIABAAxBAAMAGIIABgAwBAEM&#10;AGAIAhgAwBAEMACAIQhgAABDEMAAAIYggAEADEEAAwAYggAGADAEAQwAYAgCGADAEAQwAIAhCGAA&#10;AEMQwAAAhiCAAQAMQQADABiCAAYAMAQBDABgCAIYAMAQBDAAgCEIYAAAQxDAAACGIIABAAxBAAMA&#10;GIIABgAwBAEMAGAIAhgAwBAEMACAIQhgAABDEMAAAIYggAEADEEAAwAYggAGADAEAQwAYAgCGADA&#10;EAQwAIAhCGAAAEMQwAAAhiCAAQAMQQADABiCAAYAMAQBDABgCAIYAMAQBDAAgCEIYAAAQxDAAACG&#10;IIABAAxBAAMAGIIABgAwBAEMAGAIAhgAwBAEMACAIQhgAABDEMAAAIYggAEADEEAAwAYggAGADAE&#10;AQwAYAgCGADAEAQwAIAhCGAAAEMQwAAAhiCAAQAMQQADABiCAAYAMAQBDABgCAIYAMAQBDAAgCEI&#10;YAAAQxDAAACGIIABAAxBAAMAGIIABgAwBAEMAGAIAhgAwBAEMACAIQhgAABDEMAAAIYggAEADEEA&#10;AwAYggAGADAEAQwAYAgCGADAEAQwAIAhCGAAAEMQwAAAhiCAAQAMQQADABiCAAYAMAQBDABgCAIY&#10;AMAQBDAAgCEIYAAAQxDAAACGIIABAAxBAAMAGIIABgAwBAEMAGAIAhgAwBAEMACAIQhgAABDEMAA&#10;AIYggAEADEEAAwAYggAGADAEAQwAYMhFAMexlfB4Vvzq85I9XnE45XD113+zCnkaylOeLOJfW+P7&#10;rwduszyMXM+Nb3o68UbMFmfLNPTYtS+eOK8XiRfL0/O8ePim718eW3AyTT5WsYv6xvLfeTa5ecE0&#10;X/KQ04/2unm+Yn/p3fT8bMyJFd/4cYIhmdRSHnlJUZ8/eIUX2827nCycbxdLnqfLmINie9gEcJ7K&#10;/y69fp6F8hdpklhJnEXDqHhcfsxieTBJ5ekw22xg/+h64JYLstT7G/EkX7+TR1qBdR+8zL1zRb3Q&#10;mmHzcLl5/Kbv35c6GsVcLPehxS7q2zxeeZHHNyaeO2JbXiy86fl/lKwoTsNrm8OF7HzTgFsmyh2p&#10;MEV9/mDn202Rk1e3i5xHHMrrFNvDJoAj2Qg4zpabFc3DWKqLzZnv6qa0IT+6fib/5Gkczq+/nfdd&#10;D9xyccjRzccsEx6POPfjjL9hSRUnP1fUi8gJOZH/FY/f/P2nlgThcLPchzqvb7JFxWF+c4tTSiiv&#10;FQYf/HqF50FwKpvfTU8vM90uIjRAbpnYl0gc86Sozx9hje+2m/OcvLpdpPFUWglJXGwPl7og5r4f&#10;XapAkezUV3kgbVmJ6mDT1eAHEuyyPw/kiEte6Ude//3WA7dblDjyLY/+dmB4vrRcOXOd6eahTb0I&#10;pU0YLDYV+qbvX47GfP6RnqyfXvB39Y3zmazbv7FrI2ZHWvHLm57+h/2Jv7P4NLvxEDbgyPfn6IK4&#10;dfxLB13eh9fDYrspcrJ4/CIvvSDmeFFsDxct4Fgedp1x8fsklRpqxzyc5Ww5vCmlx44llXvIsa1V&#10;+Fon2/uuB2633J7x27/xfODk8Wgi8TmX3fhJME3OFfUiiNeH20Hx+E3fvy0N5dUySDd//4GK+rbM&#10;/qTNgOmNCz7n9JDdD325DfvvdGaMHVc2jBgt4Nsmnozi3AmK+vyhiu2myMmr20Xu2iut5MX2sAlg&#10;L+Yw54v6HyajZcK2NHHGWqrNE/pDPPbYtzlZjpJr1e591wO323x9fsy7OcDc2E85GkqtctKZ7OrP&#10;FfVCvuzJyuNV8fiN3//Q18Mlb7PcByrqm0Zrkv7NwFuwH374SZdCxPM8GFs3Pp9wHnKMBsgtM4w4&#10;9WP3oj5/oGK7KXLy6naxboL4i6DYHi66IJLwZcTPNhXE9xf8irWhkMhxWrbp7J1LlZUa/lx+fMUL&#10;/3qb/T3XA7fcG+8Vv/kbzyerCXuywMyRxU6DS32463qhx1/8euUXj9/0/WtipeMhf6w+4KK+sbzi&#10;SP53E+95aPOh+9FOwvncoHR28/PeM45ehmh/3DpvPGkpJBf1+cPXt95uipy8ul24Ph8OvYs83ARw&#10;6sqh5F+eXh4XPO4S1be+54kXXKqnYeBN+PutOlF3zNe993rgVsvoUZkqzo3PU6deOaBfT1bccjk8&#10;65fPberF8Zz/9DvaPH7T9088e0D3qFYs9xGKvq5vsT/gU+fmTl5rwJK/H68Lguq0v9SRRzc9//Qv&#10;smG4H23YG3wck1/TQaXeoaI+f+j6NtvNeU5e2y7y//g3GhxQsT1sgjJmv9RulUvF7/n8Hom9muzY&#10;M740TnO1kL3FgMIgpm57sowyd5LxxXC0q+vJVjk9HI+ZauTIkycf+gbhZzbJY46i0i7doWaT9lJt&#10;okZyuF44k4OexQ7V+g5Hx2GjTSWOkpjzerNXL4WcTUsluutvKmCVKJ7z8/vVVjdPTi7OtmULnnLS&#10;phGnXrpLpZ2yHlRRvUIhp9OF9mmk2pW1SnxpnKzP6coh21iOEv0pZ/zD9YIvIo+dfNKmu2Ud35tx&#10;r3GkLxdGS0439TePkyQIONymVqonpjfj1mecy0qXwXA9RE3+asg6ZkFe3ebciRJp1iyyjK3Es+Q4&#10;MyueTziWMq3ulatUy6IfGeZhJxxQvSUfU5J+vFFv8JF4HN8bUKuyP2WrWmtTVY7JkgnnHOZukITp&#10;Zvx6bumphZidpexEpxJkaZon8WY8L0udCk+YKvSUeg3qp1KhYj8pb+1QtU7NcqlCpO3sYLda3q3S&#10;vQY1g4XUo0ujIKp75a3tSy1Xundf0lcW3MqOLjbAOccWD+oxB8m0Sw2p6GEeWpd27FfWE3Nlb6Ut&#10;cirtr3iFFsAtN0n4TNKnR03Z/Xao/NVw7Ocub/o2nURSpET7K0lViZsRlWoRTxaZt6AupToiLRxI&#10;LfSLQzD5OXVc/ousrS5xuOlj89PQYZJqMpK69bK0Lz8FI578qkYtCbY5WxK/VryI0pmOYeTvZxyl&#10;PI8C7UVOf6RnYZ3s0xNudHZfSyksye/VQd/JraG+6EXwBesBOnOmMul2E2zGrWuPnL/KskBeLs59&#10;2elMvdgPeOqya0c5uzxa8DhaaZd16HrF86krgX7CK79JO3nyY13AS75H/xchgG+nJAr+e/lhqdGd&#10;xRw2nhDdm8eufLXyxMRaXozXnWtWB6e5/kGe6qmF567UuWwzvj0J+RWXdKspUesx1diy/BMuN2h7&#10;h2Rj6tHd7fhtvqKeu0oi6na/kMovVWsTlCds2ZksVvy+KFePbamarXZ/d2dx6XSxbnT0ct2UnZUG&#10;VV7J1hBdjPu9uh7ZyDJv7njLvFWtr35s3BrcKoGduik9XTcZ6Ys+PYmz/HJuJKnTp67FufsmOZVq&#10;SXcWEkmvmZt0V9oJziw/bm9V8+IkxOBeKeahrKBKDw6PLx3yS6pSI+M4jDOXK6VHbzVE49ngjhwp&#10;hTyReJdmtSxl+39aX+UQuivXtvk4SaWuja+fzFqxK5Wr135m81iOtUZ+yskdreP5UNayWT7h02x5&#10;9JpLT2okTe3g0rj1k2SmZci0+c3TcOFJMMu+w48sDu1jKYy7Htghvx7x5vklS/Ncdyv0oD/l65eu&#10;OK+ScDqXXRYC+HaSb562qa+BFU0kuLQT7A3zkaOVebnYjF932U5lP21rgunu+ZXUEouPi+eXGZ9l&#10;GTU6VH9crh9UqaUDHaOBrLv1ZV3WX+1PZInGrsPTVFOR+jUd9nbRB6xXb9yn9qZgdfl7abiG9bKU&#10;6aJrRA64qN6TIvwwO+Jdak450ME16U3rqfUGUjZtYtBe7Zubr0yC22Ekx1np/N9/sFfjY5bcoF72&#10;bepftFzfyE679Ds52JdvVSpIsJS65EsFjMYPahVpe0bSNiy3qFIMwyn1SfNrGjwgqRQXgw5SXmgl&#10;sYeSje53Jd1Np8sJh7TdejyMstd6nXCWfMfxmSyUTlZ66Qd7Uvstjz1reK0eLUdpyKk2qTN/xSea&#10;7NnIr1Hmzp5J8TYn/8baCF5wOZUXeutLMc7HrWejN9oeTrQp7b5dt3cWLI307K2jzQZ/KQd+mc0v&#10;dfjPEf8wLJ7PvexNxMuXcaVMefKj40jfcBxVEMC3U5jyoaThVtePpSW5TQfU+E7qu3yRL2QXznkx&#10;XjdZSNsyPp6kCVvRIQcu/6+3SZJtxrfnHqfudt8Ls+OBrK99h/L4Obud+ws5OppK7tHW+vJRPp1m&#10;3/O0+6RDXdl+4k0AL7M0Tqi5X/xOUitfaa/xrEkPLrVb88WKaFu2FFmbJa2exneyxa5j94b1tNuz&#10;eXoShKFsqc0JuiBuuUzH7pYmeqiiMymUfi81ZHZ5NMGisasHTxImUmN15/+oJHXQtbhPDcfXhJtx&#10;hfrFQHQql/0k15MEtR2KjzY1SQ6qHlPsW5HUwtSrbFXkT9NgGXktDdGUs2UkqWnZUgUX2WipvbPj&#10;b/g4Xy5TfvsjORbwYeTSXkdSUXspvLOU/QV3DrSajqKLk4lJIqtdDimiSjWRUhTj1r3VXKKenefy&#10;9Deythn/p/yavpHdg699ft6Qv40lfHk+0dH2m+fXA+vkAPSmANarn0K20AVxS8k3Oml3qN3yv5Wa&#10;1qNqizTNllJv7DyOrc349Sjn5aHUe00wVyrOTCpJ7jmb55PwDdO70Q77/yqVuCqNEa6sbLa053hK&#10;tHfq8pm+nrafiXbq82g5uzwbmjR4tirV4rcH4yzliRyTxQdlujwkf8kDecC10zDh0YFuLfMwvjy8&#10;5q/XU5YlZrL95CdOqUvogrjtxs58brdiyb1lyFOvSo+13z6+2HGuakS/4iSQMMn1OofDtOtpp2pQ&#10;ogPblip2FmWVe1RcirlHDY4CPV9F/Z57qSsrbLQdbZcmebbickfqkb8+UiIasBvPbUm2w0RbHSyV&#10;2JvLM9Lq0JbsK3nIvt4FkQVvdqg/TpKpz3GeJGcnER+vKjVfezRWl66p9ic+b2d8QvSU7bgYt64V&#10;0/WeS7liPSq1XdlOTj0O3TRe5dZqfZL5hfZYS0NYYjYono8XwTdTHX52QxeEbqbzWd5FAN9SQcJb&#10;rUapuuQ3OWtXbVlTOY38aCEHXRfXL0Qpv/YDOZhJg0Pt8NKha7HUlPPnT7X6StAl7oKfV+gBtV0O&#10;rJ7uu8czWWFNe8Oikc+TJFilcWtroEl5qQsi0BdrUrf43Zometx55kU1ydvLlww59AeSFsWpnpao&#10;VWjdB5KsblrPzgHZbC+s2OY29RzUwFvuVOdTYjvzl7qrPqJWR6pLMNoEy3FG9C9+zN7U4yDWiwsC&#10;ksSSFm73rtQTz4tGfK9LB8VkJBLXkquhy/0alflioOxqdLex4v8lYSo5b8tBlbREM4ldqjd3Mq2b&#10;K1+ij7ZIAtw6XfZpl2pP6KX85RY9oTvXyj2UI6z+XqCbhpXq1sJplrDbICmqH6Wbvo/1UCCL5AVk&#10;3ROp4ufj1jtSzGCnSSTV2T7Zbu504lNeTTiL2a1TudIeppwnQ3YHdTta0NfF87IVPq025M9uOAkn&#10;LaA85hlawLfVKLKbtF/qcKiDwh5QrcEnjuyO23SHpPFYjNeVmkn7OlyiSbXBd6tsKod51cbB8GJ8&#10;exQ4nBwFuZ/qWAh6+GfOMl82kiwIk3kiLeLkv7PDbxIn4ay5JRuXHitedEHk2ral2kWLOM+cdY/t&#10;UrvqlpuaE/valWBr50g64io1Ih0mdNEHfHU9VOo62akO8gn01BzmgrjtLM/JdaBAfManGW/3tK15&#10;6QAna1Cpyq4rR2RzOQaKom/ZlRzLedRol1zWOShTGtw54vPp+Kiz40SJnVjNCh0El4bl1vTgKfCz&#10;kU4HoSdBco6lltyn/rP1KbOlb6f3IjcrP5EMlSeJameZLBunKX19fbhmmmvHhzS7n0kTYSh/rWH3&#10;g/xVW9q4+aUG8NmET+7quTbqbp/J0eb5uPXans1d2qbKwOKQulWirYW86mGwHimU9WhvrhNsyvZX&#10;Yus3O1Q8z367Kp9D9aZhaJHDgTb/EcC300zqMrW7jWqmnfV9apNezJtL5XyTUbleKcbrzntUH7w+&#10;WI8MqsjfhVQlTivN4nn/TNrSqaenKjyu9Ov9pdSFVyxBHepghzsN3fVHcrC1SNgaUIl232hSTi5d&#10;CacdxZcGwgdOrJPshQspi53wxbX6oTQTtuQRnVSC9jRTA2lP5KlEfRr6V9dDtHNPHrLSPCy16CPM&#10;twn/HIfatR/sNeRfafDa7Mk3Lo3EkCq7VTm42iwXSSwteSG7/a16kkbyU7debWyu0dmrkNSm8yMq&#10;AAAXkUlEQVSTIUelSokvXbk+erruj9IGcJpwifa0Ty2eSluy6eWyP9ehv1LDJZz7tGexO0oHclh1&#10;koZ6Ctm/fgFFwpP+F0fBdr3zhKqXrqdrNaX1fWkmYsvh1F4fny1rA/I9PVd9ulUu3aWkNWKrQXu1&#10;WTtOuEVfVl29cs3ryFaaSgmbAdv1cvF8hZrkawfKfWlH858ulr8i13FvKQL4ttKBLUSy+9RpxLal&#10;5dixPdbjNvaDXHKsVsp0fp2EqNKRtG7K0ZAju12vTX09saAB6K6vCz4X6enbco1K0n6VZyxLZ8E7&#10;lUB3eJUM9QQE16SSV+SVpBHwim8M4NDRcZxpErYaSczJnzeX1E15tK2dEjY7zqQ9oMiV2LesRJrG&#10;C22pXA3yRoc8zd1V1H/YCVEDPxESLvP58qBl67CsRFpx8tjUmXPaqNLlAxntpl1IAjthtdbSRG3I&#10;/vnSKQOif+HsLKXak150ebrGf6VmpnvrIoBbZxzb9zpSrSPP0omjtHtMjuaGEqy0M1rpmhqJu5IW&#10;+mH5x2Y5m3xFzb2a/9Y5axNdBDSVf6uTUF3sMPz820c+Pwsir17Z1hF0HGfDRZ/0LHXC+YDokQ50&#10;e/N1uRTrfJqVic7w7mSPqKPn44rnM2k0c3ycEg1y64ydzfJXIIBvtyKA6/yWO927tKdz81F5p8ze&#10;wnpEd3dIo/BNiXYalJ6ytHsfUMBTCd6Wy9GqQ93vOPPiixo/T4MW1bueq7OxTzM5TpQDsbT0+H97&#10;Doehk1q+Va73GnV6Wl9JaN4YwI4O6T3x2env+/yN3ujinal1lPLeDk3yCY97A/qX2USHp3scTDLt&#10;Zb66nhXTg+ri1SJ/tSfv8+NNvwo/s7f8PXtUto5yO/9Pi4cShm4gu9K7cuiezM6KxSINY0++1z/T&#10;I/ovRLX1NTgXfb2tMlFLUoo8eyV1cpPcVL9rB+mJXQQwldrb1KzrhSCJ3tIiX89TMmWt9JqN0WF3&#10;Pbh8ccy/mV66oKOQOtVysWOgdnuTwI0SSWkumqZu7se9txqF62E5c36tp/uYvmjay5hP3Cpt6Rg3&#10;lxt0sJ5VszzWGh1zlZqRlS2L520q9RcOexVtTWe5Vyx/FQL4dtu0gFu1TnuXwhcSWXbpoLR96nBE&#10;T6XipmOHswPqEA05/bLepFo2WT0k6kbx1L5TkwO7yx1ih+yvtAtYjrPC1M1T7WPzmCrfS6SmiY5q&#10;c4Pcp71Kl9at7BsDOAs86zkfZfel/erlq0uTpSQv+LDfG5TowZZU12Ot80MerWLZWvRk8ZX1LLQ/&#10;pVXb3aqxHHSmC4ZPhWvd2X0bJlnG9mKxvnPAC16tWu0WWZcaer4cxGcczLTtaPFK0jaY8vEminp6&#10;cHcqdeO1nirwNgm0020v1qPgzwN431m5UsflkTiSpRdpTDtdOeyry7F/l164euaCdmchL7XREP/I&#10;JA5luqsT/vleVm3SdvHofvX3si853SyVr7Kux3Nv6VjcvUOJ47Pvu1JHdzOO5b3Q/iNpeoz5jGqP&#10;3WlkV+mgTtvbsrXsyJbAbvE871BJGup6RamsidNi+aulQgDfbhct4B/e6vDxdBZpgFFbvrazp6RD&#10;Ljk8HHbpnhwBvWXqV2ifvy/tdzrER9/qBRV/CGc8vzjCWlh3qE/5y/UvR/kr5jM+2tGczbRDaxYu&#10;dSCP1LdumY78m7sg0rO5FMGrSAv8pc4kXDtnr6+dn8dSp5dhl3aktbOqUk0OPLvN+SibX12Pvp1l&#10;KqtalcqE+vfJcP9DWo/E+fquPta/VXfqVGk/TAKulKuN+HIfxMlyJDv3nJvbjTBcPKAHmqybHW2V&#10;KvxsdSZHSZw4Sba5gIKomqQSSZsWsGTVzrZUNz9jK5WjKq/a1GsiAp0aQqcUybKankM45W93vexH&#10;hpPPiQ4cXs14eswH5c7mdUp3gsi/6PpIg5PGYt1U/dajR2XdBUhzPa/RVjY/jLNQdgK2M+KMH7Wr&#10;syCJpWAeW4ecZa+Sw8mci+cntf4X1jyjrfvH2l9jFctfLRYC+HYrArgk39xJFk/T9VTmGS+cFXUr&#10;5c4XtL40Uhq8VPPDpE3l7uCEW3p18dedJ9Qb6EbC9qUKmVK9FOYh226uXRAryUC3X5+8CGRbyheh&#10;yzpWprZLta97zPaNAXysj1gR7XKk96ubbWarSmRL8qSdzbGVbX1FQcY+VXTqgKY0cNd3ofnrPmD7&#10;TGfyOeJYm9zB35rjG26T4UKnavDyOaeW7ujr7R5Ryot6j/rhxTDcXAMsm0hVo+2Gtpr/lWQ/u9yc&#10;bKVGPZxriOuBeyRHaOdq1JaDNO0deBfAFfYOI2qX2DrLfV6f3yBpndq2ZFuo943LploKOUDsTti6&#10;HmQz3m22ZvZSX+rFl9TfvL7+TXRpVrSVN6CBHv91WjWiPT6b6vjNSqX2HXtBFlF5O9ZITrZ1/FzM&#10;++VRpv0db/J11wgXzzPtbkl178lO4UifKJa/CgF8uxUB/Hg4PtMLgDhPsjA9y3ivmif0hOqkNfSk&#10;2extHdicluv0gNiie9v9/cN3M0ZwEuQXLYLns1qDXJ32N+HVlP3hSjafwR0djJ7I8Zs0LezXEYcZ&#10;1bSf4vDmFjD7i9RdtPvJkp1JzHnlnGOFC9aAlzawbJHS3MitrfuklfnOK72m/mqQT6Q1JM0Y54tH&#10;rSR59c/6XOEDDTlofO1nOZ9wuJjdGWhHLt075siixzS4aOFqN+l/BtolUSZaSdNh+TtpKlzkHfVo&#10;khzaOQ8T/uHSMPBurXQ+zOa8BexYacTdUiOSY6tjveL5bqmkDVdfmiSL9bU8Nt0hnxe/1xv7vLha&#10;3jjUqM3ZlQjOaadePN6SwkoDddMlkvPO/+BIWjlHyTzU48hE9yG8VX53kdDZ3hZJ4FqxRdTP4lEg&#10;TR0eBWnK0/SVnpcsnuf19AF+pbGbpq95khfLXy0XAvh2KwK4Ebja6JzpLEucLPaI5Lfq1hbVrZF8&#10;g0vZv247dlCmNk2kadIo64kJN3dS9zD2o3TzvVt/oL7v25xFp1KRVwkHHjt9HdsmtTaRoNZattLG&#10;TWl3y1qmfyOAMx51OsFK5ykZZlIF39FBjbGOTnfTJrVjPU+SJX6kTaKY0+X1URBuzLJvcavUy8MY&#10;tyT6ZKTUn0X2+tZuaar3T3P1zKwdSeWrDC4uKV/xD3zHZ9e3W83tkU7aR7sVuhgN0KK+VM7cneuh&#10;k8WbAWL1bjXRMWFFAFeTNMre0j5V8zPOj3L2Wz0KHJ2bzEnL8oeTUAdANmw6zXn0I/O2x4NmWStt&#10;KAdbWxeTQVGzEdrJRdM0dJo6c2Xo5rIoHVDM8ZDdcaVXZm3sx1tUkx1BqlfkNadxznSvFetGmWRc&#10;0emMi+dD2UT5NNGarv2+UbH8VQjg2+1iGJr25IecydHdSL5l6mb56C7RoJRxPk54PtimllerlroZ&#10;B3ZV2yPDdSVPdD6RaHPE1ykd6OXpXhrvBkEyZp27NKyUZaGJp0M2wzwJxxxGZak/9uU7YuTLOHa/&#10;ksMoqZiR3idxzkeNvSjS025O76KJnfHCyzLL0+H2NdkFXH1DV9eTOSu9Bq9CjTf8nFe4EOP2k/Sx&#10;U67sxPxS9pd5y/cvB0f6w8MW1UMeTiQxdcZJbrtJwFZar5cm6zkX6E4zk8OkZBxaAQ9K1WyV8rVO&#10;Wzm2m/JfOI2c1frAfn36jZN6vxrLn+qMvQ/lsCp7vXLYlWbCQm8adzqolpni9T1f8zCRY7y/2qHT&#10;Lmlt5x/iOjXjPF06etbkgHS0ruWvJ1Zxorzujnil94yLvJH3lLpjaRZkryo17ev1OK7KD3OdlEea&#10;27E0vbdLJfLCgKOl209PIr54vrXtunrNUzdz5WUn+yUahZxLjdfGyWYHZOnF/2+4U27l2QvcFfzW&#10;sSQS5dipuSsHd3O2cg7HKdd61Pz1MbvbVG5qF4Se8jhNarWmnvOyRzE3q7vbVDrWpyztVpvosFzt&#10;mY3p8XepnXpJRBVpeCxyabQspHJnuU5Y9jbc7b9yebk81XMjB9+xe3Fb+vlUGqsVeiA/2plURUf2&#10;2ruc547H053q2WYL1D7qNEvzMVXrQye/dt/yq+tZD/30qFFna7K+jB9utTfSiE2mWVarSM3hSbh4&#10;WOXczi5GHchR/h0a0Ozdz5JRde2OkGMuoifseNE8cdq0dcIj/aqnYbP+/7d3bc1tG1d4SfBOSiR1&#10;tdUmdlJP43Tah3am/f8PfehMO+PWTdLY1o0UbwAJgLjvLnb39BwoElUzmU4qudIDvgebHpggSBx8&#10;+52z59JI8L5vla69ZkdiSePsJbxf5xYbfIAkpuqjNjPiCnI54zuVZz2D8kJ9hppEkQaoIstBYCPx&#10;rij3TfxH1q1pkM3TPt+ic73dy/GqW9YwAIkfH6HSlRyyLwGQmSmNLoak22A0QgAWz1/gC57CkvWq&#10;qPc11XvWyWdMmqwx8FH5yz180yi8OW4oHXoJ/PBzpgQqJ0pTxlPicuFTLtDtgsPzoMgE2mnSxQal&#10;AHlqSBZwxJ61GxRnoEr20FAe8OdF+3RWOWbMKIdCCb9n1OVJIh/ibU/xbh8cFf34xbM5deqXsa+R&#10;vQ8P2ddD1u32aq9OkdrFGo0rPWnLy9D4MZhDxr6kBirSqzNc18k1ur0QjcLHYl3PG+OlxHjmPuuw&#10;X+IbWjt7p5vrdWg5wD96lRcCTn+ksu2j87jCeP7z/vD7YhqLLn2wpw4XshEkrUaHWY3dE6vasK/7&#10;of6AWCSgd1nnqPdnOEO/atDi4CgkLL1HuTYoJ23a+PqNSZbUk/0de86oLHmLeDRFbL2JzsmCdI+i&#10;WZMoArPXZdU52o2moHKLdV4xNmAwdgxS7rcxq3RUDN+iUnX8kwFTctPmbAqjz1lrRD4WuftiQl7f&#10;Ak3RMx6s40Ct8asZVQ9UylGPJLZyyQM82U+o00UFH7TClr+u165LrzvtryBNxbLHrM8Y22VHFbqE&#10;zXF8gqRGaWGx2muXcuSOWOUgMiFjbfwJ7nxfBz6AqjJrMfnpiZ0lHguUGkajf3beoZZc68KekiE7&#10;aA9Btvdahweds4AK1+sN5Nr1nLIuExMjZ79m7WMXJkE7QruaFf1O/XGX/bqODw7tl7RgTgECT8OV&#10;VcwdcEI4t5BTa+wC9KBXGecQ5tGGgBW8QYVBWxEzvCovr9FMhAFdG9rzxtUTQrmKRPvB2KHRLFvf&#10;6KPz6GX6VXuIgsmldI6yEvmpw5VoiFEdyYQ1K/us2WQ0ROJO5THk3yUwaLHhfr2CtMJQDpj3mYos&#10;1K6HPs1eH/M9xqwzEJM83R3U2i+v1HgrBJE0qGU1UF6YMz0hV+8io2YQ03a9Xyd7eyOgvYfn/4LV&#10;c5QKKzR/gEoThcm8SKURaJvuZhSLnE44aoZfKFQnxzZaoVnr68gsTAM8XbFrxwWr7Jhip45K9NWE&#10;fckqFtK9ZJU96mQWZnXWRr62IWK9/j/o8Yz+yKiOZMDcEAU+3By/aHR+5SXvQDWKR2TgWX1r5xTC&#10;JTtqRV5+G5oLRqByNzhkO6h8/lkO5XxymMNL1kZL664dDX7oAB8VPXlYo76m9O+GtUtrOpJgUriB&#10;xtcwX+iOxeoHnWqj53EBmraijT998bIwBqtarxbpi2uKaahGdeFJ0qJLajjcbzca1qH1KpZBsg7u&#10;FGK8b+9Zfapa+tMZ2H8jj+oIF/W9F6zyqgV3mHPptTq93/GUTCzdpBX95Hl+W2MypWxkCO2Hm4FY&#10;4pPBNbzNmgP2B1Ydslqtr5NzThvEPyAQSHYwH7aG7GW9QgszlSrvNIa1fbS9Q/znCCKL+tqcCDTj&#10;psVYZw+2xF9s6t1Mf6/AVc9qrNKstA4/+yaTLpJ/tcOqTREZdLBYk1UqyFpvczDCFjDqoNRNYZWC&#10;kLvXCWa3UBxViLWDFHuOT5WRNJTjvNf6V1o0C4RkPYNwMOizA4bLgZET8CmZs1oU5qN6ZdYwmaLW&#10;pXGzKzT/E1RF1H0tWSVHx4cV65xCudbt8f4Rvu0ZaiYHH6rd7jlYdQfMiOQ3o9DfDSR4867VojqO&#10;Sicyy09660r8bEh09NC7qaIwfbUMUGzYKXpm7dp+BV1Bv892azIPzz8MqhYqjCbe+3Y3pLlbcDqg&#10;W0oVSpCEeRClYFOtb/24SSbfrL+ei6UL0kzSVh1MnlGN2koItl/rst2dcIZPxNLITQjiA9i50iZN&#10;6SI0DW+bjpA1SZK7F3B5qzRSpHKe4tMBUxNE21PmPz6PSSgIrA2cGcqNK3chnjgkbR2IGWS08XQJ&#10;ea74imZO3RxfzovKDLNM8H6idUQ+eVcLNQctY8DbjFytJuh364AX1mPWMEu37QTWrHKdvHNBk9Vs&#10;avIAkOkUZJJTf8uwaHiaKQgCykQmn96IKI3eUkO+YiZnBGfrDdOdA8/ybJ5xvCoNbgzjxIW8OaTc&#10;Hy3TiAYHxWh/aw7apookoLCFDytwPJpU4NOULY7fjMLVSslrUz/NyCnAryggRaHMzc1xFXKbe5dU&#10;ZKRgEcHIQVW9KMbLZWcwvg21xRMJEe3WiAwfp9IDfHIg33zB6daLSJvLCJST5baMivqLzBWF7V/t&#10;okRm+9QQossO0B37e3olySGSaf7+O5GZoq3JsrB2tC+VqbhgZt+gwZFIWYBJfSK/xARQJJZD6NOL&#10;zSYcseV1e6p0jgZGPdQNGfq0GH5xa+gkMzg+nhEF6uJoKwvi4/NAdkoVdRLlgQSRlzHgpw7kXRpi&#10;afJxMivaAwdKqk0/6JBGTCScGpsJH43IRZ76CxQ89A5SNFsNVzG5ZG6GjJYjsakUjWYrBIH2wY4h&#10;XSnqZz1B0YEfHMEFKPqkb5SgtHU0Uc/QBE5OgyxCt5jQjCqZ2mDjx8eUanFzPpLCpuhKZWstzij2&#10;Bvn7Z2wR4iFKjjQ2RBwPEX86VBYdCe7bxIsSchuUXxSKTGfU03i8pN0VenBck6SQcvA5fsFFpODm&#10;eFh4dT41KYo8+pHAUGTE0Vkis7tZI+4slFwnKErw5wlLBn5icGDCJWqJERrulF83Ps80aLz54jyn&#10;+NGUsr6Xlf0aO+610DOsWd2o0ANrkiLZBb66xIV3hib+LRUlBcnqeqH1JGVYumREsBIQuHDlEyNG&#10;sAwVupR2uobVJgSR4tKdZnl03f8dTJLnKIKUIj2ilreuHgeJYoVG02bCCbe7P318Ho5LygpFu4xI&#10;LpVpwE8dWajI+kaQGQGrnObDQra6+z9cMj4k2eJvKjJHgbmWS9BrH2INlxl1xXVVUf0r8yIN1mzb&#10;SUC5ZwtpFHKflwOXOpArmZHw5siVqHJRbqIwpUQLcKTi2RWJUoOcR0yNqrawpU12ReRHNDMxQK6+&#10;wvfh+1HRsh4+S3oFKqE2ltR5GC+dzq1FBMX8NyGUQUKXCXgROIbT9KU0Bd/BH4BT3T5VpiZSCS2o&#10;Pk7eHA+BstkMuqwZ1Xkqkj8TTiOj0fFz1WbPBD9fkiiRwhRLQYmnhRDX4jXtMnP01T2OXCtsXCtp&#10;MCcFr/B2hnO8bZo1KdSPKrhWq1J9MSQC721MA2Rpfiel1aBw0Vko8CiS4FsgMZOkSW7nMNLoUvEZ&#10;RYp1EBikeF0M4r6bBVGixP8TqAw69YQ6/lLOlv/f3/DzkNNAl3qnXPFL3A8h6hGdVPtuLpGY+QfQ&#10;R83k4UarlQRc4lGQu+jF99mSdsdM/gl2Z8UlMKscQVjifpgvBHpWoVV0QL8gB0YwBdGDDRcuCbjE&#10;o8AlN87rtl3033KlH35zdp20uzApm4+UuC9yE737qsdcdNO8RKlWM4rVg8XySwIu8TiIYAKxdvf/&#10;CqdLSLaHvN0Tudkfx3kZci1xP7jrUEMGb0TvOeUl9qvdiYIf6fnxv6Ik4BKPggBiGrWmIf40mQEB&#10;CI4Su8w8L3FPaEMbsTI7E3AqaFLFlQeLBxMMJQGXeBzMIogCBVegbZ1cPXh6ov4GVXBWVp6VuB8c&#10;EEEuQEBmKIVm7lP09wHNqiTgEo8CAfKCOktA+GlSwyWkIk23e1CUKPFz4CEBS5XaS5hruQiETEXC&#10;1fLBYhAlAZd4FNDoeduBaC1BRRF/8HSFPBsbXQYgStwTGkSu0uS6GU4YFaOCAni4NLR/Ax16r99Z&#10;h7o1AAAAAElFTkSuQmCCUEsDBBQABgAIAAAAIQB0pNAC3QAAAAYBAAAPAAAAZHJzL2Rvd25yZXYu&#10;eG1sTI9BS8NAEIXvgv9hGcGb3aTFatNsSinqqQi2gvQ2TaZJaHY2ZLdJ+u8dvehl4PEeb76Xrkbb&#10;qJ46Xzs2EE8iUMS5K2ouDXzuXx+eQfmAXGDjmAxcycMqu71JMSncwB/U70KppIR9ggaqENpEa59X&#10;ZNFPXEss3sl1FoPIrtRFh4OU20ZPo2iuLdYsHypsaVNRft5drIG3AYf1LH7pt+fT5nrYP75/bWMy&#10;5v5uXC9BBRrDXxh+8AUdMmE6ugsXXjUGZEj4veItZnORRwlNo8UT6CzV//Gzb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h8x16gQMAAHAIAAAOAAAAAAAAAAAA&#10;AAAAADoCAABkcnMvZTJvRG9jLnhtbFBLAQItAAoAAAAAAAAAIQD1p6p9eBwEAHgcBAAUAAAAAAAA&#10;AAAAAAAAAOcFAABkcnMvbWVkaWEvaW1hZ2UxLnBuZ1BLAQItABQABgAIAAAAIQB0pNAC3QAAAAYB&#10;AAAPAAAAAAAAAAAAAAAAAJEiBABkcnMvZG93bnJldi54bWxQSwECLQAUAAYACAAAACEAqiYOvrwA&#10;AAAhAQAAGQAAAAAAAAAAAAAAAACbIwQAZHJzL19yZWxzL2Uyb0RvYy54bWwucmVsc1BLBQYAAAAA&#10;BgAGAHwBAACOJAQAAAA=&#10;">
                <v:shape id="Image 90" style="position:absolute;left:5094;top:3694;width:49196;height:6954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mjQwQAAANsAAAAPAAAAZHJzL2Rvd25yZXYueG1sRE/Pa8Iw&#10;FL4P9j+EN/AyZqKM4TpjkTJF8DBsd9nt0TzbsOalNFmt/705DDx+fL/X+eQ6MdIQrGcNi7kCQVx7&#10;Y7nR8F3tXlYgQkQ22HkmDVcKkG8eH9aYGX/hE41lbEQK4ZChhjbGPpMy1C05DHPfEyfu7AeHMcGh&#10;kWbASwp3nVwq9SYdWk4NLfZUtFT/ln9OQ/XprDJ7+azs10+xm3A8vx5HrWdP0/YDRKQp3sX/7oPR&#10;8J7Wpy/pB8jNDQAA//8DAFBLAQItABQABgAIAAAAIQDb4fbL7gAAAIUBAAATAAAAAAAAAAAAAAAA&#10;AAAAAABbQ29udGVudF9UeXBlc10ueG1sUEsBAi0AFAAGAAgAAAAhAFr0LFu/AAAAFQEAAAsAAAAA&#10;AAAAAAAAAAAAHwEAAF9yZWxzLy5yZWxzUEsBAi0AFAAGAAgAAAAhAGKOaNDBAAAA2wAAAA8AAAAA&#10;AAAAAAAAAAAABwIAAGRycy9kb3ducmV2LnhtbFBLBQYAAAAAAwADALcAAAD1AgAAAAA=&#10;">
                  <v:imagedata o:title="" r:id="rId33"/>
                </v:shape>
                <v:shape id="Graphic 91" style="position:absolute;left:31;top:31;width:59462;height:76873;visibility:visible;mso-wrap-style:square;v-text-anchor:top" coordsize="5946140,7687309" o:spid="_x0000_s1028" filled="f" strokeweight=".17636mm" path="m,7687309r5946140,l5946140,,,,,76873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RzvxwAAANsAAAAPAAAAZHJzL2Rvd25yZXYueG1sRI9Pa8JA&#10;FMTvgt9heQUvUjcRLDZ1lSIoCrbFPwe9PbLPJDb7NmTXmPbTdwuCx2FmfsNMZq0pRUO1KywriAcR&#10;COLU6oIzBYf94nkMwnlkjaVlUvBDDmbTbmeCibY33lKz85kIEHYJKsi9rxIpXZqTQTewFXHwzrY2&#10;6IOsM6lrvAW4KeUwil6kwYLDQo4VzXNKv3dXo2AzOupPe1k26/7++DH6XX6d4uisVO+pfX8D4an1&#10;j/C9vdIKXmP4/xJ+gJz+AQAA//8DAFBLAQItABQABgAIAAAAIQDb4fbL7gAAAIUBAAATAAAAAAAA&#10;AAAAAAAAAAAAAABbQ29udGVudF9UeXBlc10ueG1sUEsBAi0AFAAGAAgAAAAhAFr0LFu/AAAAFQEA&#10;AAsAAAAAAAAAAAAAAAAAHwEAAF9yZWxzLy5yZWxzUEsBAi0AFAAGAAgAAAAhADQpHO/HAAAA2wAA&#10;AA8AAAAAAAAAAAAAAAAABwIAAGRycy9kb3ducmV2LnhtbFBLBQYAAAAAAwADALcAAAD7AgAAAAA=&#10;">
                  <v:path arrowok="t"/>
                </v:shape>
                <w10:anchorlock/>
              </v:group>
            </w:pict>
          </mc:Fallback>
        </mc:AlternateContent>
      </w:r>
    </w:p>
    <w:p w14:paraId="01F64720" w14:textId="77777777" w:rsidR="00231ECB" w:rsidRDefault="00231ECB" w:rsidP="00231ECB">
      <w:pPr>
        <w:rPr>
          <w:sz w:val="20"/>
          <w:szCs w:val="22"/>
        </w:rPr>
      </w:pPr>
    </w:p>
    <w:p w14:paraId="60133E09" w14:textId="77777777" w:rsidR="00231ECB" w:rsidRDefault="00231ECB" w:rsidP="00231ECB">
      <w:pPr>
        <w:rPr>
          <w:sz w:val="20"/>
          <w:szCs w:val="22"/>
        </w:rPr>
      </w:pPr>
      <w:r>
        <w:rPr>
          <w:noProof/>
        </w:rPr>
        <w:lastRenderedPageBreak/>
        <mc:AlternateContent>
          <mc:Choice Requires="wpg">
            <w:drawing>
              <wp:inline distT="0" distB="0" distL="0" distR="0" wp14:anchorId="0FBA4507" wp14:editId="77F6E10D">
                <wp:extent cx="5943600" cy="7681536"/>
                <wp:effectExtent l="0" t="0" r="19050" b="15240"/>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7681536"/>
                          <a:chOff x="0" y="0"/>
                          <a:chExt cx="5952490" cy="7693659"/>
                        </a:xfrm>
                      </wpg:grpSpPr>
                      <pic:pic xmlns:pic="http://schemas.openxmlformats.org/drawingml/2006/picture">
                        <pic:nvPicPr>
                          <pic:cNvPr id="93" name="Image 93"/>
                          <pic:cNvPicPr/>
                        </pic:nvPicPr>
                        <pic:blipFill>
                          <a:blip r:embed="rId34" cstate="print"/>
                          <a:stretch>
                            <a:fillRect/>
                          </a:stretch>
                        </pic:blipFill>
                        <pic:spPr>
                          <a:xfrm>
                            <a:off x="509485" y="369449"/>
                            <a:ext cx="4919543" cy="6870967"/>
                          </a:xfrm>
                          <a:prstGeom prst="rect">
                            <a:avLst/>
                          </a:prstGeom>
                        </pic:spPr>
                      </pic:pic>
                      <wps:wsp>
                        <wps:cNvPr id="94" name="Graphic 94"/>
                        <wps:cNvSpPr/>
                        <wps:spPr>
                          <a:xfrm>
                            <a:off x="3175" y="3175"/>
                            <a:ext cx="5946140" cy="7687309"/>
                          </a:xfrm>
                          <a:custGeom>
                            <a:avLst/>
                            <a:gdLst/>
                            <a:ahLst/>
                            <a:cxnLst/>
                            <a:rect l="l" t="t" r="r" b="b"/>
                            <a:pathLst>
                              <a:path w="5946140" h="7687309">
                                <a:moveTo>
                                  <a:pt x="0" y="7687309"/>
                                </a:moveTo>
                                <a:lnTo>
                                  <a:pt x="5946140" y="7687309"/>
                                </a:lnTo>
                                <a:lnTo>
                                  <a:pt x="5946140" y="0"/>
                                </a:lnTo>
                                <a:lnTo>
                                  <a:pt x="0" y="0"/>
                                </a:lnTo>
                                <a:lnTo>
                                  <a:pt x="0" y="7687309"/>
                                </a:lnTo>
                                <a:close/>
                              </a:path>
                            </a:pathLst>
                          </a:custGeom>
                          <a:ln w="6349">
                            <a:solidFill>
                              <a:srgbClr val="000000"/>
                            </a:solidFill>
                            <a:prstDash val="solid"/>
                          </a:ln>
                        </wps:spPr>
                        <wps:bodyPr wrap="square" lIns="0" tIns="0" rIns="0" bIns="0" rtlCol="0">
                          <a:prstTxWarp prst="textNoShape">
                            <a:avLst/>
                          </a:prstTxWarp>
                          <a:noAutofit/>
                        </wps:bodyPr>
                      </wps:wsp>
                    </wpg:wgp>
                  </a:graphicData>
                </a:graphic>
              </wp:inline>
            </w:drawing>
          </mc:Choice>
          <mc:Fallback xmlns:a="http://schemas.openxmlformats.org/drawingml/2006/main" xmlns:pic="http://schemas.openxmlformats.org/drawingml/2006/picture" xmlns:a14="http://schemas.microsoft.com/office/drawing/2010/main" xmlns:arto="http://schemas.microsoft.com/office/word/2006/arto">
            <w:pict w14:anchorId="4BBD29D1">
              <v:group id="Group 92" style="width:468pt;height:604.85pt;mso-position-horizontal-relative:char;mso-position-vertical-relative:line" coordsize="59524,76936" o:spid="_x0000_s1026" w14:anchorId="231F9F8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8CdTgAMAAHAIAAAOAAAAZHJzL2Uyb0RvYy54bWycVm1v0zAQ/o7Ef7Dy&#10;naVd07SJ1iHEYJqEYIIhPruOk1g4trHdl/177uwkzVYQL5WanuO783PPvbhXr4+dJHtundBqk8wv&#10;ZgnhiulKqGaTfH14/2qdEOepqqjUim+SR+6S19cvX1wdTMkvdatlxS0BJ8qVB7NJWu9NmaaOtbyj&#10;7kIbrmCz1rajHpa2SStLD+C9k+nlbJanB20rYzXjzsHbm7iZXAf/dc2Z/1TXjnsiNwlg8+Fpw3OL&#10;z/T6ipaNpaYVrIdB/wNFR4WCQ0dXN9RTsrPizFUnmNVO1/6C6S7VdS0YDzFANPPZs2hurd6ZEEtT&#10;Hhoz0gTUPuPpv92yj/tba76YexvRg/hBs+8OeEkPpimn+7huTsrH2nZoBEGQY2D0cWSUHz1h8HJZ&#10;ZIt8BsQz2Fvl6/lykUfOWQuJObNj7bvRcnmZFaNlsciXBVqmtIwHB3gjHCNYCd+eIpDOKPpzKYGV&#10;31me9E66v/LRUft9Z15BNg31Yiuk8I+hMiFvCErt7wVDdnEBbN5bIqpNUiwSomgHHXHX0YYTWENw&#10;gw5aYKxnDrZSmPdCSuQd5R4qFPSzgvhFtLHYbjTbdVz52D2WS0CtlWuFcQmxJe+2HODZu2oOSYPO&#10;9QDRWKF8TJvzlnvW4vk14PgMDRaTMm4E0CecGILry+tZxSxnRbZeJgRKY5EXWRbyS8uhdrJiXiwz&#10;4AlrJ1+vZkW+elIBtDTW+VuuO4ICoAY0QDst6f6D63ENKj2bEUrACMhwTMDccQOPsDpj8p9a60tL&#10;DQcI6HaS7GxI9m0/aYoMI+m1sPv61W+YWsxXPU8ogO6JJeiwfJ6NfbJeLWZP+4SWbBdZmjIDk6qK&#10;HAFb7SCxoxpE5BKHpgxD00NtAL8JgaG5jQCg3NEOnaJIDqHbI5Y2NHuAgvud3vMHHTT9qeVhHEzA&#10;nnSkmuqO8cUBMrEY9IZfE3xP9cN4h4ExaAy/URM4A59/o/MU6eCFSe045AIOQAJGIZACL6e0S4X8&#10;5AuocaTBaSmqoY+dbbZvpSV7indU+CDD4OGJGhbyDXVt1AtbvZpUoI21FKsHpa2uHmHSHKDcNon7&#10;saM41uSdgvKGsP0g2EHYDoL18q0Od2VIF5z5cPxGrek7zENzftRDlZ81WtRFS6Xf7LyuRejCE6Ie&#10;KHRckMK1FkLtr2C8N6froHX6o3D9EwAA//8DAFBLAwQKAAAAAAAAACEAGceJjUNEBQBDRAUAFAAA&#10;AGRycy9tZWRpYS9pbWFnZTEucG5niVBORw0KGgoAAAANSUhEUgAABYAAAAewCAMAAABEagSYAAAD&#10;AFBMVEUAAAABAQECAgIDAwMEBAQFBQUGBgYHBwcICAgJCQkKCgoLCwsMDAwNDQ0ODg4PDw8QEBAR&#10;ERESEhITExMUFBQVFRUWFhYXFxcYGBgZGRkaGhobGxscHBwdHR0eHh4fHx8gICAgICAiIiIjIyMk&#10;JCQkJCQmJiYnJycoKCgoKCgqKiorKyssLCwsLCwuLi4vLy8wMDAwMDAyMjIzMzM0NDQ0NDQ2NjY3&#10;Nzc4ODg4ODg6Ojo7Ozs8PDw8PDw+Pj4/Pz9AQEBBQUFBQUFDQ0NERERFRUVGRkZHR0dISEhJSUlJ&#10;SUlLS0tMTExNTU1OTk5PT09QUFBRUVFRUVFTU1NUVFRVVVVWVlZXV1dYWFhZWVlZWVlbW1tcXFxd&#10;XV1eXl5fX19gYGBhYWFhYWFjY2NkZGRlZWVmZmZnZ2doaGhpaWlpaWlra2tsbGxtbW1ubm5vb29w&#10;cHBxcXFxcXFzc3N0dHR1dXV2dnZ3d3d4eHh5eXl5eXl7e3t8fHx9fX1+fn5/f3+AgICBgYGCgoKD&#10;g4ODg4OFhYWGhoaHh4eIiIiJiYmKioqLi4uMjIyNjY2Ojo6Pj4+QkJCRkZGSkpKTk5OTk5OVlZWW&#10;lpaXl5eYmJiZmZmampqbm5ucnJydnZ2enp6fn5+goKChoaGioqKjo6Ojo6OlpaWmpqanp6eoqKip&#10;qamqqqqrq6usrKytra2urq6vr6+wsLCxsbGysrKzs7Ozs7O1tbW2tra3t7e4uLi5ubm6urq7u7u8&#10;vLy9vb2+vr6/v7/AwMDBwcHCwsLDw8PDw8PFxcXGxsbHx8fIyMjJycnKysrLy8vMzMzNzc3Ozs7P&#10;z8/Q0NDR0dHS0tLT09PT09PV1dXW1tbX19fY2NjZ2dna2trb29vc3Nzd3d3e3t7f39/g4ODh4eHi&#10;4uLj4+Pj4+Pl5eXm5ubn5+fo6Ojp6enq6urr6+vs7Ozt7e3u7u7v7+/w8PDx8fHy8vLz8/Pz8/P1&#10;9fX29vb39/f4+Pj5+fn6+vr7+/v8/Pz9/f3+/v7///8OeeLkAAAAAWJLR0QAiAUdSAAAAAlwSFlz&#10;AAAOxAAADsQBlSsOGwAAIABJREFUeJzsveeT7EiOJwiq0Cq1eLrk9Oz07JzZmd2Hu3/9vu3th53Z&#10;qump7qqnX+rQEdTaiQOY4Yx85MvOqjVbq90sorpfJCNId8IB/zngDocD1lRTTTU9cpphyB/RCtFM&#10;p0v6Kw0CUb3vE16gmGKGnp8mEQqMI/RmmDq4tLgUdMMkinEt748vYkwyjOR1ijMP6QZJThqiMLGo&#10;6caje26ooE358D+J35pqqqmm/3VonsTjeE2QZzoEgckkwAWmb6r33SD66IynfhpbEa5SkRDKxh6G&#10;4gytOFw7Loo42yIsJkLYBR6jF8f8VSqv1zFa7mxyF+qXcXyJsvwagGuqqaZHT+GCMJHsWraD5z6Z&#10;oeEK38WEtSWaRbHvfSQDGaOEAHKW0pMJW8+Jg2P6WqAde56zfYBKiM0s3VaEySLE7XUiyHLeWsAT&#10;DDAmE1mWXwNwTTXV9OgpnuJVIsj0jWw0kYFwns4xqQBwQBYqJmMCzClm9O+KQDsL3s0YaFdB4Exx&#10;Ht01Z1dXZPV6eCmvZ++CzMNsJa8J6nH9nqC/+MLFOYapLL8G4JpqqunR0wrfYxCjK8j+DIQf++KK&#10;rNzlrHqnQ0Yr2j8SFAvbXHpsw9K3swnaPl4g28/04FjeLXAaYmQGdwrgSQtPXqTzCF3czhE7MVoT&#10;wmtZfg3ANdVU0+MnMRUDtQPa7gCeGtAfNED9+gvoF4o92G1B+/s3TpbwY1mSOoi/6G1DENpCA6iA&#10;wevifs+Pd6EvQnn9C6+7JdkdIzmwcLFb1BSsGJ2Dhiy/BuCaaqrp0dOli/GV21IA4HAqMHPwsAGn&#10;dvXGwFtAH1qajcKJJmMnDNHx/vKyA532bI7h8lUHFCPHzpxCfAoqnBSPv/yL52AYFpPEwRJnfYD2&#10;toKPJh6AJsuvAbimmmr6AxDP/K6bugIK8mKas+goAwzKd12jjUofTlRPeIL+xmScmOgAdAwFfZ60&#10;hcYp4HbqIjF6fTCKS3DQpEe2BU70JgzaenHtYQfAAFl+DcA11VTTo6csILBNEZoEoBgEwTXiUumR&#10;hWo6gr7n2LQVJk6cZoyxqt5N0PNiH3FMkHmWEGjCkyAly9egv/bjBaYLXslDJzQ0RQcUaYxeMm6q&#10;IWIcrTFz5/RwsIZGW6VKW/I9FqcAQ4ADoErplbIagGuqqaZHTxKA4dnh7pnjIp4LdLWIA3jXuJ4S&#10;yp7HYZSgBGBIE9v1cJyMeXOFGx3BkeXga9fqqwOeOzZTfBcwhtrmMfTQywhzbTRG6iKycRkmOEV8&#10;gz929IBK6/X68j324WoXOn2oAbimmmr6w1ABwDwfG8wcpxeg188svOQghWXqXZDlamMBwA26ecnY&#10;GzoJLjCJw1TksxjG3g40kyXG5nkebXaF1pwjexHnCN0m2cIuPZcE6K85+EGgUPcbgwJnCZ/DvTao&#10;NQDXVFNNfxiSAKwMGw1eegu7BKuzDMdOgBgECePnmcCssIDpdh8/YByuMfRXoYMOWbjRDDWAw1ML&#10;bT/ExMPIIUwlYBaTNc5bB/8Ew5lNtnUcehEvwFlp6pw9A+g07rzK27bytLaAa6qppj8O3bGAv1mQ&#10;Aas17JuA909YvCQGh+0MWgS7XQnAKl4fAnQhxUj4Cgyg86SBP9q4aDfoxngNu3t7Y0ztHUJX0Hdt&#10;TMJd0Fst6LS7qYMhWoifYhwTvEPbALV4kbeIerOeA66pppr+QCQB2ID9rnWNa50hMUnOybQ14GlT&#10;DcKlILP3tQTg0dk+HCpHI3B4axxCC/qHnoM/Iqga6J0e7AH8w0WGYXIMfWhk03BH+a4H+6CDsfJ4&#10;nxvR6mOyTALC/G0ccIRnWW/veW0B11RTTX8c2kZB/ANh3rvjHbDI/E0ww/N5Aw70NqLbPU+LOeAW&#10;zNHj6YbW6zkmYmdHhUMuJ91T2wPo+1kDnoKOK/wEin4EHl7he7WltI94S4ZvUoXuKuBaUcARbKMg&#10;HPqP8LgG4JpqqumPQ8UUhNGCo4YCrYaHjpn5iwRR1dsKBNbeNcaBBGAlwg+419GhgTO04hZ0+23h&#10;oovQbRmMmm5fh6GdRAjtQwUwRoEatLqAyyTkKOEoQrTWmM79Q9hpFDibxjgh+B3VAFxTTTX9YUgC&#10;cAN0bYI/7etH0e1mikCIqz4MDqAhwvBTYQErHNeg6aAYcSYwUXWVjFbMUkJZVdFCjPx9ONVVgaGm&#10;qKBtoydczMLFNjlPkiFoYGwBuFjkqwG4pppq+oNQYQGrrY4r8G8wTAj+otUchU+QqMJzg9Oqr38t&#10;ACPq6hAGSRmAAdforZ0iHWUNwDXVVNMfniQAD/YaDVxFOAIziBwUOEcLfx5BB76xF3NMfy0AO3zX&#10;kL4qA3BGf1jbfO01ANdUU01/eNrOAROQJuackO8aXQJKP0Ebnd02wKGP1q8GYB91DQbgfmEKIorC&#10;bTrKGoBrqqmmPzxt44BbasRpfJ/NPbzAXjKjv9MLGB13wMNk+WsB2BXwfRe+MssA3I7WS5dRfUM1&#10;ANdUU01/eJIAfAyjYZRiGMeYYBpAtL7gTXAtQuaTl8v011vAEzBOoDoFoSV86tCkqLcG4JpqqukP&#10;T9s44EYT0bMIXle+09jn3xw0BLS1EST+9a9ehItfQhdeVKYgIEHz51VYJGSvAbimmmr6w1MxBdE8&#10;gRCtOMNpEqPWwTDznUgTwUsVeh3xq8PQvGj4NShRVgZgBc+zr2yspyBqqqmmmraUJ2Rvy4Ts6Kdu&#10;izBVrGM090SY7pBBe+wXCdl5a8WqS58tkXGc2gn0FfrpGr+CVk+bkQUMjYHqOEnUUfUR343jXQ0G&#10;rcug7+M7jAI+xBNFhvMeKPBi7WPqjwnCPQxU2Ffb69tXqgG4pppqevR05WF06bZUeSQRrvKICPrl&#10;kz8CQZC8126fQnEkEXguLndBPXn5FsPlutuiLxdegJ4C8H/DYOHCQZczpkX+KcDImK6miP9+PALY&#10;awX4PrJFFpMV7NvXcf8ptEfQCT6lVFdg4mJ3H77X1ZZ7GaF3VQNwTTXV9PgpnWZDrV0cytlrw7D3&#10;L3riRd8MoNmEm+c9wuZTRR7KOWrh6z1V2wP4tudrsN+G1i6QpSxUDR19D7pDCNBOwpYOr8jCHfb8&#10;m7MUoT8Azydw50Dh+Wv82OiDDl/tQUOFjs9b74AwetCiJ9raMJumtQVcU001PX5a4nuMErTlsfSc&#10;rSxZctLI69AJ6HOWklkc+fJY+thDFGG0Qpzz3MXC5tPmHfrOQiFCE685f3tiWbZ3u+mCb8IEYxeT&#10;OU48S6wTDGc+phf4wbZXaKMvougt4pr/xtTGJKJXqo+lr6mmmh4/hVO8FhnGSWTnYBkGnunmJ1aY&#10;mIQX8TKLTPToa8bqZMyp2ScJw+ybwPIXAsU44bSUQYbBZI4p4r8nlkPYm0YEu6Y55wPtTTJxb+h5&#10;EWJsMmDjyptS+Q4vANr0eGjjmmefCYZjzMQ1TsMagGuqqaZHTwGBKJm4LmdxmPseCo9PNnajLDQt&#10;tnoRfTw/w2QWxb73kb7J5mkaejPLpB/4f/jR8+No9oaTnGE05v0beDaZpWM+hBMd8VZgQuYumtd4&#10;xrV4QZYEHh++ETsTG1ehHzMEI06Fg2t06WVQLIIagGuqqabHT/M4uonJ/hR8AHKaxGSuunPhi4jQ&#10;MDXjIHXyWDU2YX10xkFmoRtguOSD38Q0GzuMwvQjmcaXDp+gvArHMUO3Tw/y7O41TlZoEtZiTPA6&#10;R2fGxnSU/cwhaSlGE1wTALtkdmd8NNw6vonieT0HXFNNNT1+WrDxiQSbfKDxdEn2q505GR9dERF0&#10;kjUr0o8BmvgJLwhv2TxFd41vslDw7AJPPUwF/fQp4y0chJ8eclCZmSaJT8+gny3QoRqiECdhErqY&#10;0MW1S/ic4ZjTrDkm172gZ0UsHPc2UDjERQ3ANdVUU02/E9UAXFNNNdX0O1ENwDXVVFNNvxPVAFxT&#10;TTXV9DtRDcA11VRTTb8T1QBcU0011fQ7UQ3ANdVUU02/E9UAXFNNNdX0O9HjA2DPQXScOHU5JWeW&#10;BZnAdRTNMEvGCZrewwV8Tq6YZPlORTvGdZwmgje1RBjiMr2ib4Py/QnnGqWPYEp/ztFFz0+TCMU5&#10;jtG/wbWF16tsiWmlIvomdulzEdvehLeYZ+hjzCHiuMys6ostMRRXmZDlXSeYzfGvVIzPf4Sxxa/J&#10;AeX+IsErUX68wge9qxnevry99nwMl4JeJxFRnrjUqfCZUrPS/dklNfkllWPRf4I+Y/RivOQKsiQJ&#10;55XrMplUs8e7Of+GloNTxAtMb9BOvVVCjC/oazd18+pTcbsn9HOKM4+PQIwDFCE6iy1/n1jaQYSz&#10;CK8wORNpdoHx+hIvZySZsHjeQ2IwMMUCb9C9FTVOs0W5/R+Ux4YCjEKHN0OV+dropSDhXHHrx7nI&#10;1+XnXc5NEKwQZ9ykSXKGH3AaRGLGuWH8MOB3CMf8GqHJ+60qNLU42QwJkrRujvkeAPzv6LBcOSct&#10;q1jE2bpmMfrmvWxs+aBO5PKhPYtwuVrmP0wzP7AwvWJpTysP+tS6k2kkL0OxRM82F7MoTaMzLPrn&#10;fXpVFOPjKrSzkJSQak19qUcuXrGKC8nXfe0QZGGUYDLmVAzhJevN53q14uPj6UWoqZb0Z+U90imm&#10;K9YTn7oiSY0z+Xxcont/i23oAX3ENIvR4tzwMw+j+PEBcEh6F2c4W/EWwnTGmkwgGaYkxTiswNDD&#10;FHm5Ejopjj0WojCvg/Rmegu9FlZKzOYZfgo9fiYkjAqnfhpbEa7Q5n02E0aujFW0/Nw0W5I+YDr3&#10;GYdTkYnrK7zJFSuKP1Xfy2R+7pYX3WZkWjkuY90tXHkzdBP+rNZX5mPG2GuuMkzXH7mk0BV0Dy5Y&#10;mX6Mrr/Q0DSi4NhKMKAS3OA9YZ0Zn1FjEZ5P8SaI3bwTlq8r7cUYlJlxtoppuIwFUu2fSD1TCz3B&#10;jzMlaK8woWHBqQxcY4KH4E38Q0SVJHfgebni5qBXXIYhejQsOsHtlv+I9zFtjw1P8VNy5WcMhsuQ&#10;K09/EGsRVdr/IXkUdEGyxoVV5kvqZSAIk12P3sIzs6Tan2mYn6Vn6N7gnAA0WOJlSPK8IgYWefqB&#10;fNcWvW22MpmVWaU9WJqfHDYElmL1I391g3iOwottZFm45vltRRbDROX5Mh8h1fWRd3BlrEa8wWuR&#10;csXpjFOE2ZXHzjBZmmvcyjohPU3ppRf8p2XKdrhXrza05Jxhnsu5cxJhYyD1iPtyeJt7LOfrvnbI&#10;7OAj/+DkVsLPWNarTITX1NniG7pznS0q9afTmJuLzDdh26RB1u1Ymd37wht6SB8Xl46gt7W9OGbz&#10;Jn10AGwnJNrsA+ZdijrcTUpItLJ5l7cQZ3j2W8tj2HC5rEuxIkBKzdwK83hv4/rMrxrUNDgLBjWy&#10;LldZtCQdiBIC4BkbLmlAjf8B7eWX7PDEwvOUk+gvMjLXnSyYx5guEyqFTMf4bfWBeYqTi0iWZ/Fb&#10;LkMat3G+nOEvhJzmtZmEgUsv8QW9KfORiGVMXW5lpTxaMw7EZLtN/SicsSF8UX7eow4yzqjSZcR7&#10;5onnKZsq9IfLvQV/ZCNmeX1dvq5wkWD0ZsKbPXmgSxjzlzheCpxfE08r344IpVLqxaTOqf0Fy5Pa&#10;mqU9SzI/87eWjEOtRh11Qq/HYPR+mu/Nj1dBSK5R4iZ3SqAXTJL4doxycq9lHcbl9n9YHrfEZ41F&#10;9rjCl9RL1kAaI3Hp8NgpKgj2jlufrE5crpO3+dbVVcxo5q5DsqioBwdnbJn6JCqMlyIpP+9nUSwC&#10;K3Ho2Yg7PK5tnDAcI05Y78bCW+BiMmeMuvxSg37OxzXnT1xTE8e+n6RWettgYUwQkjpoVepnJcI7&#10;Fmm2mkf0vlYyD/AtmUSyHe7TqztiuaZHyEAl4HWSQq+8vHy74Ou+duBfME4mPGShzQkkP9erRYa5&#10;YZbRGEdYGVbr/xT7QUr+RO4urUUyR3OBVaQu0wP6SKpIo+OEmhCTBY1ujw6ASXBT0uobD6fr9hx0&#10;o9EDA56pewDg4N+R9320SMIzbEN7b3+fmn9KGrYIyBC4Qmv3BZpVZCN3M1pMYgUaI+iyyzLlYRRt&#10;PxapWOzB3ntW4goEzzC0WLURoHtAHScjq+EDyf7Ca8FIqVoawvLWc5JiUd5NE3aetNodeAHPGgYN&#10;4YTPPr1fdgBxOKva/mU+sjRJCZz68IpayvB/xrXJbhehzjUaVTVhC+X1gszk61EHFIh/SgO2jFYz&#10;QhuqW/nnT8nEzPn6/LpKkSCeFWPgEEIS/5ytpN9T4LCFZLtS+650OM5PMtjdb0Cj/PRFKKhDTwdd&#10;gJ2zYDtFcYnRTeRHuwCd9Vv8AQW0dgDIncQbqiQqGpR6SEQdMnSjXhM0GGVRPjszK7f/Q/LYNsz8&#10;eX8YmRW+NnopyCJzoQF7/4rv5+yiVGm2fAYGd3Xqv0tN2dGeXHNKrhvCQCoVdof/xCfmuGHKzk+F&#10;rlf54WcaNGh4JMMt+NDXWvCM7V8CkosJORkDgOYgQB6F4moBJT5SbiJ4rsJOyubEggbCxX/FnUYb&#10;ht4XBEqv+DNOTAU21N9z5+4UvQmukwOwHNkO9+mVpHMcHHSe9qDJhZC2ST1q+8RVSgLd8HVfO5C1&#10;PY5BaWjwHeTGRkWvSA6RqrdBjy755KAK/+mxDkrzyT68UDR6i4M27CD+9d4X3tCD+qg0OzQ8ObN3&#10;QUY3rh4fAJO9K0hgS9zfo7Ht/Q6ctOH4Opt12rB7el2Zc3uIVnj+vg8HQwMOQGkFKdlKZm6h6ACa&#10;GVTcaofh1ukM/wWolzUazR/pZmGbyxXZQoR4OhgEajw/V6E1ecm7oBrdCwx5wnpNPLzea8Cu7ojq&#10;VBlPXNH4CbI8DxstUGG/vUv1dndnsXPJTtxy1IThx+qMM5b5mOdGz5AK5DkJ6LXOMfrkkssWp6C1&#10;dpaVApxoYuWnHA6hDb1ml9F6SqXwrAj0AG7Qc6JoUbkuEVkyfUNtdg3on9iET3xMFjSUxo4KDY0N&#10;sEvsvwTojTTq0/pOBYBpaFvggPC5PYKdvXFh0Ql6dzgagZrmMzINumMXOi+BjdAw3LKTXS2px6Q4&#10;eqHBDrSoz9kf2Fktt/9D8ijKwxC0/bjCV6GXC9IjRSMcsr84IcaT79QCz8gUnwQhHMM+iaSruFEa&#10;sylGrb3/i4frHgxzgVUmP8nus+d4TugEOCNX6nX//9FogIR+5wyDJfHN6I8BwWeLEMi9d01E8jEj&#10;l/3VKaDTa7Y6b29IZZboEbxY1wgjLa1C8GxOA86goW0IeCYmekPltZpKzyr65716taGEsHdEsKdD&#10;6/AqtsZSj9pitWSjVvJ1XzukU//4n8kCokHGOAUfK3oV2e5A+7oDT1qjw4vKUg4VEMyuT6lHtV6t&#10;8msNjlXhfaEnlenv6+Mo4T6TW8ZstnuPDoDzed7Ufd2E/r/hZZo5r5qKcUyD9/rpCVlDv71AH//8&#10;BMMEd7Su0u3xfOcqwHWTzb5GjBVTiFyWmQf71jpAPuha/f6Nk+X+0YJkEeqkA8iTIZXFpMRLbXUI&#10;fWDT54o9mRBXSpdqCTEWVUvFdlchDbJ3yqNnh+2eDs/JBlZ4RA/di8aAuvBTKvILltbnfKSCdBL2&#10;dQXX74U32X8O+bKTi6NGq6VV1cQ0+dgV3zigPtBptLRdIJ9wjemnNB1Rkbo+yZcARfm6UpCnNBqw&#10;b8D3GrTYcDGhF4s57kD7AJ6LbJ0z9kSB4V6bDMpB+XFy4n8aqMOGAUcETsOiJyWpRgaSYfNaRzCj&#10;sXCnrWsGwMAl62m+XTy6oZaa2wgdnhndbVGTPjNj8hHL7f+QPAp6O6A3qfIl9ZLHqlaKLlldU+Fd&#10;Vl3fAMfqbg/Ip5nz+TXqy2f/bMBhb4nkYVjtbpdFm7mo75OArkUFEMhm5WmuIew+zfjs3w75f2qH&#10;oOy4na2zGN3mPsSEgc0GjOLVF+RR4ePcgBGuXYKNYx3zAZaaMQlwMQO1W30u8QjsoKAeBi4p51r/&#10;jphpZKlsh/v0qiAyIZvtdnfUUslkdVHqUTvkFeUokHzd1w7o7qnQX81/Sa7tbu/wsqxX+C59AS9V&#10;9ZiGN+ohled56QRFD/oKWOF6mfkZIbd4eA3/IX30ePmVUP8XMmHSJBOPDoBj0j4atRvw0ueVJkTq&#10;U80W+RiLwDjYgS/M9fx9WpLILtLE4SGQiiKke40/d8lNP9ZOdt59YeT86QMhBi/AnZN9+k1Ds1GQ&#10;sThe4/wGjc5XQz1zeEKz/NgK2dwBBx3XmxBm8BIEjaMDHxdkLlddXgc7iqFAV5aXBX14qnRIy6n3&#10;KlN0hIifwED5z4oB/hdW28t8iCX6O8+ox6Q+5oZtH5IJktaRwQQjo8KoSCPfw5h62BF0gFG8l6W8&#10;ek8m32m7A/sBARW/dvm6RNSx99tkeKrGHkCLHFw45JCDxHzZIZ+DGTfbsN8FdQDNp/CfK3OvgjoK&#10;veGx8QqODrvNQp+tU2o8GiWIl/+K2CM+hi0YNU74cPGluyqeD31yhQOlSYZnMka9Q+xyPMdFuf0f&#10;koekpMOwk67LfEm9bA721jOOIbG/rIpLKyS+d3oeqxBLgem0C/oq8bFPzgbgdUZuARnJOz4uKwDK&#10;0QvnpPQ0MPJC8LTVbwCZ7fCC0C6Lf8bDARw4n0ibn7bhRbS+dyCRfCxImzWFBs94j+zPJv8y7e8R&#10;ElOXMJRGZRVxgdcBftrdVTY05WH3nLwPpaG1unFQ9M979KqQCzSBpw1hYHjkVY6lHg3IPnEdXEu+&#10;7muHBWg7+UHyiLmXVtarG1zDkUb9p/sNNHvtylw4jVVvzUQDtcEqxbnU08YgP+v479OD+njOQTEA&#10;L/9CbIWh8+gA2DfxLX5qQs+5JmSaYXSy025BHkpD2jwwfnOBFxafFGXaqHA/YChbdcA3tAENnXE1&#10;KoqTLce+8FcZdVjjGFRPeII78BwjViiF3Q87q05BXO+02UD389CGyMUr61DRW8wRmlFUnTqBVtYz&#10;Otvy1jsdl1UsPBeDQcYHA3YAhyqN2wq9f7W+Mh92xFOWhw0RpcL2ei3YYxweUCnkSn9BTcwMY4+q&#10;CBdxc2gonYaWz2GDmhjcbbREpOfXmJavy8UEfc3x8f1pA3bI/SdngVhPHGEh6OR9c7t77UHgkKl2&#10;kV0cQnXRiftXTNYEwLegbS1kUPtNcpA5RIM6I5tupvKMfda99Rhxa/nxyYr4KV8XW+NC32tqR9aa&#10;V1LK7f+QPDZkaA1DJ30r8yX1EriZQtcnMzt1nLAql8jYh86AWUL4lifheUwgu9l7h399ahi6Os5X&#10;EA6JlTtT2VtKE3y3qx6S876KRKpTQWnSNDQyQ3qZQE2Dr9TYIo5BHeqmea9BIvlwXjJU8uIg6i1o&#10;c1RdQ4P/xKfvRIMDrV1+zuMAuJG1BaosdsizCqB7TAbMtn/eq1cbAtOhjhDY03wq3C/0ClJBwzwp&#10;3oave9uhocNwQIJcsF63h2W9EkulxcuBCjcuPPlUEYPDIaugkpPJB8dF4o2HkN4ftSHpIX3k2Kws&#10;tXQytUwOjH10AMzDfhQ93/I1avdIRCIzSYG6PCbGKcenkIb4wrNIzb1M5PGdnzATZAlGeQBAQUlo&#10;z/nMvigDo6NvR0DygMiByiqAUJCZWlrjBZlTNOyRW+j7XvyUlxQUNn+2ei+yLBKuFyK5LG300oyX&#10;jAnJkoDnJKk/ZbjKMlF1FXl9DAhfZXlKwOtukYdLGKoizYJ8LQZ0NbcD7p27KvgI3pLd1GiDSm+O&#10;Lqn1UztmTz3UFBW06oOuS077kKxFN17BdzBsdDl+IOP1EACV+m5KLxBUrsvFzDs3xEpK9rvaaxik&#10;v1cxDZuzZKE+IdhckbQgD39iC7SvtSpzyC76R/gmn+JrD6l/Ohxv5MdN0PrTcDVbek5ippqVhit8&#10;2+s2FPZ6RR6X9jnxkHiNbV7x4UhqlO2fkaWXvkP/QXlwrLOJyR6Qka1+gS8zIxkbbAvgGD03nGN4&#10;dwKVY3M5nhCd/sumqmgmMXXkE3vxWm3xUuKCnJRvyY4kp97NlkgegeJjcteCJTSdhyG1XvbEIJiB&#10;eIlvT/lw9OyvDZVQpj/FRYNGIRLFOUm4D9121YAo8xF31FfQjJLMuWlBT+F+RUCoLKVc0ecwz3nR&#10;L0RMP+g3ESmjyDziGUMarWhUIGNS0e7g/T16Rb0XLVI88lV/JnPa5vDBNQczbeprBXbs4Icnki/t&#10;tN1fch70Ei1fcWdTqUME0SlZuhW98od4zWcDkcRH1KYVCvmlFbLC91yecFLwPPvKZrs/5czqschP&#10;w6juA3hIH8UlRjNcG/A8YhCKHx0AsyanpH7FZQNaDTW+Sc8T2FU7YC//Rt9as4Tj3SOe/qPRahYG&#10;iVjjMk3/guk8j08pyuOtBWYyxUB72braVvMQAJs84zuEOelz9hfu017Uvm4oozIAL8jXGZNHfEhA&#10;6Uy4P90EOBPonvB8MK8GRXi+XlYtlRIAT16G3gdeWzOxCxxq/hsBeH6Bgfo1dL+DX9B200ZnpNPg&#10;kNzbUULCXzt866UL8s5ceMHVzKLfDsD8NJ8PcNXpwCH4GKRX1jhKMVboERG6Gb6cpyH+sMILYvcL&#10;azZJ8CPvH1laeEo9yaCiXifY7jReXbI3kpArn3hLlsdbehGt0eyv3nwp6IigNUyzPhxzjJOYFu0/&#10;yQPHpg/Kw+MwJ8Tv3rwcNMk8s8t8sU3YbMEhJrnxnCZWEotovLWA/TwGZpyqPsCfAOiH8Mcgoe6b&#10;0hd9HYQZJzxDfWCscGEnPdg3MlwUAwEVJWIqlCMg+/Nun6Sakln/E8cEL6if99j+nCJPF41CXksj&#10;XwDUqiFf5sOn59Tha349MuZ3lCg9+15rA0q5viEQWsfhHTaCzH/W3O/qaR61ZXG0ODf4rwRgkbiL&#10;OU+wGQq0LN5TxAeore7oEXVYiyBuwxcNNC1eeKkUBMdkMfGKihkAfANlvcLsLVnYE2rBRrc3hKon&#10;sgFgaL2FnZvpAAAgAElEQVRwHbQi6lPmz6uQuoQXXObbraiMLxnED+gjcgAcdRN68RRX0eOzgM8j&#10;0tkuFFMNF32eQeSNFC70j8ivJmy7eT3oHoE+5MVw8SEbwj9CcwikJ/ASOIqGHI5CIBlpLQFLmOw9&#10;/yXAabGY9RAAe87q/wD6mRR3sc6C5Dwj+B6QN1cCYEKxSUp9nAylfIKNrKM1n6Aa9aHRR54Ljsdf&#10;BIwSALt+TIZ6ytNhOZO/2QLG6S+7QB7qiyEh7w7ZBeE44DX1+zpK6OcRmQxx/z5uqIbRypK3SfBb&#10;AZjX0c/4wKwBNf4T/BTm02hzPOmHGZngMWbvqTlm+cIkHHxh0WgmbrcJ2Iv2LnU082OGr0OdQI93&#10;0ND3t1Fn0zkZngK6oCh8jO24UozvY+iQxSQ+UUuQCynbfzkjc5WjuR+Sx0ca/C6Va2zC0QCqfPGW&#10;HmrcA7LWYjcjQ1X4Lt6ZS76KrqiWC9tAV+23n5zwVBZvjxEeXv+zCqd9ujs+aJEp/B2A7+6MALJ3&#10;zp2dWVSU6wtGu/2JMGB4otDIHpLxZeJ6tj5SO+0hDQu7pGeAISldp6fpzS9MZpf48F8OwdhbEmCF&#10;7O23wvB5q6WcvJZy/U/v+Ci1rWfooB+SoT+Ezsvu0EyFy/O3NuH6rwRgLiKeuRpoxuCE6iYD2F8n&#10;WwA2MErFZVDwxdPkVHpFoDGQBaz+A/RDv9/fg+uyXnHDJWkcoU+9H6pTWxKA9Q79FlzvabzZKSDA&#10;nuzv59EXdndITmt1Vf8BfTRzFyMgN6JLTR2dPzoARpNwCfa3rgGN+cqzWeJHCdnCRhSvPRx9N49c&#10;GjqH34d+JrzIhwO91abHmo08XIrsm8LUSmM8c8/c2FAbr7Q7/f/BKYi43WrA1ysMcpiycT8Ncjgs&#10;AXCSYBKuUXnSbfDS8irhDRWe7XD8Y3s8EZc00GJw8aVAx8+nIJCtF0LhxHi2WAbnvxWAQ+qK82af&#10;VEvhmNuhwq6yjTf3T0HwvhGyKmPeywlAbjbp1/n6twKwWJMMbiPgWsDnG64/RLgIhophDITzycq4&#10;WJEkmec1tXE16il1cLK+4rB7QTaPnr9ZoME+7OJl5t2Q+fQa7UQkaF/bCC+A+gG6X5i7p3d3v4eR&#10;agReGhFwyfanEfRHTCPzIXmkLtrrIUZr0I6oQe0yX2dpBvttQk3unEm+pZlM4GD7Ijx39jfskbfV&#10;zEEluVpP2G64dM2W0SMbOvaTnzunBwDdZoPM8f7CJD+n0D8/EOyVCzcEhwOelAFYmE+f5SuwxhCA&#10;mijt9YBMDXaeXxJIQ9UCLvNBnnRPOY54p3kHdrRmNuWwuL5VyJXjSVZ3okLmEe51TkA9ZASEWLiL&#10;1/mR7L8SgFmSV/h60IAGx0Tu7BsXNHoFhcUN4nqOqb2QfPX0J+g7X9hUbe/BvtLa6cE3HUXFil6t&#10;xQ88BTCPyK3o/jmr7BQtLGB2RjxqhWhNo5BP5sa81YYn1Ib/EYIeVvXgAX1E8wPX6wT71C9pEHl0&#10;AJx4cbbfOikUIiIxtlqs9caBAQP+A9QmocHZE1DhiGdf8+U59mR4ubTn8RYie9uwS5LtRNGoGB36&#10;cVHuQwDMy20vW3CCGRk8LI1wdRN3epU5YMJMl8MByTNUyWVR+m/zlAPJoL1L9e0Zz9u2beIXFu1K&#10;AGzPrpN5ftz1fr7k+FsBeML6POfA9wF90fKTfOR4c7+lss5D9GPhJGT0QKMJbHZf4W+2gNFNwmtC&#10;KnIOBjxTsMbFokPu463LT1hx5qXoX5FhQeZGdUNJgMLhQWCazL4jXs5N6o34RO+RafR0oEIg8sjT&#10;n8nCXOGyA5qC6zDhYa/cnJ7ShX/uGXDMW7fNULY/NHj7s5s9JA+PjKmu+C+IR11D72R2hS8RDmFE&#10;PgacHqlmiGPyRC3nzoac63B2hQdnExefwbfNFukFOvn+wmjZg2caoRL9SYiwCzBQGhDYaze4s5HC&#10;Y8c8W4yxRTKxqe1U1U8ygtyA13Xfa7chmG8HsLujpu9wvh7orWavqr5lPnBfH7IljL4N1IFIVV4e&#10;gaEnUq5D1sQ7M0MLGo9JmTUwvnmqNLrc06xJ5PzqKYiL9HY7kt7dbUPfaPGkvMBkVljAWUADGwaS&#10;r33Qgi8laIijSMnfQ1PAtM1FRa8yjkwhNb8cGKB/qhawAeCe/sxPrQNokBsUhcgh46j1lKf9CSfS&#10;cSpRJA/pI9nhsftWBPFJaz+LveTRAfAazb0RtLeLNRzFD8FiRtJQv5+uU7epKu059XySbX+wCIJs&#10;HUPb2HsFJnZPYeiyByoKTQlwSfYPgnZ8ClpHLwDgQQuYhn9jQLAdTcQ56Uub3J+3x22lAsBjUuBI&#10;UXrQdVaLkwEMh+vIeT8iC2aIb+N/IgP+6bX7hSwWJQCO2ct12RzhCTr8zQA8Z2PoDJt7vFDfV1QO&#10;GbN5Oua+xZIwX7ha8j4H/IYemkRTGqr+9lsBeOUFeH0Zk0umt2ncoNEoiHBNbrt+oMHx3Md8EpD3&#10;DmEX7C9sgAg8nniM0CFGR+iO2Vyh8dSwhGPA900Vk0teiucG1EFTicd0ElY9bwsjOM2Ntp1P3Cyy&#10;/dVmv0cetv6gPPDjQhfCTXc06PSTCl+4/LNmwNfEQEvfU59TV+ZkA9u5y2xGKmnxivsnaGvwJMp3&#10;ihPKCBwpStf1EisLaSBogqZDSz3d42n4KyzCp7igeOrhihDqLbLJ1eSgqSjGbJLi8S48Z6UL8ZV+&#10;QFBM6kBOMUB1R2aZj3TB4ZcjXv2A71TSLSQQhP6kkKtHI4W33fGVxJP9dg+OqSF7eu8JGGT9h7wQ&#10;/WunIIJ1lFqHLMKWQjaP2j7qcWeW9e0Qo4FFKCb50sPXmH2sWMDhR3/9tb6r9/RjbRfjpKxXaYpx&#10;mMV40YGR/qUw+Q0Ak0+sNXf2VcjoBSyyjH4W43/kDX4zBM4DUH3/v6+POinghEeDNoz2yNx4dACM&#10;7uUO/Am2PQy+be3AV6A/aYAQHKfFzhGuEzyFprrr2Tze0kBLo/w6QBXOeYcubjtYvi5Gbuxcf2Y8&#10;4QAWWewDAOxMyPYhL6jXpD4SLBqcCYoGgecVAKa/36z6TTgaZZm41HcbcBQEEZDJTfZJ5mmwB3r0&#10;hUnL8hTEL7xU5KfYgHSC/uVvngOOkNMh3HxqQ6N7qvNDfKj2+N5FOIIHGycuFZzMVNjbSRldL3+z&#10;BYycHgxtjxT9SWzbHo6T3Cxm02egKPTqF0h+x4r3SogUV5Xn1xb7rGSwnxhgXPMWVA79pvpCDL+m&#10;QvQMpw4NqvZNBMaoT5A/xvgL2VfIGIp7w33oKy89vNiX7X9KXVAjB+YheRCytmcxpr7SaBswFxW+&#10;3vZv47m89SteOXqbr8aJwnbM2JpqohONgz3u9QkxtbLoFi96Qpi7NnluzXoXu/af23lgGmQORjdF&#10;/RwJS0r9liPdRcDb74EzpuWZmUyX47fQXdkLnECH9H/l5ctxR9UsYmU+kjTVh0ew+xFDjgzexfkz&#10;3rpQyHnAmRbMO2GON7hYU4tTi7XaO1oXCJ79KBW/FoAd3u6P8xD/woG6neH3pFtjnGz1aEpOzW16&#10;n5yvThuT119Yg2NFezc2FJ2Uoc1GdEmvlrHpcaKtrMObSdOqPhRTEF9dkfjJal6T6NgbitxPitqA&#10;9vP4/EuZIR7Qx3YeZRO8sQmkdi7dxzcFwTunusqWreku5LH1CQfDClwv0ITnzTPCJ2goNB5lvLrT&#10;aGrwahwQzuZZdMYR3gnMFgsOQ0cb9IbW/NUAnHoR9rizkvBXCXeGm6Xfa1Ys4MRjExJ4tzmGN7zV&#10;f1elvjJUlafgkokZHkGTnMZqBSUAHmM0RScNfdihjvnLb7aAM9+kznd1wLkk2Axswmar7D0dJaUa&#10;11Rssr5CQ/sKbM5+dMXZTX4jAI+pA1+TxdlrOhyGNSMJcsINNIYNMtKm2TWH7RA4RTx3WW3uFWf4&#10;JLfZa3fU7gyTkKzyfvtU63hpvEY2F/c+5itUBAHtFiSh54ooy6oWLDupMTDQtkIOO920vwXd5g6s&#10;2g/K4/oJe+IJMdsxBvk632d8jfOwg3Yckpz2YWd/9AvOvGCrB9kNXvSDGaeQ5Bn4IduuhL8rn3dj&#10;NIKU45tcar7GMXwN5AM3GNru+v5h4M3wl1EWTgNMRip0d50osRPbNQk/OAQipffgWY0IhlpbhVFn&#10;1Jh+IblMiY8JLzySipBOnECjFXqZdjhSG1Eh1xTtwNnGd1uct9W9zRvKG+Wh48X50tOvtYDJoKa3&#10;8ufoZRhf9mAHFP0jJneiIEgx7Ujy1eT5/I/VdJI0Yttav8tTaoR/p35Zr3jSZilmnBtgQE9XkxJt&#10;AHg4gACtjLecZOECL82EeEhHxAwZeWdRZQriIX3U1LYnPF42UfJdBY8PgGMf4M+w7ejQa4HmFCN0&#10;QuoZRVncbKnQMDpIOho5u93t3OwKQ3K/iw4acxbRBY26VKymdTgXQR5vqYM+aPEiKqYhcpZZmWf2&#10;b/TspYe5ra2Atju4CfEZecHnMb55RprcD/AszN3BPI+pHeBbTHnHP3mdbzHjWWIQs1FHozfivCrk&#10;GHeHPJLSoH836QgDHoEC6weZriJahkHABpOy7+Llbf6/NA56zV4HXBcXCaFzKZ/uZ3ygQ1YF7/ZF&#10;s/2UUIiGCoa7NHLIBe0BLrJ8965T5P3d5HXl9Ff7+tc0ruW5Y6hW14UOVRvEKa/jl68rfCwJ/S0c&#10;dCBlIa3Zn+Xcyese9Js73YV8Tzs6grXPfSjklY+VzKdK2PpX8jDIszdolJtglq39A/LRAf0gcWn8&#10;o+GFxyIH3aPTUZzvyiYXMC34wLUX86yiyRsKn7Gtcso5F2T7Jw0V2jt25yF5mAMPpwRDobLTAsMT&#10;Fb7S7qCp8tyEHalquz2wSYJmVOSFJXt4b5xRzcJ8Ca1nCrnIpE+cr0P7k8ZBBjYBUqq2oJuOdc1o&#10;DeBbWPGAtuGDzWkPO27E6Bf1odvoO5hN05CMtmu6pIo4di5NOWKAh5pDaJ1aInqIjxvyqKkHzDAj&#10;xjucnWcHXvVy/yhokhWt8ZqihQUfSGK+pAc83okkWoahkFab1X54n16lMdshSLhl4icTb9y+CmrA&#10;Gdxu9ahrpWORulaZrzIffjBsNHrzoNOAES9qlvUqiclIJW1sk1cieBt6Sa/EhJdFYSDjqQ9+xrOE&#10;BORRi2UIw1EXlsipTUp48ZA+Ku1XkUjfc1aCnhHh49sJR7SXR9NLgn3eTbiNiojeUq/q7HyIRiSb&#10;buqyy8Yj9QaAQ3R/uk1bfUsES3PBqwBkmeht6Mh4y9aItM/kHfshXjj5AkmeZzbGnxOfc+fhG9vr&#10;9EHllWSFlKCz19J4qW+XQ03TsMhjGhAQi0NoKypnlkiP4NmehgmoR7C/YJN8jxw+MM1LeusVZgWA&#10;BiRchz0asOf5FLAgd9Icj9uHJvUHTtSApo9XoJD07WjCsVU2WQpFO1T4IG3MeNZqgiE1R48Xeu13&#10;89xTUPdJSSOxFj+kKPP+yryua3JN2TZNLU6yQiPKJLJbcKDAVZ7vOyxfl/lgJIuCAfncHroZZ6ub&#10;nJE6n7G9Qz3Hl++JvVa+VcLmPGOmG8t8qnmXi8mSgDZHrHAehxCGxJMzRdP7ZvjkAIIAf6CW7g+a&#10;OKFuRyNuGvuSjwlnlzQtttEC/P/WzRa16Cd8fSLbf/VNe9juX+sPyYPNvX2yt1pUdd54Zb5SjoEY&#10;LGcJveueBrqYJpdhUvCBbDjs9wj/hzxDsavt8BuiEJ0T8Mn25eSySTRQ++sQ/8tA4UioQ2onIflg&#10;39+P4ZjsKg575RQ+T5/5CTl9pqO3/uyaNMhYN2m+2u9aSfgdKM8hz3X0AB80RMbxJbXqqEPKHLns&#10;jkPTI2AxWy+pJnIuCb+uJB8J55tH/O9zslosjh6AVZYIUptSP7xPr8jnWOLlmsA0z51JoNn4qs09&#10;ZaNHXeRs+Jwj+XO+KnxcD1v9BdnKZGmd7vPcz+d6ZXNWIXwPPFMT8wBf0isaB3Bu58t4eTy1wfPE&#10;a7zglBzhmPfT9Y7tLMzKePGQPrYH+cR7HJNp/9XqEQIw9UjYVfYLXyfu6fCVus369A5d71jprMVa&#10;Ad4UFLGaN0nnNgCczjlXdFYoSn7CxA95NmHywo5AxlvuKq1bmLejJE/hKvPMuil6wdmK92oip/IY&#10;XpDx0LzNTLLLE28DWEdWUOQxveFceKTpLbim8TeGlxz4EnahATqpMjukOjSRV/PdD3nqmFtK+EgF&#10;aLe7Kpq8YSKg/3OiBOgENg/pcSrypRal2R6x2S/8OIundzymEh/uCpPnVGnGVRldtQ8Gu5W+56pf&#10;gd6L45AjLAjkN3l/i/y2OAQtXS3YDrnBaM5ZA0dttp9zkyQuX5f5II19g3vKkGP/ErL04pkpPnLr&#10;O98ZcDIq3lP08m3g0yCLwzPeB73Jp4rxWbZ0qEPsR+TNcDbaJXZhv8l7m+Zxnxovj4iZWq/A+Ok6&#10;byOeXrUkH6nJdu2cv30b8eo7dF9NOJGkbP8n0CS/Fx6SBz1pHOrk8oyUHdB1rcyXxRtiVchNpX+E&#10;Trsx9fPBR/IxRuRQnDaV3ibLQG0MTIKfVUoqx3HHKX5MTOz38/mk0Bt83W3p8IH96A0f763VindX&#10;QKNPAjV2OSkT3RsuhfgGmj9PBXkPYUb2cejEM54QaR6AF+TJyf8uH5M8oXFE7jMh++4NpzKHrr5r&#10;En/eKwN2l+hd51ol5cHzzuuIDXEni60uDETCOX/K/fA+vSIMXecLOJMQOf5rHFAfWlENUo/IYLYm&#10;uCzzVeZj0WyTf+uTYQQ7KkCnolfiLEZ3b28YeCFn+azoVZIJE9WujKfW7XMfvW8/UWNcc+nNPVDW&#10;dHsZLx7SR+g1xYrnBFna6SMMQ/OSj0d68w5bhsqzoFsFS1DlUMhMfAv7rQOLT8rx+Zbt3KyZ+NsA&#10;94jRi/Nh4wy+B82V8ZZNaDfam8XTy4hluMkzmyYrtkcIBj/Ee9ShQhyvv3mmNA87sKs2wdChwfEv&#10;RR5TXkfx97lbT67Jkj00oEWvQgZOs0N+lT876pElQoaLe0Nus7MdajnvYOsFjDROkUeuXbYco/+v&#10;4nkn5eAxjrAhBBadDnQ79Jo2KYWzireThmU+LtHK6O2At1iu024bejwXyPkqAVSVx3+e1ogymfdX&#10;5nV1dL0T3k7OAnnzjJezThc6vGImqCHL1xU+ItNvNEfLBcc/m8YiR6i3aZS91zpPIC7aOwFwzzE/&#10;HCfiiQ2ZT5VzjSfhAeyc8WERmQkf6UV2yEBMVx4mrW5jx+AxlJyF70We//Y/dHqnNUo+AuT9Ueyb&#10;TznTLFlHbZKIZcj2Hw/gH8gIevKQPFb9DijtYUvVgEO+oMyXhdqpBqdkBXkJ25D6Daf/iRPJB4qf&#10;OooGhL1seUK7q+Qtsf8NJAt8J7KljvhvMPqmZXNTLxUax0nJr6OtPGjMjQGGVHubUzo3Ye8oRisV&#10;+/Dtkiz3Me+6CjgDO0l7CafQZGX3HuTDY3gM07gN+yPXmjoxdni9IorJ3ia3gIPBrsm1knyYc96d&#10;x7LmEGov5QUGcuuTcj+8T694lSBZEIBHHI3EXS9pw/w6lXrU4HgRmw98+ZyvMh/TZ/tg8MTvNYLx&#10;NShlvYpoKHh3CrDG5AYv5lDWK46cSz1ttI2nJlvWNKjFVisXwyEYhj5AcVPGi4f0sQ1HxAwZa8YL&#10;fS99lAnZTTBGjcICnpMStcEtRigXdRhxVrRVlzrVjj23Q7RgUCyOzW1xAIM7AxqCekH4crlAvZHH&#10;7dzGW8IJvIBfxDJ9g/HqCXwl88ymAQYAszSPIeJcTi65LeSzIB8G0VFgRwmTf41dY5vH9Ny2cW50&#10;4YQcuTHnXGs/Idn/n9BUecY2UvTTYzKC/G5v7+xuLpv1xJn3yaZSfnbZUMjI3VlG6VMw52muDhEV&#10;jP/OiQjhnOepURyCYRUdoMwHR/V2jpRRtHbsNBtAnr+eIC9wqfk6MOcotw+2AkXe301eV05uGphJ&#10;xilP5j5ecBo4Dmru/Dva55wbqHRd4YMQIbeseBPgv5CFCKO/rNjruKbWPti+Z0vN5yIJMMVslxNo&#10;bvKpJrgM0iRf8v8YZxeHfNvHP1OF19xNd0nzj5OAvIHT3XDFw+Kb5+qUJKRJPrKpg1H0DDgryDhB&#10;GrCGVGRStH+iGHTzx/AheeQK9y6j91e+gv6qwheuPNgdApmAQdhsPYcXF2h1FN2XfHD3f4cJ4RH5&#10;vQdPNU5C45LvpKzzwW3VOJyFyFNljvcBP5DP9uqkby5hKPmwAhc/Omw7ppF7dQRPoTnJOA9B8Ir7&#10;+PoT+o39ABe44kzve1/BYJzPqz3EBwEuGZyXVKHemHGWIjaeBy9sZ85hEUafDOGs9bJzKfmgklIF&#10;dm285Hm5ORqjH+yQ3KpyP7xXr1xc0r87sIdvyDh67eBcJevRk3oE1OUSXC3LfFX0isa4Zzy0OoK7&#10;wHFZr2zeVb6zm5/htMK9TlmvOHzM/VkBGU/tcnZWQ383pwbyz06z/d7RDqF3UMaLh/SxdTLyOAAu&#10;JSuQnn986ShXs9m3APvbVU2lC89G29Vzy6U+qT2nQUyDfaWJDI6xcjIsLOCIdfdO0jSyR7oL/yMG&#10;wR58u0hkvGUzz2ongmTh4mC3W+SZpRJgOFBTf45zbwDdgLDvwjRFnMWTmHdidRIywDpNmcd0xgsp&#10;9qrLs7kmAXK7Cy8yMcEeHCsK52HjqJ8Zzkd8rkeSFAAa+9SZmtBVNHRFHMa80ESaxNtr0I5tM+FE&#10;UGT/D/IUMus8R+ugfVK4gGU+eJ2KfE4tv8EnS+NVyt9eYjJ6RrXwyB6bz3ZA5v0t8tt+yxZbL4/t&#10;wzSO8zCUnTzt3ILKTMrXZT4y/OvpsKeeEvt5vAY0drSMFy9Q7/Wz0JbvCY0FH46DpmMP9WfHIPOp&#10;8qJ7ZBwdNDtqs9U5BXQDMQH9CIa8UwRejVQyPK4XL9jFeAqDAQxNPzvs6ZIPPjVoRV7JySL1efFN&#10;1VNkZ7hofzCOwMflg/JAexpGeOEeHMNOZ+aW+aJR8YD+oFGWbAJQX5LPou7qUOSFzfwsnHNa2ym2&#10;qWuqear/T83eQaMN/RN6e5OwWv0OTjmw7AZVzrU4abUKeWCy4qiqi0k+W8y9e9dcL96iNWSr2jCe&#10;KD3g139H4+aCZ5BphMiIz4f44O04NGg0oNVP05VpWeRAPzMIVt4nHFq/in7CPlnt3UIe1OOeGo1e&#10;skQ+9GfepTFIMHiV+uF9ejXBmY0febWkGbMNw+lyeC+z1CPW7zOeQyrxVeYD4Rty8bNkRaPt/wXt&#10;oKpXWXgI6jE0NR2eQFjWK+pSwkVNkfHU6L7GsXrCWkzOYhcXHYDGS4KDMl48oI+asVr7GU7TFuhf&#10;hY/wUE5WF0PrFmEpLnQN2L9zFFxMVmODpE2eNwfl/YSuk7K3JeeAObalD5fy9smxtkeOXRbOvofj&#10;OC3iLUfQot7DoVWkIUOluc0zaz4Dg2RiknEBHQ6s4uFxxuu07HXBq5sMz9sjmcc0y/eGo/stfNu1&#10;F+Qqn+z8dcphi+2DRnNMINoxyIh+jxyWcAjbeEWG7V9AaR4o7wl3J2gGvI9iMmjy9oiIt3sRtGQf&#10;6LGn6n8LosRZ7/Pshy6fL/Mxoc54M2yBMptmmG+E5qMwieEzcuW64F7wMjXHn27y/sq8rkOOCn2i&#10;c2BkQnaKm0TBf1OfUnt8yELqXWH5uswH+k/giUrN8RTUnYbPuV86+j5+SvvQIki05Xu21dywD+if&#10;fH+ozKfKC1G85NSHPhXS+CpPZxcTp6Tw1vprBfITjA0YfEv1dkfQpgbKw7Jk/uIoDoIWH+oBBC2N&#10;vT6GPA0Syvb3W3CyxDPxkDyyKww+8h/0Qw+qfPE5bprRB/FL6h4/Bxq/bI5LK/hY8JG/VxMO0qFB&#10;etTmA9z+39wRGZAwuvqI9zCPqf37AVWaGa32Hs9HdyQfBM9Tzt1BBkA8j6Hb4KTU5KJ0d/IX4lSO&#10;7dBC3jfe1BstXn8T04gqe4gP/GjiAWjPYG5xRiFOVE5qwOO0A7td0uxY5UTZkg8nm7SP6TUJklaL&#10;xH0BGHqZt6r2w3v0ys7WLh+jdQyatkQrXQjoYbIs9IhMK+ovi6DMV5kPU3CCKO6eaRuUvlfWK+qR&#10;5D5AXsgO7xIs69WEGvO9ciDjqSNWoiPOjXeF2XdT8gP292B4U8GLh/SxzxFzpome8vzkR4an3wZu&#10;/+tTGGerXegUR9eop6A8Ba3Y9J6FzV5HGWoNRyfTb9g4fYvLmM2jDQCvsU998U58oteHr6A5aqkK&#10;oG9bMt6S+0WvHeVZSLocF7/JM+uTmztkvdhvqtAMBF5HnCU/SDMTZ3vqrtYQKZtVMo8pDYJREobp&#10;2RNC09RuaR161XOeF+NTY/DD7sB4Ty825uBF+C4qwng8fBu9IjxXYC/1GD89O0qjEcffneXHFtjB&#10;f2C2CxoVc8IxODG0dpTWzrahPucjP+0q3YWvOY2yovBRPvg3jmrU4KkCpyqrsnWkNWXe3yLvMvS1&#10;fVBYvWMywUKqiNyJtga7Gf5HwFlYPr8u8+E3dZWT1Tb6oLcM9JJdlVcqD+h/k0gsUvmeg4TsBkH+&#10;uJ/swlAdynyqrisUwzAYiozGSIcg344ddVvQFQQinJo1dga6qufJzdscleKRSHXJB5s0Dp4STvYJ&#10;nIFD3ZC35Mj2bw/aF3G+6v735cGJGXg9N+WcjWDaZb4yP7zGbpd39fahIbgbcoBqU/KBPg125M9P&#10;8f0LbgDSK/PkGPbb/OYqvdiCD6z3T7o7a+F7TQ0UkSzbhir5yMQS4zd8XhDPtLd4nSOwcNElm0tr&#10;qCMFdgxFkGe1Ihw0dI833rwl0y59iA8SIG9VAN64u+DYXA6nJchKrHRfOVjy1GqLiugVfIQEzFQ7&#10;WTc0JHAUxZjN/0o/vE+vMo7MOwtpaBr1hw1qaep2XuSlhR4Nl3wUrFrmq8wHvYehwYyzLbRg315U&#10;9FH0N7sAACAASURBVOp9l4fhlkLm7wExUtarCVK32qPutYmnZvztQhKECTWNwfHqvCt8WMGLh/Qx&#10;dVO0OYioA50wmzw+C9jiOIg2+S8eh3jpujybSga+h3j+XNnvZfITs3/7Fxge5kmvb8+piaB3+HFb&#10;4OZ3+PonGjZ54xdOezS0yXLJTzGDXerYB44glSY7Zok//AkG2/I2tPke+nGGKQmEQ27v7ojd1HMn&#10;QD+vR9Yb5udfbee4Zt/BodYgJTocwr/8W5YnUcGfvoZyeWQLaYfwHbXFtNdVySza0md8yC/l/bI8&#10;+buiY7Bk11Yf3qQfONb5lh/5+wD+9AMuL1FeS/7L12U+5O9aRx8ofzqnwedPykDvFPKSAFxc36Cv&#10;02BYdPjN/WU+Mj4G6fZops/4rPCxKb+ov9Q+ZbnfJw9Jgs+v1JwqX3LA28irwkdJbvKzrL9S7mm8&#10;CPFsFwo+NiTlBi0NV9ZJ8fwRPG/5uNqVcpL0EB9Zb195fn43PestH4V+l/mQeiH5LulJM7yM0BkY&#10;98qjpBeS7+KMuQN4KuJuwdd9elXphyW9KvqP7B9lPkrtX9ZP+XwFLx7QR3ZCMrJUmjRAZSkZ/5WW&#10;/9+eouyqq+p5zitekdyQ3PrJJ5OlVh62m3+6Pp6Pb2dGP+DK9xNSa+Fst1zJ373XGL2n4c/3V/kO&#10;cFkueyocpKOSrfUzz4Lykx95wu62PFlO8f0Er8jqRWva6sS8Pa9Uj3xPWY+sl4f9XbC2e94/0Qhj&#10;cqHe+JzXa5LwfYSvvXJ5mJgz9D7xyHRjhY3iBIMyH0W58v5NefL3lGNgo3ThNYAnVULJj/zdN1kJ&#10;k/hOebftWbou8yF/j0MT7UtcLvHSRjOMZTvIKQh5zSnaI4w70lWU91f4ELf/lPks8yHLl/WX26cs&#10;93vlsZXLB15YqvC1qUfKq8xHWW7ys6y/hdwnPPO5QsnHVn4bPYjPMMhuiudnvEJAJoKUk7z9IT5w&#10;mic+KyzLLR+38izzIfVC8l3WkwmND+R0mvfJo6wXku/i/hmfXrK+q7df1KtyPyzrVdGOG30v81Fu&#10;/7J+yufLePGQPgb5FqZ5pKvdK07p9OgAWFBDffCh01l4fPRwmG6oSH6yvuA8X5+KTwYpfxX4Nklm&#10;koTZ9S/0xZ0jVTa/I8/aY+yFyYT0z/aLctOYcxU4wJNjdq7ZM9NDU5Yniym+55hhXKyo6TlmJq7U&#10;s3lPWY+sNzUxVe/wOSZXjROpBSs/f9iLNycqlMujcSjFaJwF+Zbn4ucKH5I298vytr8HqRNwsnvM&#10;hwnJj/zdRI9Dn2N5LfmvXJf42JbP3mny7h2zwH9u2kEuwsnr1A8E5zeRiyXy/jIfS7wW4hqXVT4/&#10;56Mof1N/uX3Kcr9PHtt6ed+XNy/zJeuR8irzUdWD28+y/kq5xyEfzTxJJR/F41s9+ORf3m2XC966&#10;g1JORfs/wMcnDjy52KatlHwU8izxIfVC8l3WE1xeJ5/c7F69quiFlLu85vW4RFT1rMRHuR+W9Uq2&#10;o9T3ijzK7V/ST/l8GS8e0kc+r5mTBHTA/0BA/fiiIPyQRDRFlW3/txgu5EhUpP+jQWg+91F+Zq6d&#10;25F8YqSDNL5Sn18tt0mi5O9Tx2WkjWachNGOtyOwRTB/5g87GWeRJG2N881Zwba8W5LfZ8jRvj/h&#10;JbSWvB+rXI98T1mPrJfu6EMWbPe8x7NJnDl5oKRpu1kUc5ZpZ1ouL3CyeDKjNzMttOGfCkWp8CHf&#10;c3O/LO+OBRVT5a9HvBOAXknyI3/ngrM0Lq4l/+XrMh/y94VriYCXknwMhOUuZDvIMDR5HWO6vFpz&#10;hsdN+Nbm/orFgVYcW1U+y3zI8ov6S+1Tlvu98pDtbi94Er7CV5EuciOvCh8lucnPiv5u5G5jvvBm&#10;ST4kSbmZCw75jVby+anHJ71kqZTTnTf+u3ygP58HeHd82PCxkWeZD6kXku8v6ImDYu3cJ4+yXki+&#10;5fUkni9zjHxAryr9sKRXsh2lvpf5KLd/WT+3/e9zvHhIH0NvwSmTFZVAysbQf3QAjON45aEFoIXo&#10;JmfFSCQTYM94Dz5eofzMdQbjVZDx9t0IWaMSIe6kGN38Th6fv4zZGQvRzIqR0R3jJcY74FAVH4XN&#10;wcAk9lUsyyto8/3CI/OX+kK7x1kU7iwabOopEnVv6pH1XiEcJD7PcmzIvxX6ih7iDHgYL30/untG&#10;1W15t39ycRmC/mEbplPi47M2pPtleQWfOKXRwn428vPDHhLJj/ydW4i/k9eS//J1mY/id2YJJ1k2&#10;yVEwkO0gN2LIa2EFJjY6vgyYl/eX+ZiZnAmYjL2yvEp8yPJl/eX2Kcv9XnnIx/gAbTGJynzJeqS8&#10;ynxU5Xb7WdZfKfeI2npycbFfyENSoQdmGqVW0b4+j603XiTlJOkhPriLZGgXhkTRXht5VviQ+i/b&#10;s6Qn6OIk3qpJVa9KeiH53so3Q3NOY8gDelXuh2W9ku0o9b0qj8/bv6yf8vkyXjykj6Q64oZ3LFro&#10;reLx45uCsFinyArYgx4z/1FsqDgCJvXT2Itc+ZnGcz55kcZJsgvCZT4ndjdJqvx9zc5VTIC5DHls&#10;tWW5eUbQtsWZRRNczMLICUmLyFndlCdJfs/5GHx0v+NN0bx7uVxP8Z6beop6gROubHGSE8hMpiR/&#10;Dn2cx2mUJ0IR63J5M5xOMPPja0zyaNSCSnzIr+X9sjz5Ox+ndYZquDqfmRzkI/kpnueL0InkteS/&#10;fF3mo3g+c+wcNwjhbM7bJdtBHrWzueYtUSoHgsoto5v7y3xgvM5T+5T5LPNRlC/rL7VPWe73yWNL&#10;nPDMrPK1qUfKq8JHSW7ys6y/Uu68ejjDfzwv+JB6tpGbmz8db9/DihzM4kzKqXjdB/hwIy+mrrL9&#10;esOHlGeZj0LPN3xX9ITAk+4N7pVHWS82fBfXLrGBWdGv79OrSj8s6ZVsR6nvZT4q7V/ST/l8GS8e&#10;0kcuYz2AI8YoGtse4SKcQ80+Xwgv0zvvsgUp5C3JQxAj4WacO0N+cnA2Hw6epNSOIYfl+miHZiFJ&#10;+TvnH03pv0zkafETWW5ou3HG6xoxhgsaxbkEG8frbXm3JL+nWsmSSq+D+e32iHI98j1lPbJeGtot&#10;4dzN3xplTp6fPwrzpEt80x1XUZZHr+HwZL9Hxoy7ircbIEp8yO/l/bI8+fsZb1OwgnyHpk3DjuRH&#10;/r7Oo+UzUbT3hv/ydZkP+ftGVb1bZRaikNcmGY+8jvPN2+lEJk2R95f5SG5toKTMZ5kPWb6sv9w+&#10;ZbnfL48NBYLDAit8FUmFNvIq81GWm/ws66+UO73oX6mUgo/i+Y3cnDjj7GLF81l+jrGHUk7y/of4&#10;ILhNM3d7RmIhj408y3xIvZB8l/WEoCtAb+7dJ4+yXhR6IPsbH6jJZ/Q9oFflfljWK9mOUt/LfJTb&#10;v6yf2/73OV48pI8x2fsDoBsW84TPWH50AMxLmC4uiOHrCKQLTiSPAQ9zI/mi+OSzkNe86Zwzgq3R&#10;p8GQU/gXrpD8fTElbIw5icMavTvAyWcEIq5c3sXOh+4lXkwFLzNZnrxNfr/O5twDFumc94lupwRk&#10;PfI9ZT2yXvRm6F1s854Kfv2JlwQ0tKZLTjAYU++eLsrlJd6EORUOCp5/K3YIVvgo3vP2/nJ5+YEs&#10;wuPxjcwn1y343FC2pMv4znHvJf6L6xIfktyULJh8CezdmgyQu8e23x63Lq99M8pmeX6B2/SHm/sr&#10;jEw5s/P0C/L6nA9Z/rb+z9unLPf75FFQFkaut53MvFNuXk8hrwoftyTlVujlhiT/Uu44tZAjg+/w&#10;cUtSbiKmWxfFXIMwOSWpb1Xk9BAfF7nS3D1BIOejkGeJD6kXku+ynkSYsJ+5tcCr8viM7ujBLXse&#10;BnZob03de/Sq2g8/1yvZjoW+l/got39ZP+XzZbx4SB8JoUaO8Dk1qxuGjzAbWk011VTT/y5UA3BN&#10;NdVU0+9ENQDXVFNNNf1OVANwTTXVVNPvRDUA11RTTTX9TlQDcE011VTT70Q1ANdUU001/U5UA3BN&#10;NdVU0+9EwBnFV3m2jes8m3IeyjzHwOVjRpMvBGjzVqCz213bFu8+4aDluHrXfSTrW+XZhS62W7dm&#10;XnYeZsE5mjjmAxwx83CdLh3etjBFP05iqoxeKeJ3ih35/ZjTnUcXnKwaLS/ifeqByA81jT3eIsE5&#10;t2cr6973uY+WnJAjTNb0HiuRUuWJa2Ur7+EHSxRzgqhfONdAeLvldfIBJ0kyH3PSKmq7cMK7k9cP&#10;lhN6GJpLC6MkC/Jj6P8HSbYP+hHmByjMLAfHX9qKWlNNNf3PJhAZY5Zv84G53kIkUYIeb+HFLFja&#10;mEblB9bWbe6+RXKFvk9omnKWpc92yvxdkvUJdJLF9Z3TivMEL7xTxJxFeIOxhfZN/m30HzecPwiX&#10;JqEFQ9VlbC63399c8PY/N51kmU+wdPb/s/feT5IcR9agp87Soqv1SAAkqHb37tu7f/5+OruzO7Nb&#10;7i53KTBatCgtUuuM9HPP6apuzkwTgwExDdoXDyQwU5WVITLjxXMPD4/MSTEWQYaRSyzM1MK7uaqP&#10;VuZvIX1C9RzjBSfm2CBOL7gzovj7f/geYj4F0eNp4A2WIWfnmNI/fCIB8R5vWHfqI4m+7zYb+oGL&#10;+euq5G1Ei++7/FZs+4f+yMeFc+rp19m7Y5EkJCS+MID05PIpvjahPYJ+2yxSnFaYW/fAGsGofPEB&#10;ATMjPRecvc2pPIXP4viOEyt8eN1tuCqvBcOHSuN63BfCZfYV2B+oXVA0pZE7eOHAa1R16IDOB6Lq&#10;qgotyNLC4/Nerz7X92zQlS6R8OoSL31Smy7O/3fQLFUZwAld/97JE5+ILE8xyJI6DclL/75mxpiM&#10;UXzyRLNFmWCezxN8+8f9aHFe4VPMT4bQBhuMfc5+GgPL2cn3TxAhFlSBALOXLx7a8IPrscNV/xDM&#10;hy9jzO/xKWKfMUFJSEj8aIBwSHguYj4wEvhYJRKaJNZepzoonH3kg4E5Iaod75Fh/u8YHz1sAEww&#10;WqfXJwl8H7blxUNigFZ+vc17TrrQc1qgwegeb8QWcLoIusCHE+73ATSl5iAAZdj9DuPV9nP11Mfn&#10;e61uw1pnzznXECciqjg7fq+vd4mxbACj673+G1X6OHJcVewid52qfARtc0hyOKh+uA/iXaarjf1b&#10;mroECdkmn9PYC6qkTLoPZ2+M++Fz9L5fgQboRM069xJacKBaP7geV9j2Dx81BpwCBTWahD/iaZKQ&#10;kPjJAW6df3gTpavfwmkfrBjDqirQKR8/r885/xBrr9QCkWAUADSsdkQmfuZ/soLalod8SuqN05zL&#10;+HmVnVrQ122/8oNqPsGVRlRDUhuf9hpNvUk09R9YDIg37nHKkavPf6NQNXPYg6EmiCITmgtiTKt0&#10;9StTBSsLq7xBnH5f3F6jj2Oe8eEWfDQwRqlmtomtRPDpnpZrZC6uI7ImAs6PnbYa8DuND5Kq2Bv+&#10;Z/Mxn6a82Xy/D7byMBmc16cCE3cq+z+8Iu+w7Z+GqXZUnPjrxB+AIn3AEhJ3AcAoqYok8gPch2O4&#10;3zz0Scyel+sKeLCOP3A2emTPwxBnawyTHgngXojz/IeY5lflIfyiAWo42X7M61NI94O+t0J0spyT&#10;B9k6RLyIRcUAlLzyFOTavgapG11/zmneMjiEbrEkiUl3Js6cFz5AU1VIw/9bCafNRvI3avRx0F18&#10;6CxxmcVo0s0OkP3iP5ipviNpv3kAp3VGrgWfJ6sYYrUReM5MKABGWRGKjyZkfQ9To1lUcYjiIRsr&#10;P7g9V9j2TwOufDNJQk++8xlOGgkJiR8LWGKwqNf8/2RkoBoAe/llQjQbn7zGsxw/JC6B2qDncpQC&#10;btqKcYYrXoP7ZIW5LW8NXQ3MGwls5y9KsM32A9+fYZInWCQCRfOYeeuVCaeGWWBMFEsUpsGeg9vP&#10;W635pnRQOQTrUcHJnvlUoGmRIehg6xkfo3tEVNP9oR3DMwp0D7jCZPzTLcIU4+kP53G6UdWA/ooz&#10;7V4iGKra5UXB7IyYMI+KCIZvOGvv9/oAlggnByV1CY7nj7Wvf4TP9l3/GOqwoRZxGL4szhFsKYEl&#10;JO4AwMdGjkMM2N9Z9aHfUg1OzBnnhwHmVf6BsnVR1cgc54Spbr14T0J1muEnx3ltyytHMGip1/y7&#10;wvwEGqDrdFc+XyItgyo6P4QAyw1afB44Oj5rYKLVEeBi+zkAHzFQqLoF7YTT7V/wKT3nuNB+qffg&#10;nOMFwOrpP1gxZpmn7oEWk8meZCxQaUIoPuqS+dsoVxjCrwsOQ8tR7VND2liVY1bYPJ0EeyBwXUTf&#10;GwVRGkNSrGXMWf7j4NPXPN/Htn9APaRJhY8HJBGsa/pn31BCQuKzcU1MkYYvB/p9uw05p+NGiMIN&#10;67fQyedYedUc82JCZnnTOgB7SiwZxAL/TIqYyMBPNpyReBVgmmCcoFhgsWCVLHyR44qPkd7eJy1w&#10;UZ1VBWqgKtqN07QRVWJTvf8EF1HCueOnhcv5iguui6o2WxEWws/z5j3dhDLZfg73XD6fG7YEvLuf&#10;2gTr2yc7AqaqXWDMRzTg64h5P8n9FEsx5ug3XEV1pESyQlE5HGcrHF6VtLt85A2GJPdjPpA159am&#10;JXousuclxBnyiVARB3YxhfoRJnV8tLNjSPoYDgDDqHTS3FT3FNjjkwZmN57Ad3zT2/rPSzGn3nZh&#10;0IFRmAvqymzM/VmfLsNBgBjgrIzrntzwmXQ5n5le0byB/4FVnqcVTW5pxmHHfBp6dcbP2iMtDhpN&#10;ucW70xhgT1vXh7l+dnyxhITED8eOgItEq9bMgY9gkJ/RyDymof08ZXY6sKBrN9gl4MUp7AG0FSIn&#10;9/CRoVp9WPPR7yjWAK3G8ab2BkPzgaL8rwZOocuORl4vu9jexzgniiIx+D4Bh+K7Y7Dhn59jQTwg&#10;1gGni4/++9GOaEmueR7pbrrjIwXn289NSKrFwteuXRBXOAFQgDPhX7kg8mkHfgkw0GkaMXQOv+NK&#10;W19xDeeIr3CVv0A0oHFf685WWFp2u00KW1FK7eiALlJL6ozowgsD+ktr1CKay9Y4oSu+gozDg1/j&#10;YgDtNswd60asRCqopa1351z+e7cL+8pL0tHX/Lsw1xhl4+K2/mu3nxMnh9ABxQbqBWcI93R9AF5K&#10;kxLs93+XXMBRR+3X5wP/cghakw88gTYYw4NHT4lzV3lFFT5Ri2dILQ/LYKV9Q63fEjDJ+nMf2USI&#10;+EguScASEl8Q1wp40U7xDTYs2O8Y4nX8xkKX92OQVFplCMoDOPXI7G/oCrRaug2/yXwkVtgDfEMf&#10;B3AEiwLhBKqERGcKegOUuK8bbeIQzL6blNv72Acn7OH4gID95EBvwYh4YM4kUIiqYMfokx0B34/4&#10;uM2wNGywi3on3rvP9YpF6m4RbosMDqkEYsarRbhZ7hX+sEVkmD8kMmudOEHcB5ykbdDhUbnhOLhy&#10;j3joRQvAxHDEgbIdXdEG+cvMVGxrQDr0wqOS+vZ/8yxwTFx/ljUbkJdg709w6pIMR780WPDiLuxN&#10;bI4BamH+R7zPEcsazTV5ek10EZeMxq39t29jsOkCTV4WGIaS4EuTZoMG9VBBNAuw+DX0aOZSnzk4&#10;Fq5NXWiEaVbZ+33Q36Cbi7hzCngOvWG5TEPx6qCpa2j0tgScxxGp9LfUjpLrIX3BEhJfEDsCTtFY&#10;LHD81oQW7EP9TVYU+AagwdForL9+nbFLod06hN5GLJxzMlz1pk0mMYb//G5ZPrWgNeUTmI7AbvT0&#10;CFMa2HBc8/jVfUjFkXh0q/cJWCxJsBK1TFcVEtPz4XdFTadbFwTgcz4Lj9imAbh2tp/bXLCgz67C&#10;0Lb3ywxQiE6TbRgaUafISS/36ddLxaavRAuOy8sNdppN4GAQ3JhwOF9hsNc6UAT6xrcncCQKFoa9&#10;fapZhWESow1KnonEtEFLLojCDTbbVeiJDQ46OqZM0eDf2FocwuloQzQbbQKFWA+U7/gY1en26yUH&#10;QzyxO7f1X88GK6enA3BgH/GaIsb9AyLcRLjcFxrsrdBTYKB2SNOL8pueqpt0Ecl0VTmM+IzWAbvs&#10;p6uhYpLCr5QTMMazAnYKOOe4wKSnNAtcrD/dly8hIfHjca2A39BwJAWZtvQ+kSTxRoGxk7dHilWI&#10;bKXA8VeQEoP6ZCk3GgmpUwd7JMD2qguvIH1qY/YCX0FHa5X+GWlBpcenoD+7T6JOK3Ovs73PHnQe&#10;XiQfuiAQD3tU7rHgk0NFEm8qjKrkxWJLtEej7AJxTKQKfOLetQI+OX+92eeI5HcbMbbw90cdqz2/&#10;3ojxgn5hwEPomZiN1JPBeQc0w6fCRl+RBs6IFEE19TpU7ECFUmQdJqkEZ6IUAM3fAbtzfR3uUxWf&#10;I1VjzxEWaAM3dXMAmz0H9+ppKDwEvD6kL+kf0qcun0ZdnoKl9TU+a/bmKto6jEYwvK3/RmxCLIuL&#10;fr2lz+PTGolbfwvP8Eneg2HvwME3z09NUAdzaiJv8/iKfniGezRl9AJMJtSK3/BpswCHZHgEFthD&#10;DsnYEnAZ4TJMZwCW7uHNswUlJCR+cuwIOMEeVrFfZkNSop1WgGqWr0gGQmfvbFWgTWR7j7TaxjvU&#10;Qeuc1YtTMGA6DEJsg6kGxSLGU4D7RDBT276v6EyHDeiccBn69j5tcwikVKcfKGBiCBtI54qYiY5s&#10;4XTFDuhrH3DncUMFrY0Zn3Hq7T63VPvXxE27rci7ljWIur7abUUWSKwPh6qmYZQv2TqH7oCruD4C&#10;orv4FU5JRkKOWU4/EfE82wedfRT8Y+2kAS020MdH/6TDGf2KLP0QXcMClcuyWmCWHIv8GMIwWJk3&#10;oiWihn6vlTGzhQFx4qCloiuqa6IbUzMKaNu39t+JBQ7H/lHnGHOOISngwACTJoEKDvZAZ3eOqdAM&#10;REYJrlpNE45KD89Nnd3WWIrOoQI4z/2eBkaEmkE1r6aTdKeAw4BlO/XBHv5RLsJJSHxR7AjYxaNV&#10;9irBxCeW0AZ2qmXsD3TBMGL8zxddGICekilbEItAb12ytdoHU+E9sWCB0c7WZAMrw26DSMzv0zVm&#10;6b2tYB+ULk7W5e4+R2BsODvZewQc+Y+oYOgVHgngbJqVvGEuz6Mt0Tb6+J/EqAfQpErxKddXn7fh&#10;v9CPAtwm49ninOrUUuNwl4wnJjZXbMPq8N6P1zTjkBneLjKcfAXtISngRd8m+Zi63OpLjjWgstpH&#10;GdfMHyp7J5009qqRUu+BSCMX43k6hG+VHm5CV9EN4mNQD+BbaJGoLq+Pmyf1DF9jkmQxOo95BRP8&#10;5c1sZjG6Fdj7cFv/NWhacldlCA2lqS4xmXrYVbRGN6JHxc5gdflqRvQ5aOwtUnw1JSULDU/E7DNS&#10;yPSIoaGpfapt2LCMVnGpNvfZF4TXBIy4EfhfA53354WzH7xjUEJC4vNx7YK4AFKdmSgSVJsaWedk&#10;7+aXRBXeDP1fg64pvQZecs6ItgodMsc9DHX4WoMizfpqz4S8yGNUmArQicAYgnWOm8QiXavGcZlv&#10;76PDIyPnsKj3CHiNitW0NDUleqoTROQZRgvOK/mOaDXggK4TuptG4jifXC/OYZxiXG7TUV63rEmN&#10;oGu26Sg9YjrLtAzW2Jhu6ryY64gXEok9uzhHeNiCToxC8J1Zc8JDVfXqpT+SyB12QSSqOoRO5gk2&#10;8pcIQw3g1GhCH1SaFxKFBHGnCd24uhlm1t6DjA2GCYnyAc0hCd3+BtEtMYQO9dtt/ddlxo9osmv3&#10;ABcVRhGvuUGJIhwSxw6eU8Fwn1dDqwCrxqgDh1OsckNpde2Qm2wMiGofW2BRE+J9zrUxYX/LFQFH&#10;YoJzKtjsAs1UZz/pyyYhIfHXYAJ2U1ymOQ54T0VMlJfrNvRg/wWxbyJCEkvdTJD9226SQcthYL+B&#10;AZnNE7FRgAgDF9iEB6DWWwkATF0jJUXEaEOZVqV+RH9Y0yfb+/QAtDRFP7d0xRjiLr1jcrnX4Ixn&#10;r4nvRIVhmhUiIHaKUPiVTl+0C1aTREjNnIx4F3nRnv5qEau4FV4HfuW5V+B8habeVCFLtoReBhiE&#10;DQOgKzAYp2XMGXaDjinWvaEKEGdEj4ec3A0T9s8SBatUn/tL9kCsOAihnqqo9o39MS874iYruTqd&#10;1CmKWqq/DXlVDA4seBTH12krAZo6d2MSoDkCmmRQbEQdQRyUpV/N04IF7K39pxig8w5ri4P/OMwu&#10;XB2xs6ba8NV7ml5WacmM3MJxlTs0cUKvQi+h+QcOwovSUPbb4HnsPeYfWySQjQU9c53K1JwN3XqF&#10;ZZ60LaXOeyGjICQkviCArH2Rk92PKxBOWRJPTbBhgtlpYMyZC0OAR06MBg1s1S8w9B+Y1mNlLN6Q&#10;WU8EoBxjOlUew+FegvE47dEAPzjnsID2gMMomH6OoYiv70Ok1caQCLwJuq3Md1ELM4wH/Qaoj1AU&#10;UUkfexlR0sv6u7ylgjkon+HloGfa0GH5vYwdnHfVe/WuPMx3OzCqkv7hcDQF7kG3wq1Lo96CB902&#10;dJKYE6GHc3xhkhxOOC2bdoKYnYL+EM69OYbF2RtMY6JfqPeBvBIqWKdQJnlo09wEqahifIvinJ0U&#10;KleGWXpcbEREEl1vazeTDDmPwGyiU3BWYb8NTcVQ+OPzYrHGC5q8KmJzVTVat/XfvqZZLLitg652&#10;hA4GuKLpaKBhVkZNzeQa0twxaNfRIDxFHXHcn4Ngtnl7W0pzo9WsiioosHQXaHZN6GE2i8A2yECo&#10;ncpujJek5AH9F0uZllJC4guiXqCqT2q4sIOARjwGiRMcwyHAhpXoWU9j7fd/GV/BUF2UkVunrRyS&#10;QKzCSNF+yws9K2JVw3zC61890KFF1rHaB9MkO/v1vgItYCm9vY8y4P8uyhJMTqSzG/AxLsBuWpZ+&#10;wf7oivUkzjYYE5cUERz3FZVFbsmsqJAVH3FWNoRjaFkxejd2CGfshciF48E3ypA3gVwt6iUV2nw1&#10;+wAAIABJREFUOp6+B/fVMPRqRZ5p+kkrxLl1z9xXEhwbjRa0hguiuDnyfogBPAYqaVOi/1DrQYfY&#10;b0pt/ydor9hDQRr36w6pTLp65ZThKxLKJB9LmrwGJxBeK0k4aNX7QarAweY9i7vDc1ccZOdQvRZV&#10;vhnbdqN3W/9BowtR4HO3ayquqWfcPvT7QHwaNhXQ9l+jmJkmGBx6UWK3CebXVNqGHmC7H0UZqEcw&#10;qJZI89UEcQkNHYAzLHFKNYud0WWdCQg6YJT1Y5CQkPhigDgRfESFeJtCHWU65kWry7YKpwnvjSUz&#10;XDvOz2j8PyBdR1/OuqrRo+GPzoZjSr+FFIXYJ+HG291y6A07STotDPZOMDFaTeWUNOo5bO+jQle7&#10;8HCDSvevc3qxd8MG+/GqIoObpGFI3FDvZzjLph2irQF6XlmY0B1BAy9Lzt6OvWa7qeDUw/h6D3K+&#10;juMMk1Brqu17RMVXYW0Jn77R5lUrTrYepQkaKkcUl5y1R7eEmysco2xwYkyMC893jb6tsIPFXwtN&#10;gV9BnqL3kPjfbCWpR9T1+wWMdAMG64RkNuYudpIVSXf2AhzccK1oHXg44f3LSYIJNbnRQldw8rdx&#10;Wa4i5CyVDvsybuk/gJZGQjbVOFsz5mGEET0TpeflAao9a2DhhiYiBSx9cxZhPAJSuNXikhjVhE6V&#10;o9k5+A3185LTPvh1vrmuiuN1Bu0HpOXpWccFMbBoQvuU6P0zkg1JSEh8NqCmgGo1LXBE/PsiJbno&#10;LR3c1yHngAANelrvCV3XMm0TyypD3k3wMMbz0cofGMxnafL/9RTgncsYWw0guzcKjBaofRE7a+K0&#10;YTPhJOJX97F10NjZKHqn8CvlOhO4G1Wbhxr0R/Z6hWfnWEW5H+cPnGhDLAIaqG2WpnncgO4R9FKy&#10;p1f1/jcDqJaXb3dKOstzoqlgXifqaY1xu7EDo3yxgjYJxMWVxh6aI5bg1X2wflXH7+5Bp7unh+Vl&#10;WvU2LDQN3cI8ParewmEbhmNiK2HoHd7X7NMsoWQFlbAPuDnHbNP2Xbrbiucw7a8mlhPYG/rJBi9K&#10;nLqnxPn3mzQZRHhe1fPZHlWsbEPjtv6jFiqziKSr3rC0bFw2pwhU8f16VwsHYq+dWPRVgCZmaTZr&#10;wkNohLV7SFdglZSRATwhUP+UU8ALaJtWgxg96EJn2OF4jAzPfPyvJt0pwFAuwklIfEmwlsV8ztFe&#10;IDZ4yXbsNMXNmEkkXyTQtMFIcrJQedEcV0XeeQS9Zn7+jcjRJj2nsT27IFoNyWynYd+fCxQFCTh1&#10;RF8U9kGDk04myvY+3+wTf/E4J2q+maNMlOiEAw7T+iZNKvYJE+/aYpNhNcUDnVjEwwXnNG/bD6Cl&#10;5yRUJwX074HBqSau0xZHOaedKTgO+JHeJ813tbW5TjAJp3q7XYttX2yImRrgzDWaIvTBK3Y571kK&#10;b3hLBAdDXHZVuK+ssZVVSExtt9BDMUatPbTBzzAFErn3qCYWVItz7G+waj/Qlhj5a7D4PLoreEsb&#10;TM62w+pSRGDuA+zRn1c5b8gAmObolItv4Lb+M0ZKvdePV9dAoCWi5BeK2YcoJ4vBVCybH+BIpYqz&#10;C2M++DUJ5dQbt0agtoBjP0BrmNBwMZ/shWXtlActTHSNQ4fXMe+C4zg9w3xc8smh8mw4CYkvCFiT&#10;je4U+NynwXzJybtITD6tJSsW7ibtqIYJLQOh2bBJjfH6PwdG6YdFtqyUDm/TcqMyKgbdZojegXIy&#10;w/Ur3i071GBWcoD/vrE3CVHZ3oez/dhmVayHrSGMwtW2Ign+BYtwMxh14CBMxXRdmWDj6wjxKR7A&#10;EenuhiiLKOJNuX3Q7HSFq8MONI+7e0t8db21F4v0ZYZPI+UXSgvgX/Jtch90qjjhsLXegkO/Ynwx&#10;NEk3to5TaNkwaijVenFAZn6n3bXILLjw2DEAj2iO8Obe1/C1CSG1vSqPodeHQQvsXBTBzKZb9FS1&#10;8YjP+qEJxUR2UzSTZHdEU8Q52EcOyfAXG1xRZ8OQdGsScWYfMGg2yJOXGE1bt/bfSOtk57hORzD6&#10;dr/h5tXzK1dJ8fI3LYUek1fOQBvCr8I1+vgE+mq/dUCEvjdSYb6uMOYUPt02tAFzH/31N2DcG3Uc&#10;Szs6OFIfrdNiRjPWK6jXG/1cRkFISHxBAKZJtMAnfUMDrQe8W6HIcJ0IAfUZ7P4ATvfRIZNWJWM/&#10;T6oYwwE0rSDHPTJydbPeroubgFesTnTw8gkmDUMhvaz/6iUqdQqvAWCyvY89hAOBpWoBGKfQ38UL&#10;5FkVr6u4uOzYsD8ArWPHgSg4WOwxkb9CApDMd6pSjkSByj6oQm+D3qZqN0iaZzvnZRkSDf3pa/aq&#10;atYIzG16S4G53YA9kvKWzs4EN8Gm3RymRKtwZNpplmGR0B8bcD/miFqS4OGgrVH9omGfVKVNLU1j&#10;UXqxyR5XPtmZU2LGI2grjRlu6M+NAE/JxAc+93jnEvHZG9DBlJNcevxxkJ6oNPfwBouqwKdxUqBL&#10;evm2/uOdK60un2D0NTUV49DqwZD+AU51QbOaouDLX+mg9eFwNMEgcwdD2DexUJo0X3LHl4L9SQ17&#10;iX7BURflPTJcqlzRByT2n3MWpD9iNeTFVJoCf3i+YwkJic/HZx9tI/FpqHJi7IEo67zJYvb9P/jC&#10;EDjnHJ+9XR5mCQmJLwZJwD8x4hTTJpjZpkB2BLvf/4svDF6SjOzezlUjISHxxSAJ+CdGmeZ4zr7h&#10;p7m4FD/8VPufGm9xVSFAfL1YKSEh8aUgCfgnRhLjGru8p9lN1yF+/mFuPxHiTRWancfRLlxPQkLi&#10;i0ES8E+NUvwJfU3nUzEyLH92W33zRdWCXn653bBy1/WRkPifCZKAf2JseGOzh/PfGOf5Equf31az&#10;GUDBB9ZdbdmWkJD4cpAE/FMjDFeb6AW+Wu1x/PHPzwXR8THHzcUuaZGEhMQXgyTgnxiVX2cXDunf&#10;XoLRz84FEWGZZejiLg+zhITEF4MkYAkJCYk7giRgCQkJiTuCJGAJCQmJO4IkYAkJCYk7giRgCQkJ&#10;iTuCJGAJCQmJO4IkYAkJCYk7giRgCQkJiTuCJGAJCQmJO4IkYAkJCYk7giRgCQkJiTuCJGAJCQmJ&#10;O4IkYAkJCYk7giRgCQkJiTuCJGAJCQmJO4IkYAkJCYk7giRgCQkJiTuCJGAJCQmJO4IkYAkJCYk7&#10;giRgCQkJiTuCJGAJCQmJO4IkYAkJCYk7giRgCQkJiTuCJGAJCQmJO4IkYAkJCYk7giRgCQkJiTuC&#10;JGAJCQmJO4IkYAkJCYk7giRgCQkJiTuCJGAJCQmJO4IkYAkJCYk7giRgCQkJiTuCJGAJCQmJO4Ik&#10;YAkJCYk7giRgCQkJiTuCJGAJCQmJO4IkYAkJCYk7giRgCQkJiTuCJGAJCQmJO4IkYAkJCYk7wjUB&#10;5yE6okqC/DVeopdj7lbBmD6P8N2/yhmimFU5xh76iGlIH6HnY557Bc5XQRFN16Jw0yWm7sdKKrGo&#10;XlQBpnGJvp8i3cSLMf8yzfwbKCsHp1S7K2zbt+2HKs3RwbS4yyrWyDJEz0GcFZWIruuLUSHKCjcB&#10;dW5x4+Mvjqv3IE0TjAMU9MpkVE1RZW8TrC4/vWLb5+HhmF6W4LPrc9UvwsHz7LNvIiHx02JHwPSm&#10;CyxrPgxjpBdXeOu4IrrEMibKjJceYhzSNXP67yVRQJCKMfFBVdI/9DHdocSwwsIrcpFNP3znz7DC&#10;0EE/rBL6WxmJSypm/sUaehvCGfo0vaS7D7btu+qHEkV0Webp7Xf4QqjCDTFZktFzmIdiR0xuSVRH&#10;kwQ6IXXw2d1Vb/cerDY0U1zQH86yAFeOh3kV4yf33+555KXvY/DZE9+uXxhi+flELiHxE+JaAUde&#10;iRt86pB8rbwKk4I4+Q+X/DmNpwjXiOf0Db3MOY0pLCZVWGAoRJbRS54LRywrQfy8REE0zRLyPSSY&#10;FUlVODQwsCjyvGA9l4sv2daPYo0ZNSpNdh9ctW/bD6syIOl+9wK4nqo2r4uqinB184tz9FdZnjhF&#10;lRQZJh//9U+P7XtA+rWa0htwNi0iPIuIBZf0MjiffJ/t88gCFs0/4v246pdpecZ2moTEzxI7Ao5f&#10;4ncFXrAU9hYZ+gW9/G9ISLj1aF+5uAqXRNAYECevUxrqJI9LjyRXvo7jdwN/jeXveciQBE7iD0oi&#10;sq1wTYPLEVEZEx2nxOmXd65McmpweYMgdu276ocMvRfo5Hdo21+BZoU3OU7pQaDjL3Yfv0Ciu5c0&#10;Waype8UdenSu3oNVKFJMLmjGGvslGTrExQssxSebOtvnkWMcjWk2/9zqbPvFobu9KsTdz/QSEh/B&#10;tQLOUtYJcTCnER5GovArh17hErMkjpMM3yLTL5L+8l/4pSuqKGNqFlmeYx7Sr9IFEWqynK4q9IJ3&#10;nuObmOPFuthQKTRO6a++cEu60YfXfXE8R9JI4e6v2/Zt+8HzNmTIVpd3WMN39cqod9demeGcyMS/&#10;1nSiJOYt6OtNsb64O5/O7j2o9WtaefUCQliieBFtfohv+up5eK/8Cufrz6/QVb+slhU/vcnn30hC&#10;4qfDjoCX9E+ek5DdpPgXXC9pyMxIAIcu8+4G3bTWEh4p3NxFH+M0rpYesXKUY0ovOvICkPdKZBjN&#10;WYZ9YLO7rJDPq6os8K3zoiJp46Ob/xgb8++GDbVmV49t+7b9gOw9iRZ/4+dfBgnGJNMznBXZ3H2F&#10;Ox+7Qx1Ktn5ZVefsJvro+ueXwPY9mGLqEQeH1IdsNhSv61dh9UN8OO+eB1lMm792tvwgbPuFei5P&#10;Y+mDkPh5YkfATu3ghZ7dgH0NuuwpmEGOxypoqqqBCl0Y6f+GmVijR6NcAbCGsDcJsUhfZvg0AjiE&#10;Y9DL51jQrcSH0mWOAKea2jbgntGClkJk4eH6zgk4ek7K/yzcLRJt27fthwBnos1i6q5B2vYZ/qE5&#10;hF8dGdZfdh+vqFsbAIaqnQLc5aLm1XswOKdZmqbt5a+h2QHYMzshRmvUP/U22+cRNqDlF58fJbPt&#10;F8jwDf5qdWe+cQmJv4VrF4RIclA0sDtFIDCzAJfDxpQYsgP9PnQErgYa9NS1KDeYtaHdT0uMhgAl&#10;a50/fQ0aYFwgKP0nuIiSjyx6szbjAkwdJ8tToFuQ1VzeOQF7PaTxfu2C2Lbvuh8SG5K7r2cVLmNS&#10;c86qCzT33ZgPSJ+3rZaqKfwo70wA4/Y9CEWOZ5gYpnEEg4DjGcEqEfqfep/t81D26HUr558ffXLV&#10;L4og9TtVtM++j4TETwjAPGMLuywyaIJum9svMrOpgE/KL9UUUsFYRKUODQViLIQNbZ09CtWmCQqS&#10;lQ4wgAjzFc5P4au3UUHXfFBSSmWwcAajGFcVs4iRpmy51u5N+l85x/CClIsovSgiKgkzDljL0RNY&#10;0Tgu83VtSOa4yDHIE8xSLyOmF3jBXhI2f9frqKDfr1LxghSjh4mIMU8ELnlpPqRbbgos02qNNHnQ&#10;3+gWCW5Oo0qU1y4GgZFnk3LbTiTjZgsGpRBv8BwFeziJaXCd4/vlY+DxDJSSDY5hgsXS4dWnNTWM&#10;uiKm0l7hmL7b7K7LX2NZxRuMAvptkAshouKc+GbtJfzZtt0hekXtTa3iV6QtI2wCjOCGU5VVIqgq&#10;PYiivBHtte3XNJvWIcQ+/++8WoVVxiq/Il24SnEeiYIDBlJMiqj28hdLMoaKqtr141X9UnxdCQ5W&#10;pItKjkTGEKubS2SbJG00lJKjDRMTNM2yNkVBtQiSwIQOVFT5jB6Rh5MyQi+47Xlgw0/Y3wJ7OujU&#10;Ydt6VTmV+SzcPcft82DfRkrPmNTyGVXP5dfxdSY8dqCpbVDtxM8DfHXa1Ta4cW84+yUkfgaAkkdg&#10;nkcpdmlgt3eBpF5pK0bhulsCRj/GVsc0y+elNgBNpyFLDAGaSlK5dwQHLRrPRFdGA77Ng7TcfFDS&#10;FQHvQ4dXutK+ooPLa3BvESc0eGeZw6EUy1VwSf9dpHiJ8YrZjuPW2PtJQ5dHWUkDMmHDdL0iZsvL&#10;WVT7CTNi7rzen8BeW4HelOMG3gQ4rV6RXMzCCsVrLNbEiksev6HH/sq3uHnco/mgvDZ1i2gEzT2A&#10;a1cK/Ku6pPtPmEeD6Rsy88/x+fj98kXm05gP4hinv6e7lZgQwUZlRTPAPC7WTGj0+xlur0vo78tN&#10;hhxwkVe4KDkChZofYunyfbftdj2eW16GPMVUWZy5CqhduOESuYWAt/1KNV9GeZxUyaLmuzrgo3Sp&#10;49cir5dARTGt+Rq9Sxx7MYdbBFm17cdt/djB/Lw4w3mB2Vuqqx/yj8sbztWoBbAsYnyNqd1qk0X0&#10;GuMZ3RGT8gB+g2nwDLmk77Cq/sit+fjzgKMp3yzoAbQb1XW96hUJLPLd766eB5azJb+tGV6GCT2K&#10;POEwYj/a4GXSgl6L7QKa855ZWoMKnv3I4SIh8fcF0KBdsSBLAO514Xr/RIqeOuAFlCsCpnc7sNin&#10;JgrSux0omJM20GlrfxoDaABYqwswGh2cxNWHtvAVARtgnXOsG4DS6NBN0ur55irK1XsnqErhjPFN&#10;RBSTFB7RQYkvU/yu5D1SF6mD2eTSF7ghzZpnaYARfbEuF4ss5w14dGvXwdIpy7jKcpF4LJD8eBpi&#10;QRT5TjbSyPVzjOIXOY1WA46KtzSwr5XRcw1sUHG7mDgvRw1dVFxAHL1GJqW0DEt8v3y6NAm4fEdw&#10;sN1fUqT5CJNx5pDgIy1bUge+WDKhvLuuWKYk5jDwea2oeoWJX+Wk/VwkciL99mrbbuo4ns0y7wKd&#10;WUJ81yWegxsuiFsIeNuvy3RDXSmCgnfBCHTeRBiu6k7hGWqOwUZQjUhjXlT1hsc1idzN03zXj9v6&#10;ieTMYybDF4IbccklvXWvgwvKbAQt5sQ1voX7HWinE35n+LKomjw4PmMjJ5/yU+TLnVufRwunL6iE&#10;6Culn3I4xFW94jWGRTwvt7/bPg9R5LGgvhJphFGIzpI6ZMF6f1MhHHXAwKwUFwm/36kIyrsP6JaQ&#10;uAGg9zSqkheLRoM0B0Q710G1wDbwRokrAq5mZQZD4k+y7B4y48ZjEqj0yUN60ZWWwQy8duIusbPv&#10;faykKwJualpGxjg2FNANGvczQaST4sJlaptelu8Cg89JgE2rMiNeC/3acFxkGJbvgtYuPUzJbBXV&#10;ldwlbRxkKcZpVX/is8YrcLwhJV3WBYdr0n0vInSrMKiIA17jbLOJMHNCMLoskcRip4BD69fcBtyF&#10;00WRouWzMmGfSzEVTyoc136G98oPWKD5YsOMU5HNz5s51p7HQdH4Z/olVk6GEe9ueXcdB44U7zYe&#10;zn1mIX/NGwnZUfCfOW/cvmo3JhzdR/9lN0lRxWt24ljxdfz0LQS87VdqwYZ39NKtxy/r+j7blAFN&#10;uBxjwPNtlcZinsdZFlygiF0Rs4eEPRFX/XhVv4wmD8Fd+pbKe/Z/YJTM0s12znz3Kun4BMUKZ/sm&#10;wAGQsHXzKsELakT2T/QqFTQJZCSg3Xlt+dzyPJq/eENlngl62hwEOdnWC19wL+Pud9vnEdNn6wxf&#10;4FPu8vDdrD3BaF2UIfVUD8R4SUJ95RzpBwKlApb4eQFoKNQOW4Cv1JOjG+FWyX8j4JPifQK23TmY&#10;2pHa4jiyFbShkyQwANtoefMUN71+UxX4sfChWwiYKTJ/ktYxS8wPaZjg+QxLEq0JKdOsGNNoTaqN&#10;z1eeY3yR0R/eBCydw/xF9WZBN6uCpBxT1edZWgbENN5k45L885d49goXwk9ZmRIZnUVs6M7TTc4m&#10;cBqV0DnqQ3IxvY7qwqIHitGE3YYSUlXQqrjwgDvKr4qAKCvZvF8+u0WokonAJF3PRJ7U60dTh7qJ&#10;zGMUMw6VnZXF9XXFqyxG3txNGnTNPTbGcbGo8C3vKy627Y6ovuzfrmLXrwTJ6yOilVb6vT7gbb+u&#10;8A/8tzdIvfCGTPx57cdlMuegwsifVDwLRFiTfm0IzJc4ScNtP27r985LE69KamB2zvKfd0tUu44r&#10;rUM7ztZB4pSgq1r7AYl2DF9zGUuXZmoSqG5BVEvEWRGhv7nteQAU7L7KaMbz8SzZ1es8qYXwZvu7&#10;7fMQeJayyeETDSdVkv1e1Co8pFeIVxxso0piNqZwDIpdFDIaQuJnBRBVwarzyQlH7dQ2/Du49Oar&#10;TInvuyAQhw1oWrDfwPmBCbaXocGfD+0GVnr7oYlRkBW3+oDfd0FgVajWAEgweU7kq3Bgw+GQGLw9&#10;gLVNas/8BtYID4m4idRQ6+hwwKb7X3hcQqPVG4HDPmxsUeVAhWcIfbBGc8yYOl5hr0t1TavVJd+6&#10;DXvsQdnXWuZsTLfrAJXQGvb3/OlOtB8qvzTU4Xq3pTpLRa7mROJij5pY9xHCMf/7r8tHB7oDOI2o&#10;R12aI6idAEnxL0TdAcYJHNyD/TQnbri+bk0s9FLUEchl+FTAoyPbOnR5L0Ubert2k0me4zjjsNic&#10;+CT80y91UI0b0Vm3+YCv+jWkMscRfTEB+6in63tgmvAIdDjWACP1Xovt9E2p8TqqDRlZ6vctYKK7&#10;6sdt/UDt0EOaYJqKEh5boFbn9+rteVdYQW/IW9/wTQyaAWo44YQi9P7EDs5yNOIlhq4fcb9omMXJ&#10;bc9DU5tNJaH6qS0yqoLmtl7dLlhq/hq3v9s+j1aOl7wQGnQOeyZbcGS1rFLR3ethqI0ewYD0dOIJ&#10;8Rds34f0ZxF3LiGxAwRpikH034/A7kLvZjKXNAiRk1i9twhH6uKC+MG2zL7eIGPYIS44P2qoJhP4&#10;HrEO/SROlh+WdMsi3DroQP88sWpmIzInla2CT/eB7iniwagBxyWoOt2eVOkD4iMVjHDBnlGDYwGA&#10;rrdpcpj45w+MpqYjjdYetPYmHKVwhkSweNmE+zT88Ts4UJUewqAFnZNGSbTVVb5uNOlvrRtrWnCP&#10;yrfxcptUiAzhPC4uaRRHKyCG0BMiBqry++W/UAfRisRyk3oUXxpN6pYDulcYMAM9NKB0OlbzmY+7&#10;6+69XhdxQoKYRLqH5t4k9vehCwcJuiI2utt2N2yF6XCGFx3DNC8f/goUq2PeSDh3CwFv+3XYysfo&#10;LjAZDgF8G5S+Dqf+psVFpUW8gEPq0xiDCh7sQ6toD4jVTD2vtv24rR+9AonVfMTx3WAQvcO/6uD7&#10;17kngKyGSxFWVdL5rdrgAOoI2Y+/CfAtRrlDF46zzmMjeUF91uRffPx56E1lqJK4JltrBBW623rB&#10;EdW4idfP8ep5ADtBXuJKo/K9kd2l17ZCmiuaUzjQeUqek7GRp6UQMdzrPv37jRwJib8DAItp4WIA&#10;Zpt0RZzsmChG9hSE+H4YGnpkupp929QVaH1NFiAmAYaKouqHrFeJXGMWhx8y8G1haF04pMEZNpTf&#10;LYhM0iG0VW04x45BhX6nQseqvcv91uAx3F+scKg+gAMHk9zsj4g2UNV0wwqYh2jYd/jajdVumE0u&#10;7cVQPchFRSNeZ8ObRuu+bkc4abVosqgW6OvMn5it0nznU9WUNnEJGcRXaTVFFGAQI7GYj0oHjlUy&#10;C1qgwfvldy1e9kdSr/QfU1PXuKqyrsLWfmFSvywSAW0Dg+110JikRO1V7OJzfGPxxOU6QDQCGWah&#10;oW7b3QDLfEuquGyrX5NkLaB1Un+zw21haFf9CtDfcJo0hQWlj5oNR5yEg3QoBw4XSMRGM0lcVcTP&#10;D5tW7HgjULqwt+3Hbf0OwjXp+hYs84Gtx+sSV9ZwduMxa+2BRy9N7pakXkk9p7gSfumILEPhOzyR&#10;09PXlKwgwTqCbza3PY8WcHwbhv2uAiOci229cNk3oWsU299tn4dZYOnyI7ZxXmQWSwVuXJuEArSs&#10;Jqt5ekk5pUduQh9/xN5mCYm/P2jcj89KUWg9UBX46IYv0LuqskF6fw0bpigmRM0aGA/IEActKjMa&#10;U37aOCIKB9XucoSA//Yj6QevCLgHelKGZGTrUHsiSUsrNAPEbbhPxBDwXjzoNPO8qcHIJ2YhomCe&#10;UHSVaadi255s56pokrxEXCbbv+8mChqMGnPKCyybJMmpdvRBI91+zovwJIx0hf2+Go3494iL2tBo&#10;Nt7lqPAWRAYZltU6KLa/0/VUNGGovF++BhxDEgvTfkYX9tVmQtY72GWKL4hd+o7HatmocHsdjN5g&#10;RtqaezNutQx7RooRFFNRuGRFeb/d41/A0OBPNHpQ2o3u/YCAA878GW77tQO6g2eprcADe4psYLSs&#10;HHN4vz93932vH6PSSXNT3QPcrCu9r625GUMXXYS9ZZC6VVKvdXINqCIFOkVXOSZ7iCbissiuTf4q&#10;ojmnoZXbfkQ8M8xe27rteXxfvXa/czH30bCbzTmmsx4o1QZ1pbH7ns0UqmJFT1GpHWgSEj8jQB0D&#10;lCYjpaE0dAw/TDozMRrwGxq3QBb+q3rxhYYtLnqwD3udbiN9F2q0cE0DBg3QOvU6/0d2ZF0RsKq0&#10;WqM23RNFGIsED1VQOe0NSeJ/Zmcqe/waTwWWh73CL81bCZjo38rnKG4j4EzgHx88bisc5qwewt6n&#10;EvAhyWh1KHijAKfwSiO67pIDe3cDOsCNqW/eL9+0qOJOVaTEkkvoadD8DxeFjfRjUxlR1VeRcQhf&#10;XW6v454nQnQ2Yj3BRk0Nb9AedG8j4N9Bs63x0tr3EPB/Uf3Soiy2/ap2YI9V47DWzVMTGl0gTXv8&#10;yQRMBs2/d7vsTOYOAJV/oe8thUh1Lvp9AsYNe+41bR6XuZfhbi0gzz2V5P2uH330e+zf/bEE/DuO&#10;FfkLTdTAMTI2/4i+bdmSgCX+EQCcJBKzmc5e11qTvoeUt7m19aig0VxyhJJDZqavjxTL6tBbD53l&#10;E2Krta632b3QbGjGxomrjyQl2Log7MOIl5+wDnGqFEMzVVwUObTBfluiYzWJ2VEkF9WqmhUkM28h&#10;YAG6RXbl5lYFHKcHOlg6luHZwaAPn0rADROaNpC97OXU3JQzPK7iGSbb37WL2YTXnt5Doq4UAAAg&#10;AElEQVQv36j3cUM5ZQmqkRl+2rbml+t8FTyCA8t65pEBbz4C3F5HyjzBaFlHTkXpMZjLtJoRz91G&#10;wGAdgV5N3O9VwOuIQwpa237tgK3hpjQBrEZUm+890vflJytgxD/ifRv0RuW+FKOHmr1q/w/6giZa&#10;9PG/8UMCdvZ0Q33EjpSCCHj3QlElOTXDeNuPjbPSbmmq8mMJmEuND+nO+zjzfdg7Ofb7QFaGJGCJ&#10;fwTAKsuCCCfQUkatPfxwkWKJeyMab7w8F/NWzyrD/KA/Ajdq7YF6aNb+SLMNe1P3eNhTwD7uR5in&#10;H/oyrgjYtqDOcuV74QTTnNP8mLBnk16z1DApV3ACj+CpWNOoWWLKXo5bCDiiqWBNcvUWAi7ZoO9D&#10;s9W2DwD2H32yC8Js0m2IcTF3ih40jqGtcVaZ7e8OiH4L0sbvl78cgd3u34PDMa/D99RfUKFWvbDY&#10;4ImJ/t/muIJqe51ZOHEWk6I987w6pqxikvzdrQS817Ggi171vQQ8rXwsVvvbftUeK81xjO1/akJL&#10;/IF9OmCPhdv5ZAKONgEzl6Fr+gBA7+EbgMYv6TvTSfDiQwLOmWi/OuBNINXNmINYgwa16ZoYkbMd&#10;Hf9YAtZjTDMAk0w0dX+fN6mgsvcNWJKAJf4RUGdwmRVv/hlO7oP69iNXhI0WDP5HiN+JRczRq5lY&#10;GBq/1s7/1tiH4TFUmIDd22AgaPToDaKg0v/IlvutAm4cuWQs1gp5lpUwbJiteRREVR6wSY4WNMwG&#10;fXsuwgnpYvs2Ag7Qn8DJjYH6vgsCsTt4rOthvbthff6pBNwHYzAC/C5b0wRwFtlAtvxRJ7gmjgLn&#10;Sb1h7L3yvZphfwtaNn+GFVhwZOp231tnxkP6BlccFXAxw+11rQ5OcrpVvaHXW4msoVwWZFDcRsAq&#10;9y3nFf8eAo7Z6m+nu351q5IuLlToWYbIwnardw9oMjU/mYCJXk/B4msqqjCHpW0e0FNU9SGwy/cD&#10;Ap70QW0D/IE+Fr67W/RyERRq+attP3bOZtqxpfxoF8QpH65y2DCgvw7LKBcF+iMgm0MSsMQ/AmA8&#10;rjOk/2FkwgP14fMP4iR54JCEDDfszUTeneAq+9D8M+J3fouYBPpvou4A+jij0afTQGhbos6N8z6u&#10;CFgDyKo8pXE8oXuv9lVo7fM3jvD+T7Zqh3C1yM/bXP8GAYdoNPa92a0ELFas9hogpu82a30qAZ9T&#10;OUcw5+0pPinTNw9M0Pq8leDqdwYHhXlz9/3yqxhtoh4OYEX8M5athgItaBqYK/BI70+xSOptsNvr&#10;SNpXSRFjueQMEU6vTd2CB+atCtgE24SUJoXvIeAqxTdj9bK17VeCU/mb5BGVKDC3iTtTnKU/wAUR&#10;BiY7az3eKeK4GUn/qNOkDwBa3vgDBexhZpjQfvzts+CvDnLK3AeGcsMHvF/UHuXGj3dBuJjUtUFO&#10;Y+HFeAYcRy0JWOIfAfUbmYV5YnOMQ/PDw7uSCsDqHpM6LbC45C35MfTVh9mCHaEK/NpkW7LVgYsq&#10;93I06jWeCD+Sx3W7CDd4FKFbVhErKhSa1Rhx0rUyr5h+/dLqk73uYFiPm6x/qwsip8HLcVq3EXCO&#10;+bcwNFUH12XixJtPJWDeZaH0+4t8zfkVFzgisuxhst75gJ+X8xJz//3yPdwEubqvHGsn82y6ylK3&#10;a7fbXUgSgP0DEH78rje31/1OaU5pSktnnEJy2gd7n75twa2LcC1iQRXrAJS/7YKoLrFtZrDtV7wo&#10;XC56TobM/oTTOpMIr6pPJuAsRucx7EFjiQu6T8y56tdF0hzB8SGT2wcK2OXg6y5oPoogm02vXySa&#10;rVt6sCPGSw44geaPJeDOEgPvmKZafUYvzZp7yNI6oEsClvhHACzTouDTbPOeCkP4MExS5NAbsnhK&#10;1jGfF0MDTCdDmbmpzOCUjOZwc8BR+C8wwJdNUBqPM1G+/LCkLQEDGfHVZZFMBLobbHBc2u/m6Zp3&#10;lArShLy+Y2X052CWO2jfGgUxgAew7/2NKIgCDQs60OTNsvGnK2C8/FYn/iC7NmeZncOJddp5hdcu&#10;CM7/5WT4fvnmBv/fFF0a5Dq6p+hEdQzuSEnpSpb9SRLkfLzp7jroZsTwCR+nVwJZDma5QOrP2whY&#10;7+hGiyaF7yNgTtzWAWzu+rWMSLeS4ZIEAxh0LI9311zi0acScEKWCjSoDacrt6oT6kB9bmC5D/Bb&#10;prX3CHgjxPyXXThQIxGJm4ezrmNL27tWwNR4i5c7fywBa3StgEcadLtplBMHx1kXTFsqYIl/CFy/&#10;kQDHWq/NCQuFm6VTTHxigGWJfsMiC7RyMS7JKKfB6x0ouo3VOCvnbaKYNUZNgGaMLzFLegB7wQrz&#10;4kMXBOdtWcNAh+Yaw2uBvMfsVJ/Xmeg0zDYc8KZUL8k052yMoOimgcsNdkc0mqpExNvvFZ14Ms1j&#10;g0a1Xp8hRHZoS6fB9opE+B6H8+PDeoBu+GTeIb6kAUg/jkVSqZxSd4GRINlvDnlb1416uimZs98A&#10;fsc7TLzEvg97XaLODEuS/tA2ypC9quH75Wt2UvkCPQUGeQVm4eNlGj8AiMtoDzq2SgZD4fltb3td&#10;E0Z+ijEnFna8Q81SIOVncLRPjDENbNi2mx3GcYkZ8b1pPHrKW86GoN4wVHLSfU3e/MAZOBzqW4Th&#10;Gie7fsXLe9SQQEBzVSf3WVc0tYRNYwR2vkZPpynQpt4raBJVVNxsUFXoj8W2H/OQCMzSTvYUDiXL&#10;0Cyg7a2Ja902NDI3wjSJFvikD/qpR2+Ng1WcHrAE7gch78HjDDoumrwTg5Rx3yczqTimZ3jb8+jA&#10;2sXuDG+rF5Vg2da/gHDwgt67HnVbgP8OxgA6vEUIZ4exQnROUyjHf9u8ay/aCH58dc/9BENIQuLz&#10;cf1GFky0HR0rb8m5S1aG6bNF5yxVuP8QOCkhpy/n07UiGjDdt1gt40OtZaRuHBx0+dgDfBWYgzov&#10;Zf5hHHCY0fDPTwAeNbx3KbbfQR+d9C0zr/C8i9kZ799VBlypBOM5KUGiMN5sShrRbHborv72e5LS&#10;J40g7rdgeLg3W6R8GodtAh9MNoKOenJZiMvWQ63b6kQonhh1WwcKHFD93U7TbBicNsAAaHXjJVz5&#10;txlkM5scx2TimCeRDOCgSYNZ5CU7LY+AB3YVFB+U3+JI2RUZ2oek5HSjnbCiIzmHr9ljSlI8yzDX&#10;Hdxdpzk+5pfIJ/h4YBKD4voezS1wwLoY7m3bzUWSJszRNhXoCrR6oPX168NMqSMjr/GozhlR70sT&#10;2DUjf9evbtX/fcmLeKdFtcBZOidFG3Jf1BtJIstm92ma1TG+3QPOg3bAZ27s+nGJeSw6HQ7i4Iw8&#10;4NKUOaIGuOdmk7MK8aFSToHPjSaMOUHyGZ+tcqq2G2DFnIDoKTGmzdPhEmcDUsmc8R5a1q3Pg0Tu&#10;tEX3ua1e6OUcVnIsFqi3DukprDEZ80U2/IJU7+VXVYgW3bnhuj04hN/Ckhh/PsuzC2y2QSZkl/h5&#10;YUfAqyWek9i6D2HBy+ZkFIsUn1zk/r8a0NU7ahqVfNAskXCKG6UFGC/xQFN0TiQeIfyLyYK13zHs&#10;GP9cvP5wJxyNv9mqT2yypw/w7bWrY3lAaonV2sjDmAaPZrYtSItxvTd40YB+Q2G/Hkcp6zQKi+33&#10;QDKL9A9+21RMMDWMpnsK6Ht/xNV50wB9nwb6m2c9miqIyh5ClY2LFKy2qRU0ljnoeZ8M6TX+QgVb&#10;GRIHXmfJ8sO3zhCazaGDizReGXYHiFWKNCldu93ujYijC+KY98uHvSZ9lTY1YEJ9CM0JLhXLTHGd&#10;reGrIbXwFH5Hdvj2OvV/SSeFiNazAnP3PrGNBdqYJaEOfYG6uW13r9223TIhsWwph9oAqn4dsX24&#10;q+/6LQ70PYCvVhVWPtGOCRY66bZfH9QLihzM/W9k2lBLHYfDjws4MqCvjagrNOvwT5dU0kFLUc95&#10;FVJpHbCcvupHUu5hDN+0FFOHg/5rvtWvAYOie6w4mEW80JbPI3xkcZ3yFbF8EC8jbWDDoPYQv6Fu&#10;yubJ0jsvcTSEzauNfgro3vo8Oh01ySZ4W72oNY5J0/LghHqMpkqi8klJmkA7aagdmqYv6DW8oNcM&#10;Ru0nNG0o97THl+wJYY/E8Kvqs8+Yk5D4KXCtgOdVWmKfhvgBiZn7y7yKcEZCxIauoXMg6z89z8fF&#10;G2Ifh4TxUxrxLQusGQnVTLhuKjSmEOU3ET7hlFMfJkPDxUbv1ExLv+ytdnlkC1JVj7QDvcBVUcSs&#10;bZg4VCxe4nMSe2QEK1/933HHJHne14Oltf0eYdSAEp2ZbcAJrlP7BI4UA4YYDe6DynkpXEzK9WNd&#10;fWw4fMIzy3bevrYM9D7XlbVsPOb1/VXh3diAwtVP6xMdh9TAlurXMc1+Io7NVqOWqM9oQKfvl99M&#10;lh368itS0EnSLyM4UY4bSVaL0sAbtdpgrKZLD7fXxUQl0xz5yEh85StgWSS+oyYMNRyTEGxu200V&#10;aZnHIhnT3DOEnhfunTRP55zQ8x3iVY+DX+kB/ZIek2Hfo6a1ecH0ql/5XKJgmmqdQd239xT9OMDA&#10;rzxrAP12hve5Z4+1PnxD/av2Ly76qs5/2fZjr8Op5OMFtNTHapFj5IxEBCNDv08VD0OafAMPq9U0&#10;0/VhPC/SNSeox6RY2iYHP/fVAYfs8eFSxQs863b2jAbnk9/c9jzo4UYzbMNt9YJYYEizn9qrOKam&#10;CSMQs3Oeqiz1GHzOX1zGQlW7w3F2eHhgP6+oqwTZVh70zZfXaZQlJH4O2BFwKhJeYJsEF2UaCLLU&#10;NhkvXYQFhinm1TKaF6winIqE8KuizlKYVGXEuzOYoTzkowhe5/VuDaKgj5XlBLhM61DRGwI5wGTi&#10;ljjljOZkssbxJCZ2ueAMCZVPFmNS1qecr5jJXtKdt98nE15LWhVY/j8YrPAyyzPcpPmYCsGoPCMS&#10;2PCmsPU8wTwpkzn9ZIz046S+DS7ZLZhsqPhnXOz1wBRkCfA5aBtqoltnKF7Pl3zeWLUunwpWUkQv&#10;06x6v3y2vCsSzZi+CR3OZDkJZ+jkeJm4E3TLOgcyvuDWv7uuoh6ME86YTh2KWVVc4jhmtgzrhavl&#10;tt10/dNyTX88z8kkoakk2FCV8ToRespHSvDJJUWQ5UVIZkr5FF9E236lLlzlWB2DadkcNUiS2Fil&#10;CSdeLnCyCudv+FllWDpYxu4Z4pkb07xSbvtxhsL3/kSPAYtLlw80yujJZH5xjq85RelFnIicG4WG&#10;OmDHUxrnGS8E8notP9zsMmTbKPfz3CtwnSdcEk88tzyPgPr3jEq4rV7U9OcoNtVL6n5BXRJjQgWE&#10;58TBM1bjq8JN+ZZLat46HtOf3/qckD7BR2DkMh2lxM8LOwLOL0nMPKv3Nq0RL2PmCz4sDaPLSxqF&#10;laDx9jxdkJZZ5liu6V0nklziG7cqiJN8ol7PLYhTyoDVZPCB1DgrOCltxAtiCa5vMF7CB2xuMM7D&#10;CR84VmC8CZhfcl+EnFxbROwTcThVcUI8t/2eByp6Ptc3j2KnDHipBXkN8ZwoKg3rU+KY9fyqPhiC&#10;f7KJkZNxJXXW400ZuOWCbkyzSHlj53SE4xX7hFcka894ZnELPt7yLd1LzNFL6gPf0H2//JSF3pKJ&#10;kA/s4ZQZokDeZpHw3V2qTlik1GO767K4nCYx5qlTO0hF7X6eiGqJwUzwcXTv2u3hXFDRbznzbu5G&#10;Ez7TIb+RQJ7rkSy5hlQvUYkNb22OrvuVCqXHVW4s6GsW9Fr3SF53MU7nFWdhr9dKS5FlflJmxet3&#10;t3xdZGWy7ceyvoB61n2KJICLaIx5nXwuFMVZUhRs3ocxnzUB8BV1S1UtMJxmJUcyhPN6MbZIkzOa&#10;eDP6McbnfNrGxL/1eSzr3CKLW+vFB4HGPM/HWR3rmDDTc/5/EZbTmOi/wln4Nksw4tk1rAPSlxFN&#10;3FUf0vGNw0wlJH4GuCbgko9xpJHthyt6n4sV+mywESmc1RHuAuscA3Elxpc4IY1T8oIGEcEmLxc8&#10;4KM15sW6Fr+T9UfWOnI+6pEXU3gvwo1VfBodmFb/xdu1psTAId2y2Lh5faZGUuB0wW6/Cw5eTfmg&#10;nu33wRzjKYo1OyHf6e0wLV0e6FThghjPu8CNhwGpsrdlSLV0N8x6IQcYpxXR2e9pfDq8F2TMRw+t&#10;rqtJgnJRJX7KBoEXV8R+RNGc4YYUXOGTOe3Ek0t8v3ziUifMIibZ5IxPdCD5Tlwxy7mBLgac2HNK&#10;99petxb1eWoLkQlH/GeJ7rmP2YTJLSpzB8W23WRUU8EpcX3wbsWNJ4K3NzrQoWfCJ0KTqiWlT/p0&#10;/BRzautVv+bIKd5zTwwU0Af1DhAbIqK885wIMt84RTyL6wyi2TPM4/mc2O0Zxwxc9eNrfLJAPhrq&#10;T/zklqy8X9OcFMS4ifggu2yakQSmronOv4V5HWaBM54flrhKaQql1uBzPhTJS+nf9AxTnhYWF7c+&#10;j3FWuNRjt9Yr5/5O2VyK3KKc5m7CTvlwzXMoy2hSDWRMcLBd/pImr4ArhLMI6z0lc5mOUuJnhWsf&#10;cCXQSUhF0VjI+MjLCxoMa5cJlaxQh0dkVtLwzpiFkW25lMZIuSKj1yP64lODU1fgco5nc8w+3Ijh&#10;TJh2XUHCb/bubPd3oPFYF0bcmrOp7aXxmk9VK+LIq/KURUzE0aykVclgn4jt9+w4KPKUQy4w8rFO&#10;kMOHJ6cxqew8wpDtYS9CsXLrtmUVh6KmHvFemrCroCIJh5uME9KX1bVLRGDFJ4oSp/oeN4WGbzTB&#10;d6f71q0iqp7zoXDvlZ9XG3xVYpnw/JKSWo8qPhY4YxovqQJLLAsvp567uq4k0i/ncbKqavUdOILV&#10;7ITsbbaSRbxtN08JCXrjDD3ejUimejKrbug4kqjVrIwzQYz//7P3nv9x5Mi2YKQtb+hJiVL7HnPn&#10;3vt29/3ep/2w//t+22vGtJOXaMub9AYJxEYUmUVNsUuUKE1Xv2mcnpFEViVMADg4AQSQPr/oPqQq&#10;Z5iWdqUJNcNevuPwvZdq0XKLKBLiL2/xalHKBmdC5eqy6C+moXG/uCTLX9sRF9OviMYYRPyCI/Ix&#10;FvMnv3rCu3orPPn8o5SmjzZfw04VJTdlxmei3whVpN7ipXA95Kkhlxyoezng0Ll17cFLUcXiVac/&#10;X65EnaOfzVEI0vA5v66UEhuzf5Bc4uIVrqioSckPibKF3n0jeaFoVms1+FblTzZwNDQ+BXRg5D87&#10;ri/cB7582ZMY+uOHylOffC00IJ/AqgK/E49YMcnufuKXAb8tTnE431ff0b9CzcAavypoAv4nR/nK&#10;qa92+LXBHh+bg2H8szfvfxz8AfrffevwkWuRf3qCvy+mReFnA/g6eoLZi1S/lV7j1wVNwP/kKF+6&#10;+tNWxaktYohz8Y94MU8S8sJEEbiv8MkIfz3hXoWIMdzK/4tXsFPMo7uf0ND45aAJ+J8cEd/rtvjX&#10;ifD7GccHF3yp0qfOJ+NQjku+s3+Yopj9ahQwXvg533c0CMJ8cZZaQ+NXBE3A/+SYKoxU8nzooxKX&#10;i/iu/8pe/9xtdR+JQgqUI8XRX8z4P/NOqs1ARBi9Ri9LMIvjiT4Ip/Hrgibgf3IUmI4FH+/rYeDH&#10;yAG+JAf9O5/7YMhePkfR96NEqOTX4+mPsU81HqmZzPmFhloBa/yqoAn4nxysTMn1joo49nFaMPnG&#10;EXqffDeK734fscCckMwO3npf/aYR4QuOUef4wkIVn37zUUPjI6AJ+J8deYYRn3dOsTjDkYgxDlDK&#10;Wxfvfyzka1SYoAowvOBz0Z86/fsilMjHHefjAQov10sQGr8uaALW0NDQ2BA0AWtoaGhsCJqANTQ0&#10;NDYETcAaGhoaG4ImYA0NDY0NQROwhoaGxoagCVhDQ0NjQ9AErKGhobEhaALW0NDQ2BA0AWtoaGhs&#10;CJqANTQ0NDYETcAaGhoaG4ImYA0NDY0NQROwhoaGxoagCVhDQ0NjQ9AErKGhobEhaALW0NDQ2BA0&#10;AWtoaGhsCJqANTQ0NDYETcAaGhoaG4ImYA0NDY0NQROwhoaGxoagCVhDQ0NjQ9AErKGhobEhaALW&#10;0NDQ2BA0AWtoaGhsCJqANTQ0NDYETcAaGhoaG4ImYA0NDY0NQROwhoaGxoagCVhDQ0NjQ9AErKGh&#10;obEhaALW0NDQ2BA0AWtoaGhsCJqANTQ0NDYETcAaGhoaG4ImYA0NDY0NQROwhoaGxoagCVhDQ0Nj&#10;Q9AErKGhobEh3JuARTBRBWaIme/PIszxMkdUGK77fjHAYiowxTN8mdNX6V95jLMPz/gcg0sMklAg&#10;BiqUd32dcigQ8wLnr3AcU7kV5SwVqvPC4w8+OH8hnuHowx/7UGSXckClG679gorHGEUZqkmA6KWI&#10;iUBPoEzTaRy8RwYRfSkI8nkq+MkxPT/EiFrw3hiF1B/yhP7BqZ/h2RC5vTU0NNbi/go4JyrMMOrz&#10;vz2Rhjg5F1NcS4jFIGfyVF6y+Gk+C1J6tJh+aLZPBTEvLh7zcX12NwiFmkdEL1jQbJEG6P8twT5x&#10;v/BUmuMH55/HH8FRHwIqre/P134c0bxCFJrLl9jzf0KcSPRmOcqcppw45affjVRkmCsieJpGUfAM&#10;Ksig8/cw6M8jphzj8bxYTHm+tyjBOPvHT1QaGv87494ETCxGEiyXOBSv5ixLc+KEZKF+1uB1HifF&#10;IMSXeClYKRMTP71HxqfJGyWjQg7zXMV3E40vC9bKkzdeGHCeYyaIAQtwzML5WsG+FpJyfBb944nF&#10;x8ErjNV6BZlG50lAGpZFchJImklUQgqUZqWAWiG+M33BevcljkR8EmMw7WMaoxJ32nMtnsRq5lG6&#10;U3zCzZvQlJwJ9lM0NDTW4d4EDNCqW004Mtom7LXAqHX7OI/fIaAmxaENRgUAGsdgVJ1pgZd4N1Gs&#10;IlM4SkgYyuBro/60f+f3hxGOXuB/7NQcaALUoAINKsFemOGESC4ZfGj+p/TUlt1886HPfTCIul6h&#10;mqz7mCY8nGM3pD8wy7BRB/gT2RZojolVN3qPDMIBkfXlYgoKilEdahfDUXHvmWViO8cVOAAyaLi7&#10;EOecdObfNz0Njd8C7r8EEbQOwTwAPCEmO/8/eOjjVObrR36RDC8egNmAeiJzABvqr0U++eABL9Wg&#10;VqQn6P/BATh8P/6UfojTx6YLLpDjnkYHRMH7GF5MVe9Ds0eFL3apsocf/OAHQn7XFDGur5+QWb9u&#10;ke59jUXkMvU+ykYTVGDlRROS98iAmouarv0Us/N49Agcd18O7r8GXOCpDaa7z5p8CgeSxDWm6dr5&#10;Q0NDAz+GgOejrgXuYxJghRhPUnBnPWLTtT69YHEsm2AawOsGRGEt+sc9BFeaAOUyjEjLfgN3LyGk&#10;Z5EcSDzDQa17ADsTicrv738JsEci7Un+wYRzSmU3zGbzwwv+gUjdKMd8vYHmu493/oZqhGgYO3u2&#10;KXzFmll4bZ4MT+9MntujCJ/YZ0zWEo6tfSN5B+HfCYHkYXQsTKYkf21oh/jfOPqYBDU0/vlxbwKe&#10;JNgBE3aLGCNPJrgNpJ6CcC2hqRyfzYUFpnlcYPYjdsldjfG99uv/DgEeA2Xk4RHxjPs+rjYh9YkL&#10;SH2bkDH7D+a1LTCTUPjviDJYA+KtpmXBPzx8b1yt8p9rP0+bNkSoTrHwqDRQU0mOpIAFMSHsVU/u&#10;TD/Hlzj00LUQ+zHOj8Hca42KD18TLzFJaVJ1KiBFgFE2fMwWmoQfvMepofGbwkcQycvWw8oDkOmY&#10;SFedBHs4996xi54FHItA/HsEE+JshCa0Ad+1aPzzKEhm/YipwgS+ICa+U0JnaRAUmM8T0ezAv1B1&#10;4yjFuObaDa76e7jqt1Mcb/Hc8Q+G68AzHK7fg9syoIdzkaWTfai5lsDX2KfaeFwwcjLujO+L5/gM&#10;X1egxuEUrzCrgytQFB88IS0R5PBlx9qlBjlhfwd2Zry+c++oCg2N3wLuHwesECxwIMGZQos83w6N&#10;vPAdCirFQhA1ALRQ9jADkpFGLkgYT1TipXmQ4jleBMSoM59ST1ipRpgnpKufM81KD2eFxMSFRt2b&#10;YjpdcMypxDwYJT5eKpmnfvaSKVWMePnxtOCFyaWElDl0tgFkhMMMpVWpQIVDItIQpxhJobyswBe8&#10;neVjJNJFgPAren66zGeML4tciox+zvCs4BDXbIhhdkZZ/oiyeC6RP4s5msBTqCY55tEEs58Uegn2&#10;zkIiI5GPsCgop0kRRShVQgo8Lqhss2KM0QjTAj1JSZxIg0U2B+kVRV+GWREPqTjYx4LNVKDyK4AT&#10;yjn0W7zk0Fl6HlMM/BoJfQyfI16iukQ/GQU58nqvKm7K4VMN59tgOB4y68ZkFNK/MU7JYv4TyiLz&#10;uZ64Wu9b5c9TOaSpVRbYhi1q3Gu0HFOwQNfQ0FiPjyZgvJgH/aPXGD0jP/8kfEfY1BUB79b3R7xH&#10;fljtQOec6PVZRixCoilPgplSAqcZ/gdRDXFHHOb0+SkHjhG/eOdED8oC2yD5qXKJgRhf0AceJ55n&#10;C57MSNV5xFBnr8QEx0P0b5YoEgVQaR9hShyI/f1q02koH18VXpZnffQlufIohzhLRaBmOJorkS84&#10;rMxHScpr9j0RG2lHvCxOYhKMGbv8EQckE70hR2GdY68o/HAhrc+IiiMq+RsqE30lVHNJ88rZdMK2&#10;IG7zx/mUSC+d+wXXkZLy+ooqOY6jOjQaHZ4FhorXUYcLpR8tQi/OONys2OoC5qM0idEB+HrLvgkY&#10;HhR4AfhMFUl6lkTZ1TK7R6lPZ1fWuCoHkXMMnx1AIx+8QXEhMw6TFjzT4Ix5P55yxMlcrNZ7tfxj&#10;jiPGfqRGg8N/NzvL/jQGaxsnQq8Ba2i8Ax9NwFPiITQXW2xTjNP1Luc1ATcAxklcTKHu1pxeDla3&#10;Cs0tDOKa3Ylm6HtoPKhYTcDzQGESTCnBE9d0OIBhPnxdhf1tXvvlaIrtz4zaGVW+BNMAACAASURB&#10;VGs0/Gu/a1eaUBO+T9yeCKdeNeyMQ1D7ywlhjmDsA4R8fiEi1qpwIMNiIaFn/z9UD5oTiojICb1H&#10;tR3DxPSgOhugB2U+8BhaAL/LpNWkEhwSxeGThrlFgt5OeE/RicU0QPh2Byo4lxcPYRdgr4pFZwd2&#10;LaKutPEY2r8L5MIrl4mwoLa9J8n3PzmCSnMPmkFsdL6ttp4Q42ZbVMMa/d95zmUE2AEoPBt9osYf&#10;qCqDrA/wf88VzzlFA/bh+Caa42WORXIUcYgDjqqVpt3t/5V+fXYMzRpZTpbliOX3TRvAso1GO6l3&#10;wa0AqIi/AtsHk1nNebgHOfrqVr1Xyq9obgnCRtPEMcf4HS0LQhPlD/c56aih8RvCxytg0e93u6+R&#10;CKk4WR8EsSTgKhynJGuJVWCPY1hllaiqNqlA7Vv4huhmC7z5nL4FDTVifhzNm3suESG0ieicWgfa&#10;cHwInwUx0YHbyCmF4XzrEJSg0V9FVD3sHcFhhlXYniX41mZUWGvA1v8ZqrES2Qwe2hYHAcvLSO2C&#10;m8+O3M7CkWadjCFva1WcDGM/XubDJP/AOfVIOLo7jUekx8kBr9Yt2Ppv+NapOry8TI/5aMFXEqeB&#10;0bI7MLB5fQD2U5+o7esu7ISXi9WUYRX2niHUt6j4OKvBoQH9wy6ZBL5KcdRxifNqtlPbvSByr0Mw&#10;p+o8atBcRxr/XBEFUulOSdqKzLNbYGzVw4uymgWfhRnyikRKWY8DBYdb8yFNM/g5MXXbK8sxw5rl&#10;uPt2tWMCjlV9z4LKmNKvVAxoz0zL+AzsgxfUaiv1Xi2/PMWxUwNzZJMo3z9a9ieRbDVqIeqDGBoa&#10;78BHE/BJGrU4/D8n7Vm8S/Es14D3OHa1SmzTeKnOZA+2bKNWx5CjGpRHhMXnM0hYdngnaSDRBIP9&#10;a6gZNVSvuvBot5IrGtfQcMBhRjrZBlsR8xO/uKcF9v9QcaQnFJFC4d/cRTDCnV0LLKLoC3z1uM7O&#10;8hwTKq/ZfYx5FlRd8xSj0CZNO/emj+vVNizujFjmE7kmHABKgW6na8KUuEVJsNzPYD+Yk0rsBrnh&#10;tLC4kED6XeBjJvEa5cxnT2rgIU0yDtG0JF0dgPkI3yC6HCtwVjwk4nXtNMVapQYd9E+V67qmOfZG&#10;GOeLCGuvQCrEs3SGM16tQYccgqszDgAPtt6OyTg7k9QSAwzSHXhIMjhUNmyfkJnmjT0wjMNlOZ6i&#10;OCDbbv+YJJSSBZ83IeulpPSr4By/oISdmvE7fL5a79vlzys1pyJxZLF3s1wDltEhf/iOk5EaGhof&#10;TcDQ3uFwBt5uUhyku/aBawK2wCU1ekDOr5X0sciR6GPXrnix2YTPUvrh4DV6ffoaOE8EPiGC2W+c&#10;Pc8LsOvAMRDkjUM2zBKEb4hiSVCGrtVyMX+F8AgqeXrOvEeMkuz+L3j7oB1HSW017chD3z+EvcY5&#10;RyaHOCXhzG71jHkuxCZ9FBeUOB9tyFBEszKfceKQNASBo9gEuwFxnGKCVWPfABtxl+qDsGUB7/pZ&#10;7aPLBA+Yyua+7G9XjT3m0Ky5XWvDiFm/61pE79inOWPkYU6sT8x2zmx63LYSZv29RbHImhFsVb6Y&#10;9Ul/GmRBmSbimVBVxzmiOg7is4nRqLa7RnFjZy/3aXrKQ9LkFqZBjm7LckmK/uCYxhH0y3JkeS5r&#10;0K436IleIog7j7lh5EP4CuBC5jHNBa16jKv1Xi3/RTE7AAPiEIuaDY1KWYxCOvuHtr6LR0PjXfj4&#10;JYhkbhsGyrC/2PK6cxOuSj5wswpbJu/3vyY9RnxJvBVjD3bOhgdbjj1WKT4Ccnwz0k+R3WoAPRs3&#10;oBP4uWfCkWHyZQ4TaDOXE4l2m9a2l6PoQmOSxmKnCfuk/yirL2leuFkTuSRH+Y+wTUxZB3t8hirL&#10;PWZ05+DBZIoTs23vCEUK/csRqsm3huvsBMk4u8mnqAJwRRP/0KkyO4psmvCS6WfYF2h+Jv+7Cp/V&#10;Il4f4LXWBDrNK2UKNinjMWaZQanvCJzwgsp+C4PY+2oX9ovYJ2/gAYR4OW88dEl4q9m0XWva7lDM&#10;sJd/uzhg7KvZTjH5ns2eDSkH0/1e5FNSwXBME4uTLV19XuQm9MRB3bYGAnNv22p22QwmeSpNLMtB&#10;v6BJh4oYj2SSnVQeEQWrOX5HSTe2OIWa+3nDIZW7Uu/V8kPetbtmnU8dt+qPHbcsRxHQxArq1X37&#10;l4bGbwEfvwlHigic8BwLRXSBxdoHyiUI21aKlyi/R/K5eYupTaTI8jnjWAfY3Q1YrTaIYjCZIMkw&#10;PjqXSYmnOC2i6jHUGtMB5sUubDVMiekB2B1X0NOZxD4GVfb3KfmkYbfgOkbiuqp22zSmaFKxdxqY&#10;9XGiMIcuuf/TALkyHayC1QHiDgTzEA4S8uXjMh+c2mbDdpIcfVLadUdkGebYdRzbeoXKwxOsWMfQ&#10;5Ugyo9YkNd2oEttT/TJwugbMsxyb7rbdzebZZa3VAYhwmhuUPXFm/cEWfDGcFlgB13WUj89aHOzB&#10;hQ4zGz6nOWNL4njKsRZ84+eo4XK4wRRlqh7CXhs6L95qGDKFP14s9hh4ThOT27HhIPVISjvbUJTl&#10;mCLxuOnU62oRjE3f/gb4wKDF9qHGEeQEVCr5bLXeq+VvhuQFfQbU9FT6hXtzBRU4O7Cd6zVgDY13&#10;4P4HMbK82rbJ/e7hSXX77mgj2Se+SngLzeA41psPLDANK+WLcaZEN+Ics7hWhy+MKjCZ8+C2ya0f&#10;CzwTRBUAHbslRzfPZY1qg5gmjClVYtser4p0oc67fY4hcRmHlgUWVIkY08iFbcuoRjiUPoZEv+Rr&#10;H0DdhC3wwdh1XamU5CVYWFzRGHUMq3owU0HB4Rf7N8r/ekIpv0dFrdRdm+N3K1Ugxr4uH6aWQZx2&#10;89ysQDDaVSCypVnG/HyAse0eUhUyqhMZFHCS08P74IxpAphg3DXMnVrX5gUCshIrUF7ubiY5RzlL&#10;sA+PwCSlG/D9viTAeWk4GWLTMcGZ8TXBAHt8AnClHGmcY71uHFbRU3JIOZus1xV5BEzASizLH9ca&#10;NAmGTxB3zUb9Vvn3C6jVza0zXpAwq5+Z4wEKj09QK2iakOvLeDQ03oF7E3CEc6hDtzrLhcrgbaX5&#10;88iJsUY+y1MISKnerBWXAx2LMS9ghC+bOxHJVNJv0bifN/bhG1M+C9ATP6Evo6N90pUJjrPyueJL&#10;DksjXhplvLmH8GAH6j4JXJlQemqpyHld19yl6mZN02k7RrKIp0o47qqJqSD2ikbYBhMeYhjiwxti&#10;BXgIrSARhbuzB7ZYR8CnNDfsPWBzpnhZUHbrCJhmE+J6ePwMn0+JnvrPWH2b9ZKAq3zAODlodWwb&#10;p/GAdPaIy2jXoEImp1mGKDl6QOU858NsmLpUf3dHTYZ82Dvje5mf9vh6jiudP6ffckDc9q1yiEv0&#10;q+YOB+YNEX1jLQHPTF53ZxPWeTdxtfxjdFls4yjGr1tgVsiqqqD/8Jx8kX/54JPmGhq/KXzMnQYA&#10;VWOb/5E14rvP9Aol52g2arxAkBc3run1QOcUSK4OHxkQKuGSJG0SG0+h2TQ7fJ/64ure5InlwPYh&#10;viQJff2cJEI+sKP0kuOvvFB9zuupzO8kEMVbCjgKzS/BbuYq5rvDqs190tSCFPVDohe+w01eZMV8&#10;167Y7gXihWsvCdgyoEVivEfV/QLs6B0KmCRys8jR6xMtrVfAfj/ZcTpMaXxBfErKftRwq1ZJwK4r&#10;pomgLPehkLzErWIBRpccATjIaJ64JB0cwSLwoUBZ5DHxrOvSTy8VVVb4HAmYjjBowZf8Hd8L90nX&#10;w+1yFPHcbVA2/B4MGbvrCNjHim016338XsJnDbhV/ni8C50vDvhFGC50GzCTOZ+Lyea8jGTf440j&#10;Ghq/IXwEAQ9rLsmy0URh/+67XzBbnHSwiEmqPr79IoqSSHES/0j+ch2qNLKh5nYgzBdrkxyZm7F+&#10;zlMOfCKH+4Qj1a6f4zAtyzxaHEI7YwIhQoJp9mOC/dHbl7Mp3rkyHV44DfgyTGhM0xeUEbh1eHqJ&#10;E15EGcL/5MPVnpeAc6OAu6T8SHf+ud4kBlu7BOEPLBd2O+GQ8nzJ55vXEDAVStlG64gj1cSYv+xx&#10;JY9KAoa28n1J3nzDxMH4JebeAGeRuw3VFgeq8eJLig9qRl0S/4qYVz4cFp5kEX/A1fUDwWvF9oHt&#10;7AZcAdtp2PU3q+WIceaRsm2wJCfbr1+CmEEHnM9xhqcPTahWbpU/hRobCHupTdOIm2AWx3zLaErt&#10;9uX9e5eGxm8B978NTf5EqowD70enJLvu3GzpkdAKfyTCqrVGQf+teOFyoD8ncknJXa5aMuSTEA8r&#10;IhWzHfgTseUzybtcKp8TvzYfVP23n4PfVcGAdIADVK8DNEgC1/dScr5fEztMlksjSQg1YvdRIROs&#10;wLf1KvA1EVPYA2htK+LnQTBBk/Lv8o223SWxntWhY7tJHshDq/W2grylgLehXofHmF9gJtVsHQET&#10;Vf+5UoHj9u58gDLLh0RYTqWyVMBQ81GGf+LoOCn4xRidwMdCDppdYjmlvEmBcV4Fp/4X9Dm8N/Hq&#10;BiXLVz1IfiPUEyrYTxNMCvq+Rc0yV114xDeArpSDa/8AjOqRlyiS4bCWgEWzUrXbsyBBxzINe7X8&#10;A/UIjndqRYTkWThH1iAI+RZNUsAkl82h3oTT0HgH7v9KIolEXvVKeE4cN737BRF5msuQ/PkG6dkx&#10;ccjyg3Kgj0jRzT+Hx842c4RtX8XBzog9YNfgL6b0Z9RuPgY3SWS1fE7lBrS3rEPi0HTw5SCPzJ0j&#10;4q58fEl0Hr81/kX3ETQM9F9hzEvMjrNdzJWM4ffgduIolZO4e8Hxv1XezKouiVXuG7zJj3hp0nTT&#10;TtYRsBxOwWwubuINUdbXrwGTSn1tUQHMl4sTaw0y30OaGUoCtsziAmOqf2f/PIj3JgifKTVE9dI8&#10;3EaMxROi9/Qbx3B4+TXh6yhgx2hC50nIy90yJSmcNkMp5hVog5Q5SpdUdXaLgAO+kQ52Xa6Im03r&#10;6wiYvwX7vOAR1mgqbK+Wvzk3qtC0oTjnNZgaC2NFfkl0ilSpR8GdewMaGr9l3H8JovipClXSi5JX&#10;PN9jnPXJLX9h7FUM+Mnn+2RKXA90Qfwx/YvZdIgHzlqwVYXfD18Up0QXv+ewWr+PTe/iBa8jVCHE&#10;3aXC9PCyBUf7RLk42CVujYB3qIgHpPjX7/lwQ4k3u+A0+Ab3+Ay9B8QlX1mzcI4cM7HV4Y03EqeZ&#10;Aw/tilIV+2FJrAOSot0d/CFyK1tEKWsV8ByxUYE9cun/olK4qdcq8ckkSVW9vntUOV4EFFCRc+g2&#10;KiUBOxb+LcIvK/AHCDLLi7ADIPjNPtANKJMR0a6HTyipl8RzfZHGQWofuR1w0RviS97rrDTIv/gb&#10;h7/96TkOTnvHzRb6xWo5wvx1+u8WX48/Bh+j2loFPDoArneRtfeNfz++Vf4se0UT3l4Fn+9bBjyw&#10;IpohXpCkxkv67fntbqChoXGDexNwltWaUGnD9pSvF7v7zH8fi6jYAWIs+CJ7drM5tlzLRU5ny4ZO&#10;DQ6et4B98LbMsCCqPISmY7tnxOAz2YDDahPEW8pZEgGYXdeAPS+TE5xatgUt4gzIML6JS55ZcEwE&#10;Yc4wwB7Od1wX9qoFxyGT+lwcfCv4lDIvOXeI826WFgZHHNlWsel/LdgZr12CGOU5NKF2AFu1Kr9v&#10;eA0B88wzFkB5WvUKPTvFIjcdWCpgqHNYwrRZhx1wWcFD07AR53zcMBfTvM8voS+MGmwr/BsfIu7T&#10;lGLQtFZ5jc9wHsOeOV6ECEcJtKtJjhXo+CiTW0qcvIt+3ay34eEYe9JcR8BjHLjdehfMNgDZ7JvV&#10;8vOFmW7XNI2vp/CA/Af46jv0MSz83CB/Q7znjfkaGr9N3JuArWu04Q//jZOzux9Q//k/oLNPw9Zu&#10;G3844VPL0RB/6pbplD9XYftHTCf2Mt3r58pk4i64D84ULJ87m+B//4Ho6Xrg01cGTeKK7k84jJL0&#10;Vj5OO8DsLK0sy7GSvtHhm8mJSp1aGGBQLD8/+YPRtutlMhY0cnnMK8j7Hfgf/6nIQ6fsv/sKyvJD&#10;w7X24dvh8FvYt9zG8vmynOVzy99fp0dTQZM3BMu/06ZEPry3rI/oiTkGAF/z0e9idMuON1jYobTj&#10;8vPr/JrAa91UzyNvilZ1ac/SLm+lt0iHlPJD4Llotfyl/dUZ8W83xomMMOvxrUY0TerbKDU03oX7&#10;n4S7Rjzn06biznCjMMaTXsRrwXP0z3Ay4YtnBT4r01n+nM5YZCVluuVzJQIUL/kinPK5xVmrV/O4&#10;dH3jeEqeOF/OJsgTl7fymU/oIx/7ZTlW058WGOKp4zTbHLolluWe4JmP8zQv08EZEkEPifCj3gnG&#10;IQoOqngSleVHMR9i9BrxdYTDuVg+v3TRr58rf3+THhV/Gsfl3/E8QPVqEJf1CdIUg+ivnx/CXNE/&#10;vdX6lfUo7VDacWnn6/yKhW9Af16qBN/kN/a8tsuyfa/T4UWmYtDD1fKX9ucLh18KflcU1TrGN2gc&#10;/tv8w196raHxm8K9Cbi4xhwjvu3w7nhPJrl4SuTEERDiOY/bfBAt0yl/Jo3Xy+QPuEx3+dwVFLng&#10;WRiJ8rmc76PkIwrXmz+p6BMf+TFGAy6TWM0HVfhaXPDbeq/KsZo+UU2K6a4FO7Y347Xq688XBZ7d&#10;1DuXTIh8fi9eVC7K+T1JYll+DPO4ICnYy7CI8xDL58tyls+Vvy/Ti31iWl7bvf6bFK+XLzK4qo9U&#10;oiAT/GR+6eJ4LvFW/a5R2qG0Y/l5mZ/H5y+GzKtn8eu32rO0S/nz0p69eHE30Gr5S/uLKMxoelSv&#10;uRL0+yl0L3H0jqPpGhoaH6+AmblUkd95EEOF/pzH/jjkV3jyW+FILKlxr0yn/Dnz5+TXivMy3fK5&#10;JaIZS8xwmX9e8LnmpAx/Ig0ZoJ9jb6zQCzBazSeY8XWNmJTlWE3/QvK97Hxgr4kKL27yJ/6RXjgu&#10;02EWnIzyPpti7ocqyyn7MBgsyx+ovD/kQwnDfq6CpHy+LGf5XPn7ZXo5XypfDJd/Eyd76lTd1Ofq&#10;BdPR4nTabTuW9SjtUNpx+XlZj0DFsQrElEri+eN5+Xlpl/LnMh2fpoL5LClWy1/aP6T/z/idGzGf&#10;eRRF9+HkacSveNLQ0FiLj1bAOYvH9H2uHYwSGrkLqRljX8WJZO9VlumUP/MBq9OXqG7SvXquTKW3&#10;cMXTG8XG30mm+fIAAJ/ZmKtEst8tk3g1H3qAWO7qnUFcjtX0ifAu8sSu15swHvIRuevPVX/hTydl&#10;MgpHc77SYkofJvy1fBLHGSd7Vf6rKsf8EtDFP8vny3KWz5W/L9NL1JzfNrf8+4TvPp7NsazPVGGk&#10;kudD/KZintEDq/Vb1uPaDqUdl+W+zi9mGueTHF6RkRuz/Ly0yzK9Mh16ZDELrZS/tD9Lf5LKPUwz&#10;muLQgCbfHaTXgDU03oV7E7C8Bi/HYhrcqXQKDnLgF62pwF/wFL8lLZY36Vz/PM5QRn6AZbrL58p0&#10;UskbXqJ8LgvSxVfLI7A4SVmT+SjjcJHJSj4JMYXiA2XX5VhNn3zqAV/UaD+ExeWay8+JefxALdN5&#10;xYc3ghBzoTgColi8fC2Xs7L8Qxz0UcV5Hivs81vdrp8vy1k+V/6+TM9nvZpOln8zk5K8PCnrQxPI&#10;mBc6ZFiHbvGkf8uOJUo7XNtx+fl1fpTufM6tli9KEi4/v7bL8ucyHSw84tveavlL+wveAJVpkU+o&#10;iN9D6yjky+xQK2ANjXfgI8LQrjDr8eBUd75+nGiIxBET9+LHKOtlJN08UaZT/swR/4hjv0y3fK4E&#10;h3yl/WyZP7+0wideKC+BUZIPDxSCksolJbqaTzSK+PUdqizHavqF8Ejo/d4yTUhiNVuW+0rHEuFf&#10;g6klTCkzzFL6irq6gYYTvSp/gVGgFulmKoj4fXNXzy8vq7l+bvn76/QEPYgpr/Re/U0fkIyc+mV9&#10;Cj4fl+eRyn+Y7TRjXK3f0t7XdijtuKz/dX5yxuvjs8U76jyVB0t7lu1zjTIdjLmq/Hrqvy//0v5Z&#10;n5mYvjCPC7vrC36NidLnMDQ03oWPuYxnATVBD/PozjjgGU6KGelI0knp7PniV/MUR2+vXSx+FiJQ&#10;eYKiTLd8bvmtcC4nYrExv4CIcvriRJXXIMaUE+/JpSNM53g7n0yRphOYleVYTT9NMDZsZxt2oFbN&#10;Ud58/nyWLsj1CoWf+glGVNR8VkwomTyn2WMwLssvoj7vdBGfefzSYFE+X5Zz+dz178v0ePdx8Xb7&#10;67+HfM3bLLupT55hNMRCEtVeoPlzdlygtMPt9rnKT/JqCgnddEyFzG/mz7fa5+/SmXNwsRiJ1fKX&#10;9n+JYiLnIU1YmXQKft11it/d1Sk0NH7j+GgC1tDQ0NC4HzQBa2hoaGwImoA1NDQ0NgRNwBoaGhob&#10;giZgDQ0NjQ1BE7CGhobGhqAJWENDQ2ND0ASsoaGhsSFoAtbQ0NDYEDQBa2hoaGwImoA1NDQ0NgRN&#10;wBoaGhobgiZgDQ0NjQ1BE7CGhobGhqAJWENDQ2ND0ASsoaGhsSFoAtbQ0NDYEDQBa2hoaGwImoA1&#10;NDQ0NgRNwBoaGhobgiZgDQ0NjQ1BE7CGhobGhqAJWENDQ2ND0ASsoaGhsSFoAtbQ0NDYEDQBa2ho&#10;aGwImoA1NDQ0NgRNwBoaGhobgiZgDQ0NjQ1BE7CGhobGhqAJWENDQ2ND0ASsoaGhsSFoAtbQ0NDY&#10;EDQBa2hoaGwImoA1NDQ0NgRNwBoaGhobgiZgDQ0NjQ1BE7CGhobGhqAJWENDQ2ND0ASsoaGhsSFo&#10;AtbQ0NDYEDQBa2hoaGwImoA1NDQ0NgRNwBoaGhobgiZgDQ0NjQ1BE7CGhobGhqAJWENDQ2ND0ASs&#10;oaGhsSH8aglYytjHAL1shnmGRVFIOeDfpyf0R3By5/OKHr8QmP2jy7mKQmCEGKb3fX5GSSDm9P8x&#10;Kqruuu/J8SuF8hIF/ecF985uLYYoIym9vHiO0Txc/z0VeTjOuKg/j1V75Hks/VgGL6im9MvkU5WD&#10;ME9xlFInmeBP68uDSR4UmKgILzMUsbgr/3XILqk/5lS8j8SH2mMVZT/4hFixo6TmxVygEgrFve11&#10;dz4/j2X/8ZGtk69Nbc3n1MgX6Mfr+8M17m6Hv7fDp+KXXy0BU4UH4/QZWSLGvvgeBTFT0I+p8p6c&#10;MTvdgSY8SLzpJ+2Y7wU19/0Yvrh/AqFQc+py87xR6WXResoZYDbEEf1jfAaPgvn9M1yDXPlk/Gj7&#10;305yFGptx1eoHLMbyLWfr9pjQk03FfC7k1wFuPaxDy5H1stkLjyBZzRrFXLtjBQJifLlY+hcYh7y&#10;7HVf0NDz/U9g9g+1xyqW/eDTYNWO/YXFn2AGUOAlDcZ/UD7rvlf2n2lOU2cKe+u+t/bzy6mXPIDm&#10;nQW6ox1W7fCp+OVXS8AykMOvnH2z2R6KPhvkNMrdBjQAfn8h5d3KA8CiP4NfoKR/D4WxDQDefZ/3&#10;Jc35GEy2Ydf+GzIVr0P+2s8nODqtHVpwWdw3v7UYZjhT0IKaJ6J31CbLydQwW/v5qj2yGEVhfmVC&#10;jDOv6N/dQO9ZDlZAYSxxiovO8Q4lOSPqdAACKto8vX874eAVxuqjXY8PtsctXPWDT4YVOyY4KbI5&#10;QtXsTJWM1ivQj8xn3dfK/kP0mDXAXctXaz9ni1pwJ8/d1Q6rdvhU/PKrJeAe9azpX91dgKNYhGE+&#10;IM/8DYKxO5KokruFSx26IxW8+sWXIAZZy9qtPLj3wBxGOHqB/7EDdajiOyZYP01Qzaj/guMaxn1z&#10;W48QJwG2mrDboM4p3inNoL0Xrh2Yt+wR4sn/1QJrR+UjsfAbP0054oQEFc3b+JQSjtYrNcX/G7Yb&#10;7iUym9x/BFFmr1B9PPN9oD1WsewHnwi37Dghld83LNgF+vXgk611vW973fSfy3+BY2itT/HnP89e&#10;BWrUhfqdBbqrHVbs8Kn45VdLwInkPpXktQc0e/VEHvM8OYoaUyyEep+eGovZdBMSGL9Hp21+8Fre&#10;25B+iEXDgUmOa33cZCYz4l1/IhEeNeN3r47eA6xps/Gp3QEhqDJrCTYffiey4l38vGKPhP47tSzo&#10;pUX+zuc+rBwRBh6qcU9VeXUqHKz7XtJLXyK+iVC94YWeO/NfB/ldU8S4Npv3xwfa49bj1/3g4wty&#10;hVU7Fjm+Cd+EudWw8Om91kjeL5/137zqP8Ow8LBqmOu+te5zIoDpTLzHyskd7XDLDp+IX361BIxP&#10;cPKjnCVNo771Q8ArwkWfWAb82ZzGpLhzUV28xBTv2LX5R4CHNOzd36zpWSQHEs/QcWooZms7vETq&#10;b2fkDZwimMefXuiL6KV/hljbcXMxTOU7yoFBOF0/MFftMcYzIRBqJrXiPFF3Mtj7loN9onwQYdbG&#10;QPnv4IkER6R2kosY5cvUu3MvYS1SlxR0/tEu+YfaYxVlP/hUWLWjoklmmFFtF178+jX4j81nHcr+&#10;Q5yXkLdXXfe9tZ+HcyKCl3e6zHe1w6odPhW//GoJ+CJMeKMjBLdtH8xxcomzEZm5gX2JP5zk7yNd&#10;5r765aMgcKAQoP1xu8Wpj4MmtXS8fqlbzAuztqjeE6cGHyHl1oA0eEZ0B+D4GMpwrcLK0heLb6/F&#10;ij3Il4yK5xZUsyKL5d27/u9bDvIEcCbwWQtin8yydu08GPozWWQBphP0PqKVxlUe6/fn7xIfao9V&#10;3PSDT4NbdkzJ65iLgQuH4ZvJp1Pa79tey/4z9pLMMhtrv7fm8wzVe22V3tkOt+3wSfjlV0vAijQ+&#10;R6C0Jg2AR5c002eSF4HJEyjC9dFZS4ySM3om+fTRAXflW3jBDlTuVOjrkKVBUCBNMNDpXmC8vsNn&#10;NbAxK8I8O6jC+/hYH4Z8SlmfIWwfj1hdrN3kUxjmeZyt/XzVHqHEeYxmzD/EyAAAIABJREFUhbcw&#10;1PDu8fy+5cA0iYb4U5emrfzineOC42p6ckJzVqHw3ptwrgPPcPjxS6Ifao9buO4HH12QEit2FKk/&#10;SshMNmwPMf6E4Y7v2V5l/4lzDPtQXctX6z6fJ0QDZ8mdYSJ3tcOqHT4Vv/xiBNwn0pQ815GkKT5g&#10;87nejxyAbqgy1oNRJU3OyA2KFQZCyAv0c0oyjjBRZIrZeMHMxNRhRMKJpqm5QH+KIlG8yv8XmsPS&#10;MMNZHOdZcr4Yijl5FjLALJtTmlFaULIJzmVvknGRWdkVcTCaY5IV+SDBS1QCz1U+TXnfIEhHOMMo&#10;lTlOsjF5pGeUYDZBqAM1DomHgj4WSRG+FT455Zn0lVI0YrJAkYK6UDT1Ul6LNaghr+ZNxDhVvLkm&#10;8PnyOQ6NwJNolvN62etoElXBbfiSRp6qQE3RAxzsmC2qLfE0SXn1NPIkWYS+wktuVJOkSAfUiTj6&#10;hyQglTaVZfxksQhlKriP8XAe4Tk/mW6bRkiuIsqy3pkU/cXSV8p2zs/LOOSCI2sLYsgslENKbRZj&#10;KHAShVk636lXUhXigEkP5wHlWHWA7EzdIC7TXRJiGc8ZedQ0RaqSsIgwh6rLBcx44Ia8RTuS1ACn&#10;ODnDIlQxK5aA2hq6hhOqc5QZ9hS1wfPV7rSM98winztLv3x+JrGXUL0mnHiKw1U7hmTCMZVxlmCU&#10;YWKaViNTHv1ypf+UoP42lPz9azus2pm6lMKXVMTLRPjU2EDNRF1AleWjb1HPfUkp0JC5UELNaA6b&#10;PUdVRIoDmPNpHFIXLsp+cLu/XcWt8lweL3pljHMaKgVLufM8WvZ/VvExlSPEvuCVgBzPM3RsoyoF&#10;SrlkRgsqOESvoAGXY0Lt/3RCoyzkjcwEXxF95SRjh1iQjYp8isVfiDs5xKwcpzJB/4JGTNnfC6Qh&#10;XUDFMLmdqEv5sRixT1JQz1NUDV5fT3v0Y4gWBzcIyhdMkwr6mv4dleMujBajVIoeDVsbtm41+LXd&#10;S7uW7X3BY5FJ47Uqihllk3GBXWJwmlfJIDMSgNTT4rgomGQkFW6cEzUcurAI0MfMY1JZ2hfZY1ex&#10;pG5bLDYuwjBYxAjdgV9OAadZT3mha1mLjcr3XjzZnqE83AceE3KEp0CjbFIQSTzHPWhBFS8y/h/U&#10;Gp8ZDQyDA4Aa0TU9aBMJfjfAV4g/OhVodOhXZEs4BNhFPMHKHsBXP1Gx+k4VtqLQeslsTUMyTqPE&#10;/h2YloXB4EvThF2jS5auQP2Ql4FmYNpQQxEpHquouhUwIO9d/XDSte3db4ePYMsbYngGD1u1ScZ9&#10;YvykrE+Cz+C4a4PqFykVU4A1lSPoOAYGcULUl2IEXdt5IHbsRvR3S2Onubd7vOtYOKbu+q9gfQ1g&#10;bwN1jM8NO8Lv4YFjiycqmfnUzfebDfgiTKW6IAtQr5y4ZuV0gkGAkdgGd8egLtlrwbcAb8VP1gH+&#10;Jf0z1dUjXk626/AVCHMLyFtUOC3rjV5c/L9xu0JjIoMR70FcxSEXfobdRz+iWatinoocO/AA6osu&#10;Si5kk//4/a6RnV6Q+zKOXaPjyQvq/sUy3eslgbI88hJdAJeeJlPyEkSdpm8ioTR9tAUNe8rbOKfo&#10;HW6dYgGkozwa7iY1LkCnsk102N+tQGWO1q0OdR3vaVPBBv7L35fPU8sUIkRwP6d/tvN41Y5EJvNG&#10;twYd+njEgVHWHnSM+e3+U7YzzS5+rqalHVbtrIo+0T1RUKNWM+TjrZKAy/LVpziu11quOsF0zgTV&#10;p0I6xykNfnGJ0G7VcdRC3y77wWp/K+NWxw1DsfErDv4XJWJZ4PLgS8r+P680jqAmUvRV3YKHQ3TG&#10;aIDR2gYaNcQ7ZX0cKmFaB9fY+SFXojgjvpoc2vsAZz2ZFMSp/NWciD3Idu0tsP4U0wiRKivHKWYc&#10;MTKXZX+HNCGhckTaiox5QrqhRoY1wDmnVr1AWTGh0Xi60AJ/T8ABqjzzfSzHHT4hyr/s1+wO/Pus&#10;c3iLz5Z2v7brTXtjRtw88TsPaq4JBZO+L+uwO8dBBSzqkueYfQY7YBYp8f0ZihqA0ZBQ26Pu+D2+&#10;6HxFqmy2tK+5lUTnHEEa43PqHSY0SRP9lN+5OP+LEXCvh4ln7kF3D6xHl+8fAM/LmwAPDH8x7RRt&#10;9rVVFsRgTcYxB+NlmaCveFRp+RyfhthsKJVJqIBJzYTnxLmP5TmCRWM2S30MaShHMY7y7N8MGMUn&#10;ouYQeRIrk8Tp82ZSSm2e2eCC/xTlSJH89gXPfX/ejSYkeaw8TRptyAo1J7/mp635NDXqDk6ZQHAb&#10;LkW6BdCoUJfMd614KCwHzq/28q9QNDs0KheBidIPu9ZjQNFqOLANT3kSfuX37G/TGRotaLr49q5/&#10;ETXoGQ/sSkD64W9E3ZU/KHY9Q6ht94rf08RDc45aaGXA/pSGOdIYQMPZgVfkmzk2KVXWt3+h2taw&#10;n3vC325Yy/jJaYfKAIeKtC916wsy53y4XwNzh4MP/GW9Fyp0F3rzRfhvsoxDHlOdDDOljGwISIra&#10;l/QHPEjCKPG2XTiHtk0yb2tx0m8wtQ1YRB71l+mWm2JleUJSdpRwqzhBvBTJccUiRfQjynb1ZS5a&#10;biPzhyEeONCcqT9Rxnt1ZBmD0KhPhOph3wQiQxppq/1pGe+ZFwHyOLl+fuflGLPnbn1aRI5V4yXJ&#10;v7fjGxx+fR6l7N1kKOdY7djs3ha3+s81RlhMPQzqpR1W7Rxg4JMtqCVSucXzxjUBl+UzEbbNFnXW&#10;POJg3GL02biIYcdIC2ohoz7K+vA5GXq27Acr/a2MW61ZR+NhvUaTWRujkLJuVl2uXdn/uf+AHRLN&#10;0SyZzLvw2cL9pg4q/u5cGZUxoOlnm8gZezl3zO+On3robG8liXwzJm2TjnkCCrHlJVFBTT0/Jx8H&#10;y3E65kNtT7+Fsr9D4/QyRW+3BZJT2zmAdtjcBdehFMZfWpep34RKiP4qAWNOVg1zKMfdoohZpTYm&#10;4dIyboehlXYv7Vq2d0eO5DydouuFWdRyH0rqXDiwaNJJC/HapLF2MVNT4pEtGg1n5KrxWklEs9YO&#10;+CHPHcQLJAeW9jWIikgrj0gs/87MCwXcyvutX5ECxkF+DGazCse7NB+99+L179Ogh67pOjFGU1kQ&#10;xWSDDE/qXHDqX5XKjIYd+RM0kb4I2deuRNgrKjVoNPE8YU2zrfjXDWjnM87W7l6NfUnTFPIY5WOK&#10;sV17GhQq4Vg39Ya6L4+IGW8NmA/bOCLvNqr5GbkXpMDnhah0H+Jf2d7NgkbfyIIuF+FswaqzuAU1&#10;mwTaYx4J1AMfz9hvK/E1n1qYFzsAPbwkuoIvMjilPgm7PNWQ5q22OeaF5tsDQyU3E6iYtBvnJBll&#10;G9oJW2/WsIGEZk6Ty0OYuPg8O9imqqVpPtjKSVwl9SZ9PgTHhdox5g4NZVwsz5yhswshMbHMTe7Z&#10;V/GTKWCYPSD2VBFm/YL0DnWlmMpnS9IOoVXWO0/J32B3IsKj35MvXsYhn7nbcGgYHtbgKLpivsmY&#10;hhnp1kvzf8I2r7UcsFXJuy9Ep9MoUu9CDeylPZdhYVflsUldYpvmUdKRJKMt6FyQz+eB+4CcmqQK&#10;/yZR0acNIwGVv3lYq5gJjdF426V5hoUlaZqAjNW51aGu4z0rOSqnC7XyefiGnA8LmOTzBptxxY5z&#10;bMTRKxwq2HUCTHOyTMoe7O3+UzbYeSYF1Eo7rNq5mheR78HvinmiJkAisVTA1+WDRhXlU2vPaF/g&#10;TAbzziDhpfD640y+pMbpL4iTHarrfnCrv5Vxqw2r+DfSD1skNgOL26vRNkhDl/0/meLWNpHiZRcC&#10;Gkk+mSBCP7LdWoAi7S0lvd355osk7quave8WAVV52OBxhQ343Rk9501pjKnk+TD/asihGTF0SPVG&#10;J41ynG6fsVD8wij7+4GzdUbj0CAf7lwI6hg7Vs0LPjPt+FLZQH4rxk3TyW8tQWRB4c2jtizHHQ5P&#10;VLRbeYnkhB6AtXubQa7jg6/tumzvugzJisBUMEvafFRIeRcdOCbfaqYe1L+ifp742S4ANUkSE43Q&#10;HIwvSXZDgn6Dut4OzXnNo9K+jQ5pe+KXCXH2mNdeALZoWrxzUf8XI+D8DQZQJY+pAbXPXPXeBAwR&#10;xkqSHDJPR9QEu6RTqGcZ5F2OLgucAhyofsCyte128Tt51ibdkcwyrNYNlKRU2oDejN3qSsvkqKHX&#10;3QPqYnyXBLR2k1Q2QPxZRjR9qsXgEdlFyo6k27LZpYxnQ4CjhW6q8ro1cOssegJRbzppi2xxoodd&#10;miAgBxinGbl9FhzP8Jx+4sXIS4OXe5f1hd1uMhbCqNs0al6FFtgNlhM0Y/6B8j0twNqaUkmyfsXY&#10;J22/3Fzrf0XcL3yUb/ZIPeKb6LvPO20sQoHSJEF1cYlqcmD+kdXSIRWpCPFJs3aIHnX+L2FXefkU&#10;/TH12phlYntX4XPq0g58VsZPVogn0oC8UKKtC9I7DQ8nqext0SgNEA/jst7klkqHpsE4I+afY1LG&#10;IVNnI/Z2SDRQR73cgVZG5qtVFrxCzlueziWeP6g3/8oGC2jAxUWocFeW6ZYHI8ryuHxCdXC8TSNE&#10;zTKPGGqEQabqxFRTqlMLPIEXwQP2Z8gtFwsJKVP2tUPMxv3tLZyP8NX89hLEdbzn9nCWJWha5fNH&#10;x+kYYZ8XJGmGyaJVO5JAHCwObJGaomnxr7zfQ+7S09X+s8zGD2k0frm0wy07850fpOBpGkzZpVgS&#10;cBmPavNmoeR6SYy8P5xhenaK0dewn4ewpXD2I2YmnoqyH6z2tzJutW5AJ4yzmbJgn6Z4D8+qpLpZ&#10;Wlz1f8WNcUzetGviGzlU4WMcyRHuQa2YzN5aKLTdnZcT4tC+XXU8JckFFdGIRprqVmrf+4sEF0vI&#10;TcC/DueB6oBxIaKGuRynW5mc4uVNf6/RFBmjZR7nmIwLrJqH9vQJB3aJHRJbJ69IW7TBDW+tAV+S&#10;t7njjctxNxrwkoLLc0GS2Q9u8dkyPri063V7W3vZWJHDNic6mfe3nDq51TiClvUmpSECfFKSeOYJ&#10;/Al4xca3wS68iMSw4xy+id4EUY2MRoUYlfYtYKv7BPvkCLI2lOEQHWrj4fojoiUfvC8RfjRiNL8A&#10;9oSaJPbWxlPfAo033hqp8S4MCw7et/ohJD+o4DaJduvkd4+ektHShwATNFOU01cYqKYLIxFH5P7x&#10;rseTNCaPwMjwlMfuCdHJPKtW2lEhd9w69ZtnYfMFNUumJqTYRB4KIkSHY+Em+R9NiIMxzoHpD5J4&#10;mBTTFFzjUmLRGYz8MMXkCCwxZWH4hnePsM0Mhc1teI6p13sk569uNh2h8pT3YRzHlLzd8+AYvBGN&#10;1JhHGumSsLITojdQvOr5gIx2MwTg89cnCZUQK+axHdFAtx8BOf4FyU27tdgXy1rQmOH/R0OIf4r5&#10;vK3CIjAXC15vsDe75O1KEqt71Trv4FKHPjDL+MkJhuwuwNYiwAYq8uqMF3RN0kFjG8t6kyJVpg28&#10;PD0FmumXcchycnRIvkVBk38ef010OaaS7TcS6rRgPe55mIc9B9yvT31qusMjy89wEJFnWKZ7fTR4&#10;WZ75gMbYF+AYMU1MPcuqoOxjSvzLcxk4nZjEPFpdE79PiihxSKZiOEgq4KIfsP7Y53E+vbUpU8Z7&#10;OgVv30C9fJ6MRCTb2PVScny6+HLVjnNyjskzCKOU1OwpubVOHTNqsNX+U+bDcaNRXm+Xdli1M1Ai&#10;VG3eHfXVGU9sVwRclu+Pcx+DBNv70B3hKIOriLecVwDSbV4VwVlmxex4XfWD1f5Wxq2a8G3m07d5&#10;jU7xFBHWHlJV47L/izT/V6gnGLZJqlB1A4v7auq6wFUZnS+7H8AQT+gL9o5ZP0U/rvGZQprQu8Tc&#10;49yTShRk959qtUv2tIoZNdh3kubR63H68BBikjGw7O80Nz+nHtigITWW2AeXFLMigUGdzz5P+eoB&#10;0W6Z7ioBj6gQF0QK5bgb4iXpVxoz30scm3Brwi3tvozzvWlvppNGVsznKMfVVsoBrhXL5IlRWY+B&#10;o2BHkhQuzbvFxaGZ/Y136qIqlWXGu8J/BDJ+iKV9ZaNi4qXKqQw7Ev+TrE9Ud/6OS6GW/PYLQcg5&#10;TXqmW7Ngx9iH9w6bcknQ5kqNOwBS9ZNWwZFI5p6BXppPoxkNbl7sK3j07ECbzMYXBkxIJcBORtOP&#10;Y39B8vVFjt7zBvyvHzEQvJ3LUStF1yApk1kdqA6D0UK+nJMKw6dhfI55Qakls4WjBrULvBAkRJS3&#10;DfWdxeLOI/JpxhdN89GevVWFVsUFpcw6cCQG5hI+259gRn3tGxySpxkx1y0R8EI9ObCPo3lE7Qnb&#10;aU4aaAAdgzpLHxyie9Jy2eRB2w7Tm5Ou+4tFF97UislfivB1DLY55KukyNvrKJV9j2wB6lVkKXI8&#10;22DxFtuELPRV5XsRZVMyXOFJkjzJLhisPlI0qk4ZP0mCPpuGhvWA43YOoUKUfib+GlLlqLy1llnW&#10;u01ju1mBNukFooQgLuOQ1fD5LmwRZ475WHKGIVWDPmhR23htMHmTnjcAq2RzFc548T5Hv9W2ynSX&#10;l+Ms4zlp8hgMtyrNyVP6apUDjMiVeS3eFD5ptoc0mfrTace1XyPrOujAG2r4hIrWp84f89ZO8nqK&#10;r1f7UxnvydZ8ET2C8nkH/kZcVjMaMbukeMuOxJXThJ3rMY/pEda3q/mcqnCr/1xjcY1SlF8s7bBi&#10;526feohFLLfYZrqJgijLZ3M/TpK5aVgRSfIjINnCG8y8DE/TJBDb81Qky35wq79dx63uNSkPLxFJ&#10;9xgmvZw40oUOCe2y/1MSx/SLRMGW0ehd3VoX85n/Kg7fvgrKtYycBPZLmna7xHevDKgDX81i2m4b&#10;aaQFaYpB9FfewnyVqxfUEU5pdmq4y3EKDxVe+Mv+3iYdHpJ4BZts9gLDll39AXEQEE083C7OaHad&#10;FDTdNG+tAb9Exaur5biLsHDarQtervZS5tdVXNt9adfr9qahgqFbIb024Zjf9DXOyODs14S8UWS4&#10;NNAwTY0HrTT21C57naNiMifr1QXOpPd48ZtBUdqXb4lgSs+/WcyOpBa6zfbp3WGOvxgBx/L5IdQa&#10;NjQMo3p7olqLlp/TRD5E2Lbrr4rxViGEuOjY5lkqeXLt160utQ3vJaDBo4qd/ReYCzg2X2GS8kJX&#10;jOfcr/csYB4EGgzsS0WsnTGfGvZx3eIlkTeCibzHoTKv8aTaJUkV9NN68hgaitoezwMqRBii9Ggq&#10;VdmQk+LQJ3p0nFMmYH9dJLzr3+N9m3yAVYvzIpWQzG/WBocBXpigms7uOc2guQlVXjjC4gDMATu/&#10;FpnmNY+gOlTDt9aQoFKb5bO8KMSENzJGSG6TqchdDHo0vrNQ4mC4TSJGhRWbN7emWEw5Zg5fEsUt&#10;YmyyPAjl3Kfxadn1mLrGXFXcShk/SYRaJIK1VTBNXaNaCF6jiCsVh1xp7pbX9Y7xTYp23a6YpGsS&#10;HJVxyIVi5xzjOfVGPE049gQGRzQxZfGg2mqPVV7E6D8AQ1H3x8qWgbIgol+mW14PuYzn9PkqyoVU&#10;5IA/m+x0tvBdaU7cme7xGq+PZ12O1ZOpkLyvmOIz4Rq7VJLXOAYaoVs/c3K5jPe0Q94O7Ljl88yA&#10;yaXbrNQgV1SzVTs2mQNmJB1xEbk44oLFM4Gr/WeJHP/K5FHa4badMXftIylfFJkXO8sliLJ8vNjF&#10;sV1GpY69eJvKwheDCPrOMGL/fbvlhXhOD133g9X+VsatVherQOiThapcqCA85rxfl/3/UvHSUcTr&#10;tDSxH0aX2I8x7rncltiPlhOK2SKhE/Fqr1ureQW6294ljgT9Ds9mOe/99sQcA3goe3xJRiZpcspq&#10;UCvHacW141TljbK/w1a7IMp2yVOJ2UxurUqanvyy4BFJLWpLP8myVr2ySsAcAQcHVNzrcYcDZTgQ&#10;ZCnNhhycfYt3ru1e2rVs74ozZPrHeExGmgSL7e4z6uiLM3ej7Yb5dBHmxIvzIUcdbk+4NyjhOtaQ&#10;rWVBndzJbGlfsQfbC3EI8E0qiwzfdMB5j2CvX4yAZcwt3IQtx6Zp6O4lCKK0RUyog8HlBUeI7lT2&#10;qbA2LyjMyH+JRa+4pP5IztuZinyOcKG6N/KMo82808VeG3VhEtvKQ3IrVa/CnXwemy7InG84hLpz&#10;zhEVD0mC7Vm818/bDmX+cb1qRyqrCC62GOBuKqUw7cURGSkWAy10bSHRDxVHiePoS+44Be8DWybN&#10;krxlAhy6orIeqR6qEd9sTF3L7RKxbZkWcjBGCypUuIX3a5LjJW0aFSKX5H5WoIPzGwKxquDxGjYN&#10;KmCeRUHGZA9niC2ozmm6FsoEyKm8zRMeeZOiRxyncFppVt+S4Ar7eZOdgB7202qzEioS7WCYPFfP&#10;UrZRFk+MOg8/mk3mXR6l44cgl/WWfBuSzZLMCKmB8gQpleny76KYkIqVWHdpJMKRxRq9DR2P9Rix&#10;VcWYUhWK2paTnw2zbxZmv0q3V1AhB9FS6Qje0ihIJPKW48ThcngZudrQzdMIOvaUTHxe5cWenMY/&#10;dEyOkJNk8YBjoaeyYtrMR2GhnpEupKFB4ybLqYEueHOOfACZix5vFl49vwv/RXw2qZENaQ4cU91N&#10;GDMHXtuRx3b+Q66YBidpJEhEhCqT2bL/ULPxcZhlPit2ECoXF/8CjdLOLs7Dptsg/7d4iUkFjvJi&#10;wpcfc/S1WGgJIWYyD+wqBOOMutaUC0PWKia8HmaV9l/2g9X+lueewMEYjpsZpcnXd5mK9xSu+8MQ&#10;u1AT2WJVG7YSzCcKSM2DgT7v0Fnw79Qob3luexzWGYx4J23HoaeaNS5slI8z1n0XfrHYMskqsMs3&#10;ZdH/WPN0a3vlODVtQ4nEN8v+7i6WIdOKAYsL0Qbg1MIAA3JlWw8MSdZUVLIqNMp+zUfysuYxjeZc&#10;mLxBXo47KpBtMH0q5e10mT8jwer7GgUlGtYcuOnfV+19zD2cRhvvBg0XofKZ7EduhURaIQr2kKZ8&#10;I4QBWz5ROFSai2mEb6NsjImOEuDl5gyjVfsKPODFywR7e85V4Pq78YsRMDmrMRxA14Ft09i+c22a&#10;7znF+FxGNruEqQjjmUUdPTBJKuHFtyShn9J3xuN4D6opj9o+9veoH9u8UjufLs6P+2ziRWSCh9Er&#10;Epe1GfWpPXZmowHO/0BdwMtlclnYXwG40WTIruUSNEsU6uzoHDO3XkeICl9Otyxbea8zpmq+i9sk&#10;dySjTH6IiDHpJxPPiCL6i62qmOP6w+ouVJ0p8f3VJc+jAidVRyWzuNWCS8zUwvfEeapk3WzxIYOO&#10;6Y7TxRUf+yyjbzbhwOhkCZ9pf0UtDDnveVUfBtEpijERMs8bb4hYt/25+Ay+wGfkR/05UVOOmtzi&#10;fdslVCz71L386GroOXwmdLBvbkmV8pqYU2ExB7v2GaaC/7UgPnLYynrzrs1T3r42t7fcsE8pJjSA&#10;WQJd/U0ylqSgYAIhn8SAYlKkdruaFXOaG0ZNIL9iiDlJaO6c5MaW6V4Vjcx0TcAxZsMwwuo3LR/P&#10;x+QAuLzShiNjO1bjhTAmffykC02+zmHsNV0Q6twnYWJnUYDPUZ6Ru9uCZupf3Zoe8bUNgniYpug4&#10;acFiwZMjlK+fJ0tcLsLT4Sswt/JwjMbujscBeFd2JGrioxAj1vikH7N6vYKk6Wdl/2nml/ictFyZ&#10;z6odctFHr1mD0s5fv0xFt+Yu2oTqQyQ6yBbrFtcEbPDeXBChWWvFHGpmzBaLRjkJf/mKil7av+wH&#10;q/1NFfQfMVtjEXhCOmGbivgGl/0hL6BS9xRN3BP2XKJsIrMBdB/uwAyneca7pDQEezceWIMXhccc&#10;61MnoTEBqI+9Mz4RNQjmZBiiX75eElrku9M0fJr2OMiOeOt6nNpgDxO8XPb3CrS9uX95DMcFCprj&#10;mrwEnQryUCjrFH/i8xjPq45V9muUC3+owV7S3sKnux53zxXL1jGvGyXg1j2afkXxVtwnaypoN0u7&#10;L9t7H/vFMTzGxWnTiXiCHtViBx7z8ZUI9m1m5snQqgE3M/e3LPWyV1itOaNz7M+cBk1I/fyWfU+z&#10;kWPX3hRZrcKu2513e/xym3DU8aF1yIFX9pVPfAdkzosyYj98w0eNaO7JSS2qVuFTL2yY1pD81hnN&#10;kuQ2ef8/e2/CHMeRpAt6ZlZl3QeqcPMm1Tr69Rw2Nra7tra//j17ZjP2erqnWy2J4gEQR6HuvO/L&#10;1z1RkQUVGwIpkgKaSu82gVWVh4eH+xfuER4emP6FhCfrpOjdfjjzdZ6yuDeMUPtu0O+nZySeMHNa&#10;jfoZ+ovD5oHvZjQu/oFEmA/Ws9Alh66el7svpgp8v/cNYP97nlvYhkWL/mb2IQzpp6mRaBng8bQJ&#10;dY9cuMlcN9qEGmqLPpCrOFf2IbIorE7TLD1o8j1mGvKmou952efMxB9nXepYTfPtR1td9JJ0YUMr&#10;TyqCbiM10jMzstsDCF2t8MjrNfk5qbjFEDH892RmRbvQnum8K5KXt3nqJQKpS04LKQsnavJ6PFm1&#10;awyGg+P1Vnt9cUKo2ot8DZfzqtowjmioJ6SyFykpWner6jn+bE+VUMt88uXIH7RDrOVTpnm7m26+&#10;zSfPfSWbOUH3mF5guOJvxOUa/s8B8Ba7MbR6NAT80FLrfMTH/BSVnb1RwIt8vH2WU4m74rnKCRfJ&#10;SSwBwDovxHj+I6i/IufljLOieYJSgbmO46DO6h/QUDeAvGYtCX/Lcyicuf81d+prXn6ORs5Dta6Q&#10;LZJDyrvbYhraEpKf6Tjygy9HDg3sHHBc3k8IyMv0qYH6FnN3OftBQcpKjm3ohWhn37kBKuQSZQD/&#10;l+fNk7X+/M7g+n3FezblQKZoeDCoCTnLHHhUG9bIDNGy1Hzi0PsBCwCuZSOK2LPzBqjZnBx8FdPz&#10;wDcJiy+HfyF/oQdv6RtvwopSXWpto0WhDHZpECAtKfThvNuBkCQNxmldAAAgAElEQVT1IyrSQUiy&#10;DS0MlkoFHvAqxfY+BOemv95ZsgM72dilQSpsweA1Xuxygh35K+TvDP1YJx8o4hULwmUdl3nkva19&#10;R80SdkoP5hGvWej7EHjUlaBOtkgxAwwrJsWpfooy55Kl3mKa4hOoC702GCi3WxKZoVmB7UDY3Zxg&#10;5f52So5BxNra5CVA92hU6LtPEZ5ZGRb6Lfob9sm3gYGaT/LRwLnj8vjeqdQtNNlZ62f+KxqRgW44&#10;cRLyd1MG9SiRpQbnfzsS7PtjNINN+XKZfhkq2z0liGfB4u5sxIiWUXzcJPDtteFgkt6YoGyfc6gX&#10;h9I5j7sn+SIO7PIwyefJ9Ck+Tyk2jee1ypyX1ZeYgmFEPN8Zfcs7VR+BTNEduyA9w/RDwqknvJat&#10;XWaYpDzKDbfjNAI8ZWeQvmV386x4P0ECPauSUVBEGu43UPe4g6u8fBjMMRq4uYk2Lu/wCA/6Sr2B&#10;6SL+kcKrboxhncZhi5ehu4t0RAwGS9LffE5zwgn4X7zx0I5q7BHwvmd4MKQQTKcBtcYzdayaMibr&#10;reYZ7NSsgLTlz67Eu4hiro3MSvMS891ZSRDYldbONMaOCg+cJKKo8rs8C5YMNbm6GBCRr666Wayl&#10;TkfmbJJg2R7SlSHbTxV4qoC3VpEfmS4dReKcU97Zs2o38PINBVi8tgw9nkpOutwm8VfjZOxuc18j&#10;zwgPuIQOc0C+5AWXUd2VphRSzmcVteFkCX41kMRz67z31I6Lub6IwtoJ+zQuRfPU2BpkvHcKHiP+&#10;kfGyx4eAJB1YlUKWdvK1WJISGBi5/j7Fj2TZNZCmeRHLZPaSjyHKtMDlWSpZlvIpbGiJ+2EQuQty&#10;1NMF/rkqNQM96tWfVP8nCjlS41rHhEcmvmhxn++2yCTHjIeX+lODvK8C8Z5NObgZXf2U55VXcl7E&#10;OLzHi5RL1ObqvrRAAh89EgCskJLMAhJFc56GzvYhSJwGQX5G9ZX2taajkH+hBxv6RgbneSHycj+D&#10;aDLdaVXsIEiEPvCyWC3fpnD0hGcDst0xFxV+CZUGObOhAl1qz2ke4uREDoI9SehRiwa8wTceDTny&#10;jN0od/n4xE55lylG1ve1QaWy5J3pC59cx0RRhJ22BgsrMCMQ+t77ojG38vk9w4lSN98tmeHIp5Ea&#10;7nePbJLpdzH8iy70mif9ArK/dMzOZrUm7C4hXht1nqGZB/YWyVMfGcsrtXT8ESeI5KtDudxFf/fh&#10;zxo+kqpgPmeAMR6f2iOLernKsff/oQhpxNOU4ypFViS8HijtEH+gL+A+hQj+HDvK5XaCTfmeT1s1&#10;ink0VjneL38T/XqLcLyKkGjVVgXy8gQ3kYvWSysx0hZZz2sKQKb4imPvBy88jvGUVj5+ki115YAG&#10;4jGGHe5m7UF7xwnj73g++B7nKWW7lVagz3h6F0CPycvYrnUJn51QGvLUvs8ukBWSJmwAMNrV9t4D&#10;UrFJqMOwTb4HjvDbe/Cw4rsLkxO45/6P3bb6+wuHQusOxfEvBo/yZCHv5d5BI44MUmvO6LWaMKLe&#10;yKyQfnQpVPbQP6V+2w28H2ngp2Db5NFlCC1eeyfPqpmcUZfOZPgCrxSsdeR90HiKGT31kcbTaIzl&#10;WcLjODkjHg3K+AAeeej+74MWVEPebt3xXvHyoVwJ1wpJzCbbz3LEzLog7WrnIU8e1DiTxvRk+XBG&#10;sd/zmtIg3J1ndr3bsl7T4LIt2o3ua6veTPKt+m122/ywIvNkifiLk/+ZPABwKdrPpKqc+8oP69mC&#10;d0o1oTEn78jJpEeyj6Fn1wt5mhjwBIRdzAH7cZw4DytAca2zwEq1jmYyqRwAI7pDeHeGF9biIUAa&#10;5jsfARbzOY0+ZEEzvqB+jH9F06YR28/OY4cVjjfL8voJns1UkCwuPMHh9OX9dTnK3AE9VSd1qgE5&#10;4ws1T0VcyfEIWveljIAvHVIItkwuE3TRLPRn1w5GSb4x6/I9G3KgUNq3ealwJWdOOqRAoB7/R77d&#10;B+5nIVd3mQoA7s7IncrGleq2hQt3TJFj23hNkF+bodeBPMvsUv4rPdjUt5DMJHLs6WGLRwYLvUfw&#10;gJeThD68QvULIEn9b3IXtjhqgF6Wl3XPZ74u9iqMVOY6jQqqVRutcWRtDypWomFc2a099XRvEf/f&#10;6Yx8XgLCiAareR/UhwG1FdvUkmzQFnYKTTL6E6Mj9B3gS1wEer2Rp4meY7MNi1nEk0xHO+qAJHGU&#10;79PHQq95mQdah5xjmzxqgrC7mLyYSqXFfcFns/R49uElrmtYoBvNFtBuFnIX+lLHKLe2/eyvYTLt&#10;8iCgh8NOhe80qvcamZl5p9SBQ/yRxvIqJw4h/kB3PEy4Wsa97o5/nizSTfliqCYm8poMO3k3Hxn4&#10;K+6E+zHPY/+BIOoouYp0f59SrnJB7crHlyg/xyBzn6p5dy09Yw8ezY+8IK7QELgg4/bI0nkOL61B&#10;1eQFL1DVlGEh4dGPOi+U+6aZJ6DA4wN65PYMQFLrrG+EYdHrzSkITsun77LvLSvsQiNDX8t93gZs&#10;PwTOZY+IRVlSQK6rpJy8pF6HvWo/zghLK1K/GrY73OIjO7diLq8QTdHpAcV2pFmNVjU538GkSnir&#10;ZzG9rN+f0WBPdlCTKnjst/sNsqwrR2JYcE9d8FFN/LwAvVlt2B5pzpB8+lodL6KL1NvjgT7jXJoa&#10;ea57rcvObYGcLQuFdGIenIZkuss/zAlitsnQNJ7IWsSZnjSh/QqjV9iAhtI440IGO/D0/vRKuzkx&#10;DiCJAnxBMOGQX5HJvM9L/I01iiO3ZKnp2xnUCCp8efaIU+gurCwbVDmmpcgWevWAt0ap3UKe56OY&#10;GqcLAHYiPCU5tdgCjzAhF3xCeNCGdtUyRvdA6oRRg2FB5g29OkV9exSCs8c88I+xpT8eJmRxfgb3&#10;XrOjrAwoureTOEtJpcgy2u1qTEMoDcrifkLEWK88zXNbkV1C6orWFunISo7aAaiwT36wCtT2GUmo&#10;x6cxFfpDTUycavdQvGdTDiOkIQcqT4Sc876h8YOQV3cU3kc+JHSMiikISNPnaLrVup355Ia2a23o&#10;bBPAyHltDZ4buJS/0INNfXPJl84YV1mxJ0d8056XcoC+0odjckb3vSBrL4ZAuha1e6fkyuiZ0qbI&#10;QYe2enE8aa+zcGq7VT6PkedeePLI59UV2IbWUIZFhi9DnTFvYqA6BKUGzQFs4zFOCOhWdtpPM32K&#10;SU3o+2U5Bg4ivWk4xKByD/KFEgrn3/QUiofC0G1+PQoLvT6a8KIczN0Yz9t7TWF36SyO1Hsq7Fgu&#10;SpWaBFKmNeCLKyeE8BzwvYqQu+jvajtNw7i+1aOAYKdCXRxxhEHdPfMo8tgifdPxZN+sV6FxgJbW&#10;2m7TMDXjzZdSQ8Kxywu8AS7eku/JfahkXqZHfjgdvUN10V8NgDVeRAzIwPzkNU5uvj5d8i4u0rF7&#10;CYWiqGd2xEtre1oWEhwvQ9gd2NESlNj0MHlDLgSyu5gag/awuwgTfAQ1y+aywZ5a30Z/VpNNPJ+R&#10;RLK+Ah3o+FitDii8aCoQohb0NxfhKBg9VGx08ypUlfbIo/GbBtc9oAj/C0l1DTw1s3AAhFAqq3yU&#10;ZBw47sMDdbFDeGWhUmnzysAeWcvUDPnYQX+BJxV42KfrSfth1zF9eajyWlcS9pvg5BO3Cml2bR8M&#10;UODri3Ued4avO+rOtxSGSVwter7k3VMwqP4HmgfyfYdLhL3gyfUzH1MKrLeqPBvDk1TOP8HBlRmI&#10;lPAv+x0XH2jbi8qgPdCsWVCtd7mqRBirw63UI20yumRcTRXOuqBUUTcWXdFueubruvSHMODdQcyW&#10;SQH2PzlB8ZccFGv0qFqFHqQgNZtdm3MnK+g7WhOSU14dP00f5+YXnHJS4OVzCfZcXj0RAMzHeLpw&#10;SIPVaUhgqMpPx3wkyu+qcKh2Y15K+Abdl61G7oemvOZ6TI10FJn8ua4bcBpBoLm1bYq2w92n0Hv8&#10;F9dGGuE8HsFnvXx/ztjb64r7oemQM1lXnlOTBuqZo2VjQmByqFdyjI72evRQLlbASY9zmUYxGWah&#10;0J8tHDk9+lK8Z1MOB9WJYzb7IOS8f4wnr5PddkeuwMEbaWsP4kXGmzDFIpzC7xkQvHv/yefY1Wpw&#10;j1C6HmSkK+rAFvIXerCpbxgHr0J87nZhaJ7lqwtQecHHC6/0wUdyTSSoNcd4j4aZ2OhB19fJP6n5&#10;eB7Q+CINu93jYh8GLzQ8w//kaVPtGNOTyA2lL3kgz9N5Wb0SM8jIyyBX93GN+qDuh+zjo7BTHOXp&#10;+iD0Hbak5w5a1f1qv6HqNDzJ4Hv52UoW42DNw4g9exR67XNFhmG+ZmCHCQ1YK7tDfI0nUG8Dr8yx&#10;1nr6g3q+9XtFeub5vIV5Jfeiv6knpjRgSy2ZR5KUt7LM7SHJlAulhcBVmZ5k39fVVscnZ2wKcFCh&#10;AA6ly0w1V33CdVGCaFO+uEe6BbUHB/CHh6AFNyLwr+cB65ySF2BeAFHnZMGfp5TCnJAdno4i4zzg&#10;rAIuWMUzMoQPJE6bYPQRhf5cs26xxen8mF3QWHkPupWAp1KbvZqfLjzCBKg35Z1Z6LLsKYgH3ohA&#10;juPOlIIgGvr2YCdfTPtJGhpaVlLVubYcvkFpytbAmjMlfX/CmsGLspMAnTa0VDU0NeYwzmTSI4f8&#10;O95Wv2M7IN3nNEJyfT0TwzHP0VttVfU4LL8nOVl1j4D4PsTjek2FRlsNrQBD56AOdR2VaojpejXX&#10;Dh20H1D7VM/i0pxpPH6oyJ0A1QqQ9qk4lR/AgcozyEaevPAgnw8IlQY8o1GimMogKZ4bfr812PdI&#10;aR6PSZLbHfiKvOhxTKxUJT4+i9knKBuEWO2Q68AVB0S7LWr4TvCy1eINrXEUGFxVi/xl8TdmljPy&#10;WBUrppiRfd84cZoNuas0eH4iNXBSbUBXkWtxnmSwei7SkEbxyaLwgGmEakgWB4aZL/F4NZD4hDLo&#10;y3jmoLJVDW21t1WFupokap1BCNyM1/XUPvmHvF1hfxsim13/Icg13loaj2Oe7xtVatBpw96PW03o&#10;ivvrigpZDYNdAEXnyZC8BBEB/UqOC1zwztedJCZHzpynXm0IezTsFPpjc6ZEG8R7NuUghdjpK0pH&#10;yFluS0jIzTtMWml8SHrt81phkYZW8auVqqQar3hsd0ktp99wnb8lvTxRdZSE/As92NC3hHPUvqWu&#10;/wqGDc6TVg/ggTzFQh9iO30GTyt84ukhl1yQosUu7IHtkOOcZEsaF3o2rg9fDM0aqPfzCU/38qzY&#10;VzY9qaIEWcQloSn8SGcOxfdkX92WwsjJIjCFnZ5xpROoVIW+VwmKO2eYSE3eFNBQCcsb9YiTbGhM&#10;iab9Nu/VmZAMV3oNadwYUmPyiIOMVdgdn2JL1thV6lXLb1QpvJkqHR6XBY5gVG/Qw4XcRX93unU1&#10;SjEM9rjWQOSEExy3HnGI0Ui4uukAeE8JQsOZeV5i+1kE9YqMjvqAUPe8RuPhY1DeHMqb8qWYXT2Q&#10;CY++JlY7yY0FlO9sQfaSfqNko5nVKiqhSxx/jDLjszg+TWOzAOBPRR/rPeQmzI26JOGpTY72xzuF&#10;+DdCCSZTE6N3r3XwkYmXSYwZl1xJYxrebzy0tQTgku4WXW6RrizdKLaNjwGYaYzhm6SYGvhk9HHe&#10;47gJga5cU9jp/dXPc/nHp8tKt+c/c3ryp6W0Hz/PT1nITEzh2Y3XlwBc0p2ihGeqYE9JcJamenL8&#10;oc/z0+943qUmFsc+Aouf9D0ZuU6Oz2nJtol49IuPtvrNksZzMN/cOMX5qciDEfPgLo59A7ebd2cn&#10;XEklvRO9wAhVeJK+wXCCZx986GGC43OMVd4asEoP+zT00d4zJtefl/sT5OqHv/jMut8qHfOZSo1f&#10;/yxeQT3eoqkd5f8G+eZDW0sALulOEdecj/hgAjfl2i8fPgc643zZExQbJD4Ci5/2PRMnnfiHlceL&#10;BPWfOYO0pL9PEdrbHe301ubOldo9LnS8SFIX9m/ciFwCcEl3jCaREduDdsU2LJzPb66nehPpOEtG&#10;nC632iL8MXj8lO/JM7/nUIezDJfOWbkI955kIR+1eHsesNsCeAhNqMKD1uW2n5+nEoBLulsUT7rw&#10;O4DKI52099sPtqQgr8ARr4vxfCL6WO/xT/Cs3QLpSfXwFPNNIyW9F50GR7i8PQA20XimwCHA763p&#10;5WknP08lAJd0p8jF8AxdP05nIaeb3ryX8waKLBungW2LMpGfij7ee0bZOb7BET7ng+ZvD0n+QUnL&#10;MHX0dz91/aNTlGbT/O3fcTh34+WfDQAHFlr0/xtHnOsodiMuoluuOt8yhVxeYrmeesjCkZ5m+Iv7&#10;dZM+VE/+DhkBzoPFFGMz+u3NGGRv+MgaNLMlmU/kvnPe4Pv2w8fWg7tCnw0A42VpyV9M1LlcOPAd&#10;ChWX9CkpQj3U7GwdwvsxRmFy83LyO9OH6ckmheMwjWIzxnRVgvc3RrxLkDrL18e8h/h90u/esx8+&#10;uh7cDfpsANiMkvk8iX5x2k5ocy3wT7hTqqR3oiw0EuQNrSvi8nKh+/GSFz5UT94iKy9EjjpXWI3C&#10;39yUgW+5iXfBhYHpf4H9zu1/33742HpwV+izAWA/T70e31x+6DoKuFqO9tuLIe8Y8fJV9OPa0Yn8&#10;hI8o+Gj98sF6skGeTw4wcnne0POWv0H14dIsfqZFfGRp8O4zBO/bDx9bD+4KfTYAjH40n0e/3K78&#10;KA8fP5phlvTLKMYw1fFKJGthcjpPP97c3wfqySa5vGMtW4ynthNhFP3mPODAnHP5V4clmiXvIdj3&#10;7YePrQd3hD4bAI44FrR+eeI+3Tgz3iFvr6RPSzM+FwGNYi5+nh/F+/GmVj9UTzaJJ62iqcv/yAKM&#10;PtlOu7tK+QmbyZxrnRkzfHe5vm8/fGw9uCv02QAw15KM8ZfXWuE4Eo8M78YLS/q0dB5coLVeg9N5&#10;9m/xLhWk35E+UE82aUnOuh7jC/c5hq+C3+Aagmt61FsLz+Dtt/G7D2zv2Q8fXQ/uCH02AByiX6v5&#10;H7AF5myJf/omL/hc0i2S15NVPMJ1JXANL9TaxwPMD9aTTQp8d4Y/9OHZt+TQOb+5vcMxdE9xygcC&#10;fvMnXN540E1B790PH1kP7grdZQDO8ytR8zk1NKQAL3RcJ4roP2GQFb/7GOnJEnWzo/IBjSnHQlz8&#10;XTykyB88zSubBImPaYp+YSji/gBtA/n4hygyY5wugvzyUx5ynTEGTuaQCkxjLN6/cV1BKz6v+53P&#10;eJmdXWnfBr/iPpFXWdyfZDqO11tcg4WJaZTygZZ83jZekcslTbn8+3ozuminRy+7nGlxyXvj49OM&#10;dMnnCG9cZ/JxlOabzEgmOGP2BJ8rOUYJ13Y3NQznyCfZi+cKfgSJ72P0o8wmp2f1nE1+ivu4EDdm&#10;msjLToNDUODKZOGGfNyUxOB7uJmHKu4X+bniPSO5NuwQM6IfhNze4sOMM3TfRJvyf0vO8Tg20AaA&#10;JAs1dES/8JEUS5KMeP8mn5v86bhM9IjEf4FeaoSBkOt17bmu3QW/yxCXGDqs66zzxXWrdgm7KL5f&#10;6e1mf4UZn42LoelhvEDjyuQ8XZp5NTk/CDBGkKX8zO5NvsTzNvOkC3u9oT+v1YPPhO4sAIv8SlIX&#10;fUF2i36auDn80B9ecxb5l0jKOsFsAFCX5r4fJ7yBKF1bSJE/6CSZk4Yx6mmqX803u7yfl1gnT5pw&#10;mcxJBpQ6GZ9hjo7v2T5OCNl/xDg8F+9/67rifZd8Xvd7nOY67Bft2+BX3CfyKsX9zgQtF68moqdo&#10;ZpFNj4hSepjgq3jP5Zr0W+0kTaYXJvEyMtzQJfXn7KHJVUfk8jqfz425nNNjhtM1n5dyJPgKbWIo&#10;NeiGORn46rlrflbtWX1v5T3Ax2OI5/yUH3Hf4ktoEILYIi/basjDPqz525RPgm8IVFDbzEMt8rpX&#10;+bniPQfdigQz1EQ/FP25wUc058ZHwdvy/6mcbZKy7f7l8YNtnqE0MtEvGQ9g7twV79/k8y3+SBiX&#10;+95sPmHYEHK9rj3XtVvwS18c8ajOus46L64T7RJ2Udwv9Hajv7gJfsQnlrDs1xuVHB0D164pAoC3&#10;YBjl3bPBl3jeZp60sNeb+vM6Pfhc6M4CsMiv9LMLGs25b0lpQoOPIyL3a/17RAiN8yhJ7S9VyUbX&#10;4rXYYF2IXuQPOqEbJV7CtxOFhZMm7o/1KMYzJwt5G2lEaksXR27oHLOteedYe54fWeuJ929et2b8&#10;ks9rf48dLT8vccX/Jr/FfSKvcnU/eTMZx7vr1+ScO5h6Ti4MIZfidz58cP2FaCf5M5zvYZGRR3ya&#10;TBKkmDhroC6um194iWv5OH5BTGkFn0KOmcvTca5jPeaqkYRLq+cW/AgS39sWOTfhQjxnk5/ivuee&#10;jSfRucjLTuMLuNeeFQmgb8mHv2PuN/JQxf1Ffu7qPc58R6kbjBmrfhBy2+SDFGdpEy5uyn9DzmkW&#10;JxQY/+C/wTAXt+iXeV6Yx7+aH3yVz03+EkbGjOdQSRfSk6iQ63Xtuabdgt+IEBxdTqsMjVznxXWr&#10;dhV5tcX9K/va6C8+/jPjxkQZ2uHVswXJH0E7EQBsUJy0yA/c2+Br9bzNPGlhrzf153V68LnQnQVg&#10;kV9pkKeS8jxETGqeTsKQfFG041D8TioW+fnaMygtUmE/ozDyytRSkT94zh6KNaOe9Lx4HUkV9/P0&#10;UuwfYbT0vBD9mcVLrnyTg+fJGTaQV2JJYVbvf+u6FQk+r/s94FTXcJ4W+aMb/Ir7RF6luD9izwiv&#10;bNQzkzAxck+HXDbfK/ha0YyjxdQoaikU7ST8IEeNXL4FPdOLxxjrVx1rcZ2W+QYnebJFsdYXfK7k&#10;mC9apuTgAY1LkeuI5wp+1gK5/D7D16d8u3jOJj9X7/N5PBJ52Sl2qoDr46E35EMRytLgvP7NPNTV&#10;/UV+rmg3nwNKLRL9UMhtgw/dSfn8XG9T/pty5vyHNG/GOQflrugXguAJQVpSvH+Tz03+0CVHM9Ji&#10;e3LCEi/kel17rmm34DfMrMxIaDhh7kjnxXWiXcIuxPeF3m70V0LDzYQaE7oXFAiup8pOcKKxcggA&#10;zs+J4/TtTb5Wz3s7T/rSXm/sz+v04DOhOwvARX4lhWYp+XkZxURvLn96gwsrE7/T59iwnMxLoQth&#10;SC6xxaayLuIi8ge9+dynXvR4YsvOrmY75PfHE1OzCRtCCsojx57Spf587mEwy8+qb0pTsr43riXe&#10;v3mdIMHndb9rpk9uV7Tmf4NfcV+RVynuf4HJyZUaIxoZh2ktjPEiQ9POC4DnfK2bZUYb+4zyds4S&#10;ep0VkSf1J1J7zu7RdR9/Urwkv84hWzHnJlu2HkfJouBzJUcck6v2w2tXreShOYrnXuEnJ/H9Odlo&#10;Zljhlfb+hB9xH/1q2tGoyMs+tWOp2V9P4mzKJ/OIUXLnN/NQxf0iP1e8Z44dAJyEoh+E3N7iPyJ/&#10;NjHsvyP/n8hZo+A881/OZi6fQTkt+iU/4zXVbfH+TT43+csc6/IApjE5k5aTCrle157r2r3WN7Ia&#10;ww5Y11nni+tEu1Z2Uchxpbeb/WXrKfsmPr2dtMUtFhUyGoj11NEKAB7nhR3+1yZf4nmbedLCXm/q&#10;z+v04HOhOwvARX4ljuyljqfLvFa3O5+7+T+W4ndfY2VzMU5q2zIGF55FLt1kfbqxyB88Ji8aT3VO&#10;NDXNK0W2xP05kTq6eVxKT9dP6Tc8HiN5ZW4VwHHHPOMs3r95nXie4PO63y9d7fSl4H+TX3FfkVe5&#10;vl9DL7iyCHLm5Q91p+xWxIKvNR+jNB2tP4t2BvFEj9HiOJtkRoZM7ITOehGnkMc84dUc3Q25tFRQ&#10;8CnkOCZLp5skuU5Rhe8vxXMFP+J5xfffpSGNloF4ziY/xX22zW5WuM7LXkC3um71W/LJDx/4y1t5&#10;qMX9q/zc4j1m+3E/nyK57Acht00+uBMX7PpvyH9TzuQhLihWRvZVYxpei35ZjuJjJ1vnB2/wuclf&#10;roKe5vNxwgstrgu5Xtee69ot+J3hcmHRqJHrOum8uE60S9iF+F7o7WZ/UQR4HI+WLK7J1bXmCC9z&#10;5gUA5ydcsxZv8FU8byNPWtjrTf15nR58LnRnAVjkVwY/Ikd0Dh67ry9h7Bhfu8fF76Q04xP0HC9p&#10;8JHgTK9R8wqXs8gfnJo8lHJQRXT1TZf3x4E1MfFvpAvBqxCfuyEPwCYN+G/oWaBAk6OpdOGJ9791&#10;nSDB5zW/xxTxGwSMa/5/yq+4T+RVivvdF4GFJ8461rygcPpNRA/gKYR0WfAlKC3+85N2ep52mfKQ&#10;vSChTDgd87X2kxoYl9cteDbR5FU2+vHS4bvkU8iRp+YiGSoQoWGYKJ675ueSxPfs0fh6nii7au9P&#10;+RH3LdnLdHAp8rKXLsJujyLea+RDUfDJhfkq28xDFfeL/FzxnilKfXhNA/iqH4TcNvkwp+S4GfmZ&#10;SBvy/6mcEz6AKLoEUGtJY8eqXybI8Lc0xPs3+dzkz/HwZMzwlPDUj9IUcr2uPde1W/CbzTG2cepc&#10;6nqSiOtEu4RdFPev9Hazv4wlNcPCyQueCMS15xLMMXHCRSQAOOMEHZ2c7w2+xPM286QLe72hP6/V&#10;g8+E7iwAi/xKuSKH06fPMYWHMijUY7YC8kNIi/zL3R786x85LQzUrzJ/pgK0f3ISyCp/MGtvSw9P&#10;MLAR2nziofhZ3O+QDi3NLZWCHAu/fQYBnjyUtttkTeF2FZ4AdGDo2qTfq/dvXieeJ/i87ne5C0P4&#10;w8uifZv8ivtEXqW43+yRZjrrCAwOTA2VOvR/wJnrB2u5rCiToFIBqXhvISfCoDaAGnk9ii1Q9/qg&#10;Hp5lsHldQlB12oUYQRqc9Q9A8CnkOMJv01q7XoN7oPQu19zy5xb8rCn/vrIM8PsB1MVzNvkR90VW&#10;Dc4YhFd52R1AWYV1xLIpnyyD35Nj1nwrD3V1/5X83Pw99wWnzz4AACAASURBVBc8B5woRT+s5fZT&#10;/kGJlw9g7y35b8gZaYikjkzkA05QsIp+qQWE3Xa3Kt7/Fp+b/GV//Ffo7ULFQx/6teoVuf7d9lzX&#10;bsFv0H+dIjTz0z1Z54vrVu0SdiG+L+xro7+qXVL6s6A2IP+//pDuE/oVVlVoNgoPOICmZ35Hw8/b&#10;fOXPeytPemWvN/bnNXrwudCdBeAlxhqmqkzqXZHJGyDNAkXi2SEHFRV4toC8ly2eMYLh9pxCWVBr&#10;SViDFgFPpBerpQuEfamNMUCv1gJcBA2J1FKhmJuXVZR6YtjQ6jkUCVkX+0qlKv76CJ0GtKpT5INm&#10;WM0cck1IgZrk7YDEqjofVqEprktznyGE+hKNbTi0N5+DOmflBjKmgTvoNa2U/cpJn+5RYMjZkys6&#10;x1DvAroXD7bqtr9MA2NYJa+g3aj5DEtuytGeW28BYNgE6FcB9dxPXfHFKbyxTcJC629JE3YDa86D&#10;CyQYkTWi7ZgJ1Fj92zDB2EK1Ts3bgcqmPMhR7UC94x82CKjSPaD3hJ5NiDA5AJ6KpJHJJ5SGOn1y&#10;eAYlBjmh9xyCj6+u7hk9lh/S9TXoXbB7Bj0Iyf3l9DxFxnBR3MceH2ZeBK37EOg8Pe0mlUqSr5lB&#10;d5FsygdlqHLKqwIPyCwH1S5A5Wolj8RNoe742K4qzisWGTp0Q5ZCrSKrE/TDXdim6PeNTT6fVPEj&#10;csnBRZOGIxKEH0i9h4AthUIfawd0urcOvDI5QSFnXhuYcJ6U6I+dwCUUqop+UaQl2nvQh6+AHu05&#10;FehvIQ3iPJjrHmqCP6kyjCObdNkDd0HvV0ie1oxaLXHG3nogo+Cr3TIwqcJOgqGZXtduoS874OA4&#10;Wz+HhgLCXLtVtCto1GHfbEMN+uTaDyQro2erC86Fe03WAuzRUv+SshghvURGvActapmdIm99Q3iG&#10;mV1piOcqNRZQMvk7fEng62QF1co+bBWRXoISNTW4sT+v04PPhe4sAOOFR/pc49R/f2voG5sAbOQm&#10;Q9e8win1jRliV4EfH1Fk1e+SEa1pSNBb1yja8WQyB26w2bmXL3GQenYgIuyT5Bo6Gq/OQFP8jSE1&#10;oyE0vz6xIx9rXcLwGaGKCfqClILcJ9sewg6AuK5nx16wPNxStVnmK1DbfA4BuIlxL/Im2YycsO54&#10;hu78SeoE32UyDOeFYsUhbtXBdvC8BnWezWs1Eoy9cAjOHLU4IxQnTN+C3pZP7qk3uAcqb44wBF91&#10;3yKRLarRGzJkpwENnyPkQZolPAgBNUFVYzRij5DzjJwtwGl6gc3Opjwm5jZhNCjHqMJX1uJArWoa&#10;vcBL9bo/mgYoALgGppNlLhtIPiuo3G849OBirm/8FB6MsrPsAB4klnsWtqCZRA7+iFH3R8xItKv7&#10;qtB2rQBrXzLUo05jBj3bsONvsdfdUq5k8a3kc4rS1r2Loz4MoB3VXWPe+leJoKB4b5qp94E3ylba&#10;36Q4i8Zk2iMSntNSdkh78CJWqhJfOMdMCUxy+Ot8/kbwCLa9yKRm7ZEsEB629oDi+WgJfNqtQ47i&#10;Ss5VdI5wTPC76g8GXnIFin6pVZ5pVcPwH4IMczT6HYn0EPAi2ILGFkGY4I/a/4RzKpbKgiN9v13p&#10;nRIq1TcBGN1m+zTTMWtVG98jDa3XtFvoywAcTjZpi+dA/el/4kwG0S7uXIDHC/MeQKj1aomLsQON&#10;+86EnZZqXQDwAehuBdR2LyUTMofUQoxdNI4au2as0YPEc2XYzn7E52/z9eIeD9GY0dsc9N8C4Jv6&#10;8zo9+FzozgJwvlwKTYx1C88lGho3AJj8kBlIGuda6ge7kAbYelj/6phcgJNu9emsyPMds4v5TS0/&#10;7fB3PJ7HhCLKUOY0obgLe+6ItEjZJ4/VG2NHksTf7eQ1WZakkus4oxAOKpx8P0orLvkifjTb4fH6&#10;SNkDcV0jCugVFF/b5EFR5Lb5nP5Lx570IZgw3GxV2d+7UP5kciIdvV8p2p3wfjxqXpLB11XyOAM+&#10;atdHfdHjaZMgiVPdzsLkELZaFMk7Jwzt5Cc0BV99NZ2g8wXrNsWOPYXQgADiWzwJMgwbSmMeQvvM&#10;ZcMmeyADu08CmrAebMgDxx7HfB2edPFQX9bIfU7cLEYN2DGJBQBDLcvQ0nwyTM4OTiIadFzUi7y7&#10;RXc31zEarIiD59QZwAtT7PQiOepzcV8ogcI593/7uk4it8iXqh7u8tKPaYO8n9mb8tGxASxEpFi9&#10;ZfFMNWyRI1tEEvE5wDaho82xAn8L0EKef6bv93jtSW/DN4ZlZ+hOdugHo6pjssQ3xP8B+flRlRrs&#10;8WYRwieMFiwhI0zetISc67sGubE4E/3ReGqF4cw4KPqlyoEGNYAHFBOn8T50ZeSiNQC7NEIK/lLm&#10;b55h5190zrNBaFDz0apuArAGjygUi5dGrFa6EY2A17Rb6IvW4Il9r/CAWwNy5JMoKdrl4SG0+hec&#10;ZhnkYx59k3BAE/4NZ1+uPeAHcxolSNZ9zjGLJBjgcTgKnpBLTN1G7K+eS4B+WUN0gy+rR8aK2tz3&#10;/98eZOtFCQHAN/XndXrwudCdBWA+FstpS/ePeDYCjLemIFwcn/0BPP+crMN+Rs1I2bRn8SyJ6u2r&#10;rdLZ5vPFDIN3uWoUH7ttUp9XEalTm+4bYa3BNmqifb8D4u8F6f6fgl3YwnRCetjeweNUzzyJwOdV&#10;iBZD+SyC/b64DnitavkvCq9Zze/Lbz2HWEr06lcLdOkpiyYF/ifpfcwMDROt1qnMBbuhh9DF2Nax&#10;R7ZDI35FIuCYEh6buDAJKs/yVaxnTyGMl6Mpwh5whNso+BqS4YzJiwjipUU40nGTaM4u33KMcZMe&#10;6e+ovzNw5iddNAKHDJR02v3u3qY8HNTnclsKCBMsl+JECkI9nNtBMLCPCB99AcBSM+bl9DnHqB66&#10;ltdRoBldWf0D0IKUXlRvR2g7/lPov+H9iDOZ3aOkuC/9XR0ehksbD2QaM8wUna/h1An5tIVB7n1u&#10;yAejVoeGCS8gnyyxpxSWV/Z+qsxVRdOShNz+/+8oMB2nqXhLcvOCYHerbmdB7DWb4DsEadgIYjzR&#10;OmTk7ve4pCgbX73GavWBh2ac4s7gixPSHbvnRM8xKfq/Qi9b8GaXVX8Mietz1O6JfmnB/oRTAwjx&#10;vrB4tauhqpeZF6BUVZ6iueQvfKx20fUMju0tT/dQ6uAbM3rLA07UHZapObEbcAhecm27V/qChIvL&#10;wLkvnqPcl3mk9UW7OH5U7s9p7ORZoK0jDE9xeUGeL/BecW7eJQBXwc8wGTa2TnB0ocUKNNiJfQU9&#10;nLmz0NLEc9UKGefEzTb5ysg3/ls05bGgo8yyYrJEAPCN/XmNHnwudGcBOEueL/ExuVOj7NvEwmQT&#10;gGMN281j0uiA7JjCSNM6OMg7fBl3VTheP8hHudnAcWy/irelHkMDdflunTMKCXJGmM2hzhOZ/4sw&#10;XiaPT/z1bDLOvS5c2FHsyl2JQvMEt6EPu/T6ATQ65DryjavragnZR2SSt3gWdeqSsvkcQr5sF07j&#10;OZ4y4PCELllitQqP+QjVtQec4d/QcJdkcLDzZISzUPmnIYSs9EleKYCrMozZM7nHEI9YI630DKng&#10;i7Q6nvdZEnM2jHOCg0gldivqEOTte0M8qYB0j3foX2Di+araOzyNM8/ZlIfLy5VwwMviGJ6R8wUd&#10;laduF/Q6E9NUAHCVgCfz/9Larry4zK5YKLAfYFFRPSHbS/4bGw0yaV7UP+1vN89jPEJI/kZAURH3&#10;Wd5jicYCk2J9lbgznUqvymNvgmYT1Olb8vEppH2izWJynFTe/kCgoXasZbHM7vKmK7LvSh/qsYHx&#10;lvK7kcFzHX9sHkLMhT3G1R6P267zJb6MKeavUVcoILe22ZUjR1iectgUNaDSiaxcnC9QHgg5kwom&#10;FxjYRX9UUs5BK/qlD40JgTPP5qouWoExkJp8ZK9H4LWrTmLBX5s8c/sVspuITkRa4eTZ7m/NAe8A&#10;uNSfERrWDnXP8XXtXutLzBvIiudIrf7Yi89RtAvPFzsPgZMXFsHOFjsgIYWG1GxVJ02vFR5wZ2Cn&#10;kQZKPaRrs/DfoTMeoXUPCJdjzvUQz92HOo7IK9rka/YIhpyhlppfkzGs0zEFAN/Un9fpwedCdxaA&#10;kfO/zW+24YHCgcliE4CpT8h+5nky4gUuAvr5fnfGc48akC4U5Idhk/Eo8rmP+2RJ4yBSGnDG86B+&#10;EGG1lihdWCzSMCNgVoq/l3FrW6E40/fqoMQRYQ48zKu4kF25bwjoCKHEdfIZeVljcifs3UcaNPub&#10;zwHDwWqd8P+EdMlxec4Z5IzalerkOa3ntvx8GcSH3hjqW6hnjg2HTamxTLM8P5ZaTA6Mv1SgRe7b&#10;hT6GLzkaaFcFX/jaRqc+8OwkWMwizmYgZ+nx0jmhcPflOZJXfFwfgNSf5wt/s0CuQmcnwHhTHngW&#10;BnBwX8fsBS+omafQJ8s1s2jgJJydKQB4AH7kYKZAlfprYcVocAByJa0twW+XWxUNhp0gTX2NoAZm&#10;1Aqnwj/Of1/cZ6nUnwT0zUZjFoWZT57TxMXvcZE1mrCu0yzkUw8U8mBp4KVI3uAEKUvd6+LFevEv&#10;XSS2td3Kl/doYORI3xktz+YEQXt+6rPCyMCjasZPD7badsKbq01e5kzwpNUHZz4hJ5InBQgqDF70&#10;jckfFHKehlw4Z90fDxLUx+66Xx5xv5jWazgACvi1oF/rv+CZApewvh0W/DEC+4T3A8+iFwT5utVo&#10;8TYAw4POjL0JB18320BwdE27hb7EyIVxguI5MsdgEbqiXQb6nQrj7iLGNuwc4Sg2CXIrsBOkuOSJ&#10;rdUUBE/Rz3ZbvTkzE0EdArTsf6ZRMnKRmiqeCz1y8Oej9C2+2BrnDnphpQa43vIpAPim/rxODz4X&#10;urMAnPE+XYpcyV4rrcB6awoi31PK3I8c8jwyDJJdqI7IRgJ7eFgLisl+H1/UH7R0wsvkeMDTcmbm&#10;kivaDDFlj7IBKT4H2EGujOerIIu/7FVreL/SoicmuFepkxdj4j2exrrw8XLjhL9Vq4nrCHSOeaOt&#10;VDfdae1L2HxOH7Pz7QNYRiMyeiskn97vg+/iMmEFjNZ73HVW8z2y5t0Ory+TKweHdeg1soBiRDx3&#10;5j7hhE7AdzkdViMECyngFXwRY/+VqVDh59CLU3JcNLI5TJek+4TKyTwwapIK23SHyTM7ktpmd25T&#10;HiaBKDnwszh10shnRu9Bb6onlRQNLcV5MQdMQBqkEbnxYcB7ERy93thJrkzVTYlF6r8qVBze22Wm&#10;UKunqNWoMRcOFvehzXhgRDrAgHNZoy3os1DoSb32/iR4Sz45RmlT5Nmd1KYQGiTIruSZEnsHu3ZM&#10;gL/FAX+rI5n0XCdFGG45XhIb/rI67DjuUsFRovFaoJ3XQQtxnL3kIU0lTYuyJE5ajzsdcstO8dTf&#10;awk5kyKGKa/LrfpDgWjMjqboF8JV1C0So1RreEvLi4EzzExjFI04U8IR/BEM/i5jAAL8rwQnqWd5&#10;9NbF7lsATF6E5+fZJU1q0fy6dgt9ASR+vDWQbys0fqZnRbt0dKR83uwiYcPyIx4adK8nwSy4NK1L&#10;AK6xl+P2uZvdOPvhcMCqEsJW3oQkm4rnKi1Y+FxUboMvy29zfLfApLFnir2suAbgm/rzWj34TOjO&#10;AnA+XRbQ2Fr5vQqtxVsAzMsbbRldL6DIUGPABTikcZO9CRopi6IJZNwyr6MQ+KQAw9OA+tSXaVSO&#10;0ixYsvfhEnxt85JVZG91oPh7yrrOSoFuZICs8s53p9ZvLnnh7BWp1Bgzco7EdcOTjF6agcJOjJr7&#10;dT95DtslAxshkkHa5rnkNMi8t/3UJB7XA/vMjfxeNVkkUaOtzjEiX4fM4Gk+2EyR1814bSWq05sX&#10;LsX0cK/CTa4KvmyO96CiBEHCZRKTBUH9HvR57sx0fItNNYzJF68o1YmP5yHF0IMGdGFTHoSxXq0C&#10;XJ6KI/d4njby5bN6yBkbi8IDBtVg1KpA13cuN7aSzIx1NZ4UebY0c6vQ4iUnK+Pk1ISQNyY8ZHd0&#10;dZ/FC5jejH2wYb68A9UOGmmaWTiE/fFb8sH5UzhISOYVGuRSVo8dpZmu5wgpnAeJHGu312in9jxR&#10;am0CGC6NqHIuSGLRpT3g+oYq+/Ou3OouOY8qdfAkQCeryJBYAXUpxWEJwP1LRQAQcvbxO8Qzq+iP&#10;bt3jLCoo+mWrS+Mqt6NX4xQXu7KvhEuSlE6xdf284I+QVfJ8vSuzSp/x/kPq8jR7ywOWGxVCvtfo&#10;xJnMu4Kua3ehLwpyIdFhMQWhAs+h2UW7zhOpX8PJOTWwwvA6w4WBedoZ6ja57SsA3iaUjFnLaMDM&#10;s4jbcRyjAh0bM8tGXTxXqldJLdxsky9GVllK3IgCkeDKhj0BwDf25zV68LnQ3QVgUlaN4/dZLNF4&#10;7hKatPIsKm9qDgHS52hWZaCgNqMxPxoSwvakquPTF05V6q0fIz7TdZoscXPPWc2qpAtBKA3tCA19&#10;CF3e3R+e9gmYA7JJelOCUzfKF2hjHeMOdF+m6BLmN5aYLaMkiNQTzDpQEdfJqR5gVq8RWFHM3wI/&#10;0DhuXD8nd9kfY+YlvLBVwaNkALxSPcLUtdbdQHEtQRVF9XYTGnruaicBjgcwVIx891IWxZiOOF80&#10;cqeYSPkK9gEIvhDCE6woFV4qYkhQz3G8I8npgiJGy0BeMSGb+C+yewLGI5aGwUt3cmtEGCipqZBH&#10;whkLKsQW2iPeA8hz6QDBgeAzwdFJksaKspOEFFVU5KrBm16CNyi1eq5fhMTGHvwtHxPyANSmH6xa&#10;taLtFhttVvf5DsAjnwY2kGSN4N3b4cltTFPPVXfhypbqlXwWoQJ/4GF2db3of3HdaQpVL+/ruswl&#10;huoKpFo2wTCgL2Jk8Ce/tQZ2JSToQb9Rq/D66ZjCADDxFSo1lYWTCflLkqTjWFYKOatoZ8dhIPqD&#10;AM+gp1ZFv7Cbm9dgWvEX5BnTnC2mq3JTzwR/ZlNuBBgDq+Yb/iKq57kAoKacdlFshevluvtHDJNl&#10;v6nE2XXtLvTlGcQ5fMknZAQejwz88kC0S9gFl0fbkxtcGHmOcZoD8OSoV69xiQZ8ddDIB4aWJCWc&#10;lJtI1I2pP93ldGVc+lg8d7O9gq8AF2atqsgwsLzMDa5Unbr8/ab+3NSDfHHBeY+TN+443VkAjvFv&#10;y2SoZ1qEVo8710bpWXNJri7pXv0ee11yfdBcxFyq94LG6xGo8uWtsgqjqwnb+WcuLgD9bcx0Hxew&#10;W7XJF2mQh8db+x8SEgYLdOzhPrDL8xoqO2m+uZIjS7rCYSAmsyJHT2nM2V4R9y3f3KORQFznYHxG&#10;fmqc6uT+VPJCTzb5heL3loH6/V1QeBkhyo55IwcBGqQ6jTB4MVjH7JNKrW1n5DoM+20ulSr/zSW8&#10;cL6qcXms2J1n+kWWLvcVuEwDqjVrL9kRFXzFJIRlO4e75Ee6g3MktvakKk5i1El0rreLJIIxm+Zf&#10;uf9Johe4DTzdwW62kEdykWSwreYD4cwmJmNPOhwc1dZitWgI87erYPBzvTbhy/fsf89q4Cej4ipy&#10;Hrmsl6O2YXGMnBYYEDYgiK3Y4r4Qm4d/5dnE7XzGPiQ/scEpB3lsOriy02AlH8SnHEEn4vor/Z9T&#10;ykrj4IUDj1lwnAbHaWjLCDvq1wn7vIijL0FJ6e4fcILw/8Ce4wWpnuDv5j5qwB4d79JayX+HBk80&#10;pELOVl/nCr6Z6I9qnaDG8kH0S3UX6DKSTNEeeBDMeQtuzHl5geAP4aCOsXWgwKOYgw36gveXq4c0&#10;dC+utGe5PYDQzne4tIDFeE27Bb/3oeK6GD+Bf0Z3RIJvPOsYlmZh0a6VXXBt+f+sASz4m+ho2Jqj&#10;fTkFMeNlOZDbSI6uxIrt+2nMnvmYvm6qKheNzjLx3M32Cr4WrvIwvdxIHY+vJDEUfN/Unxt6EKbL&#10;gMv6vBOI/APQnQXggGLfQAIv4IS0mnS6RF2p1rjglPHvubtA4+0uNBoZLlLy6xa4lGmwDqacIdmQ&#10;1/V1xedkPkFlq3NKLmUUSy1IeeZ/C/Jz0MnT8zE7JWgA1eaUIVC7PHdBrnCD5xKWs942pz0ujWi/&#10;DS03+yHMgFds5GpdXNeO0TvudMkdWHpYh44eEZzswUD8LnFiblfZv3+G3gU2udxACr2uTEYZobTO&#10;2nqTDXch4Ax1jiJ9snkZOWsKYfe/6aYLcrC5YiI0WpgXMctdliw5EHxtkQOfLKu9e6AtEzeA53Sx&#10;B+z7W2T+fOIS8A4MElC1Qm09lNB7ycot4VlMketaHimOc4zwgyRzcwvhiZZCX3hgwXBSgd1JNIpG&#10;FlSaaTALvHB8X766UqJAbRT7cVSr9F0cRecZtWS/qqSiGJG4L+eLAvDTzpaCk3nyPW5TVG6h+73/&#10;YA9O35JPpsM+YWAsrhf9X/BHbzkKZzSAPQJz5HPCXfXYO6OhYQBNPEs5Do9aMuHlfM47aSPeVcM8&#10;2blHt6g2INIz31/LH3gjsizkXOMqj3MubnPZH7ywdqFnctEvLYnctKDgL+UkqiOdBAmNf14YpuBv&#10;pvThmMLwgcqDuUe6x+kLFzXoWSnqV7KuoHpA7vbRxHFqPHV7XbvX/N4fJxo2tyAJ52g11ApoPL6J&#10;dhV28poHmY6CaTh1aRyqxIxue1CbpuQZSE2Kk2wPv2iRlvFcUw226Cljoyc1SFNIAOK5m+0t+IrI&#10;13ATGuQopJpdSU9c/X5Tf27qQaK9ws9pO8adBWDUgxfI4bVn4otDcivSrAVDiRyvxqJLnmfNsLHZ&#10;U8i+202oc+r8FuST+pw6v3VlgBSfs8tx/cwk74GUPVpkyTbPCVxkOxSA48mOwXtIH2Y6w1ETnAnf&#10;IfHUH3V4Q4IoO9pGjSKtSmN/AINKEHCuUnEdoG5jm1xrD50WtBR8dc+f1x/I4vdhEI3GLXKQQNqB&#10;+oNjsv95m7wi6ECVvJQjwS4ZqKw+1Qwa+Z8NswUgb6S6CNkTCJAriFlaSr9WmLEMJ04d4Bj9UBZ8&#10;Efp5bgoVgO2K2pEV5I3B9f1nAP0nvGLtR+39vJjOgmLR2bLSPuJpkOU9xcVTmePIlTwWLZweDGqB&#10;p+cFb/XQ1Ahl9gpPfRHygRgXoJIHfEy+pdbf2/V5PhQkBrTiuqY6PAyO/JZco6CDtc3EuZp72pfl&#10;OMV99CXvQHYvl1aJw2WvVwdpyVvlJGkN/EI+ySMVVDxRiutF/68oIgn8O0XLHYDDSfiAs8GfNvZw&#10;mbHM80UB9DO3DwfuLEjsGWsJ/6C0q1sB+mlE/cLK4wr5PydH1cw3E17KGdxRlhhcGnnVH9UsXC16&#10;5f1CYzkpmnkm+NO2G/1j+uv5oB4RUgn+GjtA/QGhKtf/xxYFLvdJ1Z04YL/4pb6zxhr34gAOuQxS&#10;LDfcYgn67XYLfhNuI8E8tUr3jZpGTu4u50wW7VrZxTjCUeB2820UaSJLeIJGaslKZe8sw3sT3s15&#10;yNO4wAUt/Rjk/gnBbUI4XgOLAoXiuRvtFXwF8E2V54gx41qC9jpLZfX7jf25oQdxvin5ysEE/+B0&#10;ZwGYLCTWWg+AjyurDfAHCr8dFZq82yJuVvfAoDE/Vhm+duAPyxBfh/8GPe0NuUhaD/4tLM44u/L5&#10;pP2EwrtR7ITd5jPypa2g+hRa8DToN/s83+p75OLx0vUiX5D15hjs1A9PItvkyKsq/ZMznXq/lwnG&#10;drY5Y2oR1e5VxXUyY+i0BX3oNAMYyrBFcZ58oIrfm3/l6F5p16XKQV2ZUlRshQHhJD2t1Q/XR8rM&#10;jZAczzpU2bclezhWe4MfMc6qzcSgMDG2ka3QbtV3CME9jRydHlmph4KvUUyRHi53aXDpKXDAq5HT&#10;FEF5VK2psIumH1agFi3Q3AHTyWe7Z2hl5GwQC6nyqCLksectaPzbC9EhcIr5qB3/crvxmoxJfPzP&#10;8GhPkS0NjYCX+afIk92Rtz67ziJQP6jct5XtR3z3MdezUmDXKQrur+6Dls2OFHmiT9qXJa++r8PO&#10;IZsjgZvsvCUfp0dNrBvi+qL/C2JA7avf9WGnB5aH4y2Qam1VnUNeZeCFx5UOlZbEZSK4sAfuUNcQ&#10;nDRO4zd4gZUd8EI3zYT8QSFP1/pzIWeGxoSCdNEfnf9x/CZKAxD98qzZDZ14hIK/rNLr7aGdRIN2&#10;dFk98pK/iEYj8jOiqQw9qPDmmwDHAc+YgNLXrHWVvPSkW5Ntm1QxmycneF27C34h5j2Q2Po3am8n&#10;5kTJahBiINpV2IXHKOdAffAXO+x3TXOGwdznrD2igGC8BvPl7Fm9lcwzenGr38szFwyo7ZGC1WPx&#10;3M32Fnw18idtyZJUqeJ6tVn8fnN//lQPMlsnzf5s8PfuAjBqhIQVMyFN3HIX+SFu86TJyT3oNsFy&#10;MErZcO6R/nLSk9k8hGdK7fF8/rimPIPDpnhM8dmCx4o8qEMaVjq5TmRhNOd5p2Ou+MUG1YAm+UB9&#10;wjSAR3BoemQOAE92llnmNauVen5ml3P2z9CArp7RWF97wv7B6jo4nDlJ8pW0Q3i22Kv0nKRSlQn0&#10;xO/seZx5KShPAE1XIwDn8llftOlHR/fW9XgxtbZWu3drHN1100VL3ldSXo5JeVtHiv/VpddJ0PPM&#10;Q7qmroJn+oIvkgkF/DgN5foO+cyvM4urxaQaN2k74I1ftdkZV0YxuWytDQ6qD7aIozDG/w6Sw0Ie&#10;5DK2HsrQrbzC5wuuT76cW4uH66n10WjJNSX//KgKNa7myotauVjxnCeF1mfCTZXHFYunFZ+2ydww&#10;P7BBsmNxJNP6vjQ6PU669YGsPCbfasYVe6ogdzBsq/lxCxvymQVdGlDa4nrR/+I6GhOaeXYd1glv&#10;F1zRPFMGoKC9zdPdXIoel56xd4rT1/hmGVronD+SuwdNeq0bdkiuv4de9joV8ucpUt2NQyFnci9H&#10;2SSvup73Rx1+ry6G1XuiXxj2KmEKgr9vee+CXFWblPNtCQAAIABJREFUnYnOi3EFf/EWyNaS/MtJ&#10;tzngdnmxkcRY3W8emumVc9sp+s6G9OqtHL7hunYLfnm66iJLbQ0GX4PNtSysc3wDQ9Guwi4iPV5G&#10;0cxp1Po7ErvGfOwHRq370ECepRvxpDO3r24Y9B+ynUFCbjO+rt2vyFyH5fK5m+0VfMWG0pDlXoPc&#10;V2UHnMLREL/f1J+bemCFMfTvmVenx/+h6e4CMPmubHVcC2KMrksQEeUHHsYjLsNDAzUn8E/SzI+Q&#10;yxeyQxLHXL6Oz7m8Mk20+uzmGUCneVqBdZZPdZoYPkcuB83lxDAjZ4Z3PpGek0eZFyY95jOy9Bkb&#10;TL7uqiGDFnklb8jFI0NJHBoHVteZfPJrisfRKS8AxnOPjxKmIF387vCBzfkmKYtcJgrHEs8bocaV&#10;gq8W4+UZZ8wZYp7MCP05sfUtNdEgyHZ4B1twToxEaITHfKgaH1eKeWGuS75GAXk+f2VXI7y4/Ok8&#10;zaURmuyx0Qt4M91L64LPOmbl5pk9RsM4n2cdCXlcoBuccfUhL68Wm2p5YTn8iesROpEfnjC+42ue&#10;W0eND3rka7wiJh5TZLDg2VL8jg+WtOxg4XM/FoeSru4Lrdw2j6iL9DBvvX/EIJnoqXdVQkI+5jyv&#10;fe+K64v+L4hQf37CmSBpQnb7mous/znId8HEF5hpNP5mfHQwX3Fm8rHbGHJkHpgOMYN+MOOB3Srk&#10;j+F/5MuGKzlnHBRYgV30B3VBwkVKV/2S56hxBpdoDw3rUWZnNh+t/V9r/mbcO/HCt3RcTI/RDFBP&#10;MD13rDBvdSFHPl8o4crlYy5Jd4bXtVvwq09zYXkJb1jLdzkm+WHJol3CLuzksko7XTBmk7C0JQvC&#10;CPgQcJ8j0b+yBlBXmPn0EUbxTCMZ8gj7J+pX8dzN9q75qpKRhacJSfYp74Vbkfj95v7c1IMovHLg&#10;1T883VkAThhTjhglSIFizrYM9cRzyDcIDPSiNI5zlYgocE7DKYbJq9hMAs5dDBIzfrV21cTnJaae&#10;u8BZwoW2TC+Nlg6fj44WP992qXtTPnveIXD0U8ztQOP8qxn6KdcjCePE5exdAqg3GFHATiCT6Zm4&#10;LmFwXYSk2VGs52dfzUectyN+x9QNosSif+RptSlHvtkkIUzyQ25AQaGrX54U4fAZj+QypAmfmDsl&#10;RnEZBXhCVnhON/F4kOj5qc9I7RZ8YTomhh0+y3uWEpsOI58bcTPQPOMaLBd8fgO/iW52yGL0STTl&#10;CWw+kd7JhDxY/FE+PHE+nUsN8f3zflKo/jzgA6v5MF16WugHKQkjjYgNn8YK58qkpMXljzR+WX62&#10;E+ekaklusmTk8+I+Qi/b5AyqhUt+8RJ91+Ks5wVnMBDEjTblkzf/jHdyXV5f9P+KjMtdVyeh7fL5&#10;NjqausmRks9dlPo8AvJBpvkxb3/ha99oDEOmn5+CRsMzDTp8bpSQ/3N+B5fNWMmZooIwX+pd9ceS&#10;LtbHQSL6xTN5V0oyE/xxxrMTeqFHCkLObCj4Q50Uh0+nI6bQNYhVehCN5Dj18HidfUctnvFp9x6H&#10;Tbk7cU27Bb/U0yTPKTVjlE/ix29IpjjzRbuEXfikSmfcRd8ZaMe54DICZWPhZMdkERG9M1um+SY8&#10;28YckZkpPlnc5vVx8dzN9gq+QpWcAN6PfkGuQLO9rgUh+L6hPzf1wOeZ+Mj7bMpS3lkALuluEPl0&#10;Uw0XGblgWNOvLKKU9E4UhQ4NorHJVZMi/OwO9b2RvCFBOPmzjLwveMa9pJ9QCcAl/Syxg02OMnvt&#10;zwfruvElvQ/xVnre/IPxb06A8uBHXlN7TqHXSb1Vjt+bVAJwST9PvoUj/fcAFuuKEd98Q0lXyTtx&#10;knGCJ9hsfIV8APtvjOpwUIto5PFnWH+QhZ9dPd8PpRKAS/pZirIjH+1qpQH957j0PpsdSL8mJZbN&#10;lUt6f8Hf3vi15FpyAFzwqeHpN1//W6MSgEv6WQotPhNZl9r5jij8zXlwH0pzD+ev8I/bXPW5A69u&#10;m51fn8Jku6rIDajhyyvlgEtaUQnAJf08ZRinzzFKgjTMjBe3zc0/HNlcTw7zjBYPHfzNIfAZBQCZ&#10;f5Hh6zwT7jNKIPs4VAJwST9LmRXgefrcp39dJPFntQ3/1yEnzreRxBhyrtXyxus/N3r5KuTKnXgy&#10;wyjzP7uC6h9KJQCX9LPExzAveQteyps6Pp89+L8WaflGmzCeoZ8FwW9vEpQPE0LbmYx5G4eX/uay&#10;QG6iEoBLKqmkkm6JSgAuqaSSSrolKgG4pJJKKumWqATgkkoqqaRbohKASyqppJJuiUoALqmkkkq6&#10;JSoBuKSSSirplqgE4JJKKqmkW6ISgEsqqaSSbolKAC6ppJJKuiUqAbikkkoq6ZaoBOCSSiqppFui&#10;EoBLKqmkkm6JSgAuqaSSSrolKgG4pJJKKumWqATgkkoqqaRbohKASyqppJJuiUoALqmkkkq6JSoB&#10;uKSSSirplqgE4JJKKqmkW6ISgEsqqaSSbolKAC6ppJJKuiUqAbikkkoq6ZaoBOCSSiqppFuiEoBL&#10;Kqmkkm6JSgAuqaSSSrolKgG4pJJKKumWqATgkkoqqaRbohKASyqppJJuiUoALqmkkkq6JSoBuKSS&#10;SirplqgE4JJKKqmkW6ISgEsqqaSSbolKAC6ppJJKuiUqAbikkkoq6ZaoBOCSSiqppFuiEoBLKqmk&#10;km6JSgAuqaSSSrolKgG4pJJKKumWqATgkkoqqaRbojsLwLEboYnLzKJ/z874m7MZ/cfKlvR15MbX&#10;3Weijw4uMMGZi2H0a7FbkBdiNLW1T/b8zAoyN0HrUz0/Rc3D9L34NwKcBzY1Pc6SycfmJ0LP5NZ+&#10;cH/qpBikOO96uYcB2hN85+s/IuXyRAOtxLCyX/yUyEE9zfz15xDdGYlxQebhk5n8o9Ft8a+l6Glk&#10;FtfQL7CXn9CdBeCUVM/CsR6nedv9XJPSNNbHbI7ZtQKhuwIfrdCNyFjjNPl1uL1CnmV8ypf6Af9X&#10;82+67pfSkk0+MsJ3vT4ch2kUmzEm8SLVfzleXEtTEul56n5of84xsJP3gNNl6GAa4LUD/aciIc/5&#10;kj95v1igNmNDsh6wkpSaEkVuaJEKfbLh+9PRbfEfGizDbHnd7+9rL5t0ZwE4tFn7Seixo0UYZFmA&#10;kebwZ/pfYF/b4MSzHeqtJTkw8SLAXx2A85FBT7xP9XzCuOnRJ3Xs/eV7CY2MwfFSPLfIM4m8j+4B&#10;YxrpJvf6h/ZnNkd0p+8BaCG9MvsEI8oNtJIn4uIU8fiX65FrJqjhc/ExwWDBQlzSGObY3q/vmHwg&#10;3SL/yfJn3Z33tJcNurMAjAG5er4W0X/TJJyn6TxMSC2DiJ2/ILj+PjeYZTT8z176mYvZp5sLuIb8&#10;yJ3RKP3pDHfs4mySLD7V40ckWtd5d7v3fHLY8nFnjLm7+pHJPicvI4jDD+3Pb88xMtMz+12vj8jk&#10;UzQ/foNuICHP0MfwRUyD2i99ziv8Psaz4rOWoZv5L2ck0WwW3MbMyofRrfHvOfSyYHTdz+9rL5t0&#10;ZwHYjxIGMV8z/SDDKMsizALfzGPvLImuHZM8l1wX32LF5aDlV9e0S+c0+3TvNfNo6JN5AHGct+Cd&#10;QyoXbROzxTg892wadl59bH5ctF5aicEu4Yf1Z+wv9Th959ghxWAZ/+oTEGt5UrBNTvDF7Bc/KMwD&#10;9QIZXJ7Aob+ORciO7ieL0D4V3Rb/uSFE12vC+9rLJt1ZAKZmzQwXjXw2C9OXL1n69E8DXWMmcO7v&#10;kZ+ZFKXjD3R1Ev/cXPEnonhBvuDZzdf9QqIBd+GHrz/Z8wlER5qO7+xhs2ZGU/JNIwy8RfDR5Z1i&#10;ZFBY7n1ofy6QEO3s3W/30Xfxx18fp4Q8KZqIMP7Fdo1z+l90xU9Jszgh8/mBTIMM5JMtIXwyui3+&#10;F6hro58LaN/TXjbp7gIwa+KR4cWxjsYIl0scGajHsWcc0Q/xtQBske66Z/vVx39xbQyCdw45PxZR&#10;xDxR4fDTWW4yHhym+Ms9oxvo4uLsfuXg+3e+fkmYpsf4AqUWQPvjO/7pEk0ahaUP7s9FhLN2/51D&#10;ej8O/NHD5q9uH0KeXgsy8td/cXt1hgaEnvhsBwHa7l8eV/fP2EL+4Zbhbo3/7w8q988uLq77+X3t&#10;ZZPuLADj2RL/9A105S4M4Q8vEV/+gf7BH7/5Ey5/xsP0lkmABAY2GvH4/2fvvb8bSZI0QYdWBAiK&#10;ZDJlVWV1d3XPzuzOu927effD/uv33r3bH27f9Xa1KJGVggokdARCKxd2nwXgYBY42ZnT1VliJr0F&#10;M0ggwsPN7DPhZuY/gQ8JZ2lQq32wu+fiC3Ff+x/OspckGvtv3fS9O7I0ntO3wyrEQoju3z09SCuX&#10;8j2x90PpqWlWfyj+DewuMyoqovo3P/BvHXY9xQl0z+Rvv49OC1Gp3b4wFs+jUIgeZcr5xUUgfrr5&#10;O/sN8deSYf6t8rIzfjQAtvmcQabSlJx3C+qGEUVVfJa/oDimF/lnuGhElGZJGY2weafahCmp2Mkp&#10;dslj3b+o7AuCx7JMKOf9OvwpW1Dm8X2TiEJNSUrFSjn84e0o8y99Gfvk8KbSFNbSJGVVC7h3OfMw&#10;lZyTobKCvIAyGBgmIzXbxEM4TJ/A6siU6dU7sc07nfBMw1KSyvuvDCkTGnpbPrOfl8ZaDv/RlzRb&#10;FmpE8kpu51npi3si4CfF5Bm4Pjvz0sSffQXbKeblXhSa4+e6CLAyC0Wx5s2lOMIN0ik+PJUxRXHq&#10;wIQ1F4pWeG+3diRSptdS8lbUJIAzq3DPmSqoMBL3iXKj7XoGMNdCORA6U1Q0xKEsvcMc/5GZQybf&#10;nX+a0SoG114XZYAyS6Vrcv7H5n5v0HWdD5swsIsB6MlhAWP5KC45aKXuPGeXTpt5z+gIt+lmqQoU&#10;ZS78WKXx5RV8CZeWGdl1YefKI6XoikLTFwPayXO2z7/DVxt6gSLmO0wsBcUjfovC93VeYObXFPC+&#10;Xqo8SkycpjnmmmLt4N0lGis9TkPOX49w9798jqmKheb9x3xCec5rJQMyYV6EzE9veBoZfHJKfUxf&#10;mpcmjHLSC8UpKctufyia14nxcQOTMG1H1KicOvioDwqwDr9Nc/MYSkKX9NJIM440Rzelwu+l75jM&#10;xHZ+lr7b996MXbqvMnJZCDTvWQTS2GtJ5+RqTcYswIQpGMxPePUtvXI23PHBLd9t5CgsJW2yv52/&#10;nQdFIRYXiz3hD+a7/HRHjiJWrWFg19WuX4CHOkCGgpaYHW6oQo/GFOZUF495bbRWpgRiKGbQf1de&#10;Ap2XPAkBmzKVd+XfyhsHNfxEb+X+x7OAN/mcGcNLaN7pClpXrFUR34LzUixJ8K2otJhjPJ0kNu80&#10;inm/jhaGF59Dd3Gcj0k5Bhgf5V6h9SuH83GkLwudT7DsxaxYx80zLMeWAW3+pYeVoiyKE4h6QClm&#10;AaKokD8Hsrp5pF8xGXIGs5jUIs3BEDmLcJGAW4MQIrWEUtjmnXocPvFu82XBMeS6s7flM0vK3QJ8&#10;aRT+A0oCufLrN2L8MhKtk4BmgdQX0A+0O6/E5+8EcczPYTJLneegN5gNAnAJAFyyWM2gmhJK5hBr&#10;ucAtEnB7xYuAAwxIRBeZKff5ChigMX63OjM0k2Cf1ANkJxTZ9VS4uNQwgH2a+8d9Qa5aYsl44xS0&#10;WMS78y/zrOKMgTWN81WOWUYUvwzt/Sxd7XqlOsBrNIUFYMtHxoTzHIT8V57zvfWw8yb9Ag55M1iX&#10;+Cioy8QNg5gWcWSKiLbrsgpJ59BwkUo52zq6k+e8ef4uX1l6ldo48bSGTAL3E4+jg5rcDISf4RGX&#10;LhSwl2eSksWStXiCp8RR1mC05ZWX2aucnscHop7JCV46xxQL2AvAqyjIzZyj7bm8TQPC/SPeErjE&#10;UkRYhaSA5czRY4/8WquFN4sn4ZKx/pphimEBH4MNc4N3vC0wCGXkORzwCFJASSN24kKGnmRVVO6A&#10;bue3oe+WXnbs0H3JKXzA01SnWV4Yx15jBlOXZnnMN83KjTWp0htt6UWrzI8KLNKG76wcpVBXen47&#10;f/s8gBqBRcb6uIT3YpefduXoghZhRDrZrutm/YxeeWFC3TzTcuJkCZsvxoHc32T0GtDs4y5+Ab6C&#10;2ER0pnflhbKAXA+LDooSOGNX/q28heYi2tQ2lOPHA2CbzxmZlP5KFpkddjOiJ1pYo6QAvC2pJXrA&#10;EtiwWt/mnTrQPg7UHT4FfgWXJWy+jGJwkt00l/kCax6x8MOahois8kIatg9vswm2+Ze5j6+XiVVc&#10;BJNBC4LoF254JQMX/9aYfarYVE0SfJSCIPKirMimtGAtUHB86gXd5p1y8hzXD2zur1QuSy3/lnzm&#10;OeWGDe6cq74KDb65WeAV38ivFaLBOpunrJS8My8YAtpn9aLOKcp47sDetCwloxvDBS4R5ynLXHK8&#10;OocxEfkrSIfKmqVeGi/BcGGZWRb72vGInYAQKwmFP1+WinMJM8uup5PhwUewFL1FaaZx3tZlDg2y&#10;YG+AH/z9+WNpLzQXeH2Fx8OpvCRap5Zt7rel62a94H2EeVC9twXgLR8Rv9Ns9zm762HnvYCerHZa&#10;ajqC1+IpdliUWV3kmPNCcobaZl0YYYv9iVvadAndzXO2z9/lqy296Jo18Lo8Stt3BmgChR029MC8&#10;GRvaeHOayJB4qYj2khEM5FEWc9I7+7VHVf6SWWRujJcGaDC3QcpfG7yT3MZAuTxlamBxA5VTI1fX&#10;7PllUamGxnXRjvNSk0paGShLj2BK4sL12a/z9BubS2PAdgFsBANp/yG+NNd6pc5z+v+ocGhu57el&#10;7+a97bhLdz+mEI/+k8mW5T/W1yPWE2WCU2RGtPL8MzZW8PktvdgN+BNZvrNylLHtClax898+j/5Y&#10;LnLQzGJ+6i4/3ZEj6HwfCGHX1a4fAJ2XTRQQipebQrsLgEvCHjZX3zFuwAiEr+LHgOddebnUCRvc&#10;Hs1u6Iw5c0f+rbz5pQZZbPewfjQAtvmc4D3PLN9dSmjTcaqd/iKcYv1W03DR71TLKtwbXv513imU&#10;dFJAlHDxezUxAV/CdNFsDElVxLADfIAa6xyoxBTrmZzBfnNd+KXpG57cNp81CSAw303IuSi52Czg&#10;7risjJlppiYHC7kQpqxQcEqKjPKYURN/BY9da/JwLeNwZvNOA1jjUIiBvT8cpmUOOXh7PrOSobv0&#10;wPUAeEoTvcQb36a/ZqrfFRyhUJNLmEfu7rz0iutnU7at43kZHkkM/E94TZrCFcE7vklf4e9qUozp&#10;MgNP4gYwCLKifn8Ms2OJtVrBwBon0SJmbi/OaRzj5itKruA+phcR7qq92/V8XZAYdMB9FzBKqYg4&#10;Ey1jgJxiddTu/OU3V+BlcD/Ye3bFhTNLkOHMvb3fmq5berwgP+IgxAaALR9B567cVZLuPmd3Pey8&#10;TR5SG3dhY4rK0ERZLBPMgKE05vmt1yVUxUXzwRgAvaQL6d/Jc7bPv8NXG3rp6Tln4kgGwOgCznhW&#10;aFo6oBggvOC6CDOGYgsXOembFOsFfT2mkRAJkK60DMCYUTh71BIKHg7bEC4UNekLuMRQF2Oe8xv+&#10;I37phsZjkMGbc11WFBb8nasxLGCxB3OLXsGch/wzVeQ0KqAZ8C4XSqf5bTYR3PqbVLF0ucnqSeMc&#10;/lU+pRG8yqI4I++BnZ+l7y291mOX7mCtcKbi4lu2kODw2utV4bPF+upqxLXeJXb6kJz5ll5YyTFH&#10;yDZ8Z+Uopbl6Rd+kdv72edfA0wnNo9o+8M2j13f4aUeOHFjfpQG6Wdft+sXLkHyBRYcrcaPi+fia&#10;gwXwyPQspzO1YsUkv6HxKxnxTviuvJADqTsvHRIo6SjdlX8rbyq4YeW81Vw/GgBv8zm/AguuXr5z&#10;N8UyvvikHZRKDf8N2p8I1jBYSbXNO12wYsN7uWxMqpxe68uSrN9ySGYOsoGyk2s5WcKFYEPujORG&#10;/0gviLYmgAV8coCmzK0pZurQizG3l4h502vBobcCvwOXLZhTAZ9wU0b01Qz+EXyP/2ueczA+ZKtN&#10;bfNOy/i8c3t/VYYN1NvymTNMEGqarCByXDsvrrbz1CQeV5lNYaR+w6bUzrxcdhCggYqSxquCDW78&#10;V9HXeTk3juJa7QdBnlPA4AMWrYhfb9KLM62MuxbNJIbJBoTCl1yKilLReGqOt7XryeE31Rc1sCUX&#10;K4KT5zrklG1+mIZDvzN/CGMMD0DrOObUzmnMtgHkyd7P0tWuV5reQIg6RxaALR/lHGfA9O8+Z4dO&#10;m3nPgEq1tvALmZskjdNFaUiWbBj9Hg7Adl3im859kZeqmcOFu3nO9vm7fGXpFXsO75iHLzCBrzgi&#10;hpcEx+ZR4efcoSRKS+dlHfsCsZizIurUBWyI7H+xC7UGDFYWYJ3Jkr5kdjmPibP9F8xK+nutCTjU&#10;AZrPaORILME6PUaWC319vw75NjDkyq2FRSbdVALuFWzNBejkvpFeBbsDvOexvZj3RKcMZsbKAjQU&#10;oJ3fhr5bedqOHbq7/NZ4qjPjO0f2Op7Q1wUeBmQbe/D36aIoVuS7ll6rhFFYhlu+28jRuOR9Gtn5&#10;2+d5cOop8PuiwgSRdIefduXoz/ykMLTratcP91+Mm3sCMH4B7od/nF8TG36TEPSB0oDl7JAfcHSO&#10;FtAoO/ISsK2z4pAz6THbhzvyb+Utk8t86d9urv5oAGzzOWme4Ef87l38jevX6QiORErJde2i04H2&#10;AidKbfNOYQjdkJxn4FmIUySLjC1YDY1a8NKmDNyS9xziGTOT9KHTJ3ERpy4r71v+2eZf+mwPlv7P&#10;irgODyJwhWdm2pMLDkq4XB0y5rAIwyBsG5YpzVsBfA8YnsBlR93mnYZMk/D2/sFzys54g+At+cyr&#10;iANyZF3RleYtB7U1IY1pDjvOCypLHnyv2J0XHrDgzTeKJSfuYUDhM/bCmY15kxEXlyRHWf57WnA6&#10;22sqoPtNtfGP4hIWWZCBaRSX8l05HKlPOUzH94bHzs7hlL/FfsdmPafw+kf77X02KuEdm3gKDZIx&#10;AN7Ic+i33fn7NInYKuXFU3mqIrWQfmACez9LV7teGt9YKFGxAGz5iJXAt2Tmu8/ZXQ87b45tij1h&#10;JO/H8cLmEKvEN9cJ9F3hK7suK9prAftey5vkFSbp7+Y5b/l4h68svXipo/gF12yyPMLxSIIMXMnb&#10;OFjOsxveH9CZMx0br+CYoUdL02g0DxYXgKdsYl1msS9WZcwCj7qJgWCq8IzvmecRC73euk5ptIIL&#10;f8ObaA5dGWPSPB+ZGOo3I9MTvwOpMppGEeztmNNn00u8gOQPg9YX7BVvxmRKYQb1Q9n9+oFYhKAn&#10;bBuTrrKRqnYqdn5b+m7e2359l+4yVZLO9YQlfwUhvb1mFx9rzra1yxYTG1Rl2fSGfyEC1562fLeV&#10;I3+aJvHt/LfP48jE6FNxAOeGy692+WlXjuAqEe/U2nW16wf3Nbkv7nV5HSGtcBqXvE/JvkbmZNrw&#10;TsSlpGsVgpfgC+zKCzSPr2ZgN6gIfOtmV/638hZ+v7HPjwfAm3xOcb8BI8+8M7/Rbn50OKFsys14&#10;ppyE0kkSzbBibN6pQ4vhgfhtq9GX5L2mxl61HpuX3n5VQj0uSOz/PzTaOxH9F2V2gHZcaPODCucj&#10;xZPL0lpcD7vpF+03g9wVv2ofcNQvEafieAXrIl0H26Fo/7Pg3YIX7r1qpVK959Ir8VlDHImjkCZH&#10;oiYKWPhxrRfbvFM/2xdiP/Pt/cXBiRieLOht+cyT6Hd4y/52M6b+KJ3030hHXY1PRQ1/3e/8WpST&#10;35lXHO99SlfVmoCpPGw3YLrkWZYLzGyozjAHcOrhY3YmKcmCXgsq3+tR9lRU2qIuTmsAlCQ82i/D&#10;j/mxwDqLpgAUqGLJsfCqABQ+8UY0tutJSe/RJ+JRo9ET9w1nb4d0NBDPBAdxYQV6u/MnrQpMarhS&#10;PZb+15ADIT4Tte39LF0369UQlfv7ASDBAvCGj+6B6b8Q/f6d5+ysh513Q9xPmk/wd9Hridpc+s5Q&#10;iNPWgnjzPcuEXRcAnxD3hGiydRxUOrt5zvb5u3xl6dXDwqeHsF/BWsH1QbvfdMmbUAOrWFmEDmFp&#10;Br/l8G/WOxafF0pQNOiIT3hd2xwLtptGh+Ifs1VbdA97BdB1ThDzqCmqtSb5pdLcysmnQrRuJDxD&#10;rOOjWpW+oT93eiBsAmtPfC7C8L8MxcPHciVBKqPUo0PeV3MVXR10q0cnWzmcHg+74Ba5FHsd8aB7&#10;XP+Evbq/cKhl2GiItp2fpe/2ve3Yobs4imn268oXwss5NUnZ6+5Ewa6dkBRdkk3xGMYCBKHa3MoV&#10;4LRRB0Ju+M7KUdbtCs5O2c5/8zwwrLfXbPQble69+6VPscNPO3IU04uMDXq7rnb98ptD/Es0jzgK&#10;scTTRySq+w65ScEZOD55CVSgGIrDQT0nUbkjL+MCa3HTBYaLS97z2ZF/K29H0j/8vzkUvBk/HgBv&#10;8jlrsC/q71dJW6b/iMcVjmivg6yVx4JfJKWoYfNO4ZMmQhzVTLmBBkLfg9N4AoQtQnL2RQWrtVcH&#10;/gy/pXmcZqSbQ02zTl+c7It//v0bmxCbtDdwGvlfHIr6nsjI36+Jvb06/gQHtohEzedUq2YZwLns&#10;tds9qGN4HI0yvzSgWbaHn674VAyibd5pTTSbDJmb+3eDFW4xFG/LZ64POe+qI2w6UltQHZjR3K5j&#10;0ar3s6habQA+Qlruzush7m0+Aff2IsrEoMNbG7zr2W5zAoaBvIN79t0s00nSPoQC6GKSGrZBC65G&#10;uFSvqTVsCjbw94EiAYm+eCAeeAnl55QdYxoR0Kkjju16JvQ6gQMoPM66uKR8+ltxQUml2cpGOYWD&#10;xu78YXnsD2G5NO+JmHJYPDOsTdpp2vtt84k361UhmYj/iidaALZ5wWzPdsWd59yhk503iZY4qvL2&#10;lGgcL+DFPoc18EnBG8J6fpLZdQEcnIpWuSWHtQyiAAAgAElEQVSk8Y3Gbp6zff4uX1l6NY4D2gOa&#10;1/bxCvhYV/wG3/wLmQOxB7/knK4P4c6b5dVJzaMb0TnMEwdP6nQVXrDMaVynTUFK0n71MTTekCMF&#10;l/CywEy6L1rnADhvG3sFrRKqNKtsAuMNalPGZndPQDuHvqjeT05E6zPxRMCxHwe8BqK04ZO8F83x&#10;QvfsfQ7TEd30xRFbc8eiXbAP6cU0VzD9l1Tfs/Oz9LXvbccu3UWHKo2qqFdaoPiiv2evxbHDjWZr&#10;TdEuZ9OaqqjSCiJLrzjH4g0XA8t3Vo5qlUr9VAEiN/O3zxOx1kWhRa+TprkHY3eHn3blCMgTNTm0&#10;uVnX7frRaqm7bQE7nVzgRs37B1EVvSQa1kVDJXCxkkA9yJl9hnWo7V154SyXrCIWNB7W60lc7Mq/&#10;lbfroeh/b0v9fZDw7zFg7WcNLHhTtOp7teK9M+qr4jeBuoFjl9+o4DeiyuGU/Kx+v5XgHqJT49Aw&#10;azQJvyHWUT4MaNSrPhR7Y7quAema8oDk/+iIbn0e62vKsFjmOxpXxLMLOOly6w5s8y+PG8subg0I&#10;F2F7oUy7VxWp0isqWu2MI2t7h43UyeByH++LpNwqxUvBicGq1njjFrh1XxiaNga12mAJdJsd10Uf&#10;PrWML54x0Sh+DLsUkm7eLCxw6WvMotoa30CC7okmzTGJYyBPhXJRf4NOuH0kdBr1hvjQTAUheNW4&#10;SVLviZSq9wABosCHqpmRcV00E8p8XYQ1zR5o25eOl1ShXHLtiAOfg1aiUua2imaNuI8cAPxUlI+p&#10;w++HReOc1KDOQMBov1ZyDtDijT1UThYW1WoZD5uwBelwPkFVHKTLAv+/O39N9WYEbyE4+QTOCzzD&#10;vZDC3Bm2eivOcBXQBaE5qlSYMKu8fTwlFauj2xAE0OCm3hJ9IK4kWLGNBn7dun3OLp14d7ZeX8jt&#10;e8D+qVXYiooIKEC5gvxWoC+NI6sPBNm/Q8zbHcEZnjGmKbrGIVZWg4K+znqDez3LV3isVKUvHNLN&#10;sFo5FbIzJb9l+QjWbT3KJNn1hRVRE/yQ44wrhiCifkTLR7dpdpbKm/z3vjhosOxQ3INVpTC5muGk&#10;FFVuP+etgyn+lN4TMpB5eNjjWyvm3goHQ2qgPy3/wpqjwdoRWNJpeuzuq4Ge4r06zc4ct82yY17v&#10;yepI1E2WVWutWzd5c79uHpUhAUvf3jD1rum2UqTa69Forvfr9Wtaccr1XrULsa3266AT4M9eN4bd&#10;1RX7GVXRTdWxqOCv4oq0pZeuiMaR6FavycNNYNOqdps/nauaODoVFbve9nmVRmE0ySpeNGM7zfIT&#10;MC8mGWlLF8sfqih6CwrSYq95xMhxZ/0sfwnop27diH+APYVbxQkMdnZZQdKW4K2YHXmZQJKE1GMQ&#10;qn0POLAj/3fkzdL5fYHwB48YK1qvDCuQ/rZ4/2Zh3aH4leg+FeJpF/8YdiFbyWuolQ6WOzqu79NZ&#10;Qi890em99MZcCLxnVoauGp0Kh2+WbdFuXadQdTA5AVZ0xfaeoXQOwfiiCDP1xvb82lWBw/CUyw5g&#10;+tV6ronoq6b45wkHi4EBeWhWOhPNCm3qA/iLmZp34MmDQkooHZGbHounHHk0QMEDA/spPmw2XJWF&#10;xReiw3HFJD36zd4EIq9u0wNUwVEmBmaY/rlTr+0VEwryE1j38ZvZwmMawCrnL4yPheCY2azF9U4R&#10;NWrVKTQKGOJXNOLtk+9YjFucmOeN6PGYb++UGwrglA7eaAgbdLya6+My7W7DUOCNWv0eec9hJFS6&#10;bTZ7vmz/rkauSw24Lt4Lz6VutXK7eWgB2I1NzLji8x7kMq1VhpHLS7Azf0yiJaFcUr9C51gzIHwC&#10;eLqoimP2O8ta7sgZDI4gGCncTug1l15VtmlonLBMc6YSN+cJ67UnGb2ioH37nO/TyaQJ5Jlpv36P&#10;XQDmPQmYpPl0DnAb3AI0rUyS4r0k16Tgcx7lWUji8OiKw7uD6pavNoDAWfd64g5gWfFLGstH57+q&#10;VgpOOdwF4KMRGX1p+j5H62Ht7QCwzX8fn/IkU0m1+Yp3csGXHfY7OA4aJZpZ8IyccS3KSrOusQvA&#10;bBnH8BHFNZ49Y1xXHJ2sLDU3JnI7grMHoFnIjZySpTHn3puVnJv71QEZWU41S18hfm1S/zaeKbrM&#10;RtO6OKBEL91av97ENONYVB/FE2Na22txiJkWY6icY5NyGgS/gudZetEKZKh3OJHPaTE8z8Zg1H6V&#10;M3hX8cXArrd9ngXgBwdlmExafmq3yoyX5JYulj/qFIzwJtfNJyLLTnfXz/JXZVgYF1CSfnVQLcV8&#10;oYZYQ3BsCMeHZ/l9eUnzbP8zFiSYXqK2d0f+78ibXbf3RsIfOHKS/Q7Mygrwt9EV75EJvB616rNk&#10;HfGC3nhWrZGn/4zf9ni3N4dCnEfcOPB+k8sFz/A+EBT41T22KGCSNQa8ViYpYCVyXUp6KuCE/E9Q&#10;pdHp0zgx22IeG6yvi+GEI/vZfU7h4a3AnjjJdB6d7QtK9V+ipdoXj0Qol7Nir3oQZQncxsoDoZQT&#10;6dp6pl3RX0wpHJ+KPV0erSAawjPJmPqdxrzcmhG1w4J3AW83AUdc9KE+g+GLSfyJwDCCT0UQtUcu&#10;XNU3Kvaymmhll5TmADthUscBBxfLVbHqgzdfF3QwPFlxYj4bbilscd5awoLdpPCO6gHvRhmIYTdM&#10;5+Lp0zG/oCh89coy1Lz01W+4WOL4AHikZ2VcNCY9qZ1U2UnEpET7zd3LEoANJ7rSGCZEQby3U+/A&#10;xwzp5M78J9VB45orzuAMUDQ6VdKnIKR+s0553NSpVvI8+g3zuHYOW4siK6DUalsLOCCONe3tDVTo&#10;hi47KodcVbBdp1060WrWqKmb2/fYtYDnhXO652e83xY/EnILwBybEI/qse/4UbUKHvwWOHgoRI+z&#10;RA+E5SsLCHTGCpTEk3awKug6snwE6/yk3JnbBeDKHsuAC7Z0pHt0xwK2+e+YTfVpTElWnfFKs28j&#10;VFm3VmSMmJ2aYwKf9nPmCNjduwCMOT2P6eDgfvuCs4DhNTkg4jX7aqvgBp5KWztZIWqcUP0HigZP&#10;Lpk7a7f03dyvpniL66pu6St4ylpu91Ca4pLoW8UJ2zywLvFrTuMVneM2cLBpryv37/UvQMHKwyPe&#10;+dLed09rBoBk6QVGOeBgBAen7zXgx0HMO9XPr250Gbfcrrd93tYCFpEfG/qj5adBC8aDBl5u6GL5&#10;Q113ufwGNvCnoq3Gd9bP8teeD9eLroG3DRjXfA5HJqoGusrP1KMHLAQ78kKXgPxFQd/6VOk1xK78&#10;35G3zfjxLGBYUHUBT+C4ISqlqnu/0RHDVeEGeR64xWooOmFG2l2W1YyXJ63KrwGaEyczHAWAjp70&#10;6TqVS1UVgzmpG6c0Us91kT/A32MN6GkcqARrrIQ4CN5MRrbpKuLeU/DnDFZi55OMz0H5U7da6lI4&#10;3muuxMMq+xBXzRsqnMj9LQT7PsyCm2bIeWXB6wEbLStSnWo9COKInE6Tg5B+ALnlTQOYVG0wcsKl&#10;UtsJXEa8yShilX0NJzz7tCGkNAFrEnyMthZnRu36McNo8kfxWRXoWjj4o2fAPANAdnz1majnrg6v&#10;KU9TOmf3KIqShAOu8yPRbEDJwxhogQCz4f5TwWVt62XYMFQaO6IJ51Dnoaj2FgYW4JiTkMKVghTi&#10;rWBEiy8qt8X4GwBOyWTBH4YNoR0IrOu43RpEJBW78/dhNHZqsIXMJNSZAyloVZscJhN7hWlhgk9g&#10;GrW6MNE9+Tm+zM5H9E3lFqA8PpwKH59wpqGXisMu1M3y9jk7dHIJbu6yIPseuwA8oQUEh3fjQzJc&#10;IGIBOC7mS7HXZQA77HX0d2UDJL3/sJktgff3LV9ZQAjBVUkEo+dIg7JYkg0fjUXj02iRB7sA3Bw0&#10;u1y6Cr5jT6W2C8A2/x13alSU59XFSVMcgIEOT/hNfTYviuCblnjIREliTUYm1eqdEITKOGaatuuD&#10;TDlu3qj3Ay/5BopkT/Q/gS1Xf8QoeRSSw0npr40bLOVB9a4F3KHUz76GXb+hL4nPj9XijSYJCi5p&#10;VsaY03QeV2p9mEIrl0aVppCQO3sNpXYaTGMJU5wiWP/0tCpWXC2+oVdKiTgc+DP66gWN7x8LbeS4&#10;JipYUYDWMu5sFd7meRaAD/oULOPxby0/PTwSXBd6S5cNfwTH9S6EQtyrshtIe3fWz/IXQHpmjFwE&#10;1Woz1UWRc3eDV0GZApTM78hLHHYGndKsnPtG1Bp35X9H3jbjZw/A4BAW9vJIouQRK+B1ag79z6N7&#10;QaOM/aYgbacyMLnjF3VK8jBXoll3uRAQJrJyKJBzVmMOydVpBysLkJwPu1VNb3aR2+RfAvGCcAqD&#10;6cmQ3d/LMujOBhzwzZDzCnQZDbscxzjPG/2hdGGTiXyv2wF9n55pPnUMblabXZDX4pC3QqKIuh2O&#10;LZGudocwxMb6SvQfg43n9EZXsxTze7TH9EjI/Amq/jgtcOuntVC+mTKSr4UfdwuHtYbP/mNAK9kV&#10;+REmLNWqzikY47LCbragZvOYXoJNfkW5I1sdRXqqIQhcDkzntZoYHlzTKOfMO+tSEXFsORzTl/fE&#10;YaE4Eb/+kF31eQvGZshZUIxQ27EBYDnnVxa1JqeGsaHcAlzP4zvzp1nBEcFThmQ4gpUnNOXDp+DK&#10;5UV6OnBXEee5+5RcFSFr1RxfVnFtaAEqi6EUqVp9hqXjnLBmbd+XSdzZPmeHTqEr+p8WnB+0eY/d&#10;EESWfX7KtQBJmcWZ27+n3INwD3L4F/JFV7j0rZGruWFNAA7EHyxfbQBhVdLENMRQO5eFziwf0dNu&#10;fZnCKdsBYA4GNB4saSGLabndtxsD3uS/r/IayKGprCHxwY7Rd7ydgPvk3G1yASSpNWAKL4IMEx1U&#10;dgE4oAuvzAzY88bSC9iVMApaqoh5117rLFU38gnQCR/nZNiS1UXjTgy4WVbsiI6lb9wU1TeTKJ28&#10;iPea1Kp2U/hweadWc3Ij4bw04LABguy1ecpQqNWgthcZ0MiDQWAiPGVDL/qOqq0++7ueYvFdOXEk&#10;4ERES04RlVsL2D7v1gLmNiO+sPx0HZappEtLF8sfmehS9iLjvZsYi5jurp/lr8M44vBxkvEu9URz&#10;uHiPt3mmeHaJoDvyEmOyg/Bsdc3yJPabd+R/V94snd8bCX/g+FtDED3eYOck2zDKPDiAORw/zqGt&#10;NGkaHPc+U2W94liBjuCdtlI3zDuf14WGeZSJp0fwHCPJJobJ6TWdrTt25dEnTYrDXG5jsNv8y+oB&#10;b/sSHKIaN94PqdJpUxTH+5CRCVR+zPUyfdjKOSMtq09RFPdELVXFHu+dL4JFpdlZFpGmGv85J2/J&#10;EixzEKn5ST0mc0aDymt6Dia7NSCYIqoh+nGW5hwXqR+ySP6BHb2E/pLcpgvRSefxPGbClztslIFR&#10;q7VCvRLVh3Af8dB6WUYwSsHXeemzgZNXqaSJELMIUrTgGkGz1JwygXGAdVHbTYUijrq8AaFzOgRS&#10;5DJdQAVVJSczHnQ5gAi/dS+7FT0bA9bkSj3AIzhlkxxvn3fYOfj4/flzMmal1xS9Rir9FC6KywDL&#10;nYm0S2yT6HQS+pxsSf6eGLwkabRH1Z4FKMCzH0XVJ1VyIHDfptWHwnA4xj5nl04sKRXggH2POwDs&#10;0ECc6NHXqcPlgqstABta+fUjoUdU8I6OmocMadAJ3LGg2bF8tbXIxgsNca/VGt9QnOrc8pE8KPft&#10;74Qg8Isy7Ylf9CX174QgbP57SGL/8IyKe9VpmUTLBBzFnPeM2Uw98moAiP3qiLIJFZUH+7sAHIOv&#10;1WVeh+lyjqUX/aaeF3lXlCVr13joKwP/oXMoI5nDzU7HuLcoI76bsbnfUNFCZe0tfYt93PFyeRta&#10;0uLpBRjtsVhlnL55DOxx6BtaiaeCxumevb5sC1iHimodUYzKdcGLmmJLr4S89kBwGw5ODuFNWKIH&#10;LTAk/EW4m7Xtem+eZwF4wDZBUDQsP3mQvExisTZ02fIhe0EBTeeZYTbJdtfP8pfgsyCwQGEG0FEm&#10;o+sD0SP3qow1uXS2Ky8mfMTcO6WRVi5Aa1f+78jbZvzsN+Hw+gWX53JnpgIvdsldXAz17vtLzums&#10;gz+yGErpeJ+1eINtr5vMrewflBZWUwzgrWcJVeGMuaW+aoqWlksu9KQkXWyfY/Mvj4cCjO4Xi8PO&#10;fW6jEN2013la3bYo6znBKQ/FM65UjWW98VRniz6l8X9qN4s2jCKXwfNZv8GNgTD3vkuYHPUHJ7C7&#10;E86S694rMcGBL61Dc5uOZxYvoWQfca6jgVXiDLqd0DVUaezzNsIbSH0B/4lCk8u5aNe4+wKHacr0&#10;NHEs4XSJxumMZsGYe0pod1l70IuAKSrmDIX2SZBwSyZuJ+fhQz7dhz0Nm04uLENJTho44DrdqRj2&#10;GAZT3HnAXq+BwumkLJ90dZv/uQHgV6SlcUWnR4a3ayjcP6rH8aKzO/8zztSn/bao3+NKUiGeLAo8&#10;3wm5MqLdbbqmLHIIuYRRfDHg+gfotNtSZDZSk7Qvjl5TWVN2yAq1eF7fPmeHTgb/vx/ifpv3uAPA&#10;L3PIRAl8MX1zfhuC4PJSMeAOx+nRwd5qRhHH80T9kA+ma1csX20BQZZlZcOqKCO+Y8tHQJWBLqbp&#10;LgDrJINtOxTVVXYFTd64A8Cb/HcgGAQ7SNirmqZKcfHskivMlJ8Z7n9/ocVJq1H/C0WhErU7IQj2&#10;9+AsVHs9jxslAGxg2eW1zj1YdWAJKM25XPHyFvly3c3sRXx69AYsbO4nuFAtr/UsfUGS2lTfdlNz&#10;9nkXZl4VdV4oGAfPwnWW+z639IQRa6/FoCvL9zkko5ceB5NnZdHhml4jLXvNKiedZr6uwgoZxxL6&#10;IWUTJYH9urWAN8+zAHwoEg6NH1l+SvhlQt9Yulj+yHrdymZLYpHy6+6u34a/Gs9hfLnmmjJOsKBU&#10;MRDPo7J4ckpjuisv/yiOymrcoEy2vyP/u/Jm8e29kfAHjr81Da0sOwhBolnIOXWnpfV+MagGFOcT&#10;APKStxQdHwhcFykbOC6nozRELXQDLXnDMuOa5CpkjTvvpDRudo+hp8tTTRTdIvAm/3IoGooLwLF6&#10;g5gXuqjVDuARF0IcA9K4UNndHzalKnxKUxgxaceEIYCkpipYfgCGDmpwc9L8S4DDiSw8GkvRFwtG&#10;/4QdlSZ0PiNFaoxZbhlYlQkClRbb99AnBhojo5GEEbjkBj7baWbU7B1R2b9w2BJT7lkg7lPGcUSx&#10;HxTrnLivwHSvaRlMwU5N0ZAi4v2g82ad0cHBW13DNZ2zkx0CQu4JrovZMJS55kg1A4XmeFsMDgw5&#10;Hy1P4B/MnnCdwud6+mZ7NpuG5nG1QqPnq4lWUZlID4OnsTt/gEFBkTENtkmo2K/WjM8tiVbzfsq4&#10;oWWuuVKywpUFkAfNia3pbTtKld2EBEu7Ufia5nEiWoDXb5la6+fs0ilJWg3ezrLvsQvAq4KauC7g&#10;a6o/Uiva/h2gHXUaZUY0Z64zhQKlWvX6CG4Bh4HWfHWbhlZMKJrV+lXuNKqKN/ioveBQ/64FHAA3&#10;EsGODj/y3p0QhM1/zzv7gz9hBR50ivK0LQo5QMs7+noe6ZzbO8Iz7D98AauUJ7oDwPDTYpdGnLUa&#10;5/qy2+7P9TdGNA5iTmpzZDaAMug22lyqNx/RSMQ0F6cieoPhNjFgxzyHubqlb0vsFW90E+xW6Xme&#10;j++LVgZdPe7ByQUcnZPTFo/BrcJep92HIGoI2ejFHBPI90VfzXxp6QVcrNbvcz98dtxEq0xtBPWT&#10;ZMlliVsAts+zANyrOPMCCtLyE0NbxC1bNnSx/CFr0GTG87lio5YltLt+lr/qKlccj4nmAJmsgBd2&#10;XIFEzmReFGbvT3fkhaZ7vOMJXuXeKMdiV/7vyJul8/sC4Q8dUjqU9UTvfQsxJHctiCChlbqGkw3G&#10;VZ6uV/Z1RpxAfkrhpIDKbLAlQReFLPriqSO43BN87dTFQcEbGK2KUEmWJUr0RKHAcYFgmFytSJ3r&#10;JT4wY0AquzfkuQI3qzpkzuFmKpCxoqw3HdSqbFJFMDhT8gPYRo8FNxt4AT66V20sf+PRZdJtdGlf&#10;JZzZAwzgKK2h6WHzNJIGvq1oQIJNqPLGdr19jrqVbbXWQGzzMFn2lcfZZAnv1x2IOpS5fuNwxs18&#10;ZJ5WawN2hw9ES4K31YB93eV23nZU6qIAL96QdGvN2gO+UwZLAigsyl4s/v1aL/YYv2t4ztzed3t/&#10;+z5q7lcGHEoF3AVFCAWm4LRqsyqK6Bke/RwqTC9hJqzoIiqKTBz53Ct1d/4w8zXbcMUDsO3caR6I&#10;ozzhglj52QsSw6PqqmysmD105aK6z3shvFKsMcnnbnPbtKgZ5R7Q+c467dCJgupp+14U68gB7zdK&#10;x/YAkjQB+vSelOaqOBT3IwivT1GLV6QpqgD3RBb+g4MGVvTPAJu2S2ZJOuOMP86n6Fm+un0/bg5c&#10;VBtl0igVd/ioKlph2QJEPGzC/ekSt83Jq936OC5gMB59zdGQW4/+oejD7QJbeHuHKtDpQaUiYu60&#10;UBRDecUgdHOptKxBGr4y8UPRxeycX4vKgrvvatGvwRIJGlVGUpiB807dg8XucvEIN05pCj4rw+Mg&#10;cDMm0+fq66jsDcV/bolPva1cUYFbHtQbuATKDCx9VfvZc7pgrUQ61nG18zC44WKW6j7ccR3v8WYA&#10;+MNX4oipJux1MWxOmftFr6kWrKB26KXDSaMj8rIEeNVsbPkv4Vr3JK/WSpKpU/u8R9yLN5eNI6wy&#10;b0JYfrqhZx6NeI9nTRdLJyk4k22+TmWDR2rXT+giikW1z90jRnB0qtxny7mVN8oei05Dn6X05YQa&#10;dEde+DdHZfsOn56f9md23lb+gXh7mjfLrbxtxo8GwAb84DMbvmcpcuFwZcSc2k1wyGuac/1l3Gy2&#10;c31OF7wHAkdgMqw0U27YYFShU8HRv1XucLtaDlBlv4cY7PVX7DWs+mIIUVokF7zvPQ5KC+66UF4B&#10;sqkVuSZZN4LWYq8K44c3pSCtJPVrDe4kP+Ga3CE3GpvHvugvMyzoN1jiaqN1NUvHFNwT97kN4Wtu&#10;YlBWxv0xT+qiwwV6oaruicvr0pIjsxnwxVcmUPE2FLHJw9zzKE7l2BtCkMOM+vV9vA43m98MOx8u&#10;nWj19WvMoccJXenLWvWIm/Zt5m0/P+keif/KCi8IKG3ui3YShWnG1QvhcT8u+yaKaqAT9ehAvLhS&#10;ZO9rf9r3yf2Yqst5ZnjvRlExS+AD5OQ6EM+oJh7l5F3ALmsNDoOE+zdQF5Lh02B3/ml2WPVB/dSv&#10;iasc1tYDMQwzc55xXQXn67QKyuYpOBg6QPyqCZQYaTYbilkAFlhsXeKIdZxs7q7TLp1GnNHdOi+N&#10;mZZ4pGipH4tTA2MyfVDmyAAbG8eiy/1f3RO5yiZctgDp51xNOFBlRTLkkRtP30hq7l24lAe1quUr&#10;+9xrkg7v+n4CTwuG1WKXj2TtlIvpLuSAvbIAyJ29ZJdIPACQhL1jmNoLOGRbuRCVCi594++X2d5h&#10;3MJ7reC7J60iWbemwkKlx+2CGyhcHkGtFfDDDri3cdhuNIQEcIqTIfT+Bc1OxG++5rJ7A386S1OS&#10;sNEEF1S8qJL2g2VL9OocdBm34ZUrzmW2csWhP/ePYGBobDihwtI3Zp64omAyzUNNQe0ACJ766aGo&#10;mzhbGGbKeUqvuJIyJOkP7XVjv27MdZ4dVRsAzBnt0suBW7C/D/n4s6Z/Fp1gK08XtJxTKAZVrsr2&#10;xPZ5ndQHT9TKXG/vJrH8RILbH3tk6bLlw7wyFJyNGLowRrJf2fU74c7Sp09FzM0x15VDsSPp2spb&#10;Mc76ldM97gPrPZ1Ale7IC9a2KaBJRqxtRTey87byT0tP7HELj428ben8w6H1/Ybh1iXcnfZ9m/FI&#10;DaVI51hQFoWEZ3zF+eqcLyL29vauKG9UjkTitVbcavGi6IG3snLzdFXW1/JhBB0OYAB6ynj4S1I3&#10;/9QTE25+v7zmfsA5ffIQzkHAjZfm2YslnenfsbHKCq3b+YI4L4LT/Ihbv8RH4lnGaUtlqmOZIqyl&#10;EOsdFarDxOa3zDHTLzrdEsyrXHPAN6s3focpXq9gL1kA1qmZU/fxnt2Ms3mYorvgplHPKtGiPNQL&#10;jAVz/c2zB9bzYT+A86e4hnN/OIJtxh3DaHA7bzue1kSkruOpMv6wK8AL1UNM+mtoA4i4fkUvG222&#10;/4/FCd/c3tf+tO8DT/Cg+imlfExItFhytFD63I5MK95t6I3UNaPCYl/UJjSBWdDnnK7V0e78Q7Bl&#10;uedN9WfwV2SX9yX2D5qP7kt3IQ/FaXP/VDQa7B1yM2jeAI+9X7cxcS4gTcxtTHK6lMtc7K7THTo5&#10;mHer2YPN1uvfAxrC8u/fO8q101biGdfG+WNYKp8eNTrNpmDxguf4OFb0CS2CZr1fNoCJT3oH3G5F&#10;ixrc4GJG7Vu+2j6XRwKZW6f77/JR0jn4zcm1px7mYF7YYN02JyGOqc4VQ57Y5z2k37xx1E5D9CdY&#10;5OlkUA9pmtJiT9SeCDE4rZxOoT0SXYYnpnXBsrzU/wdvNxb34O/nk/jzDOvT76+SE8A8d4uKH1a+&#10;gSmojBysY3IZTN77w261eQiDpFhS93gI3dcTQ6FuCnoiOrmVK24op71P8eLJ83tKGkvfYa3ssMTb&#10;vdKE330hDptFvCq3FW/2ZwSe9F5jMSNxGpO8KWr2+hHcNDYsBTfg5FyHHXqpGGDZnzLEc5WJsfzn&#10;SBZ89k4uPDKXv7PP6zyjrIbndapGxp+4ZPnpYM9JYeSkW7pYPiwOBGxucdzaFx5Hsjfr1/AAUCe8&#10;SfDtf0mS2rCxJoVn5U2z8dgWzIenmLm5Iy83dPlUtC+pzHEu0i0ObOQ/5e+Tyqy8baX5nUD4dxoR&#10;+S/8YqXetx1lzoWql3F7WO98OlJXChp5Fn4AACAASURBVP8dfdqpD0U4dyXeBavc4lBvrUd6xGcg&#10;0/VjLjeZlA2SWoOKDOLVxaDfWoNVa1Dldn669agCx1MAh1qtsGSDWjcAtS/KQwzlLG6IjkveDLp2&#10;b/9PfErL4kA8zCdKO5yIsueCX9o0Pef0CW61263CmA/dshwa0FRuxvxpf0+Ey4jylgBZZx7XGzWK&#10;vCB98ACGzXp08usIYiy26WibPMwy5YlvNgMpz748HLRYsm5LPu181CR/KA7YYoo7ZZ3nsidaQBA7&#10;bzuuqXLYJ+MXOTk6FkdVOKEVThiZF4eii7UKhoereRjTsfiHiuhu77u9/+Z9ZLm1cK8u2o1/EHuD&#10;nD3xEmoUfUk2/Z4472E4BHi2n8aqoC+9+u786RshPgMYGLHvvcKvl88q4vMmZF9eGVgJ7QbQ8BPR&#10;kaC+XBpROWqLk07QaMHSnZcx/A0Ac3mSnt1dp106+TSOj7FC9XojgrgeFtrV/wjmgZE3HzTLmkLu&#10;DsFiWxfSoyi8GHwi+tXqiOPpX4g1dZToVbQrG6dy5QBFsBRbvrLvd8YnWUEhHHKGSpDu8hF91RfV&#10;Xr/JEeWO4IyUwUyl6V6fj0VaHXP3iNoV+4mbsSfaPSebUUdkN2Uadfi/M8/jf4uyD/wy56yaMT5F&#10;S24wlVCRyG+6D0X1oFluXddVYUSrWzMZtxrCDTR0R9w8beTTkAoNbXMMQHlY1pAkuRCn4qj+WZW7&#10;hXOXjd5Wrl6y1yGOj8XgycqTkaUvp92bLCaHT8GCX46viOOKe1yvQtJGhIm2mYadWuYlL4hbMa+v&#10;Be9hJbls/0r43Ex2l16S7RZxehOS+1mFQzIb/qN8Rsqf74tfzVX8mjNk1s9rCvGkSKYDMTwS+3p6&#10;y09xnpGfGUsXS6eYro+GzT14WjUG/5Zdv3wVhNSqQ/zEMlCfVkXZffJsK2/0ZU6dQ1Frg1JcMbsr&#10;L8XNdYa3fsSRBwba7bw38r9Ss+qRmBZbeduMHw2Ag7KAMc/etyE7n9km90WnBSOle0i+T4dYm1qr&#10;3v+1TFjMf/uV66u2aF2mZc4JrJGK5q7JfvqyDzZ9JAah+Bd8o1ZJkkqtJgaNvas0lsA88H61dloT&#10;bbV4CNtIlMe70Tn09It/gvfV5J09IR7CiBCvqD0UJ6Ly33kXkMZu51691ZvdsM0b6DOtVAhPKGdj&#10;WNa58yE02yt8DV9+MIFxNKyz7wGrYMiW8g1oc7AF4ANW2909W5CxzcOUPd6pJBXIieSqBEzjZXq7&#10;XHY+s/9ewT+G7RuuAxx2saRghKHTtfPejpU+Zl4M9Jgtj7AhBieVbJTPafSM1D3RO0pf8rtF8qjW&#10;rfhk72t/2vdpxikj8P4A6wf27X7JhxgEnkMvOoc1xoVaZ5qqINOc6NMQDag7NxW91u78fWoov1Ft&#10;tFKHNwL4iAZgwSEnpXCHGYfu49v9ZcAVryOKDYOOR3w+D+dfpdsYcC9gQv5r67RDJ1g4I1l7KDpG&#10;HQ/LAzxip4Vp5Vfzf+TQIqx5HS0fiMNqGFEBd1oGzf+NYS6uttmQFOTAvyy41KfR9nPcbvxQtKtb&#10;vto+d6We/7fWv1RE7SC+eXKHjyQf58fJkebwhPsEw1/qdzp7N1ls4CXLaqe2B4S43BasuDCuj0Wn&#10;w6qUW0tSvIxP7t+rtGh8SRvrbCrP/zMbcfUOsaadgfswo0ac5/VjegG8fcXp5OJBA8bFZJImGSUV&#10;ceDTCyeUTlbfa4p7GTDWWWd8iL0mbGvzKnTj46OqlSvYq8k38JaGohrNIkotfWGEu3wwFR8YwVHx&#10;cNBmRPPaa5ewVTvJRKMuBGfjF2lQs9f8Zq7Xghl6WvlPpcX/fXoV1xzXdZrioNGYjcEVG/5jx+Lr&#10;fTDaUByn8N/s89j8xONTADznti4sP12Wxx2krqXLlk4Rhd9h/k9B+0upGtv1UzR+TeLpoHdJn0Nh&#10;/0vrvz3nUnIrb3nIzcdF6+Det5RBt+3KC1eGQL5qg0rlvst8bee9kf96dbZvvEdbebPjx0tDM7I8&#10;huB9jyQiv1CcBk3Go3Hi8OEgY45hh5mTGE5Ff8XhsiUnHOVBedpHxu8SsVc0D1XAX2V+TtatZ5OQ&#10;Mp9bgLbPuFEwxenrJ+KID2KRDXLO6azcsVZx5huujVCqPDMyoldcsilvZlz8AUU+XWYrroGg82y+&#10;JHnFB8HpqMzqi2Yxn1vyal0mUng013MKOWMelpLxy32x+edTG4KoimZKs5m2Jck2D3MFePk2pjOH&#10;Ud3nnfdw/mbbazsfmt1wvz0O03x9wXUqcz7lkc7tvO3n+fzDV9ooUtwN1mdBLXN4wZxmCbWlvpPk&#10;RK8VeS/I5TOdNve1P+37GLqkhmcWmMrC+OLhF9+FhsHhJc2k0iZhByItdzPLo+i+LfdZebN/Z/7k&#10;R4HkPS4WluclaCx5q+Q15W58E5Sat7TfuWWjK8uOghrOJP7pJ3SV3oYgDNwpPkjn++u0S6dkwnvu&#10;6xMbsz/wOX5sjXNRG3nZCq4BjBtOH1zX53NVYapXelmudEjcgScvUaGsAfyO+diVnqYtX9nncq0F&#10;XY650px5kXb5iGug1SXlE25WnpdZVS8Kj/HW9xkFi5Uflx65HRN865prW6PSc8YnnQLGIxSbzulG&#10;3dw4HJb7kvNkDallLH2TQbiKMLnmfdJCl7yL51wouT55InGKoi36fEwBT16TLgsxWXlIGXt8hBKf&#10;04f7veScs7VccTMFPvMlK91x17f0NWWBw5iP0PLBuTmnInhYbOYuvVwM2LcIJ7wCPucvC3udpN4Z&#10;7nlNZjkf0116ccpa53CicjfnE2tDy39cnuQ45XuM/DiS9nlyBHnOX/IiJDkfFbLhJ7r5TpkJOZYu&#10;lk4+XkPDti8pXBSxXT/JB7MWAbwb8CReag49B05MrbzpgA/RY0Q3dMGnyu7KyxkfMJtOKB7xZsbY&#10;znsr/3xM51Tfyttm/HgADKqnNyZ530M58Qku38/Kc7oyRykH+rvskqM9yspD9tx1xXjZlDbn7Dve&#10;e4qT18xR3D9iDAGPyuPVGP3AMeejxTHvbHAK2kT6XTGOIXcDh0OZ0OdpTmXiWRxfcY1lWc7g0DLC&#10;zIM589+izH4tcx/5MMpl2Q/6JWzPUkon5QmT/BEwsUzHuiyYpMUVC/04gETdDBd6uwl31M4h8+Nt&#10;U55NHuZCcX6cnPGpr4FSZbTef53cQthmPnO88DxabszmKAEohHjf23nbEV/zaqR88pmfyeesiwrP&#10;k+NydpobZ0jANwflA3oJHN/c1/607xPNuc8JE6YUa1ELAGz5dMIHSHsc0bpyAHQwFDC9qZbsbvIB&#10;1avd+XM7c27isqBL11vxEUB8nNs5cf+gVGfrM72u+VzRiJ3Vpc+9s4slb2YWcn0M7hqAb2CIpDHd&#10;Xafv0wkkVayLZwF9w8nBOgtNcR6FN+R9V54hRQYq3sW0ihEf0lraBq6TGs+P10kJMpQvKeZjLVac&#10;JLpiZTP1LV9tn8utnXA3teIzJehml490UHZyiDknQUZhUbrUYBo+euTqpox9vkreKIxcsIRM2OLA&#10;JOIoMmCLhAvuVBmQWHfajIpUlknyjNxeQf5LPvxDAilnyzIW52RzrzykdAYvyBhdiFa1rOeKCqnk&#10;OSyElcubhq+45CjEW/LhVOM1KK/lCrdfUrl3xCG6jCx92X9ZZW6OZYCplMxKlQL8VIXjcgbhUEDz&#10;mczj9swm03V7Xb6cB0LwQnOdyQ695II+rdRLdgFWFnPLf+RM+dVXwaoMSwf2eVx1kU6hIGLJOt1Y&#10;fiptTM7z39DF0sljMvKTlClTc+z6LblHCpAYfsO3VJ58obl91lbeCAiNZ7tFFrKqNrvyUp558ILt&#10;RtwqnZntvDfyb6C9vaLsAF7Km6Xzj1gJx8ez/RuOpcfw5+sTXPg8aMkVlGU3FodPg1jQn5kP2Qvi&#10;vYqXkM5BnOtSOyc64DecseApSFda9koojz+k6gpe01l5zLRp9jkg0uKT3ItcqUAD6j1mT5gWqzmX&#10;vXIzw5gPYgcKuAUeZFw+93UOMOXDYwz0IWRnHHtZwhnZE+AJuDKDrTnXfCAKzLpVuX84ZQXk03G2&#10;1XyFGIZ0cXNk21LaPExuS+ADVfwiYfG/obTcMr0N6m7mU6pyyWfVOXz+DUsDbr5KtvPejCmUVeJj&#10;iVz4/Gz7Tqg84gxfnZbAzAdsQcZgFNCXikM46/tuf27eByqrx50LVOAZI/N2NdaxLk9z0ZQmjAPa&#10;x2xNUXCd0w1n+K1Aj/TO/NmGLjj9lsufyPCSeRydKoxUBCU04lNTYOCYG8k9ybhNUjkNPiKGjxje&#10;WsAzusHdd9dpl04TPt5RhwmLW8LVKYY/FvEeKR+tq3W8NghjWD00035cwEXmjXA+31abSajY2Lrm&#10;HgUJ9IVbsPU6Lh2zNV9tnpuZIueW1TG5ISyebJePJhS85pZLBX0dF2WmGp8Vn5Yox7kh3GEcfu12&#10;mRiMJzBpHbxnzEYoI0pclsbd6HnK5wvJ9SnM0ULjil8v4jTiVVKaiykfNpCEEb6XOauYK3345pwF&#10;G/B66vKg1HN8JmALXZZ4/Wem0xVEJdzKVcBGX5RL6XsKDJNZ+i7Ks3GxYsBMxYdUYtnwejOa4dVD&#10;EpUeiwhkzi8Xe3vN5obi/JgMzIQF3aWXItMSHa48Y7cl3/JfzE3Y+QQxHUheZfu8S7AQfJgxM6IH&#10;u93yE56QzmEjWLpYOgWwv6YrriuKAdc3+Xb9lhyM55wXdsoMt/4xeYF5bOQNq5rxKVZwvMDZcDB2&#10;5SVchSUo80kaU72d91b+ARSTxa282fHjWcAfaMDjUGPOTg0HqXyt35pgbPNs+aCCIimMmjdqXCC7&#10;21j6g83TMPe/LmmVXhWy2Y5AiV/O8l/JrnDhgZQm4kr0f6p5cMLKiitQVWRURu/0pD6O9VCxhOUS&#10;tATwSU7euQf+N48IjomJVKPc6IWtunv9ru+bkFp9bgL6H2T8chDgLaOIyK02ezLtKge8NX7rBzd5&#10;tsePIz7RJaJmfcWh+ztHq3yg4cP0F83jloFqhNbodVNusEsf/Ll/txGK/n5Zl/SaXvUeLt/9hQ8z&#10;YNlx/8+nZdJf+OGA5N/dqNw7fq2d/U//FIeUZe/Mw/+bhwzZORRPud8eG+K71+8arhaV928V84sf&#10;v3gApm/5WAGuaw0LCuit+cXbPFtuRScGvbZIvdJ82jlc8AOO33MbWXHyjDdHK3mq4UH5798U4yce&#10;kq57A3H/SLTb4rDivvsLH2iUyDHviGM4NJK35z6O9xrRaXlszMNvsYRlVOUDDbC1hJY+Fp0ynh3u&#10;Xr97olqIX0f/YRD4lw/ARZiTePqMci3Vizd6O+yOTZ4ttcRw8KDKRarmnCLv7vHaH2iaVCxUrP9p&#10;UKkDhPkEXo6Dvt/heD+HAdfwjPYbQhyKilb59bu/8WGGfEUv9qFwK+Lku3V+1sfxXmN1v31UK01L&#10;LtL6YPyegSjfnYA8NbH/gl7J3et3ff/st0Pxf4rm4Yea389t/OIB2BguOQym3Kvnr0mjzbPNJK0m&#10;I/Jozr1uWUGTLHSa/JWv/l3G6xXxBq6HGbjcP19y39ux773ziz+TYThZ+rz85+v3MWQ+1MgpMUHZ&#10;lNGhdJL/YjyIn3pMaclHRl3PX6YmfqPg4+89TD7hTpK85xmYhM/W/v71O2/wOs81n/PyH2T84gGY&#10;0yQXRoHGFy/o7O2hSZtnS9xRnDeKOSl5fs2J+tEmq+eDjoIutKYZ74W7NGK8j7/mk48++IP/TmPO&#10;2baF4+kXIbnZT+j5F4HmxpC876qIfjEK7Ccf0ZycdTMjTnn9YJ6XV3YKoZTz43VQ3Ll+99B68stx&#10;DH/w+OUDMKXkZ6kpCx2i8O1Iusmz5ZyShGtFKXqO376SPgzgfPJuzfyDZzklepFw23fyUpLcLzEP&#10;6H048ucxzsldcR4ad5sz2eVPNY1SxaaSk7ZWyfgni4T84gbMXheWxiguOBn17dlCP3hcj5MVt11c&#10;JzIs71y/YxTRJQyV99is+3cyfvEAnF0BUkPJ3S5D0u5bNxdsnu2ca1Ov/bLSasFdirkr/o8wT87B&#10;5YO3uNU48Wmwjkr5DOVfzJBLCqKCMvXTRl5lEvumyEIW5Vn2Ro+Jj+OvjpzGmpOCFafU5h9O708o&#10;mzHOhllh/DiRu9fv+v6S8tyffrDp/ezGzx6ANVhHXdGiCPlYog+3V5bSwmTFu7MhCs4CD7Wx/XCL&#10;JFY6XpHRvJOn3p+zc/ISHfvr4yNkbsxkUyTxlmFcTpiTb71++/AyTtuPuQgnhrIJi5h0WbUhuRx3&#10;85PPfWVnwpQtXtkhyKeKFm8oND45kWtXuRr4F6Q4Po6P42c8fvYAHJG8Btqlc66cyuWHs700cOrm&#10;3R8z0mSUZ3PbD9cUKuczLOZZTpmR770plHC+RsG1M8+TMkEnS99o0fGvjJynt5i/9fptX5vkupC+&#10;5ErTdGkkl9BTEOPfMT9e2Z95QGkWEDkr9v5kyqpOT2/x/czQTE756Kacj+H46XbhPo6P49/R+NkD&#10;sBMq0s7/W2aQwYj7YLtlaa7ITN8D37mSm8/w3fTDDTlF9oxzzBWl6b8hnbggFVwF3PTkOWVjWfC5&#10;lGfeWwG1uFmSNzdvvX7rCLhThKbAVVxBS2nxJfdeBcCG3BDb2J+OVhSFiaIRPeeiZaN83oreBllj&#10;uoD3umTTV7lcQfxxfBwfxw8eP3sA5o5IEPcU4BHMPqDnO9e8U/BuAC600plhF33TD9f11zsGucnw&#10;p/cOQcQmV37ZVbc8yLMob/jXXHuXG0Dk7luv3zKSVBdl8wfKrul/8akwZGaUKEWZnJcdNNc/eZnn&#10;GZ8LsaDiBU2Sb2hFsX87oRUlV5yHdp7r7MOnTX8cH8d/iPGzB2BGjqyIub+Xdt9e6PbDh+dee+9T&#10;oamzLKdRZvvhct9uelGsshHlWfb+8wvhyZsofZ7TZEX+S87OSF16ezqyR7MFXQRvvX7bgIXrk1lO&#10;woTbj2B+jnS5b/x0zC0TybM/oyDlhkkJn7+3zo4zlIVvbE+6FHGrLe6Hkn377t3sj+Pj+DjePX72&#10;ABwH4ePKsRDPOX+X9AeLAcefdx4X75FXuuQ+bqMnwvbD1bBCJaWpeDLClf/ewNQ5+YcFN6+a54WM&#10;P6uLavWcqg+bbzctJ8B78Th46/VbBs+xmMWwc3NA7AUfCwkj+IrVxoKcUuGsf8Kg98vIwmqR0Ijb&#10;ZpNZ3DbOL3vSLUkdV6t8ptn7vubH8XF8HH9l/OwBmA7q07nX7zW5OeXrD5c3G4iKiF6+R1ZBlE6i&#10;qNGw/XDpek6XReuk0YiiSfr+MRJRaRP3F6Q8anJddKfaJSH6bw3qOvgIHzj2tuu3fo8740l6oQ5O&#10;jrsiJ/8fX3sJHxUpnopTboyx+dk4HXHXw8Al8UQAYz+TStbjW31XLPlEv6owaXavX/0Ygvg4Po6/&#10;x/jZAzCj04wlv3VOL8pTaz7QqNersA1H7/xcyuaf2LP9cCeU6Ug0xZ7g/a7335sSLSHnlBsZP23Q&#10;/MZ49a7onoi3xkAkn/P1tB297fqtI0vjOX07rAlu9C46HcENwZNa+yij4irv2Z+iR5lyEuqLWhcf&#10;zKaPBFRCcauQ8nPKjptkrsk/FM/+w5SKfhwfx4ccP1sALoryNAZXtBzy5NX+I0GGQhl569NU8pw7&#10;YYWqPDkmA/Bx/upszslWc0pVpPmQCkl8nmEcUHk0xpc0VtxHe/19RtI8Ks+Lyb3yAGtXyVe41NyQ&#10;iUj5ee6meHTKhezFdrML/1oS59USYxsfraOjjDIhKiRVeXZX2WTcpLkxl/SHXEXlsUAkOd6Q5Lzg&#10;YR7zebd0qXlLb3UqykOSRKMXmWVZSxKSI01UrEzMHRjW74X30bVG/408YL1s8cE8wTlfpBwv4Fc2&#10;HGe4Lnt1z1JSc1rlKbn3hZhSnpDT6YmUxuQ0H73GPYO0befdEpQWMVDdKrq0yeep36bEJzS/PBZ8&#10;fHPYFw2p9dIUlGS2kCW7XrBmyvIil3z2BEc5Mp6FazK8fywDZcoS8M0A2XhRJ1iddEpeaukplS5P&#10;NLL5xrufMyF39ueU5DNSJvnp2rJ9HB/H32H8bAEY4hyosT4SnfI4mWuHxnziDxlHJrOU5XgUcpW5&#10;CwRI0gLQVpwTH5B5g1/wgRcU6LkDOLzhU2zJxw359JDt93M+DtIAk/guNJoUZR+1VONRU4rge5fn&#10;aGVRwNtPo8X3ZsZnBZKaLsrDyEZ8ukTwWwtkGR+FAeDJkxljBHHGL+95Sc2nlcySZx5wO9PjGXvx&#10;V0pTR7TwnOX1Mi+VSBCyUbs+oizILvT2vSYrySdE2pHMpOkLwQ1+4gVXcBgaa5UVykgJdKQX+cjw&#10;ISJ4uAybD/CMV8DjfCUe8EGF39W/4x5w3CB5M2/nE1zFlc9tqIePjD4ytyEICd/gmfhsnSfCB/1A&#10;V/DxgraUO9dmhrVOFLnLiMZ8lFjinl3puYqDdFb2Pb6h7Hx7v5wLA+dLmns6WfewW9OTgXe2oJnN&#10;N77zOQ65z/hwFE0L94NXkH8cH8cHHT9bAC5tr1x1qwOj+bBGNdNsB52xURWrVc4Ho4RA2yIsZMGA&#10;OA4pBB5yMpdW4cjj+EAAu0pNyExpxq1bkgt9Zb/vUXn+i4ePl+dOheRG0VTzGVgRH4To4J85n21Z&#10;lFbbbaN3vaTkmu20IuFzS+iVOsc9t0CW8xkwSypg5WqX4tXVNYxp+iN/LgCe1QRlE70JNQM084Wo&#10;tKI5uVyMBosP9vUZvbjgnA+5Pldo816TxNCg1bx1/fFCQhwWFE5p5dBfGKmkXp+gmBsKFF/ncCMA&#10;5XFX1JKIXl4S431AcURVSkcan2nYeetmPC5E43azUzrUFbd5cYq+uRAntZUeEfD0ee4DWqm4uG1m&#10;xGdV0yUVrDky8qVtqMIL/wfY3l5K51TcBo/lX6blbWmpsfC+pWd4tSR3XYu6zjfe+RwWb7KimZaL&#10;jA8W/FgQ8nH8osfPFoDTYllA2ABs3GDHYdsn5YxbSc5XpMvjSqUPiCpGNI8Co/joqaUq89S8kclh&#10;0r1UY1yy4x+UZ2dP+Lzk7fdpWtyQs+STBmFwpoWEtEuS0ky0U3BVBZkJPl5MQr/MCbBDhuR73JAG&#10;AOfk9BJTWGZp8ngbghhpj6ZfAYjPJqRgapu4SCSmkiYww4Vo8rFwUhkdUfrc+ES9vSNS/4PR2HWW&#10;ZcwVNwln+TUgLOTD87bvdS7qh1sA1kW0aPY/UaFH6/auwQ2VB42tcFOOvyTBOZ/o+v+z915/ch3H&#10;mmAcU76qq9o3LJ0odzWamd/sPuy+7f+9T/uyv53RlbkSSRBAe1O+jnd5MjM24nRXdaubuACaBBug&#10;8oMEoqqOSfvlF5GRmTx1huvN9iUTpglWp4ZPxSwkdXx+PXDklMc6PG4tw/2KpBjBxrVTm48g7jQ6&#10;bBiMisvgimyc81HSl9t5HpC8j6UaoQ7yMLhAHQ3lMf0+FEMWruylSCtdfYWEU6PznJ361XG8V/XJ&#10;FsaEj5+8ije+fR1v4hExIXNlfTpbGRkY/CA+WgKuYv0D8W8N4KMLyQj3ihgPKvdsIUPqk2Tonn3D&#10;h+hNq31ZqFee0a/z9HzMYVbMoElI9nfmLfCY9STT0ggPlvfzdl58rHlyef9llw5wesJO3JMC58f0&#10;sml1Lu6MiGBli/sFEYWWRDxEL3NNWkyF4cHQXhLZeXUYdcHyb8YH9HHsrScKXBxhHm6C84hN8Uhm&#10;qT7l/YCKyIG6wuoUy4PqhFh8KUtS39VZGTx0XOWLz5KD+nV1xfko/KIBp6iSMBGXi5mP+HDCnARj&#10;vn+5ocP0ALUf4KjVB/dkgQFJ4KAR8VoSZlYqWL1SwDQw5Z01gOWCl5SdKTcUMLtdHQeyTMYo9XyU&#10;zjM+lDFYbWgvqmsDjz5SBYQ8LmREpexSDxfVJhlnh5MbK13Ok6rcy7CME1z4y/qcsF2Q5dfxxreu&#10;SxKJ2WjGx4ruF6nZlMLg08bHS8AYH0EfmjvQ7cBlKk8FDDo7QFKSJ99wCL/HFBrd6QyjYxJuJLIW&#10;nVbjf9OjjohVcq7cNimwfsftxkgCKhBlZK/3l/drTCLXsqCx+12O+gJP8g0g6iGpp4v1L4FjXc9Y&#10;dntdaNdHN8ppjH4+Tp2OIGLkU4WgW+s9vVaS7FZtNtaIGYIyjZoD+g9QPuiHV9Buf8VnEg3+joH0&#10;Nn8/o686ZPXvutBpsKMjhP9+xJ4TEorQb2+DH/GJ3Zf5GrTWD5vOsxuTTjnuQBP/Yj2DrwADEtSN&#10;BsC/uY9U6R/IFthdkcY4eYkLzUFnTouHNKXlsyleUEqVCoiDy/VlumXmYQ025WrJdyi8olOulkYL&#10;egasuVa7Ab7kBSvpFuUTVkc6eVQEz2AX5AShBeDKI3xJhF6HkkbD4HiLJwyLHbW/Sj4J9rhsNFtf&#10;QXEpkK/q84mnSAOrVbzx7evyoub0bIEwx0N8/QFX5hgYfHh8tARcrQB4mfFBVtT7y0Uaz+BJdo5Q&#10;+4xP3o6m9q+ogzpNeO6qU5RhOccw7cMUDx0bfFJ/tr3hxI/BAqsHvPl6+ffoKZ4Xy/v9oVyPfI2u&#10;3RDUySdr1OHP1YydlHCAkypcK1PqdadJlvNGrbZM1xH9P3lmdYBt4tc4g/8xVrHtrAhYAcoj4g6O&#10;rnheb0Ig6vB8zeFT1MbEL88eMe9FskYZq3YU140mcMwHWd1t17HwwsdoLtvZ5GQAv/YPcJkvdl/s&#10;wXV10c2lZf3qaPCYnmRvqTkxfn0TIBI+EWiGNvEdDudIuvoIS1h7ClAjbZxEJCg1irnMBapsvEo3&#10;afo6k+Ry0yMteYn0dRAEnym+8dgWxV+IA0N64kaiy9bG6lBTuUdDx3AN9gT+Ax+vW+zGSKetxibl&#10;OgihnuPpDsC1An5N443bEX4BA3uIcbaqz40aRifaXsYb376O+L2xwLDRfnowL9PM7Elh8EnjoyVg&#10;XERsdTvtLk68yh/htCOy7bEO5gWMoQAAIABJREFU9ZJowiVR1+zO0gZUCxqqlQntWsI+A6dFNjwJ&#10;V4dkF6qhA1/UKzdCZ8ThZ1f343xviMMiT+GPVAaBQ1oNKpo5//yCfag2PCOTl66WmHgBdJfJ0qTK&#10;1kkL0kMk8Te41Qreem9JZMR7JSaNDcuje6FnaXrq3K0PXJ7fE0xxMlVxt/u43lE5Kbqw22rMikyL&#10;kFPszKXaL7M19pVmNvxuvsqXxG/txlp3tZG2lmViP4UOMZDagLbNYR7zfu2xz4FfAsudrIhCTHii&#10;ysNUAsnSFvBpQqhTPpmjCFGFN6IgCizA7fWj1baf4T7e3HNHLzBgU2SOJZXibBvYD3zRcwff4STJ&#10;KN+C93o9rawVZfUB40TP9AZ9XEh0NzKBYtj84+F1/UaUv00aZr31ZvMQF8v63AaStnJQrOKNb12H&#10;4FTbdUPrIkeRmiOJDD5pfLQEzBvwEOtcm/ZEpl4VhwSDyvAlfht04hVDBCjnve0LLJQOtzwUy98V&#10;iTW7peKUslqtoVjULJs9q10Yl2zSulDjFyHUHT7eKGuO2a38Qj1zLeIpAE2iK5bOaiNrEoslkq72&#10;UYRYa7rEOsTFUHNIXVJ6dZJpur/Vox9wo+8+Osa5Cu2mXZL9L2oW8K5pmGkS3FhtP3z1Xkl/OXVA&#10;nWPW5lCOcKJg3ZZ6RiTf3Mfl70ssPxOtF2Qn2CLMcVzazXpGxXSKYkmMIUngNMe8Bb31HthsxetZ&#10;SAm4Vb50m91liXoV15vFWPo39OXyfVKw5HXaeYYpDZEAXw1VnqLtkFbVnnbBrVYV9pblBJFCjySs&#10;kgkOO/o6DrjEvt2gxy4AmorDi6/qc4aT813e9Ej5mevUb1+H9IHn5fwOplmC/0Jbdxv8EvHJEPD0&#10;OXyreUPw8LcAj8mgvwDYurhxsorGGGqsV+dYi0J/+XuCB3+Etpvi4RMtEt6Q3CKyGBJlblLvLaeo&#10;epAxl14RIT6W4lyFHH+x6WMK0DnSvpawOsrlilj+4NPV34BdVAHDPkk9Umlq3OWItUjOLNjMUIFr&#10;f4/+nJXvuxIwkbxwUIYoPGLeZ0WsDp83ZvhGAv4zPe3sd3azz4cGvWgShbKf1V+5BlCqC0pZOq8P&#10;GvAFNLPRfnUw0+3yzXNsQW1bLON6J7jPoX4nt9/HE2RFQNk4ZQmcrVPyzxD/vf+MlDV6Ov4SyNqw&#10;mrAaqPAvKGz7S+TdMD9fPY5jOxruMSYlcnRzmi3r6+8csNKIfN4Q6MSB1u3raDiFkvcAbQ2rCb6f&#10;pzUaGHwYfDIEbDmgWRiWOmo3YEQUBluk/1YaTaoA+7BXvyBtxb1y+bvE/f1619YpGcft3mOAXg/c&#10;TJ580eK9bvlQtuQI2VC/IsIB1GEPLBtqO2xlOztOp5DVro1XhxkulR3dme7SfwKOuYihWcNvNO7a&#10;sE5/9nZhtxNi0F6n1B8XKJ+235mAMfwDpXSv7Xw+6EO9FMlGh77N30TAyEUxrNE1IanBAtqQiiJC&#10;ezk5xnHEMz8m4VoAdKHvoi8xUHfKNy8VcFKuDynlGcn5nfcR7QmkLJZ8EY1QLvuyy69cKpQ5b5X0&#10;D5WSSoWdZTltjonvgXKE05TSeiOuOD9UM3ydbNJreVHhqj7T8VPY/D1YdXsDvrBvX6e2gSrmJbKH&#10;/uA/PwjbwOCjxydDwLAJMw4eoD630XALeYz2F/DXdLUtV4xTr2h2oN0PF4Ff4ur3HHWjR8LU+gxP&#10;qo13z0gV+wiPNTHi/oLdxykf+ntFhPA18vq5tOCzgqYTWR8AbOQXenWc9xWxkKbOi4oT+AxXXW81&#10;g1QEy1myV/QoegI0YZiWGE76zrsS8AL/Z9fFYfoaZ3NRouBngpot3kjAiv3jfQeqiOdkHVzWjhKW&#10;4WFZpE60zsn2F4svYLcNMKU7En3HxTPHpgUNsYzrxRlepMcnkzvvo2uHdWttcSKrTZphsDfHVwDH&#10;OX6Pi4wjxnwJdn1ZTkTps0TU62A3pbxxKOOY2Fjhvvv1tPV7wDhY1lc2xxK2qJJ4DUks49vXyZJ1&#10;PGDGxs3Q7Mpm8GnjkyFgC34f8wLWYv693VwjwgxqzuDGOiiZqtNUkjoCZwtDksPL36WaATRwWIMc&#10;s/PqVGRe5Ot0a2FFBypTw/JgRYRt1nZ5ylGt1QJZ7dTAeQp8+KOqVjxcEcsTQfS426otCRhaHDK8&#10;3vmOxGosiO9GCpMvtjl2Ks9D+51dEHGMjXWF3uUZ4hMyvR93LBG+0QUxKXMMTgF2Y52EeCKBtLA/&#10;B1wRacIOCbrcp5QsWsDTYqme3ynfIQ6tLzpUTlfEHZGgTW8sNFu+bz9R8ay5ZfMSjHFJ0r+znqG/&#10;ORgM84h3TJufYyJsZ+WCsHGqy1n6a4uKseXfmDMLKLXbTXaXA1QRxFf1VSr8FbAbXmPl4b91HUl5&#10;aDTB6nkoct7ewsDgE8YnQ8CNjoNJkS/iAJsuR8imdZ7vub7eIxX3DUaDHbdvVYsYLn/nQKYe0R7a&#10;tR4fO5liGOnv6SPpKXwpeQlDgv8vroiQrGu+BtMyxnSOY09i03kGj77j4LFSq2sXhI8ZXbx0QcCA&#10;AzDAJeYpiSSkFgUvUK5pZhC0196VgAXPNm0klXcznlW7nnUtfLMPmDiS5CzUYMgb13iFtT1YoICV&#10;K4EnHjVglI14e4niEWw0eGnaHR8w5eM1tKG5cl2k7ORVyZ33lRFGvwM3xjPK4KHXp5JIWOrTFcca&#10;TykJWFpwPQnHO6txZEj7CZG/XG3ekKMoK7/5mWM/zstsVZ/FQnfs+lhGQ6zWJt+6rsA4xT0YwOMS&#10;X4+8D9wKDQw+LD4ZAq63YH4pyA4H0OM9zZwmTMpVh6bumkXJCHmr24FdrH6fY3K0tdNI1A604oKo&#10;h6huK8KRC10RsDxMfDtAfe2CGABpu6MzjM6agSYZxsY7bMPnfyNRmOfRklh6U4yCRzYsJ+HqTR/L&#10;8R/hyQXv/+WX//evM4xbsCaUkPRU650JOM82H5GFzSv0dAGTEJ+77akavomAeeN0PFxrbpVeVulz&#10;F2D+ZL7aJEfxCl6XI+0OMDzBKTh9utuP7xBwcoafd2E1eXdIf73Grrj9PqJzKRvQTq42Z96Aztmi&#10;2IbaS/TYCxFs6WBmuzcm4dIiLrEceXLQ2G6vfPZFlDRb7P2JoL4e56v6OsEsbEKPND9O5/lkcPu6&#10;EPNQJNLpw5N8Icyp9AafNj4ZAsY+dD1RBrLMeOvdIY6gMbixP7suJrgT0xceOry/2Or3Y8ztJkqv&#10;sQ6PgiEm8nsFWGYNF9p6UaRko/ci3rlyScDtloUXAv1qIW7QCbKYPvYciNAvhyVe+zZ50cXnzjIM&#10;zbHxCJXbASvRIa+jBSF0HRpFwTNLa+8eBSHZbgehJc6KauMGcNasN7sgUlVGNOh0FK++CAsqsWYt&#10;pDJbhpPxPJpwbfy22u+hzICU/2GOd3zANBSJCwv2luFrSpIAbd6dhOMLZwg7TrWMhP5VY88MbDu7&#10;wlOYpHnjW6TsOquBiu7Ta6lHQlbDzQ3kY1gbxDrKscax0cGyvnhtilur1XGkea86+851gMWIrBr4&#10;rCoLszO8wSeNj5aAeQ2qj9OB7RIPKRSSVCj+FcsiOOzXSPhmpd1rYLTq0JIIBXZFkAYo67am7l9v&#10;D3h5L+adPgjMVQvgv9HXoWhnU0ySPaj3mIL2G9WuaNEO9Enchcvv87TN8bzgFmMpx4W7JGA55ZUN&#10;YEFOevxPULMVCcaUrOSnScbRxAC7I4mebh6TCG03nrFoF57lAE8mnbrwKOb5I5U8gZY34eA5ALdM&#10;seDtcvuwE034q1obElzkeY/0Nfrs1h2V9NZupxnzqfHpNOaNg0h97rCizLEN69flBk9rj68PVxY0&#10;LkzgGUnilzRs6Qg2oxmTIQ75kHl018mwQCq01MeXeNiALZCiqLY5vkga3vUIRzZF6XKQG/tcRv3O&#10;5hQvMKBqWdN46Hs92PrV9ziifKev8ZtnjXrIocS7fAdHR5NylrybUO86YT60mxzDIMF9vI/X9cmU&#10;2oRGTZcZ5r3o9nUJiet5nrPSF7wZPg0kMhJmQZzBp4mPl4CrgCXB8+kZviJKSBp96npRggPAI2LB&#10;nEhQXW+NcCnneDZforNTEnNY0CQeKbWCylOqoUcsCW4T2rwLjm5DF3bsAay3CvkX5AD/zhTP9fL7&#10;WqeBCw6gunz8ygWRYTpGtJ4Tb/HCaIABLJgje/TsuCjba8TADXgOkPCi5t8RdRLjElVu5bzFg9Vx&#10;Ch23XqEHsEmJisukSWpRLYQ+x2mnYVNGTnCwDi3o7lk9wNOg9DYsgN+gLut2Y9Bo/4XsfBzzDOEr&#10;F+wLSk3h3fCGC7EDTS9YDUznSYl5G9ocHfadnlermWPB2pgochh04THPNxaxwH2cBLx67/EgJ5NA&#10;5p+tZXht4ouFItOimUxU5hc4hHWQcoH7fXcsefsyhxK5Vt+0t2qeZMHfbhfq4klQa7lQ25/vDcbF&#10;mET4P6Xz35zfNfNUQatjY2Yv6zPkHZZdKj8aCtqkn+9cB66XUO7GNVditGjB832FqjRK2OCTxMdL&#10;wMcJRtP4mfM4KNDX6rRYrEMjUQVsp0MSX3n8NYC6jsMvRI7dTSeKeMOFUvtCQLe2RerufK/BOxem&#10;qbZ/DW4XHOd4jBdBqWrUzR2AjkcS0g9nG9D4M+8UufwewmMWoy3IpcyhtZyEq9zQk2oXdV7mYQP8&#10;4bENfD5Qmx3GHux2YQPW1iZ8YH2dho8Zr+oaWJ2DcYC5vQWtWscrSHr2edVbjJ4Nm3kgaeSQf27A&#10;xoxylmoaJdwaPOpQukmzH3zZorHDgWGP9wiie72UOH2a4rpl98sZFttwfZxzhIu+jddCk2PsdO3X&#10;vLNNJdCbKf6jPMCcdftctmzYG8xGI5xWBzrL+AWfEldrbkGtBnye3Oq5uQzyTbB5qpNHvXm74RaJ&#10;3oAriZw4G7xbT99a8C5qYatL41GTBih3w2ZvA9SJM8t6P1kRJXEtWwv1RtR8BpYjVvV5HOFs2m3Y&#10;HVj7Erw71xVExJSneb+lxd8wHfCxHYWZizP4RPHREvApkezTfo0VZscVkufLChzYrbbLa21VuFGH&#10;/wMGvz1YXq/Jgt64wI0euN/HMffbtTU4+6/2Wu0J/bqfT9hLAWvWGudYcuSv+vfNzc4uffBx8WrD&#10;/S1Hm41X3/fI0v6et3aQpMaeVyvuqjC08jW+7DNBb4EanRDvt0kzytRpl9kYc1ZijVq7ycvBZo/4&#10;cEtYj7DFG03sdAOJB3avUoHb8MhqbEC+C/3ddg1qXyU4hqcO/NYlviKDergBf4S1Q+JZEaR4VNR3&#10;9kBhB3AogznZ20WSYSjkbLP/NRBT3iBc4lEYj/zJjc8vNPC3j4kGQeN3OZ8TxJ5o2XGanJOeu5jw&#10;haRxeZ7zWZ3SuN70eeiYr2z75CtKZnu3/wQinO+jJ8WjVhP+TwxfctQzzoV+Mth0SEnzXss5h0UA&#10;LmY7QIoZF0+KjFR8K89urptQ5TrAlEq8B4O/4bI+x+xYJnnPA8GT6oCof75ODRYcGb09jsoRj2yd&#10;NXbaoNkTwuCTxEdLwDosi4w37T1CFcVESbNMXWjeLOw1T9CF83mmimL/xg2TIkN/EXMI1YSM6mNr&#10;E9KcyNqfpBPe9OG4UoOCj6D08ITpJv6mCnLIUo4kOyvH1XLZq+8DT87EIqRbLnh1cbpciFFgqkMy&#10;2lPeLQHjk0hwBJcmE54s86nAUS5PcMj7AZcH9NOIT/UZMj/452W1vfACz6I8Zy/C33Sm5/q1kpi+&#10;Li747LfyDJNFdXKarg7hYIGfvqD7g4WO0pj0vBxWRxQFyOczpeU0mzNFJ9UmbZfFMMJOgjdOd+ZN&#10;J/FVigdULAIvqthe3kTsG8wuBEb5FKNLARmPQ3rplJcUy3PWoqO/3+DL4jV9rV5rlrD79K+Q9zlO&#10;z1OkNOOBxFgHkXyNVXmJy+hckvUxl3jg8/hVHV+hV+nSwXT0iq5OyuokVLGsT6nDeIKnIvKRJ+4W&#10;t6/j7YKpDM+RB8MoKZIjHl6Hxgls8EnioyVgMr2TmA9nS/zo9JJPJOYnHB6RJVhJuKG6sRssacVS&#10;sd0vZtn3vNyWLNfPMMiJa+aokjT3Maf7Tr2SZaqojnystjZD3m/2hC/hTcKuv6+M5ZINain5iJ7l&#10;UmQRqljx5gUvq3Vdguew/kRsEIj9pNrjnRNFzy9GGBIvBLggQo2JRNN4Fie8gVco+Sw5PjjoMs5t&#10;qIkNmZFVmlCWco+P9skv8HiIf6Pvo3w4Z14VfElYHlR+7zHulzRiEAnPqoNCVyVR4LFbnbh2hTNe&#10;vSdYIysvi6dSRiyOowj99Ii3uKlC15LyOCx5J3oe0IbMz5RmFdCAcr3Q4ZsqoZqK/fLQujN+SeWj&#10;SLD0koBLbV8fRouMD0Ya5pgFoZ5crlMRJOr5SNCbW+cUh6hoyCv4kUUQXdenFKXgM0hf8gSqvHPd&#10;dxyZ4SMnkVJ6nlUrZgz/Gnya+GgJ+DDBSBQiL5h7A+rex0WMEe+ppUjzJAlvw6iO49UsPStjcRwU&#10;pN84MjeKk0aLl6HxJJiuDunk0yaJLMIYF8nMx2SqL8QE5yUvERNxOU1yrWe4/D4nhpFnxJ9ikSQL&#10;gcvNeKq1tFmJwidVXlLv/3fiTTzjdcAoyTYPA+SDMmMS48h7TIRxqONFdTgEc/rRDPmms3RYLbbN&#10;Odj2RSVnZ1rnybRchBOMUiI44TMdnYwypk+fRe/xCyqMTGO2iPmA4VKoqKRrsuKYnQBX2MfnGF9k&#10;N3Yp4uOPMiK4eXVWG4vfizkreCqTVFLR6CKiV+SkMIXGiZqVlPOMilEEzH9LkE1BCX2taEDK/p1X&#10;qZVJORaUXUUFGhG7p5w0LuYpWxIaWQ5fhFRqJzxbGVV7b+LhioIpdwkx6Peo/8Gcqpb1mQoySKb5&#10;gt4s9mMMbl/H04cXWmlm9oAPbyqk8sKJORvO4JPER0vAZC+zwpqR2GQLmeQYTsvKkE2x8CtmDYri&#10;em+B9NIRSvb8jOQpH4hjQw29CR8PeTb36T98Iv2CtadXBcemeB6iKJQmS3nC1jnm1frhq++Jtudk&#10;/mLKyShEutyOskyTQIs8on8TaQboaV72LEs+rS5lyVyd6rZgttFiiLxSJNVsiccyqDT4OSWedXd5&#10;yNJ6oauxwRdqxEtrUWQCDzGaaD4kLWcvR1pouoDuHPock4YelQRl/FyRGa55e82suDxN+AoRKJVf&#10;H2Kn5yiGutpEqOBwrTEe8/Y4AufynNefKDb10wuPFx+TMObnDMUJ2fnnSMPQ9YbnHDihiK35dGS8&#10;OBWVnZBz8DGPQ2d0b5kVNBSNSalmSZbSUOFfxqzRPwvOzd8wjXC1eYOOYh6QMl4bl5YyW9UnmSDV&#10;ZYkMf+i6IxwLHaZpVkR0Tz5XQ/YGfbhmaGDwIfHxEvCPRcqLHqqzbv4lUIx9XF93s3xnoswmYQYG&#10;nwZ+uQR8uuc+8c4eOhU/G9h/CvBZD/KcpLR8+w0GBgYPjl8sAdsd+A3A9r+McZpWa4UdWwZ8+HP6&#10;rzPyGBh8wvjFEvBFFRt68C8THxrnY97ubKw1/skcE2Fg8GngF0vAqT+SOE//ZRQwzoSf8yTggoae&#10;aTF+6OQYGBi8Hb9YAmbmnZw+dCp+VhSlRBUIPujO7FNuYPAp4BdLwFPF8bblv8yZNWkRVZtE8FY7&#10;Ok6mD50eAwODt+MXS8AKVRbgydsv/KVgiNk01xLzGS5ubsZjYGDw0eIXS8AGBgYGHzsMARsYGBg8&#10;EAwBGxgYGDwQDAEbGBgYPBAMARsYGBg8EAwBGxgYGDwQDAEbGBgYPBAMARsYGBg8EAwBGxgYGDwQ&#10;DAEbGBgYPBAMARsYGBg8EAwBGxgYGDwQDAEbGBgYPBAMARsYGBg8EAwBGxgYGDwQDAEbGBgYPBAM&#10;ARsYGBg8EAwBGxgYGDwQDAEbGBgYPBAMARsYGBg8EAwBGxgYGDwQDAEbGBgYPBAMARsYGBg8EAwB&#10;GxgYGDwQDAEbGBgYPBAMARsYGBg8EAwBGxgYGDwQDAEbGBgYPBAMARsYGBg8EAwBGxgYGDwQDAEb&#10;GBgYPBAMARsYGBg8EAwBGxgYGDwQDAEbGBgYPBAMARsYGBg8EAwBGxgYGDwQDAEbGBgYPBAMARsY&#10;GBg8EAwBGxgYGDwQDAEbGBgYPBDuTcARJgmeYnyKUYk6ykqcosD/eOP1E0wyHWGGMZbREBXOFPqC&#10;HvO+iPH8Ag/pASNMscje+b40R0ywmAR4EZaCvtAzTDxVYoE6LN87GR8eCvWR/9CJMDAw+IC4NwGP&#10;C58YLY8xV+c55roQ6J0W+EZC1CVRZ+KjjgstFjhD+Q19ESbv+94YF4izfIIqD+IU5bveN6IBYkHD&#10;QI7niBc4SqeKxg9dFgd49j1+fETnBWMuG++h02FgYPDh8GNcEAGWIT6HBmy2ALBYoHLw+I1Xf4eN&#10;Xg2a4EIPOl0bSDJPsVDv+9ICT5Wi+4a+gI3HyfRd74MubLgAz60IxySdc5LeOsy/hp3aOkCTmPlj&#10;A40OLxWKh06GgYHBh8O9CbiUGl+83IWB2ytIzyKRmALrzdcrzAN0N8Bq7swl0WEfNlO9yN7dhbBE&#10;frhOrFuibPUB3j35Jdq13acA3fzyU4YvUFsWPWLnMQZvHjceChcF4vnme49PBgYGnxDuTcBJMceg&#10;1V4Hi6zkSAcjbIDdmL7ZpcC//H9uF+q9FIN0o/EcWuzmfN/3fotYiwuJerpbs1vrs3e9T2axC3uk&#10;wNPST3FEKjpZ+A44zXr7e0rFR2jqzwPpRIaBDQx+wbg3AWvUj2wHoBXjYYpzzDF3mv/J0xY5+jPs&#10;rXVbgGPhL6C946II5u/9YlUD9BaIr9dJve6G73obpfD5OjwByy5yLPMZyvziiwxau6Si8+z9B4IP&#10;jQBDhA0cPXQ6DAwMPhzuTcBznAK423T/vAwUvkLvYAu2jl686fpvsEzwbJtI0w5J+GrYaYBzD30n&#10;Ye/359W/Iug/Ct75vgNMYbYGbeLbsyKbsxcCoWg1HWhO0J+882TezwaFznr/45scNDAw+Olw/0m4&#10;g6e1gVuHZIxpwZ9LVULjzZdnGJLKtOpW/amHp1i0Ki4szt73tX2LFPBUlwssMJXvIVw9bKZO11m3&#10;11HiocKwhLKsgdMAjCW+82TezwUf2b4oHjoZBgYGHxD3n4SLPoNt+ApQiKDE8YxouGzYYZJPMf9B&#10;3ZajLNECC7YRL0psQ6deD9kDEaAKOXwtEzjXGV0XybnyMVFlivscd5Zz1HDB4WcjYbfrfQdRL8Yp&#10;P5O+YydENkOlPb5XKYG+p0ha5wJDieny9QJfPJ4LItwnkOEkFBGqGuIOwBpMy5Sujz0xRh0sxiiF&#10;9vKU3oH5HMuTlIcJNcvFCIOYnjQhvsYTnAsVYZrF9FWQ5JQOP8eEUipLRR/pvUf4vUrKKYdMj2RK&#10;yVeFpBRm9Odkwi6RLC4wEWU+LXAqy4lPN1NJvGLrApOw3diB5hCLgoOX71tLBgYGHzPuTcBpHeDR&#10;LiRa0h+mjogopYVxGZRCFcO70u2KgJv17pQIetIAgHaOAJYD7sYhTjdt2xMJsa/T2oBn7WqJRlGe&#10;5hFGUIMvmjaOUTS6JIBtG5rofAlQs/6bv48zQZxVg9YzZ200Y7rDk2aHnkvqOLt2Mcsqr7DWphQU&#10;HHWmx4D+4+YmWKHPkcE57jRgrfnZKy3SKfbpOuj2M/EZNOAp/hXxNRJXjgZgWY+Bp/AinJYJtsBq&#10;g7X2GGCvIvsRvfhLKFI8xA3Y3IP2H7JT2OvZA5zm2N2DpoVRmiFR8TTosUeEI0gaXbrrv9dwSKOB&#10;5cbfYHkqYROgawHYI6J17yMMkzMwMPjRuL8PuEakAV1SaILkpfImRHFJtE9cnMaXsvQWVgrYZsft&#10;GDYc0JiUOTSfOyDtNrSdLxFne+4cF6RLa9viz6yky3Cn3YoQbAAMWsRU/U23Do08P9+AvgUJPQrl&#10;pgv4iki3jnGQnb4arAMNBgDn+c0ot6KFShLvD4AIjWivQyMGUTuROU6IqKFGKpuSZ9VwLPCV6Dzu&#10;wfZkA2qdx7AtgoxzsPYbEeOjxjY893h8mIkt2Nw9rPcBHHsv+Q8sDp+2QEhobl/QzwnAU4DJ76BP&#10;ZA552OkRq27A91iwS5rSD0JD71GhY+JxYvJ04Na6deh4NJ51XQs6HbcJ2yEJ4tDEAxsY/BJxfx9w&#10;r9VywPFRzNO0wKycRy/JkOe4KZLAWXrn+isChkYdcTqDHrhtLXCKA4Bevz7Lt2rN1jmuO4Bqrh4R&#10;0UKJ5ygDupIFI2w3ACfCXm+Dk1dTaDUgJsQkw0UddsczjDY7O5bSIe5tAqYL3IYdzFZhcX6JNZWk&#10;DXunQ+I4wgXaZR7CU9emF0Y4A2ghfUl6t9MuywL9R9B7/LgZE7sTN1rEgMWkCS7KWdCm0eAxS+3/&#10;+XmrCvyg8WJPjUj0RmDX2NthQz8k6d6EDeLcGQYWrDfaDtH+lgtbJLwxUaP13hZmOV1aD/D1rzeb&#10;rb6bYN5uPW505As1VN3OLvQXalSqUqWGfw0Mfom4fxgaNDrtLZcEsEARR2PMX0kMMBvONAYR3o0H&#10;XhJw9+l+XmwNYO/LEb5WUkOtZ/fYO9AiPb0NzpqH2fGaZTdbIxKRB2vQaGKc5TV4ap1F2LX79XYa&#10;6HCI9SYw/SWkjusubzYBOzZIUrEDcLAsBfwXOLzxfk9Aikn6JUD7qcSo6BCNx+DukLKeYlnfshql&#10;KmYW1MFeYHmCDruHS0wWA3gGzbQMcLBjdYaIo3YP1kFNddHvEl+nObLA7eNIn+3uwLqf+6KS1TiF&#10;J9Df8fDw5ZM6rxkROGquAfyOiuJEsvYuSYcPoJUxhVt9yov8/hlsw7OFFBhCp9VqZRJjhVH+QyaF&#10;gYHBp457E3BGXAmw5yUCc82CNMOTknk3GbNcu7u7zRUBuwBf7BHLdVItR/TltPWMeTTF2U4b59AG&#10;C8s0dxtQ7+F56aNLZjhSNUTiAAAgAElEQVS+xONfQe8vEhO7Qcwl+T057NW6EO3jENZtIIEqOgAq&#10;xW9JKrsnxJPr0NhJV+ko5qP/Gsd016MO1NldC3qG4XOwHYds/FENepvHsxKb1mckc0UsS8euwd5s&#10;UpDSdjqbMeL3XWJifEVDD7F0f4p4RJnp9KI45IAOwBPM6B82v6xBSRET3IHmusvvqlvQreV4RkTL&#10;V14Q9T+14Quchymsu82CtPIzy2XXRMsFiz7nSbDrgtM7lkMcJtLnGUgDA4NfGu7vggDLtngpcJm/&#10;LvAFMeJCq5Ekriw9RHV3gcXKBeHoc+aTb6vZ/mxKVnrHuUAPz2eC5Gtrzzughzttp3+IxSkRstNj&#10;h6sv6Opw8syBJzYWSYheY9uBASnfQZP4L/c5kveMg82gVXdVKImAv4abgcaJFeGi7LVI2NZPdNYe&#10;0Y/wCFo1L9KYQq2W4p9fkULd7s1LjCOADtgkWtHh4GX6QgdQ31U4l20S633elWKb1HudSgDArfUU&#10;Soee3cdF7FtuzcYkWVtzHHu6PyLeXbed/QuZ/MqFvsVhEdCu5LsOiaqhmHXr0K/L4EhDh4Q9xkla&#10;smjuz0kLn86N/jUw+GXi3gSsnBrpQEhlTPTw96/AasDnZF7D4DucJFl+94aVAv5iirIQGcq0FIlE&#10;cDkUN8FMYUxWukd/rFrLZj8Cp2/d5X+cILFldhYi+323i4w+Jg7Y0D0dI3zWgV6KSpU8VZU2GuDQ&#10;Pc3WJkAvvp6Fy9Dh6FoJsAMtPHl+gIXK69CA56RRieGCEYa/o+Txiz1dyDVwO1+VBSb9jfoz0Dmq&#10;MKa3BC1rHbo8fzaJnT2m5hzrfeLtFJMGcTY8qbXpGTYUmnjXWVt/Sa8m6fyYY3qHXdgFe0zcTeTa&#10;eQb1OqzZdVBFBzagcYKLrMHjQzWJCV0behiTps8zzD6+hSIGBgY/GvePAx44W8QmokQ5LFHLz6HD&#10;/PPGtW0Jaj8l/hyAq0NV+Yj9HKe5aLhWbQPT3MM5kTL9DbtesQl2o32BGtfB3nanHCZcED+n5w14&#10;ZLscHJziRs1yG2IWgdsHiInmOPRNCOJXG3SocYbn+XVy9CJqEOWqYAM27Z1OZke8NsNyHNi80HlR&#10;sndirVDAEQ05+1yh2wQnKorIgWYXqgTPdQJO6LWIgLsSg3B3DX5t4QS3wLYtKpKNWgt6uVfSSCAi&#10;LOniDrhS55LUbgtKGiLoPx37jMicJHIH8GRRPTdGGoOaIHMtqTDA5eGFKPr3sC6wLIoAh/etJQMD&#10;g48Z93dBnDVsqLskEXPUWnsKHKtuy/hNl0/ZM1zwSuRONaVfDAslyqAs2+A2rTEvxNAlT1zVnp95&#10;xD5NojJcFC2w3DqWZ8TPr5iH1p6w6FwoLxtbTRfaJZbrNYDPMRhjXB4fYvwI4A9wxkvb9hN5rcRj&#10;gZDF2VhnRO5taGRqfsiTX89gTUUpTmJ6iJciPavR5YsRtkibYpYh1O0t1rlRMoM/QqVeSQQnpKaP&#10;O+scVDclqQoL5bOH9zM7xoAVLPvDN8DZBqJQ0vHdZg+LAnvNtt0jayDrw1YLJjwupSSVfWu9u06P&#10;LhG2HadBw8Zx+Lze+MI6V7lkb83MKGADg18g7n8ihoJWHRzIs7KagZPWrmU9Pf1P7lgEmDY6g0eQ&#10;lOgVbGXHqULJjgwgrTvh3dKTTdijJAnnmQvNMMeUDPIGQEYSm0/gGM5IGbsODgNkA79fBymPdmBz&#10;F4jMeKNf0o5k7Futk1m+jzMP1XWCdO5Ujuek9SXAE1cRgY5KejwRH6pM9x12aP8/NeJW+u9Eiq4L&#10;X9pxksT2l+B2xRhPinYfrDOMBw6sbXLoWvF979k2yA70BuwhCToWwA6lYubJWEdlShZBb/sA1ahe&#10;J15/hfiqwZ5lLi7YqEMnlvtHqCYpRlSQ9fpI4cE2tNYgidgFQdgQrP2VCo0GNjD4JeLeBFzgScuG&#10;34AI8Jwk30FB5ENy743TRdMUgyFabeKkYXGMmGYkgJkwrbVqW98p6n2e2YP1Hs7lE3Af7RYSZz23&#10;udaGMpuQwOQ9eBowaIKo1rvRbWsW7/Nbd+0Wx3ClyMFia3Vnb20PKz/q0fVKDE8GT/yX9Brf7z0m&#10;HZ7kBT2lC19D+0KiIOXrPBLHvOBjzTkNcIE1m9d+aCZ6m6N7MYdnfdjFC+04G2uAI3YeZCSc/3dY&#10;nwteDY1Or1ajDxlSMvjsJRoXths88AD7vlGQCHfh2WYcodchg6FWj7CcZLiI5p/xqhYMFsgMTQNF&#10;no/W7BqHQqMeZZif3LeaDAwMPmLcm4B90qCPevD4D+IoKvUIFcBz2GYR+sPQR2e8lVmNtB4KvSA5&#10;G5GMnQ1V/wn81ooiTIbol/DU/oz4R9kObxOJRNFAFLkFxLelrnMkwx92bKL5zIki67fwpK9iDFvQ&#10;dRw3lme57i9yYW3bUJtGZeS97NwQjvnUEpiGMkGoPQPeRcKLg6eke91ZhILktNP/jveV50m/yhfC&#10;wQ5xRhTL+wZNk0gTIbdsYldwGx1eQnyOnu1OkNWpR+89wkkXmjQILU6wWGyWGAD8FmDupWpgU7az&#10;JMnA2YQODQq+HsBGC3jRIL0JU6cL9kCl3hx2oWYRt0/RorL6LMXFYE5lnZs4CAODXyDuTcAhzhNr&#10;rQVQHyGOQ/zHExJvtf9kf3Req8xC093BoWZ3J/ErH3tGmtOtUjEdYmYRA8Px2YazBo+24hILgVa9&#10;tQVEcgsrxO8vA2l9tH1kNUlcjJGPNXDboDFTvRTxnKPGejU8mGHdx2ufdMF5LcSC2LbhEAnuV9kH&#10;Z33wLaVk0G5CLRPQ+9U2rFUHK1kdeDYoebbxGXQsGjxUG2qu62nX/rrutqeaaHSrExfjHNMUQ53S&#10;iNSl7DVAT05wcEwfXWu92eSMbtnWZYAwcfhgMMnzCIGGicbaOb6WuwnGG2DZW/R72axtWVwaSvQ+&#10;h35bnLSTKYrs/bdNNjAw+PhxbwIOwhxnsrfdhedxwD5Kot/fBfEbjxgaEuNNN9ceWXuwgy8Q54p0&#10;Y4kv5xudDdiKZ8EMhUI+t217s3nYdTeBo4zPMHLAbjTBatXjKWIcEMdtQQvjWbwFdOv8GCO0Hcvp&#10;ddcakOCpPhB2uw2kOdfd4vhGONyiB+4RTiOS3puQoy5U6m/s1OlpdTyTG3atDp0aE/zn0KzrMqZP&#10;sHWEeLQFtQ7EOH01IFVub4GgUQdqtdYZkqzlLSFizSK4VMkoZg9y37Zbn1MB8abzvPFEIEfgbLiD&#10;VOt04A7aHLFRssVQczp8QB7uB4U72HBgJAN6/5bTK05wjjGsEZ3vxqR9RWb2gjAw+CXiRxzKKWfM&#10;DLy9TLdl8zYJPo7fvD9vRgrUaYHjWK02fJHkmGfJBL8bsG5+AoMa5mWGKS9IZkdy4jjPyJaf4oys&#10;dJcIj+SvmPOeYJ7jNLeyl1gbwBMOWbCQ7nv12G3BM9KgETuKZWTba7DF2xTL1Uo4uwc71YRb4WGx&#10;HghSuY8BHgH91erVsnQdnmyjh7q5ATsKpW0/BuspOJ7nwFMLHttWicftaobQz5pt6FMiC7dtU/Lr&#10;rRa0nSmecqwybkHXao1woTXdTnrXsvD1b11wLBe0BteqQ6tbL0LezoIYGB6l+gL7JIwdcH/7Gi1r&#10;jd7RWStIUMfr0G5EfIzzFNEcTWRg8AvEjzkV+V8cha65YK+1+IBRjljDGV4YpWpgYPDuMAR8T3wj&#10;g3y4AXs276rj8j7v7Ob+gV3gDAwMDN4AQ8D3xQJHcdYH6Lhrj1yA1pcq9Q6Mp8DAwODdYQj4njhW&#10;Qg76uQ4xXUxHVJCDEmd8hpGBgYHBO8IQ8H1R6hLqJRbfoypxEcPsKEfx8R1vb2Bg8PHCEPA9EYoZ&#10;PmpCgCLAaRCs9zDhOAizZ4OBgcE7wxDwvVGgyvjozDZ04JEssxxfofFAGBgYvDsMAd8TBW8rgbxR&#10;b4I4VTwpJ70fOAjEwMDA4E0wBGxgYGDwQDAEbGBgYPBAMARsYGBg8EAwBGxgYGDwQDAEbGBgYPBA&#10;MARsYGBg8EAwBGxgYGDwQDAEbGBgYPBAMARsYGBg8EAwBGxgYGDwQDAEbGBgYPBAMARsYGBg8EAw&#10;BGxgYGDwQDAEbGBgYPBAMARsYGBg8EAwBGxgYGDwQDAEbGBgYPBAMARsYGBg8EAwBGxgYGDwQDAE&#10;bGBgYPBAMARsYGBg8EAwBGxgYGDwQDAEbGBgYPBAMARsYGBg8EAwBGxgYGDwQDAEbGBgYPBAMARs&#10;YGBg8EAwBGxgYGDwQDAEbGBgYPBAMARsYGBg8EAwBGxgYGDwQDAEbGBgYPBAMARsYGBg8EAwBGxg&#10;YGDwQDAEbGBgYPBAMARsYGBg8EAwBGxgYGDwQDAEbGBgYPBAMARsYGBg8EAwBGxgYGDwQPgZCfh0&#10;Qn+Feo4BiqQsM/6uwHyKuX/jKh3mOpEYfoAE+DlOc/QxlH6of6qHfsD0fhTvTTHHaITJe98oYvSU&#10;zt563SIaCyzS936+h/Rs8fZ0XaUjoMtjnKHESYKFoB8obRH6IooQo7c/JlQFJgFionCEClf58nAu&#10;PUGf51wVQ1y28zIZIbV0dedBPpWlh3fyS50iw+DoPu2yateUi7TUcnSdb0rvhLKLSZxTKd+33acF&#10;inG0uEey7onb7eZd29E1Pkg//xHp+U/xsxFwlWKlSm/IpKEVLuQMI5WXQSlUMSxW1+X89+Iny+AS&#10;9Aol6GXTOX9Kf7KK+VDp/VjeOy9iVDmW73sfEYJCKd7lUuon78+/NG5H8h2Ghet0hHmGYZEI+nep&#10;iJgucEqvnaAm/i/ztz4oD3HhU7fWRJ5zufpaEx/n3HpnmMgoOlu2c4lJpIvr25Mr8A+Yqzvtj+6T&#10;dPk7FdhNLNs1ynKmvOvHSkVVJkQiM0Gjjyju3e7T0Jdvv+onw+128x7tqMKH6uf3Tc/b8LMRsM5R&#10;LGJqFCX9yaNiTN8dF5lAlcZ4Q8hRGxof/HT5uwa9Ik5ZkMxOEA/fv8e/AR8svR/Ne8lKQf3+DTkJ&#10;JOmuF2+7LJUe/+euUnwb9JTeMX57uq7SIdMoJlaaU2bKWc7KsDxAHGW4r4kRy7daEscqZUPNx/E5&#10;0o0rTpKC0qFLIUgdXygUy3Y+wfEIdbqqIX2FELUU+fzuC6YXqUzC9x9Qr9r1WUgCX6QrBSwxn5Vs&#10;vUScVU7u/dp9VTGe/Mn6y1txu928Yzta4QP183un5y342QhYTQtJxZILFm05tdL4NX2bl/QdSeDs&#10;uqCGCU5GpI5/YqQZDYyUjCLD4mVJjfWnwgdK78fyXkFdWWEwft/70tf4bYmnb71OkyqdJOK9iefv&#10;ZygCdRq9czqSfKLp6smrTCeoF0z7Z0S9F9Rlx+/SGuYJZocsdNkFEd9Ib0IqQiwwmdFzVbhs55c/&#10;3e3/mfbpx+LO9wud+Td4/Z2xbNeX7o/ralrQuKKzVxP6VgblBO/b7jORTAoaNd47YffE7Xbzru1o&#10;df2H6uf3TM/b8PMpYEEiOAsqm5k0AP1noiL6ajjTGEQ3fIxBpQ5+cqsnwShAPRuKhBr/7GLykz34&#10;A6X3Y3mvwnxevrcDglDkrCrfqkCSy679/lq+zOZeqd5+31U60oRYLwu5Q7JxTu0tHhEDpzhHtXgH&#10;AR5yGj226lFd3BiOdBz6XDxTXY1V1+080mI0uU5eeQUUIZmx8k77i+nSYBq83RVyC8t2XZyl1J3w&#10;9fX3WF7m6uTYx5Psvu3+Mgf6/ecA7ovb7eYd29ESH6yf3zM9b8PPRsCvuDVE1RyEP+HZkxFZciSE&#10;yYzkOl51cWqBs6zY/8nfzy8QY25H9L7yrgK5Lz5Uej+W92aYJfj9fXy0UyKrdxC2pyTdZu/P8DOk&#10;Hnb6duJcpSPTgSaF+B21QllqhQeFxNBPXsQ8hqm3El+eYSDHVBynlNYYz1c/cJNKF1RIUThOi3zZ&#10;zolRU4nFcHmZukIaYumNfsDnPJUY8Jzee2LZron483SWrwpE6VJSMr4rpvyJ6++e7b6cUQX9dIrv&#10;bbjdbt65HV3hQ/Xz+6bnbfjZCHiO5z56ZZn6B8heB2qkm2vwJbyk9kjN5dopJocbjxX+5CPXnJqm&#10;V+LLtANaCXyr6frO+EDp/Vjem5V5dv68/d7txGPvAkL/bdelj6E+Ym/A+2ImcNIdvNXEXKYjpD6Z&#10;nO7VPv9bEmGeR0QpEqzNZh2DCe6/gwK/ENRGz9uw3YZjdW14xCkeD7m/v6LvDtBftnMsSWckh6vr&#10;lj5g+uc+LtI7I9qM0pMG7y80l+0arQ5A9/r+KM8xSv72OXwR6eMXeHrfdk8VM6rD45/NB3y73bxr&#10;O1rig/Xze6bnbfj5wtBe/QE2Yc1eg9/9GeenOPotHGFq1Qff4STJrgVBAb+BXRW8/6TM25BnyQS/&#10;G9iwQ2w/fPv174gPlt6P5b0k1oQF9nvfpzIBlvP29uU4a/cIckOFY/cxvEPzXaYjncsciaQi9Msh&#10;6yRwVKYtaBwSe/lvJZic/1gwxYuB66bJNWHrP/036O/AGuCx2pus2jl06s4O/Ho1QNpXqBNN/pBD&#10;XZI6P1mD9zcFlu2ayhCgHay+p0z6GEENiC/SxL1/u09wzXHucd89cbvdvGs7WuID9fN7p+ct+NkI&#10;OMGXxRdA7bI4YTshXWsm6RRzgKeH9FtGnUAfSfSU1YNtCMlm0gn6moSBUlLTDfFC5gL91Wx1rnVa&#10;zT1cXVfwwJSgxxeQulkERSWSVjZIkbEhBpa7ASR3NE+lRByOmeCIFBGmeaGU/q7AZVxoWfkFU7Ls&#10;0qAK0pCRjxfXIyqNGR5ftQdgP9I5m6VEVVGYk9VZ0FuzrPAwyDAqcT5PFc9Kc7RSJOQpliek+gNW&#10;l1gu83VCLWc2wsWM7q78dykuyGwIz0RlQNILJHsQf3Q5qWmMUlIBKPrfXHNMDaok5nisBc7y689k&#10;pPh85QlGugdry+f5XHuXcaFVvOXq+lVFc/lFQsei4wA4OpBKFiQcJJb6lY6WcZRl5pExVxSyZ9XP&#10;KFksDClVell/KWajUOEozFidxtcEuUxXCXvUnKiL8fuqnvaD6VEomi2ixCrlRFFwOd8g1C6gmmp8&#10;Cv1ZSplf1ts1FpTsUCy/V2FOd3NLQWjvhTrOApxTmyqdvlWLdJzodsMFDky+bOfA02rdAQBVWsbN&#10;L+4MoE4sm69Bp1PeGXLKHCyr3fiBnvPP8cqqshhfi+XnkOReVK6ByiWKGmws231KpUwFWetZlAF/&#10;jVppA7NquJ5onx6X6TMMqahuPo+acXI7zhlzqTtuK1nWB2v1IFXXA8VVu79ud5fpzTNccHj07X6G&#10;+ZiqOQvu1NetdnO7/s5SHVBFsAWhdJShTOYFJgt2OSRUPzO/DOY6Z181G9QNslSgaoyr/lguNEeb&#10;r9YdCBGUOJ55OS44MLvEQ1xQaWhNHSTl6Kw53V1cx32/rV0v44+peaPIV/1pef9tflrm7+eLA9YY&#10;fgdWg5KmzvxzCe5UTQ/OvqRGi3GWJtQbLT9GUcbQ2AlxHJbqCIfseNMYiEURq9dc2NddZDFVOD+X&#10;y+vQy4NYcL4iJWSkSywWIrsWKgpfyhPUEhyXqyhI+VFCUSVQG4gLjuzkiyfLuNAUzzHmAACSK+mZ&#10;Sqipo55HN2aDQ55Zp5tr0PJxcoTTKEbFj50mIiVuTaczoj/2D3IsPIyR3lUFXRVnl9mg5nAjXyk7&#10;I2VSadrvqbSo9rIFMsVmSeEVZNJGpUjmP7acEiLAgINOcxGSAlxk+Yze64+nSazpJ1x+9iJUBTF8&#10;LDOONl4xWlTG/jy6jrdcXr/8PS9pENM4yVEXUWurxQ7SiO3/Y2qBsbeKo9SyoMZKhJJQPyX7+5wy&#10;WkjveFl/KXNIOqG8nOPpDZfbMl0sLdc3ISZenc/przelBz2dZmDb3Or/g4s8kwv0AxVuNKJz6hgA&#10;WxF+Q4+7qrflbRfqWGohvNX3XoqNTskBIV+tA6eYg/HFi+fQpcGfOtSriz34mkbRq3ZOGR3hrPVV&#10;t0lJEMT08mIL4ILYIu2Be7fblbDVcR7BD0yq/nO8ckoNxMMwWX6WlKdjRQI4wEmw1YNlu6c6PqNG&#10;FHvcEkqZbbRBx7l3cVGw2o4rRT+molo+j0YgL+bA6ltxzhHVOGVWLesj0kdxqa4Nr2W7v253l+lF&#10;/d2Ubotu9zMuuXj/bvu5225u1R91g2E04yaTCclznpWmynT2PffugIZkn1MFCZ4ckhKhEWc4ZJWz&#10;rL+Y/iSvouW6Ay3pDzXFGYdY+mFBv44WOC4SfkiOZSSqaJV8WR5va9fL/NAoEaIvXy/706o8b/HT&#10;Mns/GwGLlPLaIAFMowjlcL1v88hJsifUXNsLLfP6JV0C1HiMpH+FUrJ3iwVryNPx1HlWz5OXSxHi&#10;5XUJD83yb5izSs3wiHqUvjHQYMgxyNQ4NtfcgIqTmyC3XS7+q6igEP+eUi9dxYWeUo3SI5TwgqtJ&#10;wiN2ZV+BdPyRCqnsT+tdYEqnlh6k1DLyRUIVS2RJXILDkiQf8jzIc67YiknOp/SU0SI6KcMFpfUq&#10;XyMsYmpqufL45alS2VVw9D/wjMgXD6Wn1ATljy0nboYo0+EZXa7wrKAsxlWcZ4rTkiO7lp9p5BH9&#10;4YLDDf5pzveCikCMFst4y+vrr8q5pOdr6mHjEV5s1+CckqC9I44KKjNNamsZRzmR3Ai5Qyb/QPEd&#10;y4OCxqtl/ZVFyf7HQk84DvlmONEyXaNTkka84oDqSOKb0lMZD/DEJZZkK6HksLNiX0kHnBiLEXfQ&#10;OCFVvay31W2lL5XyV997qddgBfx3fTlRlvOyOpU9gl0qeS8riLvy3zhSLds5VQilMW414XtxThkm&#10;CQRbQKRNVdb6IddJFBbgtO5+fzteeUhClvXj1ec58Vq+SRaKP+UhvVy1e08XxElEQZ6Oh1JCGzgA&#10;g42kbzX+lfKtcDGnsrp63lCfFtRu4ttxzgKTkHKIy/rgFYUYT6+VzVW7v253l+kNyrjqU7f7GS+D&#10;GXEZ3qqv2+3mdv0lRcUTJTeZkMO5/Rk9VvLIQLd6qsD/hWKOk76mUZUMpqb9ZUrCPl7W3/GSDK7W&#10;HRS8GlIo1mIJRpJ6OyWkapKxPkWPRXI+pacuy+Ot7XqZH9K8Iy6+q/60vP82Py1z9/P5gL1RNO21&#10;bJl7POdBtiDp9EWpaUSm3vISc+HuXpA4yWWPmgqNNnJ4LGk096iFqPJb+uaU9OL1yMsBsIoaxvI6&#10;yrC4IONBTwMsF2zhyTJazFarnCWZvNGZR7S1kxc5GSRsypCFMg4qq1uMJZmRVLuruNAjqTL2SFCr&#10;m9PwN7k4Y+NrpSzLb0841YsR7kCTHjCn0bMSBglVdB7htEB1nk3IJg2J9k+57yb7JNxSNaO6WrCi&#10;oYtHepWvP1WB/MxgSr4qKNcn5em8pNZxhGNi++IURwVx/o8tJ/0i/neiXq3/SomOuFGeZ6+pRYx5&#10;uvyC2+jl50iKo/qjC9KfM2LDa9eixOA8I7lxHX96ef014jG1xYuA52+g0ee5Jc4VNXbK8Vwv4ygF&#10;SSu8EMqnBGs2in2MTlX4Yll/cigu8JjHjhesdlcm7zJdzABQe3IYopyTwAjfmJ5ETGbQbavhnFQQ&#10;s8ArvirrwDNNHzlhVHdEKFf1tsQ5sSr1v2D5PUlq2AWv6v9ZWUQL9sO8bGzuFewdmistvJNzG1bt&#10;vJJPsgSn+/UZ69cw/St8YePxiCSTY3Xat7vHGfrZFxbcWfN7O15ZeaPKZXcdv7wvENbICMMjHU1W&#10;7Z74klTbZRwA1W6+AxtxjK9J/2cse6jYzyjrL1bP49ZYRpm6HefsF0TzSTRe1ocM2VZRKxfXst0v&#10;290yvYLyPEvZSfDP/YxslUVE9X23vm63m3+uP5Ld+JrMMZ/MSEHUR7/8SQ41MekrqWhcylCIA/Qf&#10;WV4VoeI9Ajevghyv6k+msyzBg8Vq3YGYpykNOZQlylwiPOJKytXrk1NevULK+JgdR9GNuO+3tOur&#10;/AglS/FKi2V/Wt1/h58u8fMRMNVE2PyMOSPPBTrEHmRGvOLvw6Sk6rfIgKuC/uGpzeNHREO1yqmB&#10;FFTJQUh/UXuarkbmoihL4qbF8jovZdYpowteVk+GfE7jzuhmVE90zouVpv8XWFjZrwX7GatBtZzT&#10;a2RI6gVn4TIudIoT+i/XX/gqlKyFizMc3Xge8XXBS6rH0NlgufwfnMKIjKS/0I/yUF/mmS08GuJb&#10;bosfxfNA1CQLcaI5oCVKqt5f5YsMcZzOSLRQtk7YX8nuWGrZKknYJTwSPIiq5EeXEy7dd5J65dQn&#10;s6rEK3qN/0Q6ZfU5OW/tQlG1lMrNd4U05KRxt7yKt7y+/xIkrBQlIkNfs+yaVkKtJAKj4YSyvoyj&#10;pOagv2UDbqErkcNMkc/JUL+qP34UEcykGqvwxnqTq3Sxt29t4KhLm2SOb0pPdk6V2K0kZzlGfYbD&#10;GA9IhfYeuVH+mgtaynmE82W9raq3qsBEL79X46xu99l5TspnSPmYSBxCq7tNQwCXzoLV0jpct/P5&#10;hCo7z2sACRkelJ9o4NQoZSckOdz6HQKmbq3/C7R+YFL1n+OVqUnF1RL0q8/srJI9cEhw8iI8f9nu&#10;KTXTvFxkiZpyK8+sXh1LlVwWllzEsQgK3hlj+bzknGhkktyJc2YnxOmVIub6yMtZMQtuTG5dtfvr&#10;dneZXl8wNR3f6WdYWXZpfKe+brWbu/WnWTUGOGUDksaBBQ8tsqAaPMFVoDrpOqbiCzWBDVtIYuRl&#10;/SWs4YcolusOCsqoiKMxLs65k2AyxG8ENW7Sgxd+kTMBiL9neLAqj7e062V+qPhJPlft97I/Xd1/&#10;m5+W+fvZCLjk9dPQammfcjmZgAvUH4gMSOtp1PN9u/YHOCbFqHV90JqTZOOQ8sAnq6nEY7Z+qGFn&#10;i4vrB464aejVdfyVd+YrHM7wRLFZE7PD8kYKNB5S8VEVkVHPl8fsiP8rpt9jUgW7nk1ZqCzjQuf8&#10;4QjPFA/aIaYpBzNcFnsAACAASURBVKuqa1M44J7sYVpyNB39KlMe/QO6IMVzMkdHF9oXvHeAjzNd&#10;q9XXk3jOHgRPcbynXOTKL6dcp1f5StIFya+seJXTUOkdBQmJ+kzzTAs9u8jIOKKWF/rRjy0nqvkR&#10;NbaTecnfnBUBEccxlqdnKV0pArn87GGXTe798jx9neINThuOMKJhZBlvubx++XMViSrjF2zWXTQs&#10;GnBjMlED0jzUek+0XsVRhuzy5p45i/KimvFkD3S6rL+8+BNOOcyOXYTZycrkXaZrTrmyYJ0nfARH&#10;G70pPURQXuBuwoIY6jy40r8XKgarHeAsIWp/IXDxelVvq3zkiV+ShFt9n/nPob9PjVbmBenE3NM8&#10;hWy7Mdfn+ZwHiTQFtWzn9IhwNFMCdlpswTNcqF96RjzoNG/3j4SUPrTX765RvhOvHE6JwabLzyMc&#10;LU77zT7Pf+1TT1q1e3WesJda0/BFjJA6NGrpjGfB9Gk1cUmtOebAuavnsQlSFe+tOGfFy1bZB7qs&#10;j+ifV60s2/2q3V2lV9Lj9Ane6WdZ7NGQcH6nvu60m1v1hz4Nc6M4nqNHN0+oyWREf3EZHHkC0/xV&#10;5uWn0m5ZX8fxq4CqwP6txatuymX9xXJaBiEp5qt1B4ngCRoyETJZ4qGqRpRX3FuKjNc1ysprwj3/&#10;qjze1q5X8dinGJMmHi/7083y/Cd+usLPuBkPdVyAFs88uTUYtOEJWPVZWMTsIX0EVpM4ec8pvYs9&#10;ngIt+62voUqln0rhw8D6I7CX/+XqgYvX/wbUeZfXUf2f1lwM9mDLo1EpG8a/o7f1VpdHZQc2G3De&#10;7PTF/jpY1InVadmrQfv5eZaX1JFzGmefwCou9GS9bW/uRIpkJRWyVT9FsPs3+oeS7EcZ2LN1+DxS&#10;NAK+5Gly2OiIc+SlJnlnC74SEjBea8Fn1FX3mscX5dx9kg3ZeVBpO+zBMl9q4OxAs+aULMrgs/YG&#10;vvYa3U7Nkx32ve0Xf6cfvM/cH1tOY8zdPfzOba/9VXL3g3XYePq/sJqVo74Gy8/Qp8xsA9RZXYTW&#10;yjk52hq0SdWVy3jL1f1XEFR4kwDrbhNAbjx2g/kAYK8xpRdT8Tr2Ko4yaMLT7DCLcLcfsQsdofn/&#10;s/emT44cSb6YZyaQuK+6q/oim8fM7Gp29z17ejJ9eF/0T+uzzCRbe6bZ4XB49Fl34QbyviMjXe5Z&#10;yEQ1wJoim83mUDuxY0uyAGRGeLj/3D3Cj2u8HBT7R4onclq1dvX34OfWxmoU81ITaR9CzbEj+kMv&#10;su+bT26eQrd9+x83jcHMwmEPOvvt1hNocXSd8INWc71v5e/+jOdPG+XfQa9Cg1/eyVMtRhInGQu8&#10;SSu+IDOCJkgy9/tpwedRfvxOOgJ6M1fOsljMoK4RRo+JR7s/HD9XqW7/eTNe2ffbn+CVqpV8GrQe&#10;PYNH1WoLDjNMRMH3pliSv5umev2KVJ1rPIU/ElQcE/HIA/QMXad/mbvkOayeByjGMZKQbMQ5J9+S&#10;ctBafrEfu8Le+b/4KHg1Cr4v+K6Yr2ais9CewqacxZ8A1IYCNvdrk2829891/7UPJ49pVfP+AH5f&#10;q3ZIUk6x2nyWB7gIsjr71SrQr/c60dzzB/Ti6wC65b4GNMtPQSvzDkT0NsaXPuz6OP1C+V1zTN4N&#10;mcgCmih0eEyOWeqn5ycFPR7i62I91T5UP4ObtTytfr+JTyU//xAj/CKDFoTKYwKBM7RDj2iFmTVE&#10;yTeFI1I0aa0B6C5SmdQqnchT1Sotj49gzMBJj2MvqYJ+t2LK8LgKWqJC8T0/pq3sz7vQblei0E8q&#10;/YAtkfX6YD91k4q+D12RuWSNHN+k5I9mKigJO08O6t9heLFbxIXGLY+kDvZlSv5FG9qa9U8cRFde&#10;7pBm7fXJ59N6oO4s83Innk47S5jMJxeXVwcaSTo0duKAnEUSCS53EdVO6kDvbrV0cvY80Gws1+XW&#10;oLLj8s0CpuEAHIk1AtiEJuxjPCK89i2MZ/Ln0km0SHiFrkBjTwQpcamHoPQMvhRHOTuIyv8+wyOo&#10;5VcrEmpQLZ63E17jsAO7Rbxl+f3VCCwi33mNnpu0qkTciCw7BZ4lt1FgilbEUXr1vVyhPSMkIIhf&#10;6M3KIEs4SvZ2/yIZBPUdkYi6Ak3tDmCt5pXE19NOR01RAwITDe+bT+qi6zUY2eZSQL1djdmlkIHG&#10;vwlwlLqBOJBWuW/F78jEgqYhsPh7KsVjaHCumo0BWe5kMgXQpod4JJvDlAwqYuRzq+RztN+mPhpN&#10;7WhJRqfkYLp+DfJaOX/p9rpbcsdMCMfVH4iIfjde+QT6kD0DvfjvAE8DuwNg8c5dYlzwPTm8Iwdp&#10;55g0SymVXeBQIazCwGZ9lg2gTXbvefE8sgkcaeiLrThnNOAT6HrFftz0oYPropdY8P2a727n2+2Y&#10;tAfznU0504Gorujq5n5t8s3m/gUHUPsUnkDmE91hV8vygjsE9oMwv/FKMw6mqbR1Lw34cEJt1pdY&#10;J7VU7OuUCBE2yryD1ONb989IWaFC76vA3pIWbWs61Jlq0LE9J22ofkGPB/m6WE8QxFDrO6U8rX6/&#10;iU/l7m5v+C80BPEYqCq5RSHtGitikeKdjEzQmZlTPsc59EAWcZNWyJMkvy7swp69Nt3boH8O8Pl8&#10;iFBtA7t9FZ2j4ZOKtksvgNpoSH/ch77lE9ego1aTRa6tNIXnohTvp9/kOfw+2Sw+zoNWo8IX42lX&#10;Tog/GzqY8Ys2VNpVIDxuVsrwEZE2DrLMlVm9pUKYkj2ctObohHET2m6c+bAX8YkvIYft4eIRVFIC&#10;rl1QGvTimPabLKdaPeKj5PZONVxGHoakvxMz5GCL+ICQr6J7Lo69Dnz9Tr7bz6QTQJO8DY9wS8tE&#10;FTokHDb9KY4J0hOFvaelUI+Bz2WZVGkRhxmEUkoXNWb7sblL60pOJYIjllagtuHORtqkSx4Ni3hY&#10;Dnkiri73v3je7jgmtEVyBnbpOyk5dQBufZ4W9IzR+ANwyFmqQSu+k/q7mldG3uyuos/IwJruVQgU&#10;ZC6acms+q/eSdA4rNehAbpiGmapyPLjAzX0rfuaZ0BBoi6xJQnfJJSRv31t8ztdg0BjAur7wKg50&#10;9T72OqUNVfq1M0I+IKadU/yUj0HZLORIGEnexZwUmsTQKum0GvNICA6TkpXGlI/KB6Bm6ZzMCKju&#10;5dv42TccY5Cu6WqgPWYrT1gigKcFvxV8Xqy3+CdPwsRXJ+XzOFwO2A0//yPU7uCvSybfIWSxXBJ0&#10;czEMRtKgtIBj4mYUWYDn7Z6GJtv8Xc782JQzwjSH3PvOYEJyFu5DtiQb0a/jer/e5ZvN/dNx8Q0z&#10;b43M9MudGgiXXBfpxWViDWEqv67YX9irLpqJID6vQ8Bx9W1C8pjMVo3Pbr08SW7YVxVoq81hjGq1&#10;3zSv2L9SoRmme/ScmYTHb2iX/VZ933mQrwXffkpga5K+p1bI7sbxkSdLeq7wKejRUs7WmZ9/dwA8&#10;wq4G7DCu4ibZdWCTY4yzLuxMyqgG5pnuYw4lmatabcoH3NBoA9PJuEaWWb7BXVaIklaCy1ZDsX2J&#10;abrJGHvHDYzGUrZpJzlcvNcGYvjs8UJyoRejUX3MgVstVeknmXGn3iqp8i5y9cBvdfi3MXugFXSu&#10;yW6atWj6IobdazJ8LrOOzeelwJCWRo7ZJO3tZ7ny5nMkNzNlRIJJb7RZkR7lQWvepGfRb2oCZwJl&#10;lbAlMD4UndJMqcA/41u+pZbQrGeEH3DUQ5yxj5bFk1l6q5QKwFnFYRJI2kvWJ4a3ZOntc9QTx3Bz&#10;KXG2I1YjjvGUaFjGfW8yavE8wCFv/nkEmkpgRC/vaC0j80p6Okp3l++xo7TxTt5RAcAXkQufQSsj&#10;u8Pf0avJFRGuwqGX786neG/AwYCzHmwC8Oa+FT/LWvs2B5rKb/V9PV6/t1xngOanpDyK+sJlXd5i&#10;nYShtXZfT1MCp6Uwz+JFjWOC8Sut164JV8z5YjH3RLlseLwJwPk7vCTsHn6P16SAPDiCC1qDJIv1&#10;c7xO/ZcYv43Emq5RSC40GfJgEAbkgW63/HYPAJuVWsP08G3xPI6rq/OltYszMjjLc14PjXAPnvJZ&#10;Q598sZE5k3t4tZ7jBGGHmDUOma8mKV5+DorwfdyUMwU6wo0TntcZLkdazD9teXaxX5t8s7l/bGn6&#10;ZPvW5y6JSK/aemON+OaySC3fBGDa6accdC8/I+8tuU7J+QiIWhd10oh8nsJB3HJsdDsVPSJ94QPs&#10;ELclo0cAe1nockHnIz5J4ILPoLUf5GsXT6/xqDcdcZlCaLQwskWVL+9Keq7w6SYa5fcfhTjjxxo/&#10;1gKONKhFl2XcJMdU8x1BOmSpX389dFu0pei7Plaa+j5j42P1kRVxdCvewB5yDP/X2CWlmV3jvH5M&#10;VuT1NanrTQsYwLcj/K6i5NFOtksvmYuI1DWazhDVnJOd9qBtcxjCTXkEMWl032ZoECVbcBCRoXbT&#10;dDibxJ19oYNHcqK0eXEG2zrC2IX2LK+NB9ojw+IYJ++sR7spv/EWaQ8eAechxWxXogxs/8nUw7Ha&#10;rd54jHJx6soPRie0q5Uux92jk2T9I4shcx8G03iWLI/aXI3LFv4jEGvAuY3DFNfoWVivTOkdf0av&#10;Cylh89E8SZHgA9TyVn/kJxlZGcMiHnYLgFfPI7jIrjxib3hazWsOH0Lb45OgFT2zlKlxxhZe+0gd&#10;rTVfaQF7k712N8+tIuMe8EYQsTkx6d35FO/l2GryB9pbFvDGvpX7q1XlzL6gb7dIlv3lJgATNLlk&#10;wg/K+sJFHdrV+4ivKrcJ3GHmDyVbRg0Vfg9w3IBJzkVL08iEI045qMTDTQAeDpdcMOIrYOPQZUcd&#10;6m2+CB70D8zTfF0c9eAX7yPG92lPH33BcVIpPCv47T4Azo5aDTF08c7zHEa9kNzEQ1XBu6MJnbkb&#10;zuDpUz4sREjstKy6RvZ8I7DEgnQI9GkZZq+zxO+25WwX6g5pbrWhLTPHxh6OX+IpeOV+bfLN5v4R&#10;eL70cTAgyZYYsYIR+RVGWVxpA4Ar0B9zCqUDStdw0T9KhY2Oi91andw6P8Az59YPUPxTvpNUDvc7&#10;F7RNysnuMF/WMFYfp3aML2xUWlV4iK8DQvUZqHmYFPlGqljgTPPX9CzwicNPh2iV4VR/dwAckZDv&#10;8bas4ibTBHbaoLV0hRgQ3njrxzWgMSOP6YY0FBmT0kmh3boOiTyzaNAFcva+QzeLDneIg0WHSOUR&#10;ZMRbmrkz2Amm3vkf2W9yAow5HTFeflmFNnSekf2skDH4EmvkPMxxenvZmY+nZJZZbMR83VRZpzp7&#10;lSYZKdDoQa2N6Vjv6k1uYRMnySvGXSCV71kun2Zy6GlIfNu89XejDJReHmkVtCon52yKwCKzsz40&#10;tFUKxOROUZGfSSczYzf80kIzSnE+xOzsog/HT96OyWCDPK6HVIGTrS2+VRwmq6e0QTbQMoryLAB8&#10;gfvKYwKnKhn1tVJiZeho7M6Wcd+bAFw87zziAMn5HPotwvx5Ao1nEffRWdHTl4fwe4uTSzwCszth&#10;aKt5zVlYQEfH93DZ0HV6vt+Cz2FzPnctqOuZvmUBb+5b8TMFesQtMsQogP29IN0CYOLiR1DTivrC&#10;ZVxreSRg64eNKYaGiMj2jhesWeoch0fmoUdus0f/OppwIyHTYBDZtoCtiTj/lzrk3BJ/f7H/BYGO&#10;uPoUKsSk7tT1EkyIXsX6HAyTcTIW6RtbPCXuLfjtHgD2GMMywyieF4RviXa1ukIk6t6xgEN0Trv5&#10;vKb93lMQ/p3jBx4pkJ14OUKOFxlLvCDXjHhj9vmmnOnQJK/h2zacaBw8xIegyQ6068V+bfLN5v6l&#10;EccjhfUGBDd4ndRpSpw+wrfst+VFN48g9slqvyETdAcUC6Ma1GuqDrp+wlnp5L64AQaBR5jasTDm&#10;HYBHR87EF3z64bHX6n5B1jZj9Mymb1Uf5msxafYnaGSJQ55TGLDtTasr6FngEzkL0rwTSPJ3B8Ax&#10;x7vncHQbNzn1K/WAM7mIwPM7nRNC62C/y+mU9KMeAUu6yAA6QZKyidbML40CzL5GaMFFNob9w7m0&#10;MH25BcBkWBC9plC5SfnsgvjiKkALjhOfq19JmafILAaw43t8bFRawFA/vgrysFDoc3JzRAwWvab1&#10;/DtfXEes1aF6vCBrOpnwNZbC1wkYdZ5qrsjRlPz8DJdvabbX/SbN/5LWNADifBcv9i2upsf7d8RZ&#10;Ssbd+OOfSScDoZm7Vg4nFOAshcfeMVveUfTZEdqctWTmDcVWgFPEYUac/HfYQ4cFe5TjT8amtZyQ&#10;wjLvXPuRjPcB3xbxsJuMWsZ1Cj4lISBvAQQXtNwn9CvOUljRkyx8PqMJTXl+2FfvKKACCMmAgc5/&#10;W6LredhskMl+Ot5vRukPzOfWQvRpTTn8vAvAW/u2Gq0WRKTlvrdCb6+qTraOINA3XAXysIUcAMo4&#10;0NX7LjhPBJSlyK/xRWwTU9VyaQtikX7HqcC9Sv1xvQn9eeaebR1BLOKYnJYRpzviIuRML8Ic4mCz&#10;wiEJI87ACoJlsgaoJLuk3eKfNgDrUPDbfQBskU3A1kTxvCviI93Po3wWVrLueUY2tp8fEPt4rmnQ&#10;H9zwiYhcZxrCYRoL2jcrvm0sNcHMajQmWwCsai5pKBP2Va3Kr7HYGEqMcr82+GZz/xy8sPJIhn/O&#10;Y+dbSjeLl3ZSKRTgJgATWzkuSd6s2n1iLyU8wQmn3aQ3Lob0toWZy05W1bRlnAnpZU/ZNJJpV2t7&#10;GcnkW0YO8rNueL3Q0x/i64zYq7nLt4GcFJJ5eC3IPMiz73J6FvjEASbJq7VB8XcHwBM8aDye+czo&#10;q7hJANJWjkMKLwrullElzxsNKVzb6+ztXydk4PXbib3k5O99aPpRGOcXlC3lNvqXZ/CS+e5dxhiw&#10;t5NZted86EB46XOIquSbeQ8nN5guMVnG2PgEyJaxJ+uqiaS3HfZYXVQadc5QB+BEYIZKAr85J059&#10;Qm/VWWTfYAcGxiySgc0cEuA3gev3SBzHpGJ9tGlnyGJdevhG3+UUKp2PrW1MlRbZDarlLjhC8QPR&#10;CSdHlSq6URh9zZfZvQqG4TEMFsTUXTiQ19+FS05ZNUsAXsVhcgcgC2BPeCJGLwpxEs2VQ5fPyOar&#10;njer4bdoZW4RD7sFwKvnkVpa4k3i29oBBIQHaQ+0yMeSnknyttLXr3MfV+Xw9mKs5sU6iGTGNmNy&#10;RDgwnuCVXP5gaz7lpRjanqc+2ToD3tq3FdX4LmlBBM2jDZNk+wjir/ikDpXCBS7r0BYWkXgtTwZ5&#10;iFQaZyafLoMOk3g552MD0p98OA8V9bbujLt1BMH5VRhPKk/UVwS2NDufzLCMbDONLFYuOcNXFEkc&#10;r9cnXmGSLab6yRwdAsqC3+69hBsMPC58sHreFL8h7W/J8EVOv3UA/dyZK3pjkXG9pBOaMgxiPE1L&#10;Be+o8Mi/CHFMWCOtv0RGgq1Df7Ft6CgE4osFWloToKdesylT1ZI7/PMu32zunx8nZKTEFQJBeY4T&#10;n3WfifW0PALatIDVQV5jBGG3n5ILzDmGqc9VQ8w4EvTWEflQC1PbA/Kg8Hu8rJOqM1PUGpDkdlhW&#10;gx2e1rVMjRbDx9/ma4z9yWPY4w5Vl4Yd4FtSFt1h5Bb0LPApiy1yxLNSQP/uABgvyB9Et4ybRO9I&#10;YQjFgLNW1ilRwagJj7itxgQTqNSlb/Ad6Rt6yWs8Uw/YWMiiMF2S1iYKkwUaEkvfiGz7bKpKJgz5&#10;u/lNJ2Yy+3Nqoj7YJ39qzAlOtonOsgvVlyQmRlYicBd2+DrB9oZ1DnW0o1ZTGeY1IXy8nHGOehST&#10;wQCqGV1hzi75DU+r2uPjf5pBsw4h54sSAp/A8yGZdKTF9+GzlxY23PymYiiwVwc1j8SNPhSdkpi1&#10;AvlgYwLXZZUzE5H8Axvf0AcDzqsiW+f787XFt4rDTKTj51iesDcd5x0kQatMAi6RFd0tFrGs7kDs&#10;FfGwW4xaxHXmWbbsKfTanEox32kcklUXF/QkQnttaEg/abGFtga+1bwCYY+r9eOITz6x0z2QcUJC&#10;Vze25lO8lyyUIOxsHUFs7lsxPgFFGkwLmdSrjbVHUHzO3Yb+1O1CcQlU1uUtLmUil+OlOPaamCa0&#10;I5xDnl6QoOmOMzvE84561AHyyUPbGG0BMEEbgX64B23OdWbfqwl1C40AqkdTnHLNj9t6MoUFTPxt&#10;/Tv6zdoCZ5iHEeT8dh8AJ5wUhb4snpct8bHyeZ5rGZj2ugURGzHPO1XOOJs6Nh6S30UPEPPi8xja&#10;yk1K3Cs4ZoQvIWow5IicDTnrA/h5MMiFhINatTLmWSrH8Xq/3uWbrf2bcxMdVLsVkaeh7/XIYI2r&#10;TtlkdQOA9/ogx2hzmjaRItDgyTyheS8DZl7XZrrxGvvw3OUCe8yTTYEObdkOgcDC8v29xuMbTvBy&#10;8mD5h/iaCwvCoDbPvs9l9SKgv1aOQizoucYnk3OxSz76uwNgsv9au3xhUsRNBo0OhC4nMLqpeuf4&#10;SZLxEOdVFl/u73AColMl32sWkFEg1fZBFnA1IzuD+i5vdUeRY+smtyPeZYwGKGaQh7qimcSzNErb&#10;E3TIYvU5B4s8yBZnpUK7ksbp3YYFACexHzKYatrAxkDwCVFmEQ9mSZ/F1ckkSSBXv2TZ3Qd226yz&#10;BnQXmLIBRNZkzNmfBPK9vs4qMvRwOtB2se2xBTwjCnhZptfUprlcFwH6uXQ6Jc9YRz6AtCKnO8Bk&#10;hhfswZsJ6kSahIzn9C9Y8wrAKeIwUxKSCZnqHGc1u8brpiEWkGeWL3GENyUf+b7fUPbX8bCbjFrG&#10;5V5xUl7m+HqVQ4ocNjnzigcrevLEpo+gxgFBo+DO+ksgTHAPKmli4UgALR2DVO8pW/NZnyEOXZTd&#10;LQDe2reCzEfgpThPsjjV9vkCYBOAUzNKdHV3HQa1igNdvW+RoSeg+aSK1yhN5GKKCnx5Sds6Iqxm&#10;c1JMuOJEFjhImnbrCCLFIccea40K2VRc3gurZPwNef8Bv0UydVHYyfoIgpRF5KaJCktSGcZjKPnt&#10;PgBuDyCHzNXzaCI9lajInl+aHJTRIAlKR4MmbdCMD49cVImXszt1zvt8uEvri2/iZ6RW+G7Z4YPz&#10;rTPgTjSLOC/+nD2pDjkrHjTaTrFfm3yzuX98dm7gdQ2aYkn+X2DvVSBUBZZhgBsA3IcqSVkqI2ag&#10;oQBVy2w3XxVwqlpEaDxGb0r2eGTEnCPbPAGuxbQDLZ/PCBNOIue8zpBrbextzW/rCOJSBE3SsDOy&#10;fc5CrIZsWkAcF/Qs8IlTdsjJ/PjV0FJMLVlReqR1ExY3tZHJN3e6IXOELnKqo+hqKpmGIg5VrcuM&#10;/RgaVXlmueilcKe8mVHnKtsYJEmoQuoW3y/iVBk7UktItRZMY6yRZ8EHMx6p3yrizfgA9kgKpBvW&#10;9coF4qmi7uxdE73JomL0Ionu5dpfZk1PZNjcUZMI4zuJcOT19gyJN/inPigZb3GX3jnjegNYt+KQ&#10;r+E9N1ablREtuAJVcrh9DgGtkBLmVESPDNcQbYdszMdkHBQC3OjEVbLIfSKRtLjMMSiPrrM7Dc5/&#10;Jp2K34VEi0ar7xAwz7RnMBQ32CMMNJOA86lrbGXooNqkRERiHw+qmBpS8o0J17cimDoxxFzt5Ykc&#10;fJ655iNivL7a5vp92W0829fYr1YsAqDEb9T5nHdIoAdZgGwGRt6RvjPJj9IP6btcfO12fswjPcEh&#10;fOQZ3DlSKecl0Wh3OQSV2BmqFQffIBxUtuZDttE81VvA1XbIhK9qZLtbIZmj8NxLEjPb3LdyGaB1&#10;OVPck6KrO1zSNa3QrCObU3i9uAzMbxFxM26NZKde7FTdgs85GdyWPajx0TO3MnJniq6ndvH7LQEx&#10;ouT4UYddjji9U5i4f1JLuFwO2vAHg++dCjoV8zSTxHsOYKSezzwFtiQlyqXqXZfMWVJv+cITaOkp&#10;madSA04yM1A01Dpy9b/ieXMkhmwxVho4ra6jTgz6Ld82WLKew4Z9qLX8MsoRC/pxvvHT65jw+MCf&#10;knul7VcJ5mZQytkAEgJQjTj328zn+XG4jrLerw2+kX4qZYZ87rtIB4/YkyCzddYoFF7SgadLWN91&#10;EKCSVT6o6HyMdXGbVbgMM8HB2p7HNuxuHNywyntu4fUCC0NQ0zEjV8FO+tyYxcaCTixpu8CK38aX&#10;R53pg3zNHuFJveVwCsbCUzfpWcopX9inmXmJ3pwjkj8aAHPepK/rdbwkWtkBdGo8Gbv0FdNHA3h9&#10;leKp7JAxagcB0aLWkafJKOooR22y2ZP0yZ0UHCcD6Kd85I370BZYfL+IU21b6IdiZLEvlhnz3uDp&#10;a7whuW419YjDV9RDzkfPnnMkEfnUhMh81+7jkkubjVnnARfKe33IxQOy/AzZX4p1AHWgdxqs/FwS&#10;6q7B99xK7mVh9Lr3WuIYIHqTB6QfO0N0W3tsJuA3olvpcbjxkoxf0PssWTPfhs4iKlMZCfvJe/XD&#10;aEe1XQ6BewTJaK0xfy6dit+hMLiSMUt6rOXxUsGQFrDHdY+NA2FGHNRPWiTimE+CHveKq8n/QW1V&#10;+BBhVJ+yiwuf6/XAc8OoTJRj+4ODUe0FclgY9AkyTvVqnwSYDAcynvLDXK12zJ4gV9zIGlAJ4r/c&#10;VtckX7KYn41RO+EYniCjNb0uEySKeUkyU6DeiMgHIIu/DWFCMkXz35wPTunnVXV3TihOpsqz7ndc&#10;3P1bfMTlKHG+3Ny34mdGHXrfMzY4Mz5sWlrSbcMBS8+tMihSUxsayeIkHYcLsmQ7XsnnPv7VxnTW&#10;gXrkkdWT+S5+ylesxe83B1fEIbqR5K9q8q4GNIDdmSvD+R2IxBkXdCo+XxLreRqfMpHLZn5ymzIo&#10;oPVMcsrfhJ2UhJyX+a5KOjSbYr1D7tIEo1ot/+pF8TwOelf2QE/kApM75OPD7Woeiyn45nTMF2Gq&#10;c+cSrqCfRMY3vgAAIABJREFUNVGImSwSC/Ig0W7QYs9pp0s5IzdiRr5KPeGCEZcci4CX8AkU+7XJ&#10;NwHfx8ocODCERhMzgtXpQXnkI0PgW5TSJeXjWuMvxAhBLisGtNnZkkHGmQDc+eEY+m6UnSNwmWSr&#10;BGBSoLMQ32K1V8mymzgq6ESboANZSNdJfm/tPcTX5IehqIL+BZdYMU6CTXqWcuoW9xMJF/d0PxoA&#10;845dcT6CtWTHvQ3a5OZuPEu8R+ydW+R8GjBjwue3xrQHKun15ue0aPJby5ywEJ/C58sJh/Crfa6B&#10;uvp+Gafa5H4L+BwYh6WtQh6bPj/iAM0nFidvHiQxKd6edghH85Cz3D5pwL9A9TgwfNMkX/Ww31R1&#10;PkFA14dm9Zbl1qofGl34gz81Gl21UnlCNsYASOWRiTjQSCTSZt3BJBthReGgI+h1roIQcNoi8DDJ&#10;SOLmpLvwPCKJn+e1+4tLnC7oOMtS0yW2J/Gfk4kGeZz+h6LT6nd82Ld3olVstMge3XGy5jVCG2C3&#10;2tB1PtGxyBt77Kf4DOeOXunwXYk7qajk2hHT9iHirJUWALG8unMnU5hv8xR99/HJDP3/hYh+kqdZ&#10;ARkmkY6k5TRyc9/osC9M/C6dYixqoOag02z8jtM4y3UFLdi9vCFiZYZ5mzGBqx3I52U/Q7EHu7eU&#10;q1T/QFS+xg60NufDfB7A7R9YkVa5yLbJzYnIkWBDZ2Pf1j+sHhyIcGHhUS3Mck6ldUv/EtNx6l0G&#10;RXEWgJrGEVE88VaSlnweTWn3srP6kdKbc9VbPvne2eH6YLe/35QP9q6g+Wguz3DxOrqT+gj/0jK/&#10;IcB4QuYeb19Jp9XgRWjQWnCNL6K0zvEq8BkHZj4Zcwgv3Kb9EAmC27Scp18SuTXMA6Rw/TzS/jUO&#10;RANNgScvyszDOAjwd4R/9OPjQWQQvLyp1u8W/F/RrwPa/im6VpNvEpbzCuw0UIJXL+SMBE7X0T4A&#10;xu6F/O9fLsnXakOt2K9Nvqmoc7yQfiS4mFBVA9LV6PknSnHpeZG0QOe6isWYpyitT7gsnKF9k+Ef&#10;qpVboSLtkRCDNfn+sDfQB+1liGdcyP0WgHt965SY3XsEt4X1CjqRqXz5FOqXmMcGJ+FDfF15bGei&#10;1TuCHTiC/6KJLXqu5JQWakTGF5DrDp8crU1G+KVGepVef9KocDYN+SsZ7RhJ9Dd3qpXtwT8p0Ezd&#10;+QBO4nGajuMTGMxd/CrGxg7J7adQFdGdM7gl/WVAxrRTB2ERGxbfX8WpQpPvPYHdq4RrHTG4gF4b&#10;d3U4OqWfV2sEV71wXod27TUXUqhqbBTU9b/m5WLIiCEjuA4niK/cGLt9yKs9ri/jzckB7WmNUJLk&#10;EhhCbnb7eruqVZu2kyvJ7jQNw3aH25aYpAr/AHqKLnRrXB0Kx3JJPna7bRAO13FyLoowpvHO/iWG&#10;pE6/B/iUDJxx9cjGxZ1MuJ9Jp+J3bPxMu/T9hur2SPsApzToB0qeQEBf9NyL7jPoqOo13/r+DoZ5&#10;PjQh2BHsVj5VyYlHschAUduVPLy4nN/iO4z7zO3/1lg2dwEuyX9XjskFPLwUdfWEvDpreHAMGV+e&#10;yTC0qlCL0Vu40O59TRJTzs+izdg9JKGBrgZrk76YV3OBw8E/k5BNLTQaUOW6yZn5rLo5nzlBhg2f&#10;1zn2KPV3FMjrRuI17Kv4FYc5b+xbub9GArCfcsUzZEm2veywDtdcOP2WtqvyhBkXZ4O6Cgxn15gW&#10;fL5rZ0HKVcjIOv0Pk5xSc5/EVnPL32+Nl5LgCP1pfju0nr/QiAkTbKjEe4kbFXRaCxYtQ93neksY&#10;OfhEIdOm46tQOYYx8WtX2eFIGSesf06WNAc9cjEjfc9aHFahItApnpeSc/daa1W03fqgHd6ppifw&#10;614b3EuihNoh+8Pp75gzt/RICvqBUknQt70XhwTH3Z2gXVG55qYo5KwNSsdNsFVv4YLvo7gAUzLf&#10;6Zb7tck3rDeSYHidCCGfQUXLIi5tw0dEt3G/ePO4ereZ4Jvczt1TTmCf/JA5eXcGN0Y515ufGf4r&#10;XDxX4DOdZNUnBWxHWXkXBXW+OuSiMROOECzolAxvIqLVIz6BAb5yeYCvByaXGWzAl3Dc6rDDsEHP&#10;Qk7JdwllBfYewWQuCa0+GgDbuEOApdX2nldHz4GNLlCablbepnpiV2sqNtb7cADK/5hO/4dC/9Kv&#10;x25G9CDloShE97/e4TzSLElTVR5xLYcIi+8Xcapc2AluLzVu8CVywOP+Z8oCYT9a0GySSAH9OV7h&#10;Sc3n0oU8D5pVNa8QHWMSL6NKmwy1iFMviGfV/632316m7zQNl3FH4QZzXUIB7y9kgbmvqlCtaNw7&#10;aok0q06j0R5GfnaDQnC40cwGPtmAzpu8JdYUR0Zjv1JrTTkptwzkhwWHPKU2VlO7qlafOpnnJ2vD&#10;++fSqfidCMh5t5QnT1645Gx9CYQXeGMRQ+6orkeSLlE4+n8FmKOv1hmWAZ2p9LiaRluf+LSf1/R/&#10;flaF7oESXd+xiEjHO1Hzae3Y8POYu5mTuM1WXf+Ob4/PyPQ+OKgTcD/38GqZtduVfhO08TGZFGRF&#10;vS3nZ+K40oAeWVDPuDZKeQRTzAvJvmDZJuShfSa7fH8RmRcYbM0nWP6zcsRuz9AfaKAMHtUijwx9&#10;QnZtp/EaN/ft7gaz1iafTVyn6fSAAAuePIe9P+HbOQbzokD3MEqqeqVVbdS42CguCj6nVYxIxG+8&#10;E4KmAUT7NIXdykBf//7dcXOgNJ7oxGl/fJ0MxXn595QDDcgf656m6SkSrqzoVI7XjR2tl6vNcJHh&#10;G1Xbk7452tcVDLKn+wRu2sAfPqEvHCn/zHWBjGqD7/TJ3CZuHkHxvOXrWX5+rx5VYZGf8q/GW/qY&#10;vrQ7sXuZfASt3fAN8+6aIW/pR+zB1kkW05aSx22PqifgoucVckaidY7WTRUdmio39LlNYl+W+7XB&#10;N7HIpnjDZ9+knRN3nyTnuMrVNVdxv0R7RZrrIyNShsH3GLK9mcioXYe+zmeK3C9VgyN2OF2yqXbg&#10;kiPeMTTKM+CDiDYf8kLOhlUbFHTiTG7iBq2rKIcG+10P8PWUb0q5+IuyB1ektTbpWchpiGR5KZW6&#10;Xo+5RFr48aIglsGIu0JOyZ1LuZxdzOVM7qTYWq/zys2cAiyGU24FwnXjHOlwczZudmLbDEvFcFM4&#10;0l9yl6n/wDOZhsX3izhVMxX4wsez6C0mea4hisspV4kMMBJ+JqSNLwN3jiOGvUWUhfTrELOIIIYj&#10;bvItlUlGION5U+6xN6KtS0R5SRO9ou95IfqLzMhyPiHzUl6zV5EuMC+8+jrhCjk07wjJcTrPz499&#10;J3VnrLg9DEj6J4QanEtBn65SWcOWJfCU1mx7jrBlfkfM0VIfik7l7xwMwyWrlMVlPA09QYYFlx65&#10;zfPnwtOhNLk/AodV3AYhXLFf5lscnUUfc90wQ7B6e+dCifsi0lOjcDTlvAALF9fcMuuv1xyHkT/m&#10;LOXEo1WvEkO4OJMzDvvIZfJtOT/iZXcWk7vgLbDZLk8li3lZDtEqTIOU7ckZN2ykpQjH35wPjdFs&#10;cVv0nQ80ZN7oL50GmUzFFN9s7dtqJPYN7b1zNUVrxiaSFU/JRApTLrebyswtW9QMuSeZMNCWfh7Y&#10;sOJzvmEZBS/RDVFGHLOXoUeu8Lj4/ZZ8TG0SYBJVMlhlesfFZ6X/Nj8x4mCtRUGn4uM3OBX0vIBY&#10;1slySMtbZ7kyjIX8HrlY702++GwxY7skyk8D5bUkDrq8bYR4+zwP41koF8k5IX66fv1tpeRbmlrc&#10;VecVgYt3WlrxBf34DmORyldxMuTycFzfOiSe9As543FBn7Arwwu9jjAvvFvs1xbfOFK+ICG44cYk&#10;Lp5hcJEKTskv4n5vL1rLjE8u7sDZwGEo8U/0UjvLu4OkqRNNI+OCD00WeWzm8BUX1F+WFnCbiMWl&#10;7ULrjJ5xU9CJ3hiFIhyjfy1YCB/m65slR4xcF3u2Sc+VnJ5xtAq+iBE8fEEQ//GOIJbRbUtKZPaM&#10;mAkxcJ0Sgfl6At8QFRceUc6ZzUgSZyR7TG7H5J5xeTZSadkJqwMVbg7JuTqOgeX3V3Gq85QjNUnE&#10;BPfSxPkN11znD5ZJaHHlKu5j5TOOcYsGlofYznJmpP95aCYiFedcftpnLcv1T2Uaue/ItiB5Faw5&#10;/TFy0od5e1Um7DwKlwSW3jAmFwavhlzeUOKMfVL6yD7lzHGLr4CQOy/zt8tiLsDnzG/zMvAht3Hh&#10;viikUT4UnYrfxbdJB2nefcNBx0YjTU3uIpZcczZT/kJjGWaWzU1juSgL0zjl1rDokyPF5a4nnKoQ&#10;uIllrd/nkgLk6jIookXocydagiBuY5PFRD7rBvO2XrMUycybGrfFJuSIUzR5f5bF/ESgE7VkLA3m&#10;m3VX5mJefI4bsJs6v+KWISN2YkYBb+C787m984j8Yd6QjBbIcUN58A1tGem3rX1bjYwDT7mweewU&#10;ZoKM+NiEy4IKr2zS+Ir291vCxwRjzlWYlHxOjnKU1zObzZDbq7oBvsoL0N/+fmvwPvr5mQiZJkZ5&#10;RhzhOLVd2kbu7ZP3ZlrRaTWW9AYrx3eaDtec4I4rZoZizoV1DJmafNmDw3zqBGELJ4s9YvA5x1EN&#10;7ax4nsv9cziag0w7/3St8PlFPm1mQJOzM/9KJCjCcO37l/SbJC6GzFJLRnuXgzgJ52QhZ+PQzfPC&#10;8qphgiu2jGz6sNyvTb4xSW1kkzQvV+TTY2e56BjTIu6Xo3Pv3EXy4hY8a05NoY01RxwReTVHTs8b&#10;oRm6nCU4PL+13cN5eQnXhzGf0FurxYiCTqyCstfsKxNXhNPsIb4OLuk1yYQmxB2CuV3Au/Qs5ZQP&#10;ijjnK49xQ/nxOmKQhcHmC7rcEtULrCTm1axdS1IdX/Ge+SJvJZirVs48xyTK65eyopwl6/OzoAn/&#10;FiU2iwd5xKfF94s4VS5rYLPByhEy3HsvjPE7btcng1S+IeZbZjPGTy8hgHspY+6Fg+6Um5OQWWVz&#10;yWZCsnOPtfkc81ayWZysM1gIMYmfLlAk3FGZ9mZuczqVc0X7QEJj+dxDm1SqXOateAlkrIjTcDDM&#10;r5CFZyQE25khI74/zD2pvJwhb0jeYWDu50H7TuKFfFn1wei0+l0sr7iPxAjt+Lbt5cXtrYDP/YGn&#10;0vbJOsmDO6y8hf044nvd2KFVJ5wEJmQ25INDdgIF3vVkEL9B7kHLIJfkrbrcXJwDvknjQnOCkG6e&#10;/4lLM8Y0JddmbAmzKOIprNY1awTI7Q35BtJWytoAxbzo0WEg2ablmjUTrjBIn177W/MJzTyLIiKL&#10;yCVducTpguxFIULenGBr34qfpRw8T4akE8ll6pH0kcQlfEgY5yBiFG3KOXokt9+5grLDkL3i88jj&#10;0GmO46A/W9x+wrQkzsvfb4wsc0QiAwIP4k8nXe8foSs39hWkbvyMm82u6FTuL3kCQSjGPh+NSmHF&#10;4ZKLRBBhrhw0aQ0G+RgZ13uO82KnOOdO25YUy8gKOGlj9by8y0nA5pxYSyUzY0TuIesG5DakMc18&#10;zFhXjIJ+IhN8M+hMSSn6HOeeBbfF3lZyRkt2RzF5UYk3l1y2016QC4LTO/v1Dt9wBBoRxXAEo1ho&#10;cieBpemXcb+J6PqxXCsycugM8vNEwv0xWHY4ND7gNvAT5FRgbp1i8RWYjeEMpVsAsNLi1XJG5zIl&#10;jLZLOrmmmxs7XABpsj2/Tb7mmlCeywW7BGHGdJueKzlFwnJyVkQlW8bzLLI/3hHEBx6hUDs1vNsm&#10;/rc98v6Y5xgVBaM/1Pit0iniyt2JTSLIdWoHv/Z0/jH+TkZMpvWIy9u73VCcynsuNB8e3K0589Lq&#10;7YXt/L2f85OHyxrRLYtF/WYBGCNQQG4ZEr/dEXMC/P/5vGyZ8qHGb5ROwTFAVRpZkvov9nrXP9Ap&#10;4h/jP+NIPDRUvSXCJvdStUYP/+KeIdgoSeApQeE0eKet9y86ZnwKrNfWcd4f68UfekTeFwDyB87S&#10;fqvDVwH0R/OiaeCHeuxvlU5mdgxKBQaVBuhfeouHf/CP8Z9jvOAKhlzV1eWM2h/oIv3jRig5qwT3&#10;uFYrIm5fiv5SQ2SpG67l+zcLwDs6/O/Q//3Zw9/8bYzMxe4zFbFom/2hnvsbptM3n2kV0Hs7nmFG&#10;26m7/xj/OUfixghPn2MsRfoat8L5fuyICL1fHXCUHvRe49sPZvA8NLg4E73747el/9BjuQxlHJ/+&#10;2tP4gCNOxIgVM4pEhluZUu87fqt0CtDNb0DYdjfxN3eE/Y/xC40s41RiZzJ175YIfI/nxOOQ82j4&#10;Wi0L7oT9/cIjvRHr4GX8DQMwV2yQ7+2A/P2NC0yCxHEzlIGHd4sU/dzxm6XTTOLCiFwXU/Pyoxko&#10;/xh/78PDdJ6lhJ0Xr/Hs/Y+mLJaMJO9c4UnnIzpYGYfALErA/80CMPdLlJfe/29c05RbroUxCpsM&#10;4Hj8wTTyb5VOIc4dP8Ek5aR6752+0P8Y/6lHiHYUZnkgn+e+v6VyMwpMLq95m1v10S4ZHD/O4mT5&#10;K7Sl/+BjYsfxxyPcLz+CU/QzjOYYWQ9/+SeM3yidrrgjRJiG5Gi6ifvxLkn+Mf6uR8SZQ64QgnMd&#10;pPHevt0Yoynjrhslme0HH83F4jxMjNZXPB8NgK2Q3nwdzrkzgT/jOPcJB/aLIrCa0yhjTvqbYfbG&#10;izNMzjDNAqKw7ZG6y3CYcvZrqTm8CDPO0CVnJH2nUO9qvDeQuTgM7ejhQ8eZXL7PVZmBps00wDQN&#10;I/zuwx9u5nlroYVXjpv32PyVRrnOB0bCeR+XOBWccvZTjl7uox/X0rVNPtRbZianWqSekeAHO1Pf&#10;HJGVxfmB9fuONONklju95n7l/SNZJPI9GLd4n7yyTTklO4/zNYZ4yqnGfPH0YW2KHzfyxKYHv1Tg&#10;0j3jZxhEP+r9Hw2AY8wcXkgq89rNfuqj643y5l+rliLuKw4McTCkvxoR02VucNg1t6tCd+5GGF8F&#10;d+KpXtDyiD//zAkv2wrsfV35iZdndz4Yt5WgH/tW8tPjdU3bQM7HnTm49D/87VKK5+ImyLgDNwcT&#10;v/ct8c8exTofGt6SW3yGmLicpjd58PvFuI9+mWeEnGj6FU0hDJ28WxhOP1xmy8bgHLiIK9++5/Am&#10;hFZ37pN+7f3jkteGbT78xXvkNRZmSrPmzj3ceGAR4nUmnI8fh16m9j/0vRUu3TfeF0d+7Ps/3hGE&#10;xy2CTrk9yeK2tswCZ0ujLK5xmefqj8kCCDnfNxHzKCMUdOdI8pTXOh0v8I4hk1dGF7OMnQmcZdsW&#10;zntfZr1F8WNwMcmiBNOfnkHDJSkCjP8fdp7ircIxH2J4GAqRFyqIH1Ykv9hYrfOhr+WHCzM3JSfw&#10;4qdEdd5HvzzX3zgTnOTMifs4JB4LfsFEp8vpO7WSfupY5jWao7uJAL/q/rE5j/7DeQn3yesy4y7O&#10;Vprg/A2X54ndvDTNx8s0K8aquNWDY4VL937+vjjyI9//0QCYS3GYIuDDBD8L38wuTQ8z6flFeblE&#10;CldwBRuM0iR1WXS4ZgczqDfDV8yJ47yVWTHS7Pvc7zOktMzthb5vONeLACPbfvh7gksDLH66ARty&#10;46mEHOMZGpe/AGO6eeUgtkjO6C0fMJriJ45inQ9/McxbTiY22a6XP/7599KP9u48IV5xxdwmAOBC&#10;F1b2Cx6B28Kb/wxFmuQdkdcW56++fwHNSD6cGXafvEonjvI4K+HnRYFoPeFw+csdAd03yvKuD4wC&#10;l+4b74sjP/b9H+8I4szN5n1o+qt+KtLTlMq/cjfJ2wLLkY+WwDPkI7VQ8CmAOI3zoqERW8mvsnjC&#10;YrXmVNKv1iLyTjEbYt5q993x/gkNUy7U/6BAsZcV/1n+CF/t3ZG6ODFvWOGe1mt5Fa8PO7KbpeSS&#10;JQuuCh3IVx/6+T92rNf5wDBoq6MXONc6cND+KabqD9PPJxUdLu00Gtd281pWyyv5CXy4xJbNwad8&#10;fv1niNFr9v7Whu6vvn/ixpyg++A+3CuvWZhNtKkh0gnfAEzEdTRCy/7oFnDR4OCh7xW4dN/n74sj&#10;P/b9H+8Igs1VDUBmgmQTXzSeBN6s2taLFiPBnJwBx4fDnTr3/LIQlniOb+XIlmeIXU05AR2cdZnB&#10;NxhYYbfd77XhOLavj7be954pvUG2cCFvXPi3R5yk/Oyf7iJyeCv3UmzBcdv58B7mKMvrXcFnANmv&#10;dgPHY7XOh74W4Zn4FoN6F0MH4PBHC+p99AsxMNmRbv9OARttD5dPuW3JL0gK9ykorZ/zfG46WlpK&#10;v/b+8QlCXvfygXGfvF7T7wdcjJDL8+3DY9JNoflo3UvxY42ixdeDY4VL937+njjyY9//8QB4ZNjh&#10;CbTdKELX//qTnL0iaBdN9rhaZ9z5tNp4yQHS0G0+PluKgPzTzGjvgeDeg0ar2ygFNBSzx0+hMkcz&#10;Pa1BU9l83fsXtZnjrlp/2Pfj1oav3+MOTYRfcdlSvQ0HKgYf3DKLgnSIoVIDrY3O8vrXC99arfPB&#10;71mJx62jcJlxe+jug99fjXvpR07xK/yqeVsugHsS7Cq53/ULjaukpXwB/ff+vf86cvByXe/5194/&#10;lsqvwofx5j559chJ1fI6/q+atY6ZmghHbfj4UZBFk9sHv7jCpfs+fl8c+bHv/4hREGKITkBSNhYW&#10;utBKr/AqUypFm2mMBCqawpXP+TxJg8YowiTI5tFj6HPlzuRciibo5QNlDQ4XeU3ZJWnarXqF71vW&#10;MUvyotcPfs9Ed4i94Cef/XkYHBJCWJndratp+MGjIEJ0BJkirtICItrHi2/cHMU6H/peJhJcuLtc&#10;ht6w9tTqQ98vf3cP/TJvzoVoTaHrKk5ikcSzRhvev2jLQ8OL0YDPa8OHv/nDw+4h4e/akv+198+i&#10;TTsMfoRnd4+8SneGEODcxWobZEim9IWaN3n92CMK/Rm+eFAzlrh0z3jv8rA/8v0fzwImZHOyWDrk&#10;uZsuVHaCFK+jO2e6Q++4dmejQMEs4EQoGOxMmC99J07jPuxx1m5IdCv+bmWY+E2I8QwzBvLEZwbG&#10;qs8Nc+iNscgrM0/RxtfEIASuKRdZjzzi7zMUeXeElJthEOhe05RWcZ3ZBberXmRkgmMo6WchtxJx&#10;uIC1CB0Or5mj07GFjRl3bkBbONwynTuX/JVWFaVSminKq3J9MU1fIK3eArbf0eiAxnX9V+9N/XSC&#10;Huknwa0P1pdLU+4yxDXfV9+L+bPYRD+iBd0IdnUSrhTOizY45/gViTB9Gw6qoyyZkIIaoRVmDnIF&#10;ppjWQi6/lZeUTtM0RnOTPtyxiXeriKe9j05op9LM0iuLT8hi00eXmHjuoctB5iH9oFhnOb7L3VLM&#10;Jtx3XRb0og00k6MdQN9n49Ut5yuWJt5kMvaI0IHkYkXocwMyPOVuCin3FtvLvl8LjnNFj7e54rrw&#10;uase6BqnrfK/acqanmRvW0h8yFESqUOsYHo2LsVVua4Q7cwJ49jNblJJL91Ypwzxgh5vcIQRx7hx&#10;YwlNvyNGKz6ntZAARhglEe05txoKEiNn3CihJeYaXopcTRnELRZxWDpL0acpzDisQlUB82bQq32Q&#10;dkzrTxOfucNGmSVsJjiRZ/E5uETpnHOCa0B/chyi6X37tsVnq/VbMTvjLjPcecPj7qi3+4lX5wJH&#10;PwBAm/J6nAeDyhGGKqa+jUcasC/iygChf8cDSYwl7acbIHev35YrxK+Jcrc9DFLOdzO4qxNf1d7K&#10;4Sxh5cCGpY+cQXxDk45JnjOWf5LK8vMknxqEYZJYqWPT0rz0h+JVV/t1FXLXGpEV+8PtB+TSvhdH&#10;SjlBI72Q9OyEG2CIkObLcOBM+Nh4EbdkRpz2N+7wPmJXZC/vPhMyOdNKk18ciDsbI1taJbtjUR4D&#10;A4utK8cemQgcME3IO+kC5Ofa8+LvMo3JD02gPeaa9mj4URTOySip0pM8jmYIMnKLUr77M1mMF2e4&#10;INS3UoLrhDnOG9qSOOGaRHg4M8q4zjRnJ87wIEadxDQzouI8Mm57pEiTOxlByyMtQRQWRoB5l5TE&#10;Da0IxzF6wpozdJaWV8B75aOMZg3gEK2lDfqemIjivdxEzr7lc7m407SR0D2c0DTL7wWC5u4saXYW&#10;hyuHcpSNmLQeTgycEj67NziX3jOAjHnKjpiMOU65ti/M7/KH4ugVMY8RsaH6Ln1Mmy8eiLlW8bT3&#10;0Ynlej5che0SdprcdBgTWsE85oUX6ywGN7CU48v85T4D84pe3FyAe9POSGulJJTr+ebECP1swagy&#10;RO9qkfeqi9BP8oPKfgP8NX39DC2OnopJ4LM5Ac49APyam6IFNkEUWWkhBv4IbY9go1iX9CXnj6R5&#10;+DCJ9OY6A04HmuUV7knB2c4mABd8Lg2C+jT2IjnjhwV5iAC343Lw9cswjKdoXTJRiEq2lVOT2zZj&#10;3g1uQeJfAnAR15zPkKwWb0FQs3AxEXHI4QZ2goaZso9op3kv3oibUuF9+7bJZ8X6XUKdILvx7Mze&#10;aYZ5W7N8P50MzSma2xbiprwC2HljrgsHWNELOIAh58Es8KbRWfdg4n60TiJ8bqQ29AhqN+TKx4DE&#10;J8qShFGN2Cjv0HgmCjnkJip8KxTPSYsbqcfNKLi5lMFgmMi4+JzZaBaDVh6Dybf85q2zqGK/mJSG&#10;N8Nif6J5RET278WRQk5ICSfn+BW3B2Skz49w0CJ9ng4JF3rMGI7077/E+4hdkYlDSMty+0wxbQP4&#10;ksyPtYc65xa3dzzFGTEgfm8NesDdaDzJHUSQ+1k/BznzHK34u8VhfG5Q3Um4j9Zt4xSRPNnrTyOT&#10;+w5yn8T0dZTlsRQmMXlAZJzEUd6QhN7P5M/fapPhwIxZxHUm42nqiZXkcg+WNBGEF9xW0Mo7WWL/&#10;iYqXEcb2LM67fMV5I6CUIFDkvZY41fHOgqLXJDoSW8/VOXfasmEfuA3Q6r2pnAU3eOFGwiYU+35N&#10;uAktEiWiAAAgAElEQVQbWYZRzo97YxrE1pkTc2f524btbnzNhZ3IZJiFJJfEh8rxDtkCwsVIkpFE&#10;BmpuAiMjZxBw+0Hu5MMd0jbpg//BjcXCIp72PjrlncZQer4gF4RZ3/VHzmtm6CzH+HKdxTCT2zBu&#10;i7YSRxcFvSycZEYVqnnbVO7/uJrvJG8Tk8Wc/0j0tlnCpixK3pkzQ/8m+bPCuvh8/YI4Nw0RX9z6&#10;D/cAcF4N0BY3jKMZGWBByn126GUlfUc0a5tJIV072Fond1P3ydOygiwxBW5ZwAWfE5dzGBJRV1rc&#10;DtLwZGKktAju0C1D7pBmv8Q30NZT2tEwezknxglP05BM11h4ogDgch9w6qfilDsCLdhCTPAy5hwl&#10;dnrO8vw1pk6uLoioTnrfvm3yWbF+OcF5wuF68gnsGnhT7Ccy8sfbRwib8oqH7XNGUTIy65cBeqFO&#10;qiUJ8iwYBFlGA1yzecibwC7INbdnfFeucLkIHRe/DZnFuNOPLSLWp4UcLj36ZjINyex/kaFv5Y0e&#10;DYNU3AsO3bCLz1HEWabsABcylRckeET6qx84US/3a0hvY/9itT8BITLZ7oN7cWQlJ5ZPr525xMqC&#10;NK1x4Rl++u9ykhEmCbsJe4ZxlXcyum98PAtYxjccIxQsSArjVqdKNm16d2LQVWo4LS+/LFQJSS65&#10;i7t7RWsmT8FaxunjKjxn018r/k7YM2Ei8m47mGRkLixwQJ9at50pc/J+K9H4PsXkEt3rvGksN+ON&#10;2Yq02SCPcWlxrjP9LSriOpnxfXyB8g37u+wOOaQfr5PUTOfyLfMDqNBe5K056XlRdM3xrNaY+/iS&#10;VedidsbsXF4nm6yhxdQnrOktuHNi9nv4NEmG5Xu5947nBNw80o7vcMqMJI3bHK6+F5lWngWWkuNG&#10;UOw6Mvuf7KKbCfmlDr7lJHeSunlLgfD2gIcjGekp4q9ouuEyMvGVvDUKFmx+bNKHHupY51jG095H&#10;J3toX2DeAvY14QsrUt7LvPVllIhJVq5zNQy2qJIR9y8e5XGDK3rl98UAGsnTFY65veTtfIPL3KhH&#10;28eIZBLZ+jVmRCH+lL42xzYc2HHpG9OyXQ7nZOt4wp7VPQAcz4JFhFeJ9Njm9rkBKZ8nTcp1hUMz&#10;946jixx3ttZ58RfMzwhYqS0W4ZYFXPA5/ftkiTHxw4i2h9OKxXVsLR0mhZAZrQqXstGtQyhckywJ&#10;dF/dAt2IdZNTWsBFXPNS8k3QqXNFbLTAyOMWycSQpmHj98KLSJdceqPIMMjaZTV0L39v8tlq/Tnd&#10;vyKVDXBUtTlS9HY/Qw5JXv7ApciGvCYjDacpvfb1IaHhNIqrLZJBbtvqkD96Jxrme4LOacounOuQ&#10;stuSK9ZDJJ8x8XfCZyh8wpJGpRyivLltjTtGOeV+ojffsECn53HeOnZWfP4W/2+bzLwahlObF7nE&#10;CW3eeCvCv9ivqcgLppwV+0OmV3AGldp9OFLIiSTH08twnHJONrMvKzUXRUamT6eic/zNiB5wbyrg&#10;RwNgthbMVFPIvQRtB2oAu+pgsdas6SfQH2Z3LBVuTzkcVLsaH3CdctM8Ukn/ryRE7s/RqBV/X5Ks&#10;vFx48nHKKMP/MxSt8yn3UujLiTcXM3VH/5fGV/xI+lBv4rgGKjHxZZ9esATokSPrnJOUwn8la8Iv&#10;4jod4ckAdulXmgYD380rd5Bx0QSo/D65ibvQea5Ct1Iz3GwU3mCvcVgFi+wKYX9fhwrgn/6JHNg7&#10;d1DnYpi8/iPUTyrwfygDcv/o1cQqxXsTjKzrAJ5CA7JptnYNCGQPILOz4nvEyjNo4g1RUAbDKLJx&#10;7zlBEXdm/o5VEHfW6LSf23oH8PIR6EAs4J33Nej8biUsZqtagb3GjU2i+BY36UNE6TQ0jIp42vvo&#10;FFd31QYYdiie8mfkpl66r3sdaPneIEr2ynWW63c51AFbOoynfLFc0Csd9wHqe6xoG7hfaRXzfXIE&#10;iUF+dvh5hfYYoNFmCTOdy1gsQG00D8+6rcbd/Ac7Sh3QK7XGJYnB8n4LeB5wnEsLjtosFNJFa4eF&#10;oFgX5wwcQywyoAUIz9pcZ36QJEaVJpkAUcyY8y4AF3zuIzxV0Zrf4M1hGwbg5LcBQ6hgZNAedy8x&#10;SjsNWnb9M1BnuZ3YA0IM7nQfETgXAFzsA8ZHtexFWD3o98m9ysjCurE6fV1/5nLKb43ndthgrB0p&#10;ZBmQF3jPvm3yWbn+arPFPbk7dZrTPtSK/dzBORNqG7g25DVBxUhSSRhKTzNoisp+C2qGP2cgv4My&#10;3EXZawBZt9AlYvibcuVW9qHS52gYM8YqQHeZejb0RSGHQkQN9RFMIjahF2lqtHf3eoqfopPG8wCa&#10;xeeIJ2SDa+QmgU/rPCNbdjAydrfCHIv94igc9rCL/RkHwd5nJ7BzH44UcuLQ3Pf1mlLHiPThDEdw&#10;RM+Q8D3uEskb9Qb891Oc/mnzteX4eJdwwUzozRPgPXPiin6I51FyxwQ+Br265AIPxTgVxiXqCuxf&#10;RezIhtltTAfQTqGl68XfibtwTN73KfkOK5ctSiTsEjNOrrin/BdXmID+ZUqWSLZPBCUeq0AzYA40&#10;z49az/uaZmKq11VogcHzWcV1zu0uwO+i025FO4Znp8SPuJi3azEazU5+Du0Bs4lBWlrOESI08msH&#10;sjF2gWbRhV3buxO3HLNqT/3IbOm7M765QzghNoTivW4ywvhk7keVp/BO7ixhqIZ75ffGHhwCLPs9&#10;qGuLa4weNcf+uH+Y7+MbVvVQI1YCUKDuDgV21R2fOGsYdKpqEBsmKZ5GnATxJzX6xVz8xw/Rp0b6&#10;QxbxtPfTKQO9g/EZrXUXKoLshGSgXhqvPiXeJKOpWGe5/nYPanMiaRswOBc7Bb2Q6z+0BuzNLn0+&#10;+lzNF+BTMkIyklJIXu7wmpvhlNRRhmYXZulZpQK7kDila0u2kPIpxmmj3+ELlPP7AJivmUDJ3LDa&#10;b97g9ZwdmYNgpJbrSklkGxIbsAfqc4aGjXU6ketBMwnS5u7TxdvtS7gVnyef03N67Lk1o/lZXR+M&#10;ZWYQxxAcHhANjvYC4Tg43W2ob/lHqdtuuNKB/a6Hf6a3TgsALvaBQFGTTz9rQAdAYjZMcKeaTdOO&#10;yiaNG9RIhQnu0CNJP9MXzPv2bYvPVuvXTgDU3K6vqkchlvtpEx2NvFDSu2NLXnFM8wyMLG3x+RFZ&#10;7A0VatUuPTGzjHWcM5lJ0KlqNlNZVZVoS66cRzuHEHhLDE3Cw2c3Ier7rJdWchibe7sAgxYhOeFg&#10;amrXaDWhTfvqpi1tp1J8nrln7vdaV034ruws+qQ1Rv/Tyg/E96/2i+95v4ZHnWJ/CJ+MmATib+DI&#10;Sk6yiifOd+BgyodN1n4H5UULdth7C59CO7A5KfT+aKCPBsBhjApoXUD/jfT51gUnMrlc7ytUj2gu&#10;684NgjVjBP12Haek8CNGObTGZL7ug+3X1fLveeLj2CZlLt2MDzVjMyMh6ntDnNgYgMf991TQHI9M&#10;jM9JAiKbVBNZWvD5suNfmZXa7yAaBAkOoN5/UcZ1Zgz13epkL0rslqIfOSleS2LaxCSzoq/xYeAJ&#10;qD5bBleJgIi8kIx09CwZ02aSR+RDnf2TEoADg0nArrGyY5K788Z+RtCi+cV7ub96+69MqCr8r3du&#10;J6HeOK4fsDCuvtetQHtQSV3lQMc4qdH6HMKYTpOcoEyMUTmJSQmEu4Mq8OkXAV6EATnKkKMd6YAd&#10;PiUcIuxoAdmauEmfSjtJyTxclvG099CJkeoYjAyXE6w0Byy5UMsd1VoVM/+bYp3FIMA8rEMUHUCH&#10;NOSxVdCL4JbUEIcXcpsWt1vMd2ef5hfSZlef4ABfhdXPmWUsj/WexY3rT5oN1Vvf8hkECUC7cQ3w&#10;yM7Iu73PArbwoF49J5apKZ95mKiE7X1/Td+gXoPDvVPGotonoKVb6/RSJCzjA3foK5hsAnDB5/AK&#10;K12a6bLNHd2vVZp9Ut8fwM6y8j2SItKApzar7SmZJCf7LezW55hFLBi49Iz1JdxqH6qVttaBeIwa&#10;1CF1MKrDHrmP3zThX0K+MW039pgsvk8rp/+s3bdvm3xWrD+K4Uvoc+C9ChXfw3I//da+N5db0QOb&#10;8kobg0s+EALSUVwEQiSHbOBD7pav76CkX4NPCLwf81dhp7IpV6l82+IDKb7HOI+IO0UHNK03LOQQ&#10;G0OUB0SD2Cbf3usFaFkIvyPoDhpPFaVRfF7NCPOeEzILxyQdeuJj9Hb05XZAcrFfEZrGyVNQi/0h&#10;Hxbl5Om9OFLKyRL4opyYrBfiwu4An1h4zUb6GpchoQx5HMH4b9SM+YiZcBY6dWjyIV9sNxu92W0e&#10;fDmRZnuHz8nKry8x8Q32IAS5XxyJFYUh6dhKQ1OIx9rF3+n/m3wSSLYC4TEXZ0g8lIc7CsZBfo4R&#10;Y3JOsKVUuHZORWEGj10Mk50aHHH0pk+eEp9RkZGh6+K6iOs0LgPyR9RuMCL1pZGoMQ/VobYgvNNg&#10;z/RpV+Ew43t/09Oc1CF7bflJlZ5OXtuMiwxVr7w7UXZp6siUuGWot7pJiEspGsrnHNW8eu9rHB4F&#10;AhfSRPLJ7xwZuRWyZknbr75HVPgSjhqkzx00IzJaOD7Hmj6CPTYgbQ1qQUD6OlIZmgMkK8Mlx126&#10;ygAyK4stqMZ+4KH7GHYcItoWfUjuh0Q4WcTT3kcnEWCTV0umYMCoIdJQZ/FBvGgZWYzFOst1GM0K&#10;eZJJgsYUay4W9Mo4kGgPdEuS4WoFUMwXlAoHwUbk+Hd8Pmmgf+b3bNB+nm/tlC22u0eTbFubYfwF&#10;6JJvnu4BYJ/+m6BjiDHZkmQoZ9O2DhWZFusihNJ6cJRHPFSVPm6uM0Tfq8N/CZM0bFaVHwhDW/H5&#10;YehlqS9x/wqDmPm2RtbXqEuan3hhEulaNUvDMQ40oA0Mplgl4t5gQo6TyVa9LAC42IcMelpPjgl0&#10;Ws0mzmWmwLGNb1EZ1MZ8SBqBfpDH5PpGgw+A79u3TT4r1086WqkbmIzVJ/T1sNhPMpoBxXb41qa8&#10;0vMNn8u1AO35t3wUP4o/hU6H/M3Ui9KSodMojKA3AHIxE6wrlU254hAUOICI7E169pOYLGHa+kGl&#10;kMOanXkh1lTCaNvIOn52g5ZHdshz0p1GrwHF50Tmhds4AFIGrj/71zxMFY0fyPNZ7RdyXMmV2i32&#10;p66j687V5n04UsiJ1Ug5yuEqqfAvfa2GNp+9g6D1pXU4ch/Io/t4ACzY0lHZsqBdYxzki9p1ID15&#10;TJAXPluNjGuS2EewCbTQru+Qn10l3RbipWTByutuxj4ZQXyzsHo+2Z/kBEhCIfqYvRSNO5CwHbh6&#10;70pAU1Tob/ndZi6ohUCVgrWat5uHSw3c1MtcgD+aa8E2kAyIjOAw5gNqk5EiQSniGgrxAwkA97yX&#10;z0hv/ZSr6t3SAsX30jPyiluKKL/PYYbEqnxzQCvTaqqSkrtaV5CkeSR9/hIyIbqs5ONYAdJbaJPg&#10;JBfcmpVM6zhI4vvp89B8V/+8wcgltUbTiKugp9zUrpJHDRUAuLGOTXoV9M3C/N4eivkWAFRagsXz&#10;oC18DuYun3c7yGDrB/IGZ7qymweN3mcBX9E7GLdDqOk4j+9bV7n/G+tMhbB3uCVv4OqVGod+bQDw&#10;ms9tnlWbY5iy/DiTLKRHOd/nYFdNOH6RLWNJ2JBC9ZJ+6gAozOrRet0b+0C22B5b09Hu4Dq+A9QE&#10;YnW8QDdIVZlf/f5IPtvm/9v/3trPTTbekFdSVHbMXAlJwHeJJo4T1OFQh109itaebkkvV3qoKJUK&#10;JlcZeRSFXMUYJMet5tLgUATA+aYclvhhRHzUhrdtLvXm7hJlUu90i88VVs4a2bFxEOGbBukgj9ak&#10;bMvjD+BSvj95bq2iPIQjGXHwpU96pfKky4Yw3y/JJU1sbvtiR9e23rdJx4e+8MHGAwC8T7aBmK4F&#10;hTQ0UbYGm0cNHXJXXTmAdiWzE8su624GpLAk35iunl+LFmN0SfnXP1VB6UHr+AKThVp/XwC25NLl&#10;blQozPan1bVgpmaGmnoMu1W+ltlro1dtduu8z0uGlO3bz/sEw+vBZ3zeqz0m7bIO3F4DjXRr8Ls3&#10;xfcdzNK0lhcRSbiQLjwe2Lz/g7/kMZGyAGCFXN00kQns64GNM7VKfmogYzIcJpFnwe699HlovsU/&#10;7ZDsjy4fQA+6tepV5HENxYt7AXiLXhsAXMz3PgDuaPBXlDLbBGAZRgSSadAiKrrRxb0AvHSt/4+9&#10;936OJDnSBb2ytIQGWk53j1gul/d29+z27P78++HsvTO7x8chR7SYFpClK7XOyAg/90RlFSarixiO&#10;cRpoMj/SGgNUVGbIL9w9PNwTjnWzGDR4t9wgoG0EnLeTBJqJawUqIvmuB/qGF0TengC9GU3aZhWe&#10;7QDxrtav4Gi43/oIASdopmzKGjvxzsltBDzC0Q58mbrozxHnemftLVGrg8TUC1oqsxv/wnm2jYA3&#10;xrOA4noVFxE7RseA9pSm2II2uqmNzn5Hg/2HaK8Y+GZ/GXhcr7+e6xxceLWuSG30Abrov0vHLdxY&#10;h/n6PmYPFdiF1lOAb2C31j4noZtme5GAh+jpmaP5Q4Nj1m2aAm4h4Nt4BJ614evjOh9N0bY8bHa0&#10;tuOxG6VNbFFvbIRIKOLeEHAbvjpIwrVNL7bQsFPaZwuHbfCcdjWrRUyj29ndnmXcTZ303T/KzD9o&#10;+XwO7Ecj9/ZPPq35JP6/SYUJWXP4dQTMDuRWaE8uO8+dXg/e5eUn6L5v1pPo/wlYJhUWmuNu5Tn0&#10;9IQ0yquPXMHc8l6htyEiER6zVCHRjQm7JC5qKMk+64UkXHR/DzXzVGJ8hV6jC9JP+HDAjtD1VgQ8&#10;0BAdm+0lwNdzoGoLNFg6G7MLabO1tX9uqe+q3uGcZE9NkAwwp2m615tkbu1qGwFv9FeBgPP6biNg&#10;aHVRvYqDIgFnXkg//MdeNOgdTrztEnCcOcokMFDwZRcvg19KwHk7Z6HHXn+TxjcXlUbF2zRB5PM8&#10;oY1ujNAM1IzP2n2pMgG/SMD1Kl+sYUfe8O1DwFslYImy3siMAg66X3dWmkI43e9AFrR1xzD5qtsv&#10;nGdbCbg4ngUU1yuB7xUuOqmHP2Y3ciKubARETtBYh6PM+yvkhWs1IVthpO6u1tUFSfEt0DLn704S&#10;bSPgdkoKHzxg7695LLi3p5N5r9PdkICp/p5nPtTgd5B+7ELaLQR8G4+06zKzTbCT+zzEuFt9vE/y&#10;l8HeBVOo38qv94aASZzYm9xIAMA3JUy/flB0N9uBfZJBSJ6jBwx9w1/F3RTZ+ZubP7/jcMg82Kcl&#10;fkZjyPdZaItswq8lYD7PJtlsrxEmYQuerBdsQrpc1cl8FRUtCjY6VPabsANXJI+ffkR3+/h7w3hQ&#10;i06JGvDcjTJv8Gvk5ZLETeD5XpSXf+9Lb9E61DzOACNTbHR+j4ndOgESbOfopysThOZEfBuo3mim&#10;SqjKg6oQWWwqO/Nlbm7tn1vqu6o31az2CLIRi9mbDOrZbaStJohifxVNEMv6biXgnb7DsWuKBGzZ&#10;pLHCVUBqLzWc/VI+TsB8D3MMTZQXnSYojH4pAa/bOXPw8sngHI0HlZ3L+TYCTnhGBljfoa6wsniz&#10;whBO5eGGBFxht7Px2MNGc4RZ7f+6CcL3GvUvkAj99dePf8AwL0edTtIZSXl9m88LxS+dZ1sJuDie&#10;xWlcWK8pH7bZdgwCxywvB31cZPc57YP23o3ognl/CYKN0P3a8KM5vquv1hWx6cI4oBFy+TRRbiPg&#10;Bt8JhrZiVhzOSOL+1sQZ+2MWCJiFt9RW0yddqHYauBk+9hYCvo1HYPBjFp0+DS75UDATtiuP+zRw&#10;V2nS6Xc33lfsx9sK/N1wCwEbLdh9eH4jbN0b5lITihcuao8hTLMjGQ25xCru5nnIUQRWJoi84zTO&#10;ejqPUjXHSWK1D34tAbNRC6cDzeSLPQeatSqf3aRtXtIeHHGCFk4SEHx4BPBEo/p8v9kP2wiNnvIf&#10;QZSIockn1Su3lbycVMECWjBel49w3KiQ7j8i4row6rATpnGL/uV4y8lKAq7uEGGIYJwTMPQu+GSM&#10;zyEVLfP61v65rb4ryRBHNEjKdJCjYR02Dhq7o3NeHFtMEIX+KhJwXt+tBNx5xOKUKBKwQtUCG4X+&#10;X33gKA3bJeDvsEvLUuBhH1z1iwk4byeasYkPaBzEe6i2Flsl4JyAoZqesyuvIhpmT4QiAVcycyjV&#10;q6WxEHWrBKybiQZVI43xOSxG6/5JFWq9zJlBxnwq/0vn2TYC3hjPAjbWK1oBDqMddiFEvmwFLs1Z&#10;95IpqVnXVgReJOCayx31DPJ1JcKEts+jJvAUGp+pbQTcIrbHHgvQ7ly6fB9QEddrGyaICYY62+Ct&#10;C2hWYbB5F+4XEvC2dQI7jfQd3w+ZcSx7ycdUD6Fbr/7Amc0qfyXMZT6stxX4u+EWAsZaFSBca+wW&#10;jttUZL945RgqO1OMbK3WbPCtYj+Pu2n1Qv5SWDRB7IYWTQ3hqOzeJPxqCdhdsA2f/j5NLXrKaqE6&#10;+AGh1qIPaU1MJgczDM5JGUma1drjSHwkCNeW90YkwLQxOVcWvvcq6apf8nIBuqkGj1blxyipXnsQ&#10;YBZJQJCkQh/VocP7tB8kOQF3nqQYnwvMTRCVo6uA44Xg5VdKJF9t759b6pv/5Kgz7OwfhD9mCSWj&#10;Q2j+K4cD2kLAxf4qEnBe320EXIe99yxqFAn4yt2rs/5jA3wR8+BtO4TTJY9q7PB5nzf5xTbgvJ3p&#10;nM05PgecP4Baatxmghg0Xip5NfOHr3o0IeFFkYBbWiqtBL/XDqVUxuLfbiNgqqnWfODSE56y+j/P&#10;y9HgyUrl0Vt2iKQpMPql82wbAW+MZxHF9Sq8wxjjnvsdX0B+gz40+BKRSqcxTcLGSvIsmiCqaMyN&#10;RmO1ria4eLVAj11U4B1iuI2Aq+i66QAO+JLimN0UiO8j6FY3TBCWcMQHnPDd7X2A3/0SXvqYCWLb&#10;OtmDo1jhzHbssInsiGcagr3YfndKwtjgwaNNAijQwW0F/m64hYCTc63ZPryxUE6r7/HCxGLQnScw&#10;VOwk1eATkSuSCJZxNzNjz2LzEK7x4DVHxlDDQZjSHlv71RIwTmnhfeli6qft3ZP1gvVj2TwByG4k&#10;2yOIJZEzx546ojki4o9c4fz4e4Og36QFHaJ6GYkbQRnzcrSHB8/gdO0FEXIUigrsZSEeLhG++e9U&#10;utat7XBcMLGSgDm5h27hm/wQDv6zEflDm2NReHhVg639c0t91/2Vftv6fTXzEVngiGSNNoCzXQIu&#10;9teGCWJZ320EvAPwmEhwwwQh+/DQFVcYPWzVx3wmu4WAP6BG1HCq0qCyRyO1+KUEvGqnTntdV7L7&#10;A3yzb26VgPNDOCAlxcsspTRDxaYNmOULqb/6UgMuFXduNUHgpP/wSvh8ZZAEzdVhJV/d5afvuD46&#10;8fAXz7NtBLwxngUU16ucAq07Qcya6CZTt9YIfHYLlTpW4asbSUd/fgiHr+Yk+dIb8nXFMd7suLpT&#10;e1VBM9h6CNelDXEO0H7mj3y0vfThYjzHXn9DAva4ZaPnqRijCrs7m3z3Cw/htq2TdgPqi8yd1oLU&#10;CI+SQPJh+C5wtCz4nCRgyb4dsL5bWuWIHnwL9edhJwE9RessSbRKpcYNX8bdZAfgOWc3KrihQeNZ&#10;xAJfnefY4uBXH8LNbb5iUIn5Kj2Nq5+Xn/DtCoCT3RnVSRzSSoCdqUjdgBa687Ewottsc+zZM2ix&#10;FD/s3rhgtC43P+E7gKt6Jnyht9oBX9C7wmi3xnESRO0ArjNP5wTc0hxaAucPcze0KolxKc/2I+o8&#10;mdS39s8t9V21H/XjbNws1DqeIqknhqcjIpNth3DF/ioQcF7fbQRsdU/YK3rDBJG2oEZaoJ7W4DC7&#10;obxNAg53e02dant2CIciFL+UgPN20mr+CqrS0tFt0Xhc3uaGdgwPOlKh4fcXNobd9oYEXGc/NR/a&#10;fdK958PDWwn4VKNnTBR0qhNJ+/uqXBoRk7X4FpyRRZz6hfNsqw24OJ5FFNcryb+J3cpSUfPMQj4w&#10;NjlwKgbwWN8k4KUb2hl9vg+dKF9XUrr8lQBO+u3AiLcScIWmy5WiutaVWqB1SLJY6lahtyEBT+gB&#10;qlcJWfeRlcZGO36hG9q2dSIrj+HFW3awqGZ92ApVarDCmbhB0qgefIQBfk4HtxX4u4EDNlagf6E4&#10;WzXv3zgKRHrDiBdEx6QVVjhMlwrreSDkPLAzH7sEbXiaF7eTyu+guq84qlUIj1cqDiv9Y/MAnl66&#10;wTGKBt9hrUPrGEyZKFWnCZoIn8/K2H7kRDEGdTbDWezDV6kHHGWSeq8nlTtN4XoBUnc+hKkfCL5H&#10;SyJvvaZVk6hLGt8OLqwXCx7AqtaBdrfVGePpv7fGHFExhRMLRTSgrSBK14KwZMldeK3ie2lGNuu1&#10;qravfQHH5tp7wsZmrUFjSQrtgAdrVX658VTY5kA1bPE5HUatGnSaRFAaX1ltoQG7jRq74SitWqs3&#10;ab+qtrvtKtTq8HRBazbY6B8SinxDYhxziKEQ5bZ+UsqH7HadvRtXn9WglWT36H36vLZvinTVztX4&#10;X3//nNQDYxcg7y++PEsdW+PoYCRGPcjr2wWtv8MRAx5C5tqS1yM44kteMU52a9rghoAhWnBCOqBT&#10;qVf7ETZX5df9u+z/5FEF/sXHaZ8UUpy3i+0qzgMawhOoPA7zdj5967UH0DWn2M0sfM3UxRp8Q4pY&#10;aGT3qpbznHYwh3eXfr1a6/Qhq3Ps1bWGkmEoVQP+BX9ksyd1eIiNGDp88B80tV4dnV7qR32opPJG&#10;Lsug23o4wtSm6dfhwER7fWjzZaAW0bGs8J3imRKNDtw2bhvzrPj5jO9tWEE+nnHKdzrnk+I8Lq5X&#10;UHiKc+1GeMo2LUopZqEEatPK9qowDA8qjRk6ysUXwDf9zkibbefrSq8LxYYW0nQM2qGM1Tgs15BU&#10;6qcAACAASURBVGHK1m6E+ossaPxhAxrdHlQfQd7v+eed6+gjJCjrRLrQJX6OaJ+DhYdhba++FjAK&#10;31uNT5WvhLQa23gkXycJfdA4ZnvMITvYV7MQySGtR9qhFbRJv/m+LVBprfY8zYKCFvDJCJizIYeP&#10;jiqcgGbx5pvO4U+nRL7rdMbn7Mr5WOvt0dZHC7uzSgWyTG1y/hPpz8+6q7v/NNLQf0HiHC/m5s0X&#10;Lf3+GtVH79FxmYloocIVnvmh/Lfu4fmcdjDPH1d77TPm68sHtcfmFeKV+bj2gIPl4Vm7Vx2TvhEO&#10;ap0Rzn0MGvUaRxHHeqvZhcfuHhxBw8FqfRf6exx7D3cqleMnMKhmF63g+BIju9K+CBOTZvMARvLG&#10;6SvJH9DrBcX3jqhbWrAPXQ3q3o2UXKFOrP8ijnB43ESPdLJl+dz0Uv9D2woWLIpk8bSTBjwl5gUd&#10;Wo1niY9+pTr4AhqJTY9uLTgmb5W2lSfV1uFL3vFfYbF/YE7y1HSSZBG/MXC29VOQJvH+bqtKS+es&#10;qT2qCD3iJR/G76A3vdnOHPn3ZyR6Jd39vL9QqmF0/KiCH07xLAydvL6tBl8vNVWt3gjY53VVjz/3&#10;tN0voLnPqVPh5iFQi69HdoMm7O3timhVflnfHNGV982AdN6K3XnUqpzMi+0qzgOTOGevTVy7bKeO&#10;kwmJD19rdX/wcIfkr1O04bAfOXwySEJtPs9nHEXHi98kHKWBxuSYdDgZ1AfVhENGJdVdjhczxCxa&#10;TBNDSUp1Z9BHWuPQ8d6S7HX0KPSz0GX5vKnC8VyS2r0T8PmYW+9Cr9rV4fAQavTyMw5ZP4b928Zt&#10;Y54VPr/C40pf6+6uxjM6rMVz8ag4j4vrlaYSvW7t7RAfcfiS2EnNfrPzZn0RQ51FLnwFXRapoS5+&#10;mrDAXmm183XFV5SpXyai0pTTKce8vh6HfB3iyBSm90Wr+Ypv2k+4ayt1vhOy7Pf8897cjXzaYw9b&#10;By/VjOj8wkT/aIf28rNuFaqriha/l49Pl3YhnwNlbOGRfJ3ohnZQo9c8Bw62H0KzwhJ0pcmekNgm&#10;utD2AtpSaa7Sn+LNDCefjIBVore0Q5pmDdodvqSVAkcHxiWuMkaoGbrB3K/Cf4MXoF2uk+Etk/s9&#10;fQpfe/aNmBa+7ojmcaX2cPDFGa6Tj05xjn9Cb1CDis/BO9GinetfaH/+ViJHKYP/6Nrh9wi0Lqp7&#10;8BNqXfgdwFEYHgH9R1fDn2CvCofNqvslMRXNcnwLOzRk9ef6BzzXdg4+kKr4B6hYqHu0VmjnVTiU&#10;Id9Y73Z9ie/lccyWzD6HxkOz0tvdZ21lHRMi0fbg8Ft/470kv6IJhzU4Vl6WPmIJr9KoXHzTgN29&#10;IH4vMC+fHz6K4cP6Ub/N8iMppDZ6Ye9reI640/QCkpfciPYoEDZphBzJlkXz6X9CrZ+plO84LESh&#10;f55UX1xlYWVdnL/GD42t/cT6JQmxh9LBBvisj5EO9qx68PADDdnLD3k782bk3ycxZEgFvLy/8I/1&#10;o2xm13de8WF+Xt/nwJk1GrRWujvwdj1eMVo/7fW+qFDBB8aNIANxEoP2IJ5iTCKJK1fl1/XNJxrO&#10;9ys1jglA43u10a7iPBik8bkP7cO8nTZH1fx6j6jJtrRv2hgpWlx9qDU+4Os5J6FbznP4wwhPszC4&#10;xuBhHaqXWbbtHVJtu7reJd0boH9K/d+CJ48cXTmZZ9NMjLST41nmtV051Fp6spLU3D80wGpDs901&#10;WA3STWz97xz7wj+Ep6ngQIokyam6uHXcCvNs4/PZDw93Bo1JPp5P2ZhJomNxHhfXq6SRsHaDla3Y&#10;rqNKu1B9AkdRckOSV+hNDnuDiE1hfHyF8ZDmZBfW6yqe0wajZJ1lLHrochzydQjd9+q4RirFo30O&#10;RYfzXqVdbaf+qt/zzxskM/nwVQey0HiIDyrdimH7IapG5RhWN9SK38vHB1oPWarWtvHIap3Qnt59&#10;pFVAuQnp6x2ctkgAykSQ+B3Ciz3gRCfQ2W3u4FzHDU/kT0bAqUGkwkqZYaA5YZPcVKgbF8U46Y6O&#10;oRBDNlGoizwddJ7eOuIo5O9wvZVy4NlgRApQHKnQXTOzzm6k7xUn68LzidJDNGeK70VG+EGy8yC7&#10;rMyyG4zcG6PMyfyDUh+y/+A058H1hyHHg+akEySAkSZqJWpOe+45utdhfgXHQWOz0JgT4fDMHCZT&#10;RS+fnV5xQhQ/oHZimmDYuRnfl3PtCJp4xfemoUtMjrNLNnudrsvPL3cqxDTn8lJNuYPy8iv3OyNJ&#10;LBedGeueYUzLwkXxdsQxYzGLPBInpAlyepwhyUic3ii4tJSNpIpdqlF2X+9n/fOTGnK0jnNJ4nU0&#10;C7b2E0kFaLr4jto68aiv0PdJKD+No5B0YU7XtGxnjvz7pzz03+Ii76+3rMxwNIPJPEbB+Vuu68vR&#10;R6+s9BzlPIuyn9eD47oTP5sWRwa2fn7GKUmSUyP2R0UzL39jXDOEESmbnEJkRMMrHFVsV3EehB7H&#10;I0dj1U6LCMNj2WBC74uzuHBvMJ1jMIs4WUI+z6+viKPt+wFHPqeeOGPmE9QvKakejs/pcSw2wJzq&#10;tJMq7oMs91gWBJ3WBZX8EY2V7XoBvabChdSlR1Kqyzds+YTKJ75aWCjHLKmcmk1x27gV51nxc4dv&#10;i3GGpuV4BgY3j93dfz6Pi+uV/UTdeG1qj4XtDyVGE56Bk3XMiDn7yUODDzP0LBgM6efRFP3VuuIg&#10;J0FEil8iOcbqaj0u1yF6inalLHvIjxw5GBM9ec/G7rzfl59PJb9KJP5LdkITHileCZG7awYe2uM1&#10;7xW/l48P91zMkX638Ei+TpQRWlecxC+L8D9Mlj2QfkCf4yRkQfANEtIWCCIWmykkPxkB+zxeaXiZ&#10;cFoWqpjpoPKjxSocZRQk8ZxT5LkyTNUi5rDciQxpmtIcM7PAowam69yH1K4FX6byOSKTxa2/hsOa&#10;H2fJmmBMdGNkLgmkTRCTU7eFC1smycWUT3kvqKQYBRbtBnoQhgFVb2IFI07DdYHhG849MkR5ZfMM&#10;8DCLqT2xs8io4WuLA4nR99/rOPYwC+Z/+YbES76edL3fR0YW9t2mhz8L2HswR8wt8rzie2lu2/q1&#10;QYZeGa2D2CxIzX/P8zeOOdNKXj6/gMJ5VjA1+QpUFI2XWb3wjRLU+PEHjEepCBKO8Iic4cqNeZ6r&#10;UYLxgoXH9KzYP5xThm+GWnygiYa/rZ9CjOwsnZA1QmYP3hmnnJ1jzmoqW8eu25k3I/8+Z30zeDYs&#10;+yvGueIwivSkC32u3HV9g/fZZOaQQmhf5fVAju6acE40NOxgfUWWaCDR33NZescQV/XO65uXE/r1&#10;7a0s6ZEn1Ua7CvMgswKwy8aynTR/7QXtD0HAg5WmMvJMTpjCoeeFZLX1ep4TRaIyIxIJHZWlxXHw&#10;TwlmJzeI2XljEsaByyoJp2LgkC/SwDM+VZ7RxI4uafz0m2HEnpOE/CGLZ7egPuEkbxwJ2JOXLJ6l&#10;WXInXs63jVtxnhU/JxIS34e4Hs8sJwfHp/v5PC6u1wmHsceLVT/zwDtm1gnxtbNovkBRQP+/dM7v&#10;g1dc1zCTAvJ1ZQlu8/eo6u4inWGUj0O+DrPGhtdntzPl+ln4fpwu8n7PP2dM2ICBDocOdjNiIH2F&#10;rd5RHD8r8tLqe8vxoY0ty7+yjUfydSLSxM2ipI4VxuwtcC0IheyDaPEdvJA3X3znpBWa994GA3+6&#10;Qzgr9diEFKGibcVHDr/0/kasGkU6jTeOU6Y5zqODkrYqvtiA87dZdDucxdGN6GlKJQsOyYILw3V5&#10;+15CeCJGj3ZQXmOveFiT95xb0QmzBUIqh+Q5b7FjoBLTrL9nmYnwkrffMBPMEz6sp6mQ8ASJTcmZ&#10;GdAVl/g29JW/4Lh/cyr6nnZZhW445A3fFSoMFSeEPMXQoteTjHFO++B09zXeNJ3YJC//GG28dzZL&#10;9SwNVzy6cuRaNTDSGhygm17RGks5M1Jez+UVbJxSt4wiXCjhUhUWxiRhH9U3ZsBCSpDgn9lj6urC&#10;Z4klnc2YrtmzcSIxC6S20T/0F5I5Q6IwInHf2dZPtLJCRyifxanAZDnmLUnjgXtB0oOZpZK5bmeO&#10;/PsuiUu+Ec3z/koyV73Q9tRZlGUPWNaXDVAG726ZoImY14NW0AyNCUfL8ywMV8ZdaxwLFgiVLRW+&#10;j1flV/21BAmHQ2OBkfgxyxohN8a/MA+STCz7C+btNJPAIHZ1OKHbzOOEHdkdTNPxQ2qQv5rnNDeN&#10;NNOUWOCgGfJdtlu+D2gTJBIMIhl7/G6lk9A0pSlk0ObNDtoWJxagKUZ6gJeu582wX6vRarcxJb3Q&#10;HV1znWDqJnnOZA+wKJ1Xw/Ft41acZ8XPfXqxykKNXI/nkOYNzSWzOI831itRszlZu6t5xE2ci5Kn&#10;7Ns5roiHE+V9wYFDSQcauiwR0BRn78TlumJffk5ZC7TeMnpcjkO+DmnTJunHD67GAWftpSU6R/1q&#10;zS/55/ElX4cWuvc9db7BJzqO+H9ZxE9sdqlZE0/he/n4yEjStmLhVh5ZrpPUTWdJlnwvMSIq4Ps4&#10;mdC/VNNxYHGzSasbZ059KvbV3dmASVslLS30eYObz2yMowVbEafrEjqzHoak83B/CJsE4HjMK4l1&#10;nAWXVLzlLMG+Lq4QF6T8kyK6vriASbzI7BMmzia4SIiCUiWVE3uRraZeGIXSDQQRYEAiCE0fDnXq&#10;kb7nZD9oNN00THjHN30ZXGdepakV6ck7vE5V+IH73k183vZocga841EpzoJrIUkTp9lNe162Ecln&#10;0/CLGWb5RJdQ51kWW6v43mWSIFLWaFRv7pPm/jdAq87m7MA0D1bll0GIODOv5UyXIe+yFDav5g53&#10;x4eY3s6prCIOaDjxrw0SqGfn5PzfkWcHWOwflweCSlNHzDIlc0s/qTTmO2F8mZie98YgzZjNAzR/&#10;PR6vVTvzZuTfD0m+Zclp1V96dCpprJmrbFLT8/pK5Z2yNxU7MNH6dfJ62K4a8QViEjlJHP32Rkf5&#10;pB54rPZxWh83L78a1xvzjBC4eJXwvZ1iu4rzIMsIN8oikl+3U2auakGWgO0inXMYsIvXKnvszOV0&#10;7Nfz3OQJS6L9lBOCJXrmQYccPphzUl/H6Y85aWca4IQzEp3r3IDEy25uvafNK6St4t3NeK11dlvm&#10;FEecoiiekYRgs0CsZ/9LTZ39vbiv/vq4FedZ8fMwcvlwXKzGE0nbjkwszuPieiVV/TLEG8s5ZFp0&#10;SfVmX47J6s+BsMf11sNIZB1Iwvw7DgVBzL5cVynnyJijv0ea1JkfzfJxyNchbQYxx9Kjin0nOAm5&#10;r+hJb+Wq35efs59U8opHxXLjLO9GesmhuzkcnqGtN4qN7y3Hhz3pYk69uoVH8nWSJVpOcKEnGU99&#10;F3KuRdJP8f2CJ/RLUuXfcNUhyzflbNzM+mQE7LFKzm6TbmZ1YttBxBlx8s9pyl+RIMFXpZgeZtEc&#10;I169JAURobGVJ5ouLtX6htjEY6JLlCeyvH7539lbZcbpt+MsMbTgzfMNGyw85WfxD1g55vz1nOfc&#10;4iyZMrT5LPAC7ZB++cC7MHd8loc243KSKoJoyJcNiY8XLIzRvPGy5L60oMJ0HoQktKmYn5wZIFTq&#10;cIYpEiPM3W4kw8Re2945AgLJjmnxvVnv8I+EM2u7Kwq+RICWizq1KuR8n+vy12E48TzLULyw6c/0&#10;QDvLyp2SrvMtnkrJWYrZ5u1xuy/x+tSKUw+6mJ5n8TU2+udMsnBi0h7FWWvdbf3Ee2EqOQKhMHnw&#10;SJ2dy0Tx20cynou8navxzb/PZ4Vjzk227C+XsxzTU/wgzdLJL+sr2LGLVN6IoxszC+b1CK7TwXPV&#10;eC/Pn0/LkBahEatY54Thfl7+Rn9dQ+eA0aM0IlFA+iLeaFdxHpiCxMuxytspQxkFTHBWZo6md/F1&#10;eNbsvSH/tprnL1FmpzTiDc8UE3WbtAqXbY60RI00uYqzTGGJa1NrfXk9IUds7KCNH4dpNlrGOmmi&#10;ph29JK3DxRnHIFNsjWLDBtVF0bZca5xcZYv51nErzLONz6VBMqBy8vHE7K5fCsV5XFyvyFd13bWk&#10;y74AaqrYQjikAbwRFTDBQ6iRCE66vJct56GwOdfz9bpC9QVoaVq7zmZsh6txWK5Dzi7L12CISDh3&#10;W8DNDN9guuaX68/9IWn+aZjypA4y+pHoR0lKe2G1G6/bUfxePj4smfP83Mojy3VCs87xUz71kf7i&#10;+tTF5P1oyIxFfavEZXqKnQZfvhQXuJGd89OZIEr8Ovh9+MrbDKpW4p8DeUB29hgeSdw8xVn6g0O/&#10;34ij8K+E/r4fSEifYLcxk6Z0MPc2093rOxoctranEf4HQ0nA9xwA8Jz+P769ZIl/SOSpoQ6g/oKj&#10;IxSQ+4OfwIExxcv7v1O/gxd1akznW2rWTZPFEuFp+ARaGzef/2FREvA9R5R5Eqh/nhlZ4mfIk3Ky&#10;o4iHN1I8LZH7g+NwjufpDZvxPQU1wOMsldkxTbAZLzvNjBcbOUD/YVES8D2Ht1gg/nlTUyvxz4FV&#10;WnoznP6AlxsTIfcHH/GRj2d9JPze/YK6xB+moYmpzb5n8UaMiXPElwo/kknmHxQlAd93RHj5Wvfv&#10;/cIq8RvBzrwexpk3nL8ZXG+VkGDB7uAfS/lwz8CcO+MQkpxHYlOxk8mI/Zs2bd3/oCgJ+J5DeBzz&#10;6kY0rxL/VMispMYHkUSe5TkfUc2X/uDJODt2P98scM/gONSQKBEfMiF3wwjMNhaVzja+9o+KkoDv&#10;OdhbmkSC07uuR4k7gvKMEFWY3TrKfLh/jtwfnK+4JPIjXgX3DGGscyj+RagwND5WXZ/2kTi99+34&#10;e6Ek4HuO0MIwFf80JrESRbD+Y2dByPjS8sc0ocwf3FYcu3fzkO6+IZ3itS+daV+3rQD60xzN++9O&#10;9/fCPSRgF7N7vktwkiX29vdxZPEda46bYeHk1h2SL/tKPV0Z+aMsicGbjXKpE6eB2MzVlyOIFIfU&#10;35j42573ucDgOy0WKpwqvqo/KfbXbUhcnMU4vHeSytbx4st1U/RCiWqCHFWNI8D6URZPSQSC7+VZ&#10;Ni6IHOKRW5p8Snwa3DsCjubpdYrxHG6YxvYlRx9N0lhiMvF97xfYRGXoJ+GNjAm2HyxUdOMPORw8&#10;w79qcppxjvgNYtr6vM8FKW9iVyZfxoouJhv9dRsMjmt4ce/4F7eN1ySMUUqO1MT3YuXYCM04CyYg&#10;1MwzkizwDUeT4D9F0Y2oTyVK/Ia4dwScTmOHZMuVBBxxJIswicMZW7mMCb7lkEa/4LBBYvgeL24y&#10;Cieq3SBuvj2ZZvcot8Dhu4Xex/wrP/q8zwWeja+kdLJAbhyi6CP99deRRT2b317uU2PbeIUXUYIL&#10;Hu452gJtkvgnlu5J1ocT2k+uhgI5HY5B0y/avDJaosRvgXtHwBxsaDJtrlPZ4LsIp/hkJ7Sln2CW&#10;dz2Yhre7qUAlC5O/gngtAT7i9+IJ0/zIHe0cfjSsP//IDdCtz/tc4F/hVIlYcNoljn5b7K9bcBVg&#10;6p/dP7//beMl0xQnFziekKwbGVnSvfeK40n6Zpwm6NtsVIrQtTCZZQFZSpT4BLh3BByPvIuvW61V&#10;vdizUWg96HsiTYQOUJccy+dWv9g5HLdcQ6wYRV4NKrVHalNidbMwgdtXXOUIKrHYONzY+rzPBMOA&#10;U7oo6EHdxsVFWuyv2yBEFtDl/tkgtoyXMCw2Pxw1oA2HnLL10pbNPsBgt9sBqFZbgrZ5joAYkVqj&#10;Qel3XeKT4N4RMC2VBwDPVjmbgkmWO6YOHO/KD473fx/83Ea8BQ5Am1NarP7QqUO9Pt44XaU/XIUf&#10;sRnmqHWO6UGbqUS2Pe9zQeTLM5xrtS/7HcEB9Tb66zZwZOF3949/t44XyqmJ7+sNIl2tOw6v0GnC&#10;40EXKk2AZvWb6jnO0Usd3ZfzOvTuX8NK/EPi3hHwAoNg8ry/k//OkaERu/D1qWKpRo+y0Lf27X5Z&#10;nsmZN1YSamKrZ62PtTbw/mv8frvAE79+eNA73+TZrc/7bCDZkh5ADTA73Sz01234E0bp/Pn9k4C3&#10;jRdyEgdOKwFQa+yFFipRhYfQazWb0PsadpHz/LIRAt/Uep3OP81NrBJ3i3tHIVnYEYD91R+iEc6T&#10;ZrMicM4ZaKZ8bHS7AJxFR/a8dS4qjCU0X4QbV4lGaDWCZPthkuIUfPgRP4ktz/tcQAwkZerLyl4V&#10;xzG6G/11C7J0BZDeO6LaNl5exGOdTXf2NEXdxSa46MW+9PHVc8AxB/6e+gG6j9gcXqLEp8Cnm2l6&#10;yllZLBlH0yyat4+J/yMmeIn43uG77gsP/2LiTIURas11fuuI06dXYLAI0XA5MKohUJq8/H3F6T74&#10;QjmnJBEhihnOWIRTUxdTG2cXoY3v0Z8QtziGCrVnj1CoGIecMzIzgaZBtFBQe88pxFJkS3DMcnaw&#10;cLMA0Jz+EIctqMt05TFefJ4fhvRhwJlUrjMDxJwXjoOFhxwo3sjbt1HOzqLth5n52ZPuTESctkoY&#10;HOY5YuE0Djg5AsG7wIizVYo08DlJtHQiqquOnLRA0EYQpMrOzJdDDDhXmhdTLbNMZlSNNIwXpEb4&#10;ZzhNHZE5/yaKEwMtH9BsgzQ4FY7N/rOOkAbHkUY/SDmli4yL9cz7QfiI2uM3GKqxouY4+XvyQPq5&#10;P/cEI5urTt+MQ84HFaWKM8nln4/xnCqT2DSY1FqVjFDnA9Es7wMzZUzzxsL/j6pkY0Kqz2r8Ahp9&#10;K8ujE9JU4ojZJg0cDWADgNMrc4ovW61VGz9Gs45+ajueiUJPUsgCbctF4iKccI/MQk6vKp87AygJ&#10;uMSnwafLiIEq4jRC8hJ9/x078nuCoyzy4kk4VccQSZwUnFLBuwDorr64JGDI0vlhlm12RHRpp26U&#10;zGMZBk62lol8FvHEwVSdp0JgYErFYnDCbkV+QosfQ9I+OdGIj2ecyjLE8ZSoQAIcRMQ14yQMiGVC&#10;DyX7gAazxLp2cYied/acZO0lUXgevzsk2gxQpDNa9Cat9HOXL/RcjOQI1+0rlJtE+JK3HYyn15kM&#10;J6jPsowRAf6ZOiG2cEhS6mnEVZVsc4ntJA2mnAoJ5YJzMoxSOVZvbDWLOTNcmBIlJSY12TA4lZ3j&#10;mz7+xKYa6XGS+2GWQtPh5DDmKcaOyUxnY+VZy+LMUDbakZp6nMYB39C7iYiz9m/UcwkVuP0qqCz5&#10;hIPZ/pS9J08llftzm+ilYxJIYxWO8Mzk3cTkNq78vae0X40UppwBOTEST6T43kx4p+VbMmGWRpDe&#10;bgd4xr6Cq/GjHrjiX085YepFyq3hCIdCwdPfR1dpyHuMd8O27yAHNW9qXM8si+LzeRrhn+g9wu5w&#10;Lp/ME3EqgQT75xqWKPEp8MkIWASvOXr/iBPbCnQUp3V0TUna7znn2PLZtWE0Ei5GtIz2Hq3rlRPw&#10;BYu+sZuldyFVEV/hmeK0LJJWJqbegnVMzi674DxlJA/6wQg9YYep/ID/S4/NGI86FXrCMGYuvDIi&#10;ZvNIwB608S84MflE33SvM5ChPXFZyIsN4kHYhRs554rPc/1Izd0sg+SPJLO+lm/jLNc257wiBlvk&#10;7SuWC7NMUjYbs4mmRcyZHakGjnGF1tBmP2fT4EvzLp571ECXKMymZ3K5c3Rpo7ET/hGgDDmRTUpy&#10;4gf0ae+40rNs6pYbpYJTufzA9KhfU+RLVCRBLmibiUgyH3NHVKCeppwV0ZN+ukiooSZJsJym0PZC&#10;nNrFeub9kKoO7DUlDQA9b+R5+XvyZKq5PzcnqnQw4nKcwNJLSaj+kV6Qf07tDSQqfcHpF/nBVkTv&#10;nvDNCBJOMeJh+ZDl2TIwfBul+fiZHFDL5azwM+Jt/Ik2sCtOwhiqvQr8zywpOycsWtXXTy69Sh92&#10;qNYL06f2qnecVpOkaxe/bT8gxWes0jdDfNCL4io8u/+BzUv8Q+CTETCtcX9i4rNWb9D/yWKKwB+O&#10;9xVJoLV+hVa24wnSnv0XVYDOFUB19cUlAZ9wGkKSLuHBSF7yQZx0jkBrYVRtX+GsWjuBFtrv8Wl/&#10;FzqJDFQ47mkZpUWkS8Pjyg7EUKsmnkFacgTQe1afGfh6d9Cr0lMABKeDsgCewm6IV4qoIh1N6/U9&#10;gBSgfjNuXuF5/Kcr3IedQwiQs1wq9XUV7YAPe0irXbVvo9wbD4MnzYpWB04R6cswDeUUDurtLLOX&#10;9JVsAvSlrOn4LdrsLKey2FFn9OR27+I6L7flRLsk1rVAXdDekl6iDg+eaZXOy3jGouJCT6u7derM&#10;UESpkyQPOpdqv94wkynRDj1nAKHWrtCzFxbO9mvUwWcBwv82u4ih+TswMl+CQj3zbmhCj3rxIXSI&#10;93lXyN/DacIT0ktyf27ailpQ5+G0kNQM9Kjc/r619vc2+ieteJzipfnvFRp8oWh3omnhRY87QIOT&#10;oruwMZk0mnbQ2NEwH79e8yca3CuStml/NEQP9iFL1eiRYvJ7kveh3oDoxqFiTN+E/iF0iYU5+SOn&#10;2kUphEdqzxN4y+mBI7b89BY+HpQmiBKfCJ9spjmClOld0BNjH/5Vt0l8gTYQFzX6XQ36P9BKWShp&#10;1Sopnn8Jg+6mBCxYgoKTVtPjkKIX6dfg8DprUNHgPFVQHbDSem5Cm/iOVn0PmgvbIUKwBLQcO25D&#10;lziEDRYPWucYwovDc/SUEhlR+jgLpEVEO6lANzVUMCUxrPLCQLf+9AB2onWg1eLzZHwZ9r78HzgG&#10;Eq34dhxxNuDVrtbp1itxsmpfsZxCZTQOaR+qV4+hftiXwxSNPeUkOxrMSdaVprZL2ni7Cq9Szt+t&#10;W44k1voWKpcXWOs8Yak4Owdjlqw0jjKuuXQP0PGx3tZcj7R6922z6aPfgT7ftEi+gD6EB0Sce+9l&#10;6DQHNCi9ByctQHUuIzgC8I2zuAeNwYwGqgrVA3orFuu5GhY76kAlO+26wkiD/D3jheLtm9fRrwAA&#10;IABJREFUws/9ua1jOGqAtr8gAqQaQjOJgxOoBvnnQQ96LabK+k4s7BePu4KYOkgw2Qdf4UmnBU8f&#10;daa04zWCh5zMZjV+AOwwo+oadMN+E2o7sO9lCUmr7Y5rt3qHtE9d3siGTFvoD2hSG0B7wTZv98xP&#10;MSB9ww9hf6YUTc8o9oHT/kK/JOASnwafbqYNo9GgVqNl4BIFBTpxaq8H8aPUujr+l712wAdXV4Oj&#10;M7VQ1gOSzVbfWxJw3VUeakTE/cghIppCM8CXpJ/S+nU54+ljDWJSOqeo7cIbK+7uVeGQlGaHVO5d&#10;Ddl3uA+9k/TazTgMLBIAa3zyRo+uyPScY6lWo7eksv8OOiyvKiogfbQF7NQgO+W7RvF5pHQfkehn&#10;oKgdt0P09yudncfqmzPlPD+B9hXk7SuWCzB4Vp+y2WRQeXBlMbO7RIVEP7XeQYDp5PkOiW163HuM&#10;tryWv4Vy3/yO5Xo/qHUaPpGU7wO1cW58/wBqZwvXw/0QHdrcDveaIsCraWfHo/qedZqd2PAeEWe1&#10;ukIdVepKxtVOZLsjaqQG+jv0aNvYGTiY9KD6JaQtXcba7n4j844o1HOJKYqvAEiVEe+o52pp/h70&#10;p+wZIXJ/bhj4YfRVvbL/Dsc+DeBD9NJJFw7yzx+M9To8WpxWoM9WhKMB7bQzfDtvgmEJh7bHb9Ig&#10;qA5g7zG4FwfwdDV+9d2uQqcK3T50HluoarzxRUnqPoTWsBUq/2v4txu5xVSaKIUL4UOL6n2l2BPC&#10;pH8uiYsrwBbgDxjqvT2cnLn00M/3hmOJzwqfjIB1HIV8BBKY8y7s4zh1mAIHgiQOX3tQFV6A8wek&#10;fnvKjIiqNiVgEvnEpX/4FSgUrn54Ug1jJMmUGIM01DjR4BgdfI1xResLHMm37YM9m9cYaackHjrK&#10;ErvQjlyWnb7ihPKV/Rp+FwcJtLukL8/o73zQ7nluq34QvEenDf+J8jsixk5jP4jX/rGF50kSoJ5r&#10;mHopCfQTjjEAmQElsafwDTS9vH3FcgJJhDY4K7xfqwJtKee4SwKcMccAurBI4y7E2RE+RPQjDMaT&#10;2JVEOBqQzEbv2LXxQrodyLwtzukrbO2sgB/bmCZt5qJL3N1j57KQmH23gsNT1KAB0zAz5kLjmNO/&#10;z1kPSdGL7YunT7XQp66m6j+krhUpwIHHURMK9VxiStoHPM4SdIcwiFbv+YnTt6PUc3/ufS8KxE9f&#10;tmm3wwnLrSS1R9CE/HMaaGMuSO3Xmpjwtriv86lbB/6PQPC5GDw+nlKNNWg2SMIncl+On6yC5tG+&#10;GMET3gcWCWlHO86I9oHqHnQy5xiA7mQ9AS/RJM6NVKCogWycuuBwQkbqW0ckgCfsl6GugDfUaP9J&#10;KQGX+DT4dDNtFmO949N6tfah4bAfaoOP2sIU3SZofC2AVh9JdUR150fQWH1vScCtKP3AKiy0fOIP&#10;o9EQ6LChsbb/KEBSoWsD4GiVaXoC//oneprOhjxfRzcFLUwSEo71ZuuEFmT8GCRxhIB6LU3orTWo&#10;TUnCpQWMYuErIrddkuME1hsmy33MSEfm+jS9+LwQZa8SstvCLpyg4XtRr9FwWOVPe5U+irx9xXI4&#10;1bp783REf4Fen528ZnWPs7QkOIDDBbVU+zK2fJIuMZ3PSOB2UPrS17pEFMmrbpO2izAgjV7O2AEv&#10;0bpUJoRjxR5qMtinnsQ/7wKa0pKuP6h0NdIxoLZHQq5D4vvrr2qGZ8kx+g3osVsYParVpO0qRXja&#10;1TEdKwUnkApVrGcOZeE3NSbkUBnstZ2/Z/cVzkjmXflzywWfX+4R5YamS+OoFnjBLVz7e9tsjjXr&#10;lXiEkQs7Gm2S9PMxsB3ejGkYVRLQMNM+kdHpcvzCox5w7hrqgsf0BJ4aWrVKv4+OoMKGk1f46BjW&#10;SSq97AxwRC+NqRbdUA0xnnHqGxr4ClopLkgW/hKHfGAKj9ZekCVK/Jb4dATMfmjMh4LWVo80VR8b&#10;bGgg8QurDV7JfxnstGOWgkYC+rAgHdcmEWUtAXO2VISqRqKwrHWbl8RiPsYaiYQJ02QfxAitRBzT&#10;ov42DknGq9KjU6/CPkauSIhZ6yTq6LTGHLY3QKXCtJr09ti8LGJoVOpw0mzTA/d9etHzBhGZk2Jc&#10;g86N6xbF52HiZfG0POjUat9xFSskKEZcb6hW2Dvhun3FcjHCvhaZ7iid73W1KfNADfoaNaPTZgl6&#10;0aadAdkpN4jljDpFnaIvA9oUXqPi+1zsAAdVkuRELEMc0wMVqdK+nZAKn3oq4b5qTVyk782TWna0&#10;BxWQyiAei3uDziVVjQXeetsjHkvz/sp/5u0o1nOFZftQD/ZgQES9fA/J+un5kAPMcZM0zZcjnAZY&#10;0Vq0qQTfZRG3m3BAekyauLsAuX8zbciRg3XqbCbNoAV7fjijWQKVBtXGGRBLCnYnKY7fqt4LbNab&#10;QVDs/7y6KkhcjvPAZ29w44gBLahoLgntirSBfZGGBgbaAbBDCn0oP9uLNiU+D3w6Anau2GOAuBW/&#10;hoPYIymy2ajM4pygAod0XeALFrR4+oNjElVUSv8rEnCjZaGY/jvJlOyCP8ecgI8HfQ5wgEY/M1+s&#10;CNj6Mvt98lPkN2oP3ETZaWoTBYj612DRKkug3ebgPkG7liiqhTfEzCNtHyqcmiqMgp0dDeeru3fF&#10;51nEAvOX2HyY1PmD6TYCLpZjGupn8WyMLrRRJBPosUw7QUcIdolOKs9aFaJgJVlLWDAtJUS+RApw&#10;pJ7z3dnF8HmdnbHSV0SToXTe7GnZiwO+1GKrCZtIMhEwinvwRHhxr0lv9h30hv8n1SGmcmrRI80B&#10;2SVvKwH/vJ6r8VwRXAhaaxrn7zkk6Tdh2loSMH3VkPjnPWqdTzLuOPF2OlgdgMd+ZbXDZu7fzNV+&#10;AGZ2M9pPrP5RhVQHtlO1dqky7oqAi+OX15c2kR14RHNmCwGzkO9EJOmG9B+P19PeZQHYQSM+wz7T&#10;rkRp1mstPZLeK3a5+G0XRYl/dnwyAiaJzEUDqvIyAlIV2ZsABh1rJQEn+GF/h1RGM0ZrAR0wOVBr&#10;QuJSgYCJeYgMoVaLz1P63F9JwB1YWBibJBpVUZK0uVyYkz4MrnxeRw60jkSgRoENLRIT4bCaTOjv&#10;sLfncXA1esP4nLhi7LEd8OIR9N1Quoq2jIP+Df/X4vMEBrbVfGTHs292Kmq7BFwsh7rTB410gmha&#10;fxawKwN0SMH/I9/mYrsqfb8C33CEHKIH2rqUb85dkuB82KXawiNwSZocwN5fMEwwUImHp0EH9ixv&#10;YYYkJNrU2w2o2+zQG8ZvtKcDO453uhVmUC9lyy+98cqdIRzUbBNVuI2AN+u5xLJ9fJmu03Qwf09t&#10;EmPGYzkBk3wd2Qh/gDTzLm7szdRVowEyQiMB6OX+zUj7b0JCaG9/nMXbr8LvDPo5OwAx0dmwnhPw&#10;xvgt6+3JCisaWyXg5a2MOTrTSb+/jnvs7j2N6TMTh9Cqs2rBSgj1TxelPZKLT7E2Svzz4pMRsEWy&#10;lw5HxKpX0GqmY1pxraoW+CsVXRJhVIlAXc9D0sJDktACfdMEAW0WRvfY+QytM3RWBNzu8AkaerAP&#10;71kQWi7MBHpAeropU5HJxsTvzWdnqBINurQpJBZUgcU6NahBFlrmXRipxDEPSFSPSRxP8BAgXUt+&#10;xefxV7Vd+kv8BNpyfrHVBFEohzK4fNw5sNE7bBikwMeyQ1J9SnJ/8jadTx0MVWAQQX2h2fqIGu7z&#10;ha+pnjYfU62HrTabNy8PaLOxMRqa1zduiTyyGyM/Ycguai049gJphkQixCwGVR0giASLp4e7h5GS&#10;OvKpV4+aPdxOwIV6rgY0Jzji8L0OitV7Rui7MV+HuSbglAR/L5oAdFMnmKhm+weSK5uwl/mFtXl/&#10;Wfo3w2Ec4ndAn6Tf069+F3ZHhtk94g3GNls5ARfHb1XvafK8D4a7jYBnCc0jKb1sKCuwMi1IOB55&#10;cTBXaVprH9WJg9tMw60vIJI3jvBKlPhN8OlMEHHoPwBlEr3WoH6BU1+d8KX9lYpupZU6calDTKO3&#10;G42pS1JskmxIwO2WHSQ2rZDQSlBGaU7AjUZbR893nJrWTjMh+XphRt1KJf2OJGnh/kHbx8vIPSYC&#10;JZ272ocEJ8pjjwFlGDHUwSUmIC6QFbYTQjWM/ycRm/uHXbiRgKP4PLwIAOL43BFQ3b3i05wtBFwo&#10;J+boxTV4XGk+CdB7w/dkd8AbYRjih4XGHr6LgNpLNNOnOtmZ/5eNvja4SvHKaj4F9BxZIc5+z3dc&#10;0NmbnQd10sFTccoZchtE2keVhlQxCdPEUq3fnYkFNDjInBclJlHMhUvatvQ7PVjMEn+rCaJYz3VH&#10;XLfPdv0e/Mc55u/591MxySqbS8A0SgLDnUZLuKT0NIRjYNjc06b4imbCQ1j7N5N0mvCcMBXfloyT&#10;Pvy3aq/1FqNUqrUEXBy/Vb2TRQUO0dhughDC0H0Mpkmq3/DmGNX4gglfYubbKWKIchY8ag1sbx6E&#10;KktQVKLEb4dPRsAXmGhfcJxrWuJ7FUOgGHZ7LRZVlzZg9L/QqpCFCeDjLXYUipCYoUDArTr+qPBE&#10;29tD/zXHas8l4DovuwBlDx6MXJysCeWwd0j0H4QGP8RJT2o7Uk/5WhQkxOHqQbcthi4O+9DdC4jr&#10;ZJh0ogCPe52v36B6qcvswGsd4LvwPJxwVYi2r748IrX+fCsBF8rZJHt1pPJse8HnQuxw9QTqfERF&#10;ZHiITvxv70KOeHPYJJnSxbNkQbvAvAfs+BtyUINI4ri+A42YzcCXcT/BuDKotC5jFvUUcJR5rrnH&#10;VuAI4DUGDol2HOfiR1SHHfi/ZuireFZjeygr5FsIeLOeS6wJjmT6yuo939IIBvpwmBMw+4t4eNbp&#10;/ZFKPhiwb8PiPWn4BqIR1urZpRn2bx7wsSuacACSA4RQNYhrx8SYtCnRw5o5ARfHb1XvYVqtT83t&#10;JoghJ8Hgm9WO/EoL15J8qzvj0g6yM4aS6Ol8GEHvtKJYfb4B90t8Hvh0ErB91W2SLh8MkYNNvX6J&#10;LnS1UF/ZSJmCGg9Gyidi2G/UiV3jd5HYNEGAzbG1iYloZZMKnRNwvbHv48xXexqAumGCoKfDIAv6&#10;8/3ubvUCJ/SyOXutQuVfp5EVmbVm2/TwnSTyoPoZ6Kd75nuSZI/4TaT668ewP8dVVK3i8+LJcQvO&#10;OSoZdKrEkdsIuFguHuPxBQc/I/p8idGE5C+gurNVYPyEBW74WuEijM4qDT5Uo+eOL9CGBsRehAto&#10;PrhkyzBRagPFB089wtHICZ9A64QjPmATZaDeNh92wiHGl/jyZIDyKtzbeYJRltL06qiuKc59FlH/&#10;hYEytx/CFeq5Gs9l+5JX6Fe1weo9YeJd28tzCVjghYM7tW6U6LMGfIWzKMTnvCO9R3cXTnL/5iZw&#10;WJ/pA+jO+baKOGJ7r8OBLwT9uNzLCbg4fnl9p9iBAxJatxGwiPBMurSl+ej3rNGKgGtAMnrkXKRo&#10;CxWYUgg16zUG1z5vRlgScInfFJ+MgF2BLTg8MkjV3oPuGPfe0QKBcHUIF0Xo1/f4EqicHtbo51ff&#10;8+lTWiTgehV9dprq0F++X2AjJ+A+1A6nEmExqFYH9cmaUE4fknAMiVzsAolXFWLqytPoHLUaxxlo&#10;ZYZTE988CuQ+fAGtWq05ABbCzzvNzl5DWbSua3uNG91UeB5VZaelkfjZrnV2UTS2EXCxHHoV0EiD&#10;5nBfHBWO/qPFAcJJOHwKsUWqtUa7AEl4Wp1DS5JoZpGmfMCXPGznkGXbhLYgeNA7gMct+t3n6JHw&#10;gj7QdtrQnqtpJpBqbD2ZtmtSKfZo7k6JebxYoFatgmbhjNvQbnFKzm024GI9c+QEVxX4ugbt/D3s&#10;vSJENM8JGIVkH90D0k0kanu0O0pBu0Y7XrSpfi3I/ZvZxmAmUGkdG0nDc6qQmQls1j0MttTmBLw5&#10;ftf1FfMaO++a200QMfSOP/CUh5Q5fon6jo0/kH4mxypGx6VHBYLzXhERx/Pdev23Xxkl/pnx6aKh&#10;hVHc6PehcuJCp0/Kduh9BX0O1ihH7JgVjz7g6y/qNZZDiYoauUP/hBVfgwReNSYhTAH0OJE6KfS7&#10;A6jBjpsTMAmmjQY70GpfwM6Ulx/URzJLeczPrFYaolHVugL/3DqG3tOaR6yl7ejr7y3LkYzpyYjE&#10;PdWuwgN4MJjv0o4Rr92RCs+LpukOVA8qR85jYDMI+rR3eMQdhfYZOKk/g91VudjZhVoF2CWWOJfY&#10;VYZEP8Q7/X4jjkJiy+aAg2OuN6KQdINXu13SH17oj+g738QkTULeDyTqO/j9V1xlqLYV5r83QnTq&#10;fSHzeph862LuqQocw4720NntPOym4zAWvXZFptnliOt+W7Zjo55LLNBtPoC61owuY3QH9fw96wG/&#10;JmDgsDc0pIGFP+FpEzrtQddpNWkv8IiAB205i/lq34w+gV5TglaHHl9Dgf3qE9qyqDa9kC+E5+Ne&#10;HL+4RQ1mnm0cRngab/R/sb5d6EaoE716c9IsQhOap1Qx64at18cBu+mQyJywjb1Eid8Qn4yAw0uc&#10;Ggdw4hAxkJyH4+cAnCAG33GIlSz+lEcMA0+gIUjqFPmVVtJ7v2t3u02tdrhYHNa0Zrfb/o61bDiq&#10;P5ivTRB2tAOwE9lRjYRBFvYOoP4C3qGrPmBUP4HaK3xQi3B6hrP+Dswl2i14Ep6G+ffycsfN5Bxn&#10;VxiHV/ZDeAY21uqXuJaYis+jdztdaHseXkKrG7NAzS0bF9v3TEcTal/7eTlLefCocVxpw0m30jnx&#10;Wb6kRu2cwIExxcuQRuZ/Qv0p5KYYXXKwW/wJajvJkLaZtiZxzsr+sh+IMN7F+NqnKj+0r/gu8fXv&#10;Gux39jnl0rIenW/xDV8kJiEcjtofaL8691CF+zs1GpVuoOX9lrejWM8bQ+rBN+2dCfH8T6hbq/fk&#10;yCXgTovoG39K8D3ObGw0K29ImAa+yQe7rTrUnpnE6t/HsaZ9wfbvxknN4fg+XB1oHfVovxkYRP35&#10;uBfHL30Bu2wSB42jTS+Sjf4v1JcY1XY4/TN1wRv8ttNAe0ZVW2X2uEKcNOBREIooHH7RKe8kl/hN&#10;8elMEJie45zPgNIshDcnWiDWijh6bcgmVo5vI1NSM42EYwXnQV1UGMeXypfsP0//D6WvLuM4VO9S&#10;z/cif0XA9IIkoX8UBr5vB6wKk/xIvMUvCzjU+difZInQ3lsu54pwMpNGmn8vLxeGKIyYfaNc9JXy&#10;pHX1swRIG8/jMF8kXzpKhpxdOeJWka5ebF/gCIWzd6ty9KiWoB2H06Eze805DnFCkttwzid5rs7t&#10;TT5gfhjJfnDJ1OfjItKSTzG4lEmYpCLvBz/BSFFhTymfuyH/nZ2pfyLuXvUzH/hTPypfnxpCzGYh&#10;D0Ychg477ErM+y1vR7GeeT8kFn/0jkoOxamnVu9ZddSSgGPvgt5sJ/xoEstfe1aIb2LlILVoyHkx&#10;LAfn8yy1yV+YFGe6EaIeOy3uM4zfTsJm8yuT5PfluBfHb0Yy7VAsfL6rolIMi/1frC/TtC3Y8Tkw&#10;uTNee2ylkGu/YLHgQ02+Y+3jm9IJosRvi09GwNLi/As4SpMzWqYc+eTPpBcuPHWJP0xDE+Vc9zgA&#10;uYxia5RinIc1vE7uxRnIBMFfRtbFWRhLTEOxuohx7aego0fy09ji6ALh9Ae8VOKtyVHJrytxrSFn&#10;2W3YrvqSz3iW38vLmQnRCCaXjlRzNqtyqh8ZByti2XiePkXlvLfzpe4tSIH+s9poH8mxXpTR5LIc&#10;gv9H3lIm7gTPngLGEfumBiM2fHqWZKV5SpyZu+MRq9qoFmOTVHoSOc3rEMWxzPshpm0k8dwphzCf&#10;K+nkv9ss3CW03y3rkdo6sXzs25wDjoO8eREfTHGQCk6aoef9lrdjo545IvkShcuGWtq9TDd/z+rz&#10;XAIOl0Mm+Uaczl1tubEtk+yWLzGrL5HYk371MbXQ4GscZuoPgoS49DIb/ev4Q8tx3xg/Evk5vi97&#10;+nq0Fxb7v1jf1Ezsn6iHfXpRqNsczk4a6zPWpShMOz7tneKzzXld4nPBp1OxAjNFJ7tRq7MILH39&#10;9SWzEZtXZ5h59BPnLFDylf3LizywN1GDm/i0srKcERxW209cXlZMFsREOQE7mOp6ymnV2FbMLDXL&#10;8oDZuFAWZknVkv/lvVZXaWqNpLATDuQyYhq4/l5eDvk4zDYw4YOa2CQZyBslNy6AFZ9HsvbQDzDh&#10;q2v/Axdjrvxr3ZfF9s19nMcjxFW5i69Sdlgwsq0DIHiHLwUnkFtQjTj88A+YRSPIL6QEoUx4L6CW&#10;TRTJwukpJ3EibXrZD5joQRBj+MbkPpon+e9EbiJmd9ZlPcbIEX+uky2F3gRHnGUEbSt1SDLkk7tl&#10;v+XtKNYz7wdiyvR8nCbE0BPap9LVe3LkBDzGkToP5jSOU2rPyMeJ5FRD1H/+jJ2uzzCe4GUsHN32&#10;cZqkE8ciWq3gGXokz1PF/N+DTPR83IvjN/oCKlFKbTvFi4D3pWL/F+obxXxh5NLhLjhNcExD4kzX&#10;NI1h4s9iBxUfHhDT3wh+UaLE3x+fjIDPaTF4xIwy8aPFlB28MI4lrTHH8SwvSoJh4pkk81kmi1+4&#10;Sm1zxdf8Iw8XASnXXrDg9LZuilfjdGTI+ToYD18iQz5wx+TKJ2kuieixDlNYRPo2vTlg04dHQpDv&#10;sts+zrJLY/r6e9flpvghM2hEWchbWth/YeX2ZkyAnz8vE55SkukU+3ddxcKTMdFXWmxf9kUHg7wc&#10;7sNf+MaxErZwK0/pDSSNGfg6GSMrzueZyeW/p2p1JZua4gWZpBZfZW4RwrHfEKEu+yGOuZw0WbVn&#10;B4j89yknS+OElct6iA+ZOXt6nnDup+kcpZeKiATMKKOxD3m/5e3YqOcSIk2v94c5Zx3BcPWeVYGl&#10;H7B/QY/1lcNeZuo9feDP+RpkHNEW4kU0lDMpzfTUk/SZb7ITBQ33CYiErTTEhKJV8VPLycd9Y/xg&#10;b4cjcHiLGaZn1Ppi/xfqS393LHF9+Q6NDwLfK6qYWN+M43/MlHcsdoRb+wuXKPEb4JMRsPJI6+RE&#10;uMx1IhKnLAubuAhjnS0PC16xXmyGWUpglH6e3BGDROqZFhu67rU6q8sk4JXiJW5qrwjYQp2daPlW&#10;PzpptMCY1Ms49JSLyYIfGpLiSeyPwhQhJwCLaUfw19/Ly0VoxSnJmSGnBcIJGolnR2teKT6PtFrH&#10;YUFQYXB+xkK8yUr5abF9Qarb3JC8nHnSOGm/JXGa3vMExnx3mCRD5mmXOspT0o74OaM8KBF1BYnA&#10;tpAOlyFVQgZEVZad98N15CJJFSb1mRqY/07wJ56NeT1CapmR2WzF1BEpR1wPRXJ95UtiIPJ+y9tR&#10;rOeqI8IxntEmoFj49+d+/p4Vcj9g9mJeoBWR9kK9Opt4fONBDn3ej3kw/US4lshyBl0woacc+xN2&#10;20e0q/BeoXGAh3g17sXxu9ytAW8viBMxRfWh2P/F+gZqGGZSvvIM6qVwxsJuLNaicuBYPEX12GPL&#10;cGmEKPGb4hMGZOdUtHyoo4+SjNhEGqIVptNru1ugdBQySZKQlP65Unl6cy9GOSfhJZYqSZQkSTCd&#10;S6TVMSdq1qOVCSLLMOmSiE06+wcH+bQv4eBkto5hmEZEFOySO5dZPESqiQg5H0Ic59/Ly6Hpy9QP&#10;EhMDSdp8RgdEGatgPMXnkajscuwbkm0zgS20SMriewuF9gm84rhmSV4Ox3BYbzTqcFKHJr8hoa1D&#10;qtAmoYuIiMTJILlUqFZhObN0lfOI2HXOArlP3cIWi7wfMElskn0XKcamZF08/z1ls2ni5/VA0866&#10;IDI47SgR8SiJcUySsfqJ+CjL/JH126odxXouseCIwD53jIh0VHH+ntWALwk4ZEuSIGL1uZ/ZVst2&#10;WaqMy6eZnJdCCNoHeBS4j/kELWB3EGiD1oYuwDFaCbvU5eNeGD+Eg10fE11xKGl6bLH/i/Vl84vF&#10;KhLLyTZ1k+tmdckR0D4xdY3sQqY7KaOhlfht8dm62eR+rnC8A//5x89SU+TrfI0B/P5PqF/edV3+&#10;Gn5dPdUf/xN2jmHlx/w3YvYvcFxtdLfPz6VfdLVTG1R+f761WIkS9xmfLQHnfq4kDY7PMfBu/8L9&#10;QhAYyBbRwOLbWSK5rfxd4dfW0wvwfMyjk18p/1tx6uPM2v693C86IT3JubwRq6NEic8Iny0B536u&#10;ocHWy89PU4zExOSsSqQXWzPEe0vAv7qePCSBEa6CKv2NGMeYBsn2fXXlF52d+4m3f+vzS5S4D/hs&#10;CXjl90qrz3K8z84GMeMrIE6ShRdTaRLe+oU7wq+tp/KcTH5dhRX9W5HMJolyt74v94teePb1JZ0S&#10;JT5DfLYEnPu5GrS8w89PAL72crJUmJCQyJGI7i1+dT39kIbGWAXW/1sR/PVBzf2imaEDdo0uUeIz&#10;xGdLwLmfa8In+fPk8wsbqEdJyjnNOEN95P7tEuKnwq+sZ5rMSQwWycqP+W9EEiicTHG2tUDuF61c&#10;J8Z7q0CUKPFX8dkS8NrPNeaQaZ+dBKRkRGp0KswxU4mSt3/jbvBr68mehnzVY5Vc9W9GrFwft26s&#10;K7/o6xp9jjpQiRKfLwHnfq4hJmaqo3n7F+4X2FU3S8auc2QD/946/P/aepqop2aC4Q0/5r8JHPAB&#10;J3/1fZlfNAfqNMsjuBKfKT5fAi5RokSJzxwlAZcoUaLEHaEk4BIlSpS4I5QEXKJEiRJ3hJKAS5Qo&#10;UeKOUBJwiRIlStwRSgIuUaJEiTtCScAlSpQocUcoCbhEiRIl7gglAZcoUaLEHaEk4BIlSpS4I5QE&#10;XKJEiRJ3hJKAS5QoUeKOUBJwiRIlStwRSgIuUaJEiTtCScAlSpQocUcoCbhEiRIl7gglAZcoUaLE&#10;HaEk4BIlSpS4I5QEXKJEiRJ3hJKAS5QoUeKOUBJwiRIlStwRSgIuUaJEiTtCScDgbWuZAAAgAElE&#10;QVQlSpQocUcoCbhEiRIl7gglAZcoUaLEHaEk4BIlSpS4I5QEXKJEiRJ3hJKAS5QoUeKOUBJwiRIl&#10;StwRSgIuUaJEiTtCScAlSpQocUcoCbhEiRIl7gglAZcoUaLEHaEk4BIlSpS4I5QEXKJEiRJ3hJKA&#10;S5QoUeKOUBJwiRIlStwRSgIuUaJEiTtCScAlSpQocUf49QQMMIBmtfYEaoBSA2hCtXkIjd1XOPPD&#10;aKN4GCNU21CFNrS48C60ajUUqfAniDZKVFHs+V6CeDmj4g7KRKK9iIIJJpHqQSWJ8WXkJNLChcDA&#10;XkxR2EmCISZmqqOZf89CNFDMhfATeqyuEh9DJ3JSIVyVhCjQQp9KB/nnsUI9+v/Ze88mSZIjS1Cd&#10;BWfJs2hXU2CA4Xt7K/v1fvmJnJzc3hwGGLAmxZJncOKcm97TqPTIao9OVHUBXYkW8SfdFRkR7uZG&#10;1J49NVOzSDl2cPPkgjfpxbyUj+ZqjssSP+UxxzH+4RlfmXXq6jpxguRyjtMs8NmP4ynXyCJL63Z3&#10;kKLLdTwsW/I8W66zmdhIZIasIYPIxU0+is+L9wH+8fEm5jSas4pvy/cGGQoTsp9EU45W8sFNvW3e&#10;V6hQ4WeDDybglFNTp45mPrVX5+xE2pdam+hfkuecgizyefn6Ib/i6V7vwZP6PnPsqbDTOSDFFxn7&#10;ropxQZhnfiYECOR56iZKaPlNUhY9IYrSANSk5plivAplZ0r+jiMesSru4wDkHyecK2Hx4TLKIw8f&#10;4MsMrzMnxQM5ylXxvT8FQyes0lweJo9/kx4nDuj2Ymc5xGWskDBHSBl5mIKp+1QQ8IJjO8mCMb/k&#10;PjVblp6lKrjcsZi7ZOerhUJiER7/JrN4BgYSjgIu8lF8vnmfR/gDiTCGC8ncTX78G0hRPBQqtdMk&#10;j4dxUW+b9xUqVPjZ4MMV8IzjFmmPCQKWryBcqfnMHICr/DHegJnKmHDGiUUA44ognxC1wJQTHoNe&#10;AtyTRByvIOg4WXgpgy1VCoXrzNnLTTpoUzbO2fPZjl1WiVrmckscJ6AqniZZcR+I1gZrDWM3kkEC&#10;bIXLWb2exZz7jgs2VVkCbVl8H3KE70GqqbdIOFJFeu4iS65zReuLIjeGEGWGlHWQdeZOpyDgCQg4&#10;jTl+3YCmp3YKsjxZ8DgmDEesFpwl03VJkFPkNwefs29nfJuPm8+L99DjKAy+niJbEcaGonw3eI3C&#10;sIvayQNPUinq7fZ9hQoVfi74YAK2X2VMrWOiq9j3RDnWQa3tKx7OFNuuSNTvQ51eghvJ6ltWfH66&#10;/qihqRvC8AM48i5IZBTn0zgDw0FsrrI4g/cv4lnEdZPnfJrDZ+fQvfbhmsdBME8YrJmEIohv7oO3&#10;j0uCN3o1xLfgq5WQGaTj+SsoZbVC4vHm+wy3jED3eJdn8TQv0gOXzRLWHyWLcH3tZIXU89WEVzLZ&#10;UdsoYBatPcbLZ9Q1+nyOYWbEaZiFjQcYaST7PgR2suBkHgTQq5K1IMQzinzcfL55H+NlBUHv8QjU&#10;mm3yU9QjT1dSGuQGkjcMNvV28/5D27NChQofHx9MwCrjyzY1ayYYRvFEeUZL7zyGlruDCKYB22DS&#10;FtEurliEK/ZTguwLXZWMJgkrZ8bCywp/RqG9WM0cG2y0yL8JlO81mxRfy0zFZOxPwWIqG7seqEn8&#10;eU5XjqeK+xwI29USBCg6EhQ7SqaQlW4WOyu8Ty9lasHlbFJ87y5zvAcV22EEt19t0uM0SzCmhOuy&#10;JnixkwQ5inx5pq4XBDxfOTky9Ls6GY0jdqGTg/xFLBVChDrKlOeshKZjqPnEc8dZuMT7yCnyUXxe&#10;vJ9keHFk0hiv+dIt8pPeIMMn82kyKga6ot7uGvgqVKjw94sPJuCh3Py0Az/7VQJV59n0hbYrnHSn&#10;K7ywOai3yWrGCzVnufTZae6wlwQZx8O5LEyxP30hU7Hu+oaT4GL9oTfma2jMlb9aK+NzSExXJjlk&#10;1sEPF8L1Pm/uGwZCXj6k52Qlq1nIyjLNISZ5GOd/5sDhdDlKo833yjtJr+Y3N+cvivQWbGcW7f0C&#10;AwVkL3QqX+X5Fc9RONvz9Ce3CphT5X73C9p7SpSkaYik0ijg5eyoFpy48ZoSg0Xoy/wGrvfFWwiG&#10;m3wUnxfvo3S0TNkJeH6VnniKi/zkN0hymWO/neop6u3OqZ8KFSr83eLD54BT/3pg0WBXVqf4WrFG&#10;j6mn7lwMmgo9xERHRKIYw8PFK/C260PfTdg/Ad36rxgvILoVGDPl5JRDdc1XuG10hlvnQquhO5Eo&#10;h5yf+99y/DISvvGHZxx4xX0QqZyNh5zIV69XQTaRGdMlSHEpYlb+f8WLICi+X835OfhslILXViDY&#10;Ij1ejVp7XaJg9VoKm6wXBG8W0YKwu5mCGI5iN2fH2CPS9p2YPSjwEU/B0x7J6psX8NlQSDiNXsb8&#10;rc/DccYS93GTj83nN++DYIE/UGZk6jn0dZGfYg4YRfFcnmSbxc6bertr8bNChQp/v/hwAr5mp27o&#10;TeKziD2QYs1s6RSHd4VD+axWAVOdao+e8/S6Y3I85QBKuF0zDumrSU5PdTKgQl/8I+1RT6eGAc38&#10;gAZ9p02fkWEShycWdY/oaSPgxS59/kdQlJfRYZ/+9Tfq9j6ePaIHZPHFnH/7D9SjA3qcJ21q0O7X&#10;HM3NGlFHpmyL762ey/FFVNd7uP0fX/AmPe8xafQICfzDb3l+wUoj0yRNZdGVy3nvdg7Y4dzPfV0/&#10;pIOVqFHXjkSnqyTa8YT51W/+lfqHlHm48o+fk4XMPZoxFfkoPt/ki3kMv6JWjy5idntWkR/9BtRO&#10;8scoVBHuV9TbXeF/FSpU+PvFBxOwzKAS6aZ1AQ5yooyfELX6awH6w4g4SyGT+z0K2VZaK56t18GQ&#10;itnTtUWdwEy1RgTnWtMM82BnKSFeYeMhZGBCZGpWonJO9V3a7f7mUaNBg0bKM/CjO0I+HkMje94T&#10;0i1Smml0mlQPvZTzVAez7U2b1N0h2vUyua81qI15Bom+7NaJY+MTk8cQ4xYu0GId+QBHggppB2q9&#10;pWn6wyRi1SH20wPS6u05Q7G3NwQc5ryIkIN6p0Ug3NmmuAnHaRRlZ4+JeOQSGaxSVEKDag9p8YVW&#10;5AP3O32qM3ca1PVkPS8gAwx9bNa8nC8ios/0VgZGNpAFMi16HOjGI2oMdA6HHDMdcaRQhTSZ5Iu8&#10;IuAKFX5O+KsJGHI0TVXGV6SBrf7CHOQNAYNQLiHbulrCts8Tl6+tJv2Kdl9z1MKXuymvrvoN6EF/&#10;mgUO0x/hcWdkUEHANKAHbXti4Qpn8t8+EdIb2qQfyNwCqLN1qDu4i0j7ZcT/yb71DDTa5WjUau5S&#10;vc0XTHjM0ZRnK96hjgdpTm0jC30mHfl/EPyZ9wag07Gaj0nf36MsU9kq08F+nPm9Xap9yv4f2Kxt&#10;FHBigwZ3e9oBNZx4tCkuqgdDE3sHOtlDDA5mveZHoZ0aD0kzDl9wkY/M4W7n8fCc/5+Hx2RykI+/&#10;pN6ceXJMAwcj1S51aKcecx0+QGAZKCJycv4IVa8FfOWaZgPVH4Vy65RHifeh7VmhQoWPj7+agOmY&#10;fj2ghtGj/w4n+i8swt8QMIjTqO/s6+QrBqN6oh53OqbcSF/pTco4432yWrQHbuOhydGQE+1BvyBg&#10;sy9xFEHvAfUZTPl0PS97iEdf+KwNmqCn3AO59Yg8Hmc+0WGzI3qX6LjZGp3iKYcSiuyLFt0RVk0+&#10;w9sFK71u1kkFuOAT0g5zSHlq67QvS1zpOqjX4xCPNsjnq1w3NwScRu6SqafVmwNOw01xJxwqdha4&#10;8XCdxRo18LSlTU3aJb7MinzEMbJay3G1YWqUcG6hRhW/yuTbVOpYIkd4RDUTCpi6HVMWOA06wttZ&#10;buOqvTHS79KZLCLG1RxwhQo/I/zVBKy5HMLvHmc16h5qf0GA3RBwx3wSZPYB1Ry8jXOe8t6+Af+c&#10;A4cORN49j3nc6Bn0MLEX1x01dSK2wW8FARugTVDsywZFWaP+hC44SV60aa92Di1Lx/3BKZhStnv8&#10;E8hwCl37a+o9d/mksUfUBl0ue2aj3klB85rZMDg8ZWhqmrmgW/pCX3ES1sDxrYssnJFmCp+fKQUN&#10;un/Gz3GpRf/o5ey0NlMQWZonM9Bri9qtyffCP84gxafWHrVfJAlftPapxq9cNh5YVPPZL/KBoeEJ&#10;DdRKpmI6IV94hr5D9pTD/0bNAz90QdiPke8gHeyyR3oXwp/9qb5LZj2KWZmdHu14fhoechady56S&#10;ChUq/GzwVxNwL3eHwq5L0g/BSe+cAwYkNIsaCT/3+Hdw0ptt2vl3z2a7RTtGfX0qhEUgGjNntyFv&#10;0wBsVxCwVntIPI1BXKsWPYbnLZFvJDO9Oe/3LdK8U9c9aPchEBeJK1TcpICDsE516kqwwDOL+rSE&#10;qm0O6CEI6+Vesztgvtw1DkGRp3Pc0hqgWhLVpVqXJiJmJx1wNCcxHqNT7jj5bRREYDucu/8uLE5n&#10;IMFNea/xf7Avij+X7Rj1LvLGS65pRsOEqi/ycdoy2xZKkcXnfh6kTL8k/cjL51P6hdF1Qx4coc4k&#10;FmQRcqC1uwbkM19Z1PrMGPH1Keqpi2eznTgg6TD/0OasUKHCPeCvJmARk75sPetQu03u3QxwQ8Bm&#10;i1IOr/aIY4mbgocPh1/mC1R0CKppXPNFDjZvNwz92g97s1iO8anT/mYOGA+95CyB+iMNNOhm67Mi&#10;dh4RB+LU750yuxC7A8oc1+a6pdPhAsqUPqUHlPg8anUMs86O6u81ZL3N3EUqX744VWBoOcGBMzCa&#10;ZnDs+wPQ7pGo+5DHNifpQbf2hHqUhvPE2swBZ1M1lgf21hMay9vyXssWOXq0Q0h0nrlkNA87CvlA&#10;zmpT3uSDUTQ69GzRwk7GS53qn1Gn1fkEA0cniz1JuX+pZHdGMHtap0P6Awr8qENGZw5eP2v3W3T8&#10;C+oIyfPbcyAVKlT4u8dfPwfM6mq9LUOiGOgvHEZQKODGJ57LdkwSMJB9x6EiqvceyA7dGu3saHLg&#10;gssDMmmnz73vZJJYFK5VEPBAp4biyxUvuNluUsPxV6cMLUkP1KIl9Aw3fKJBQh8HildhE98c+Mhi&#10;X7Nq+E4E7h7pS0lzh/aTWEHgvvaQt08MiNg5h26XHqEgeKxpdGp0KXs5ZNcJpGeuUbd3HCn2qL6Z&#10;A3b5vzh7atW1x/p/hPHtImQYrbwcQ0Kf+HTlO3gqHc85r+vU/UIWzG7ywbtE+5Qo/9JfZqiSVvvQ&#10;bEeXqJ00zpM87lPX7CW8VN/myHOvQcesVqqJOtNZxRy50gh1ZJnnEe6vNmJUqPAzwl9NwK0zeMd+&#10;bseg371e9E4FvEd7nqg1SvLfseqAZKgPDsqVe92gjkaQ05c8koBhOrjs2mHqpLG7276NgqADkj1w&#10;7ITmgJ4RPG/Z31GDpBb33TQgPbMuPH9TqRUHJn1B7SV7CZmPqBG77Gldajdlre2APqFADiYL2EnZ&#10;hR4+aDOr5VHD0Pp+duGBPVuEQcIbcQAhmvOlgUJasiuONluRMw45VaO+0aT+g+R2K7AT8nOo6f2a&#10;TLngCTX9C5Qyj/VPGrocYFTkIyb9QDY8K5nqmHPQoJZl5TKVE46l0qDHGwdZjpENzxrQrtZUHOCm&#10;OvVdW4684CZKYhIZf+Q0D6o5iAoVfkb48I0YNi/3ulCmOfzuEbiIejsSIeWwC0UcbxFBCK+fWavB&#10;o2YnVwrqzQ99WeiHAoa6zAIms7lj5MrDdYkcG9yvs+tD7UIb12WdTg7Jtegresq2WuT8TffIsugC&#10;nBlY1Kl3TkBF0MAOHt2w9OJ6XQeJLgM2dppQ60HGZNQlviAljXbpNadneEAcq4yO6akh5/EaT/Fn&#10;FnLyCCq8FXkcZzGyo6EIfYNqDZVGNnWMeo1xp+Io9Cf8zaCPLFqvhEeTIEWVrMJV4p+1rQ5ZgYSk&#10;aXXaOf4jb+VjUQf/Gtp8vU3ZX6X1Zp0e5xhrXqMWM86tVp2eOHJIxZt6qLUw+EStGjUN9i+Vb4Pz&#10;dQw3qELO2a8UcIUKPyN8OAFP86gHCUyQmaskh1dO1Pl8reIkundSvvzPnELbHpC2o8fLHESVzjjq&#10;6pnnNnaN42cpOxG1NaJ5ztNVJmFjHdKDWHa7MVsNshoRz5xwvajmg/F5yKMOdDK/TM6UTD0wu3sG&#10;tQzOFrIot7m+Ra2xGiZEWpsi6Mhnx8Zuw/XS/hOinX9acODzObjOlwjbpuS0KVPDPp/IyPBgPVNy&#10;+nDQr33qu9w22w2SA4fw4IYFGcsO8svLlJ8jv5+YKJYcKe8PHdRCBkacPUYVqbNEDgvugbG97XxY&#10;GDV2iFdzqblR/qjW2KFakrF6xYsZ24QHHTthXtQDkZrPFdFRn+IZh5aCB5IvG7V6d/EdV/swKlT4&#10;WeHDCXjBYUvbb7V5Lm73MDowST+esxdGmfLdrXCoRcSrGXd7ZJhhnvgZbpsy1WzO+13Q+MnVat49&#10;bNes/ELCBzjVwYPHoZeEoVpCD0Pjxny9VLrWIBOiz5P43KZptdS3UooD7fjPEoaGm0IVcEfXiuub&#10;zUd7ERx6q9Y+7M5XVyd4WLcvZzpYXcukXJ5m16EdTbBb43KxuMSLZfovMKQcWfs19vOdTFx8Sl5J&#10;UC6Z5ykHLbKalCxVGIrkTMY+a5/LlxyEdsLJNedpqrvQzKQdSBV/q+SwzteenW3l46T3iI56Gi6K&#10;RsQKDN1DOnAwzuKaTFm3Ua/BlDf1oHGSyFz6oSUTvjVi2+PLrKZpsZxM8cHNWaFChY+PDyZgB6LW&#10;+hXpz2Ko3eAFp/SZ+ZBGfrAEe+ZvhwPcQGj6/zU7ff0B2O5athzTru6DLumN/yzLYnUSIlqAlTir&#10;6V341Lkvqk6i0iwlc6m029oj+ZUeJ2L3TzsS45VPX1LdzDyOzVr9GcWiZpvd4nohPkjLSJNZZZkY&#10;kWMlKFjPYLdqbcjYpeqtn1Gv6QNx7wd6DcJa5qHx1FYStB2mzhdgutlAo0Z9wFkYaA/wJcvhlD67&#10;NqvZ0KXGE2tgxZzgPdsz+hdenvFiadbp5RSZNPqPzlCeUTkfSq1j8xrBn9PFs/TyjBtt7VF3EEAC&#10;t4P8PCYd6hs1WtRDh+RAYeoM8EfoTWq15iIOeUHQ7HKw3Ic2Z4UKFe4BH34g+5y7B1TfIzjWv+eF&#10;bQ7oUKP/GbI3kRN5txRwztCh5i645ulvPDcE7f2P9V4vdbVHRmNnlUPsmRrt/yFX8+wlz2f0lPgy&#10;Z5X7cUAHZvfXJ6dJHhF1DW1N5jGf8WlNO47HvPcPhLf/K+lDLTZWAU9l+/HN9XVqy8Lecl+2VfA8&#10;X+00DNq7UnzN7VoDn+lHzYT/sGDSO7XPp1k2/bzW0UlOtRy1kUODEr5sQVv3zZrb6UL60mHIBpkH&#10;FMR+rgLo+VRmAThtkKHTXBbLHLNG1zIXMUEN/8Mej+Njak5QB6/Tcj6CmHeNHWNAu2RCvy7nL9Zy&#10;Gzz9NBAZ/qS9VwPn2kU9UGOEwaGBcn3lXUDGf04dXkb0hYZ/U06rOeAKFX5G+PAoCNliAHI7BkW5&#10;3NW7eIVifGS+5G9nP3Qu+DfrvQiNlkUP+qZEZ8l/mQQD9E2TvoI3/YSOPiM69t+EtE47+YKzOH+l&#10;+vQrqjfoV7XZnvVIJ2tP7zkvzs/e5J+oYxGFF0H4WDf26AEZ7vNnJBt/31y/pxv6w9XSos+O6AkG&#10;i6/INPvU1V5x6imNOoeU2Lmks2egLP82m/2bFGmPdpwFKHWv0+Ov8yQ09qFWeQmR3qvxDJpdryNT&#10;ffVKwhPYCyBx+Y+8suq7h2BoqGVw6Xh9mPpFCPHeIdrJUlYLyyznQ06n9/RD6j19zuOhHEqsnF/o&#10;NW1vgnqQE+GPiXY7Rl7UA9UGJycD1P2Bpf1i6WqxTFLsDFw+5WwUVT9JVKHCzwkfPgecyPasZebZ&#10;EH9eyLYt+yqWgYRGFafnvg0lP/PmrzhOE19+Ac6dy0TDRS7npwUSTbtevpPfFgq/y+wxLzKWX31L&#10;Hfk5i0kUypxAlmceR/nZClrvWx4uQXPimJ9c8mvOfDX2hnOkJYc3CC2+uf6UlS1npEvScpCZu36c&#10;ncq7OODYkckS/xofIcvBRZ5f4OvcRir2kv8UyR5h2d13itKmWawUgxjxwWUYTeTHKZx4GEMC23Iw&#10;eiQ/DRqzHEbxnTxnHMn0+Gu+PEECI5cDe7Gdj2T980x/5mu4CPxyyPILQ1MO1J/5zb7mDFlbBXJm&#10;5U09SJRH7uD9ynXWVb3gP2VS64shJ2pWrvcKFSr8/eKDCThgJ4zH8sOWav3rFImS0GD5OeFoISen&#10;l6+f4DPlsiyRgWFcMDR8dFeO42H41rhtLvEIEY/A1HJgu3DyLHRX8qs7spd3rnxeDiP5/V9clYc8&#10;ma5/ts0WarrgN2fwciw/Np/IfovN9aDwTLnyA5d+gM8lilbW8NjP/RQZkJ/pxKdBKBpdPvfWf4R4&#10;Sj5EdhNcHCVj+fGhiKc5eDhxIFKV7IDGI0TlrvBFlF/EMZ7v2hg43IXHwcrnwE3ySA5Fc4Sz5Wfu&#10;Xd7KBw9VKEfMX6x/iHQJcrXXDsQw92c8S7MLcPoSCd/UQxwzRoFYfkyOo3mehcLn8uP0vpdjfKji&#10;gCtU+BnhwxVwhQoVKlT4q1ARcIUKFSrcEyoCrlChQoV7QkXAFSpUqHBPqAi4QoUKFe4JFQFXqFCh&#10;wj2hIuAKFSpUuCdUBFyhQoUK94SKgCtUqFDhnlARcIUKFSrcEyoCrlChQoV7QkXAFSpUqHBPqAi4&#10;QoUKFe4JFQFXqFChwj2hIuAKFSpUuCdUBFyhQoUK94SKgCtUqFDhnlARcIUKFSrcEyoCrlChQoV7&#10;QkXAFSpUqHBPqAi4QoUKFe4JFQFXqFChwj2hIuAKFSpUuCdUBFyhQoUK94SKgCtUqFDhnlARcIUK&#10;FSrcEyoCrlChQoV7QkXAFSpUqHBPqAi4QoUKFe4JFQFXqFChwj2hIuAKFSpUuCdUBFyhQoUK94SK&#10;gCtUqFDhnlARcIUKFSrcEyoCrlChQoV7QkXAFSpUqHBPqAi4QoUKFe4JFQFXqFChwj2hIuAKFSpU&#10;uCdUBFyhQoUK94SKgCtUqFDhnlARcIUKFSrcEyoCrlChQoV7QkXAFSpUqHBPqAi4QoUKFe4JFQFX&#10;qFChwj2hIuAKFSpUuCdUBFyhQoUK94SPR8C+y+y6icd8zuko4xPOeer/6GSm4QVuDFccx8z2kvHv&#10;XC3x0QdCsZckQZxFKxVzwO7tFwk7Ks43rxzi62E+5xVnim11xSgCJxd8MeGUox/9YJ+XLOU4d/DM&#10;LL7rsgUvbU7wdZaFEf9ZfVAh3wcuX4V29NOlX8KmXGX81OW8ZxT2Vv484MxbJBxs2WEZqDN/wpnN&#10;I+bYSTOe+Bwnm6/PQ+YoTmGx3iTn/J31uHnexs5/GBkPeamyH53+dkLorUPeKv87MWI1k96Ozpbm&#10;d+fzQ1HU/9863TLK7fvRCDhKY04UTybg32jGoc2uw2PU5o/HylFoCeUtQlYh/455GYbOh+Yrjl7i&#10;X49hwlGUn2w+z849GEm0eXUnzjLPYpejOdvI9SSLA/ZnLDYxe6sDvC8wAqWXgWLQL0idp3deuLQX&#10;fIl6mjg89/knI6aRx3MMY95Plf4WinKV8ROX875R2NsWMhnEx1HZDrcuy1FlSeJnPrveNXt+gjvS&#10;/JbQhhjcvAlzHqnIfjfPFc8r7Pwu4BvfESv5kemX4Y3Y8f/Sg+6AK8ybq7mKRwky/cH9/U7c1P/f&#10;PN0Syu370QjYSaH51Cvm/w/C0QdrTXi14osfnU76ChW18sDdwOJ1mgsDxh9E5GtgKHW9BV7Oxt8T&#10;sjZaxI7ZLV4hgKfoN+FVwPmryJ6xGqIucxVGHsep9yHPR2ppuh6V4r9AfKEvw3P8f8uYH/OPZ/r3&#10;xkuU/yPy3k25yh//9OW8X2zsrYyrBeoDhFaywzLAE7M33894Ml8IlaWz6C1FeYWukaBuV6KQ8+U7&#10;M3TzvI2d3wG4JQztNv/R6Zcw5xhGFoU/9r4kmorTmHOyyGE3dwuWD0VR/z81Su37EeeAvTGGrWv0&#10;LN8P5046CjnyfvwUBAfpciEDos18kmA8dtOpzbMPrrlk8sc0ztAf7NSbvtXxszy+lIGieA2HEUaP&#10;Uwwip2J94vXl44XY67UnvuCPfS7ujG1ewBJfJ8FfGNBDzl3GFdmEF2f8Aa7be+KbgCPb/qlS30ZR&#10;rjJ+6nLeNzb2VgIGYXinsy07LGOh2Ffhi8nZ0mOVe/7kRahglIvi+zE8TaTyesphksTvUY83zyvs&#10;/E4skRZa7EenX0KCRDL+0bzNIbL2v3IU85pTd/63Vwqb+v+pUWrfj0fAOWPogrN9yskIz5cOOObx&#10;X2jxH0aLBlPlvo7FVsK5nUXD+h5K9dcoJuodeMlUfKzGbXUsoWmXmaEVr0qm7ya9du2afTzMHUfX&#10;/0JNIhH1UTT/0Q9Vl/PchynOunhmkH9313WZy6PlpQjsV426mN9PhjF3qP7RlOdtucr4qct571jb&#10;29an8/P8GbFftsMyfJlwwGvuGZr5LzSSP9P1x0U6SibYqf61k8iE+rsyUzyvsPM7L/T4LOPnPzr9&#10;LTzn7OwDZrr8FOx4yrl2dCaZ+dtLhZv6/5unW0K5fT/eHLBYTeZ9a9cbrd0WdZMzfuCsfrznTmQw&#10;r2cEgqX4qp1faGSz/cFzl1CyRCQjsvuUtPbtgBBM0lrrIW1eeYnvLCIXRLyKbD6kVRI9pJ7Hv4VD&#10;NP6xz72GHU8dps/B4X9xFJrkojjUsk0POs5PN0UbqJlLZP5k6W/hplzlj3/qct43bu2thPnTukUy&#10;JVOywxJylWLs4m+aTwJvYnVq3+CGLFUbSR3krH5Pj2RYn0fJ+/Svm+dt7PyO50YBLz4o/S0sOIg+&#10;ZBEtV7lOpKecqZ/AVdvU/0+N77fvRyPghF/xxOZas0nf4u1KgxmGMmP1IzRymhYAACAASURBVNGh&#10;h6G9uBbBxt/x71pkEMka7ofmS7Gy9IGbnydt7UsabD6Hy6OR0aPi1YfuyF89pf41J17KaX1dc86A&#10;xBK9xZ3p34UoyK441OpkdNiZX9y96p2Gv8OgGdc6dKhz8BOO0FPe0xt/+8WNu3BTrvLHP3057xeF&#10;vW19QXsatXwu22EZbhSx6//+2XrYjqjz7Pe+CxdsYz8RLxcPn5JOeYBRLF29Kz/F8wo7v+u6yDtj&#10;J3ru/9j0y/CfRw6feT96sSucQexTt2OK/ko+iMD/Mm7q/6dGuX0/GgEHKzgfJ3UiVH14HnHcaVrZ&#10;B0x6q8Dhq5Rj5U0DpLRMazWdR/EHL8Ip3+aZxFTEvKAv6rcDgrtip0GtzWuYuBnLfNt1zGmQWhaP&#10;kgnXaG85ZP7xYXChLEuesKu1iTMO7sy/x8ERRpqVsnsNPQt/slUyJYvpH0MA3KAo11Y+fuJy3jcK&#10;eyt/nsSTZoc437LDMtIhWM+ldnbO50oz4ZGt8NHt9y4n6bneq8eB0OM7O9jmeYWd33khGJj79o9N&#10;vwy7z+DfH+/hwDI9n2c7RIuU/9KiyQeiqP+/dbpllNv3oxHwmOM5a+bGx11hOIuymQQBsBsulSzk&#10;BjDPyMMfrzn1hdRsCTPI7ZineSQhegsM8EXcrMf+AuN23njYnPCcoyTKUnFql5Cn0Rjm4UpYza2B&#10;eK95xBP5KzrjfIUMjDjON/F/GRI0aiDDkG1fnC3YdA6Zjlc4jbpexD9yFCIjK0uz/CCKZDpukZ3m&#10;MA6ocGDzOAVPaZKxD2vJgvWkVc6rEKmFWYbcL/k7UDByp+uEB7zVgXwUZsxB7OP7JU9TXqGNwpQX&#10;XTIysTuY4gVfhAlfxTHcioD/i+P1AslKzTnPA1lixkP8bMSe4jRdSE1mvEQW5ul5cT/KECEfixGn&#10;C5R5tYlPTBZz+JluxKGb2LxwwBVJgrK5KNEKFe5BKgf5Oi4UjRAU7+e4dYE2KdqtyF+5XXkSLPIZ&#10;Lzblcs7xvc3+HG2eSINpBr0dBQB3I+SZkmiXzMmSd9lL+fqifTjJvfUa/009qZGQRxwW9YGR9Q9o&#10;lSjL82XG+XnZfjf2lbLvikB32UPDpkV9BTAn1FUa4988QOKodxs5ScbQ+jzJUxtFXef5jb0lHmpT&#10;xfkmnxGTocmk6hs79Hnkxlkst7ne1bps4dSJUge5WLpkUuTzyoediPYIAvwxlKXLFX/NgZ1q7f2p&#10;LLM4bKcOR0OYrjRZvFzPIXgqnkxQ96Ejq9dvnlfYuZr7IapBShpl66m+PMn4SqVqFjmrp8hOMsqc&#10;RkuDZuHXSIyvZD7AgdmJEatyfyj6gdRhnq6HXfTibFXur+X+UZRrHXHm4GWZJ3nkmaRxmr2xj1XE&#10;06iwz7v6fdEPElR/BOW0ZS+r+SWnKIIKm7STbdoFhhG67CR3Xi/BHPCGy+nH6G6LmJO5BAuG0BM3&#10;9Z8FkTjtQZItFDUam0Wjj0bAGR5PZuN28WEVgd3ibwOULkL9ZvaZNJ+dvYnvgnnP8M3M9ZYLic2X&#10;EJhVnqebuNlZwDOUzUuOSRefJMonYr2BrJCt22eYOlcxbyaLYiFHVGuaoON4L9efiQ0X8X+FIS45&#10;DMcJeoUsuH61tyHgIv7RFw0QyzyepODAhrPkRIKRQQbLC35rcsqRQme8QLV7bp4418wvM4g+VouI&#10;vZzdS4wrXpmAz6XPcJrD4fI9NeFo0iQJ2ZrbVNtPRymY07maLFjlkzHnPseRC1uZTGHwspsjT/hi&#10;Lo+WAct+w2Pgu2DqX7Pt5ddc3D+WQM5rsRYJHQ038YkhSuAkKYjUZrBc7F+i6h1UXsYzjEyJr2Yi&#10;QK7wfXjyMkuL9xgKwMCnXLRbkb9yu87QDFlwuSmXr8AjQoMYOdTUVmUCnuC+lQx5GIxQ0uBd9lK+&#10;vmifJE74Je4s6inifMnpxaY+QnTnIUaUdAXmyraVUGFfy7H0cLnipdSUf1tfc77CAMR2slQgZo/H&#10;4ZqXXKEGoQm+VontFPb2PBJ+sTf5LBMwUnJCGet59A1ni3QMuSksHUpzZ2arjt6fi7UFKgRHCMEt&#10;8nW2JcIL5imbPZJZyrmM2okbBekqY2cuC/3rKVS5zJfB5vsE7Cx4JRE68WiJWlOjudRyOJRo4xnX&#10;CTdAdERtIj9FYdYDkcSGxkukOZxhgNjqD2/6wZhXZ/InWt2G1uZyfy33j6JcOTIO2sx/KwPlZPGk&#10;IOB4GOcJhqfCPu/q90U/iEUGrYXW9+1lHXvpjTBQzM0BJVy0iwxe6KT+XdfDVBxQSV5On7PLPI0w&#10;oE4wCoOyivqXLh7LeJflk8/pHhbhOHUbtP/W49zpo/VsMNQXT1cSVxaFM5lVEGWyAi8MZ+zjvZq/&#10;OoNAWUzQxZf5RRE3m8B/R8GdywFZXiDmBFU7k40RXjblF1ki4mfi3oYnrBI+D+OJdOG1kkuj8BWu&#10;K+L/CkNcyJ6byMvcmC/XNFsQ8E38I+RMCHmodTqBIzNZKx/9ceImoTuD+c83I++30yzn8FWGx5yC&#10;9Sc8UY4dij0E6yCrSQj1lcfbCni9wjvDaIs+KeEq7c/0qUSP2HRApxgfbMdZG9oUg3Hs+NFZxtfS&#10;S7yXmeivIQ/9DNWHdgbNnbpRaieRyKJsvY/I3dwP9YO+vAoltH4WLYr4RNlnCItR2ZtHLDHiZBKz&#10;IGG78J/GGZ/JvIEt2wBF0BXvr3mcC2ts2u0mf+V2BWnME36dbsqFXOXr/vKNaDTeUsATvs4ugxUL&#10;30JOvdNeStcX7XMi+uqcl0U9+ePITWUcLuoDzeWm67mB8br+t/DGvhx2k+W5SiQi6tzlTX1FImUv&#10;wtUcQ+KSJw50cZpKLSAlYbRVoBKJNLiNN8XwZqeXm3KVCPgiDqE6lui/MYoYC+VMkDMFLTJOxx0i&#10;RxpzvkjRzbPnkYpfy5oIn4Hxw1lGzU444v8647HESCZrqzyXwXYmymfKtkpg5mi3LQXMyYpTGcID&#10;PvHytZ2MkO8ovvojt560xW9cjlM6HHhLCcZNRiKu1/r2P6X9w3J/KPoBqsD+ll9Qp5YhJzLF9P3+&#10;Wu4fRbnEfxM3kyeZ8kX4FAoY5fdEgN/Y5139vugHMo6McpSoZC+BL94b6nrCfep4t+3CYSTj4p3X&#10;v0bfmM230wffwq9OZM4ViXxX1L/L/muZdZRhtE60iWP+aASMAQ/P/Xyz/DsPsrCG3ggFBN0Upxhq&#10;okueocPG81S6xTnc59k6eEKt++kkimSAKeJm3zBdFLDW659DQsEVvkZ7yHIcPCAFffAdvx1uOIMT&#10;JfV5wSHcbvip0Qq92N/E/20MUfYag2cdjOVM1l5hmEX8YwIH03npHIjuxvOdnEcLeCBDjJTqP8Qp&#10;LMrL7nfoN6EYnvTvwNv4RTM/gHMCtwRafFom4OBVyCOoDw/CDDJrYZHVn8lsi/olfZokV4qvxNqi&#10;FQdXuGgk3iI0yTk6sn+WgbxFW0ciuWC6noOLIAdiV4YVniHp4n73NOWrQCr2HLV0eRuf+LUscGbO&#10;Mk5ecybRcXFyolCv14xUHJmfieZIyOHLNA3PN+/FmVRelBftVuSv3K4ipBxktygXqsFNRTygS45S&#10;f5uApTSRhF1NZDS4eJe9lK8v2ocvL521sL2pp1R8cV6kRX3AfiQ4EvbzWkTipGy/t/YlMzU2OGoE&#10;/hraRX0hE66DSsoWoohZ9rXY0/GUs3B0Dd8ZmfIh/2dhYW/xJJhFfJ4U+dxSwOvN7xyP13V2fZl4&#10;p94pPN5ABp243SWIcRm21tsn/iREFKEKF2rhrmDbu6a1nqdzp9FFKOsZw2i5Wu8yjHMnwbjvZ8ts&#10;mr9863mFAuYwWXKSpxKxz9ehzNXx86V4SD3SiJ3rJFHpHlGyFpwYA+zFOj7inJ3ViWT7+/2h6Aey&#10;g3SeN3sNClMX5l3ur+X+sSnXMrDtYMlnkDIor1YQcBDmEoORb+zzjn5f9AO1hHaBlZXtZQWpOlnx&#10;EiZMew/SpGiXqWQmvszvut7hK5jJc6+cfq4yG66VM4NVTUXS3NQ/eGVhS8aXl3H7k/tQwBwPqHMb&#10;6ByjXQ0oQ1R86hENvpAQEIzi6dlAWBBD7CCWWSQnd+s1enBhY/Ad+xwUcbPReNUgqunXhtmCF5tf&#10;8uVRh3ZoKoLkUo31Ll8a1m3xYDJEn0Uud2hX26E2hGPjc30nLeL/CkP02B2iR3W+JNo7faRpG2Vw&#10;E/8ogb+dJ8dUk/ALC34ixrKDWl3b8y8i5rfigccyokJBqwxD6pVNhzO5u9G8tNFkkF6+Tt3OZ3aZ&#10;gGGYvv60QzWMpPFpnRoPTfo/tJ18hpv7LrJi0L9DEvgp6PmsaVqPyOYM5KqIUjzRGqV5mgeyWzNa&#10;XQT0lJqkxkpE2GpXaqO4v75Pv9Stg2totB2SIfkmPhHNsvSalGT0KfEpR8/Z3yWLdjzY+nICefWF&#10;iVIS1TvS62ZcvK8Z6PHLuFG0W5G/crvq1AI5HphFuTA8ZQ7VzHrzbCUbrcoEHAQY+D5D2x13JNQk&#10;f5e9lK8v2sd0wZuBsyjqic8W+Ge2qQ87tb9ukEn8m1+xmm0v7hf2FYer8zhln3YGO9eLvayoLx5T&#10;j0ywbADu4ZC6qFSIuXAC1yngJ9SCucCjGW/iTaeynWuvXeSzTMBXdm/deOR8zdPRrmVo4tHO0a6K&#10;jF0krhE9Pcun6UTfrf1z83cLEI/sFdMaVoOUhAb9nmVjW795ZNEqEsd5gqq/JP3hORKxW0TmL5PL&#10;eEsBMzJr0REdK5GReEozdXy+iAaaRZ+2SPu3C0halBUqz9ihjgwCHo9RcdxtGlAk5f5w0w/OwK9d&#10;FIcan5M+ibjcX8v9oyhXImPhBHnrGXWdVnsFAfuySVXNhoV93tXvi35gHkrR4i17ke1V/Mjq1fYc&#10;C+23KtrlQa0/yuxt+yquR/3bPkbscvrhgv6Zf9PRniYrqJoXm/pX2RC6v2HsNgZZ3dr/+GdB8BKd&#10;9vBsoxCzNMzFBVqo7zpPJvw1PdS+ZSdzxOiWJ8dtWDBhRLsS4oFttNrocKEf6Ldxs3s04wvjCBfC&#10;SYlV0oqmrxu1ffgpeY6eRGzW29omsHz01W4TRhNBfJBWE6/Cc2a1uVPE/xWGmGB4noTNOsbYw4dW&#10;dzMFUcQ/HsgaWfAKPUomrmTNTpleerJLu8tFNnY2rqvbabq5Qwdolsietg5hoVcNekwSvjZN/xM1&#10;XwelE5UJWJ3RY9fjNjUCkJGfLNu1vYktUwL0EN2cGjq1acFeEqYxYczttpvQrQ5Re8BN6uoHKJEs&#10;WrgJJOvDqR+ZT2nt84L6DoNrvbh/uXyEKoLKDzGI77Q38acp+mnXMmy9XtPh5g5Z/+yCeUDGSObe&#10;owc9aJ9vd9FBtV56kUpPfPP+4eGOl2SWUbRbkb+tdm2ZdeRmUZQLBqF9iupvDrpyosZJmYBzHo8f&#10;5fEktAatS76YvsteytcX7dPqZzLP/KSoJ9xg4gajqI84gkGBLXq0Z3s/EKBe2BfJHqJLNtpD9j81&#10;TS7qC9TS1HUtykLQbPwQ1G5pv4h5mV8HavjsBVqgtfd09nITb4oeOCZNuUU+txWw09yhfenTsjMQ&#10;truKs7n47hk7sVk78kXmjXn4JfiUal/xejpkSK0gWj2i3c/3hfw8pogXx6hQHnpoM5oPDmEHTki/&#10;QrKtLg25TMDxuVSEhOZ4kNrB/FlTpiPS9VzuLjUDbxVGrI6p/vW8TQ/I6GOAedHEMAaDRq/Ly/2h&#10;6Af7Qeo4PN5r6jLvE2Tl/lruH0W5coy56Hs57aFrEQaBGwKWBkqgyAr7vKvfF/0AXa09esFR2V5S&#10;CSk9vuJx7bjboYUq2uX5A+qy+4fsruthAXrtS43K6dOviLLH1g49xTW/52ZR/x4vIrTi1M7rGtV6&#10;my2gH42AfUVPqPPWTpNEpgMhz0cHD65lmoG6XS+ci1D9Yt71z9mgBsn8NR3L1hf1kMZXrNq9Im42&#10;lolsULhJh4YN7T/vTJD2hY4G4ld7bd00tdnosNMtHgf7bjcl/oGjx6jKlWxu312Gm/i/jSEGQ2mB&#10;mCdZhIG7XRjmJv5R2j4PLBiMt96SPoetYiTZoR1/MzMiFbvXmLKK1ot19u4eNS370XUet2jXCETm&#10;ag/RT6Nwb4uAm/2h6K1Oo/tHvszE6HaXacwv7E9AdQYG3R1qDL7hUca6xAYpwzCmXGuidxkrdUD6&#10;aH3Omvi1QecPSDC06L8HKfT2EQ18edab+0UsyYaAAEU4o/kmPjH36/SMapbn7RiN0Odjes4vVEC7&#10;Vgy3W6+R9YR3+Luw1qY6u3RcvKcW7USH4bBotyJ/W+2KLrYn0vWmXAt+QBDxfEH0yFausx0FoZor&#10;GXGHde1zOTPpXfZSvv6mffo7BAXcMot6ghygx/PWRVEfyfAhLshOfGoI628R8Ma+OjIVS+Rz9PL6&#10;K5oV9fVY2px2zUsQZfL5FL7neavekUGU580IbrGX0UATW7qJN13xYcM6uc1niYDzMV+0Dr6YByoZ&#10;g3GIv113GrTui9x/swYcwsVNSKJxXZi9knXBo+MVTNpDVaAwSydtR4qHMBGacM+kzo6Z/fmh1bZB&#10;NckSNTMwtghYiTw+oJaczBSCKykP1qEfqKjrmojBTOZtDKjsryDumxKOwZ+I+O8kGeT8vNwfin5g&#10;kNDmpL6vqVyW28r9tdw/inI1HZkDdpr1Cf+JT81NFMQ8XwdQPC/s865+X/SDcz6iPii9bC+uNFuu&#10;4CGY1G3xddEuMYv7yrW7rk99MvZWbrSd/qCuT/FqRGCKB7f178iX62OYDLKMjVD7eArYa7TqdGvX&#10;npyr5y15Vm/CaTyHbVkNkxMv2a2TDDDX3G614B+HfeKlsmOGu89nPCriZuu1X6czmbUjOsgylR2c&#10;cyBRNk3SoBJco2Y+hHOQbmaD8lmXNJev/GyW9ZviA84TsOq8iP8rDBFdf2E+aUiO+AQ6dOOa3cQ/&#10;9pwwz9H9GxZHQpyrZuagR5wvHtIx28mGgC0M5Zec9Iz9FA1xCu/2yJNl8ce06+A29P8g8HkYlQm4&#10;1pnK5NsYrTWYIU9XtXYvCWFvaVP7osaiiKhWSy84NubgsRx+Wxf8GZsGEoqmHMe+LNfwc746DlKe&#10;5UvIA0g8Ne7UyEQxi/v9Be0fBCsPKjV4rDZx0FkURgS2StdhRZEmtQ2Ro6htXfL/GcZPibqy4pw0&#10;2iaMKi3ep32NNJvzot2K/JXb1U37LSsMs6JcMEFU/zKMv6Ra7mVbUxCZaot+Q6cUV+fknfZSvr5o&#10;n/On1EWhk6KemJ9aJHGfRX0w7fJEDrexzr0fOKugsK9DjMkTu95Zz38selzUV8xot4ZmyvRk/c1M&#10;VNKivp8vptSdyUJM2LK0bBNv6oNwj6H6inyWCThECy4MqiWyaqFymXKNZWlQIjhiu9XUUGKHVw05&#10;uOhE5meb6SomTcvtFbheJ4NHE68ey7pPNn9mURSGX9Fxc8jLzOcDejZjJzJofysKAulfJa+fwsHz&#10;swnq05pLZAeUxjCIyajzqUJOr8Az7RkYP6i3D7ILZP0RavUqEElU6g+bfmCpDMPzjkHQyMGYy/21&#10;3D825doPHCfYp4FMqGJo2SzCRaE/4W8GhX3e1e+LfsDepE6DuSrbC2ix346kms7+d1RatmkXd7dD&#10;yyXfdT1PlUF1dyt9NjVjvTzEfhT3nGBT/wGT+RgyPch8i7ofPwwtWn5BDS0U249khi3G+CaecXIA&#10;McHzCOK9P7Ac+Kw1AzaRFR3Rw2Aup2Ylx9eyHJGjmzvyB7pZ4KZ5IF4v9JDfkeABFXOduol4vm/F&#10;C77pDTkjpSSXlTiLWqDs3K/JNvqS4cPtV5aVLDbEW7xGnKUiGt8s1W/SV8TpGQS0XzehjcRs3pzX&#10;StYZbnXgNCUKgkovrh/oHVkhw1tY4XXubwg4i3wV8Kool93VdmgkTuT366PIL8YA3Adx4R/127xY&#10;bEVTuExvZjLPrQa9FV1wc79so2odwnVKpwz2cG/Lf9Mh4wVHSKPIp1Y39EvIy81zbvJVfl88p5y/&#10;rXLcvIeaGwT5JU9q2p6s+5cJOPW1vWXsok5Ck+IoeZe9lK8vt0+R33J9LNGksJw8jesSvnAbBSEH&#10;hYGDCvsyyXLT6NckqwUz1jYDN7s53BrN3OHA6745rSshqzEES1nIsZeu+KxLabypf/gCJEo9pHqN&#10;p3HZDmUtT4Ru7sLsgre2iN/YIXQ6j+CZexIOy6tWB4nF1ORbO3VT1kV4LeNcBPNN+hLZy7TjZp5y&#10;if5pi4B5BQ3st+jQV1kscvYGm+tK/eCNs6+tB+oQQ0VR3yudHi84DMv9oKnJMqXHd/XXon8U5RpQ&#10;DK+ILFZTMW5j069L9kl1vfNSbff7cj8o20vGDeiwM76zXUrX5znJWkqWfrN8WJMJyjvSlwUjOJyq&#10;qP+hKI0wvZ1iusFHI2DbQS56sG07TfJ4KOstErM10knn8GR9TiaRFWxVEFOv3ZOoo1M58AHd5KAW&#10;2DzRG70TKeMiaJKR52HPoE/69AjC0qin8wVch3JDnPrNvSbY34bPu9uaoRc/nskqbMnw00m6R4/+&#10;wO9LwPRJk744tMS1aYLbr4rzWvHEoRP3j8oE3CW64JVm7fyXqFfONwQWycaiV0ZRrkVG7SZvG0yR&#10;X2nUjixDwlMygx/Y0OH16XNZKjQekyXO9RYBwz6Om3me4Enpn3iLgFcyOdGgIp/wsBpq+tZz3kHA&#10;5fzdRcB5GGWXnAVt5NaNTrcI2H906OTKTzDi+LIN5V32Ur6+3D53ETB7VqvXEN6dg0d4s7c8gLQB&#10;29cL+zqgXZtX9JQeSLg9f69DLfjQamDspQeDBlkmSRh5PKenWSyhWWGs8tvFtrm7SiS2etarvTka&#10;ojwH/DrgFytqNpHXBfcuNxVyY4f1aDZkl+rU+BS21Sd9wNMeHavi+wNhMTqu7Vmy/LffKdJf5XOX&#10;s6nidNn51KKtKYg8i+GZJVRroQ1X/kHx2Pcl4KK+DbOjueeZ2uoH/XAesN+6q78W/aMo125HWrpG&#10;fhwplSe3BFu2z11qx9MfIOBSP9iyl/rh/qkEcd/VLmVhkT+T3bwLJfZXH9+d/lKxoT+gTf2vujQ4&#10;easeb/ARoyAsGhAc4vUecgcaP0okior6jTPIoKswd+t0gFGvVOBkQk16Ykgs+6mSPZiydITbLFLK&#10;fzMjcxS9Znj0arKeFfLXYalbDQG/yaSdBMOR01w0jZYXqzf1WDb8OXz6Guj+PQm4aeVrXynmCXtj&#10;d3Nea5yELx4QbylgmQjkCGYm0WmutyHgnBcjCKX9TbmyJ9QKXXUXAScyS+CCZGZsp9lvtwg4nTdR&#10;vitxFkYSLle+fwKx2dzT8MGV1x2laZmA83mA/vS5UeTzStbswlH0vgRczt9dBCybAvlP/7IT9Tr7&#10;I29bAaOmEyFS/00Mm/sueylfX26fOwl4OWxrz6gzT2SBnm/Pq01Wsixwa1+4YYps6PQLyoLbDiWB&#10;ebyqE40v6gdz2Wurglh2sPnr3UeuzFhwGkfF8yQ/vEiop+izNl9sbcSYeMIDRzVK3cUitm7r41bh&#10;ygkhxC9+66OvJ0vo8WM6urj9PppDkY3/r2B9gNqqSF82jqxCe3TReuZ0OvSyTMArudINMGIlU4w+&#10;jeKx70vARX3DhQS7OWqrH1gwirO7+2vRP4pyzZUMB4MdlhXBJGkU15Xt0+7jm+xqq9+X+8G2vWhd&#10;folc3NUupetBD/UDteQzNyLU7+Ku9EfsvqpbSVTUv7siswENeW8EnIwwmjeWCTQGJHAY5NeoXQyQ&#10;er+1DmqwUTL9UJr0+wWGm7WvYwjpSbz+d0u2avVMpQoWcGFzlE4YHoGMkX10sVUayAaWS6j+z8sN&#10;IQG5YjbxBYrclunwaYNfZVnZ8FXIZo0i970VcO/PMjcdyzTQHP2+OK/V41r9mrlWJuAO7Qepb7Zp&#10;FHlT9jcENoHxZu53zaJcHtORxIHdRcDz1jPo1iSJUnsU494yAYdxz4xOYEpiKvztFuF453EwbBqo&#10;Vm6t0nxLASOzL5MY5b3Jp9K6g8mFem8FXM7fXQS8suGm0mWw1kCcT7cIuCcBABK3r0YyefUueylf&#10;X26fOwkYhqnt1qlPl3zNJ5uKTGRBLmBrY18SSobbHrfJaNV448KnADzpdifnHq0jq+X3lmKoDa1R&#10;Hwk9h4n91vNkP9uQ6pyft+okMqBsh5wO55GiY0rS5Ci53eN+Y4ct2e3o0y6o9VQWVGDeL9bO8c33&#10;7YgnsvrOGVRb6myei3dJxtlOLUzCBj3eUsDsxiM5nJ1aLaRDm3i891bAN/WNDwM5bLbcD/Sa7K+8&#10;u78W/aMoF1wBDo8MGg7DIOJgEwdctk+m/cPr6+iTrX5f6gdb9oIxc5Znd7dL+XqeGW82simJUbkz&#10;feT83DKcTf1PuNfQv5vH90bALpzSZp14OFNsu+toCOd1Nsxqsmbygofs2xo17O25wq95MhuAlx4m&#10;GJJ5WRCw0WfZSskFAZORncXr2PUEAinddkV4GkJL4/WfzhL3gU7e7mkukTvlKYhc7TdFcLwvAfdr&#10;2ctoLZRkq/24OK81bujiv24p4MLA+qFcl2wUsPT4icR43pQrD1uyDW9rBN4QBlnd9Q7ilR/m+djd&#10;3lFH9C9BlKRXS1kJXm3dDxGR7eMRJ/AEbBWXCThwfXCSaRX5lHqGrHn1vgRczt9dBKxYNciGUPnf&#10;uvTmtIQSAe/J23gie+xmoNF32kvp+nL73EXAyRDN9foh0WMdBPzHzeMLAi7sK+OVrUAFq3N4z9Rz&#10;ywQM6daQCBnZUzVG8XyMLPVAuN+Zy46LW6X1B+iAORLf75Krtgg4ddc/fNgkI+AlyUb4G5QIWE9D&#10;OWQ2C9W12q83h8X3Wi7bxnoYB1bRkJ23lD7SGvf0pcRy7OmrMgFLDOO3My/vfEIhL77aEP97E/BN&#10;fYOEJdb1j+V+UBDwXf216B9FueJhFuJbCU2xIZc3UxXb9vmIfmjtCDprRQAAIABJREFUp9wPtuyl&#10;062rt+xgq11K1y/dc27KsveQnkgh70w/XM9RXBT1n8VmfTe6xykIO1m2affBFftjWeVHj505/EhW&#10;QXswBXAi3Ly+vj1HM1biSU4NY733hp1iCqJtDSFWR5spiF7ta5VfTvzouy448LuDLVcEZjPXWzqT&#10;khioxqH9SXpix1tzb1mU1pvNy+v3JeAdOogVT+zJ0Cb2/0MV57Xq+3muFrNf3TUF0ZLx3Q+SghDm&#10;Sk76ednZlGtqtr5kmdX6YQKOd8hcLNY/JvddTwVbUxBRLnPIyZla8StPy1T5/myc24vTTsviT8fQ&#10;E2prDjji32aKzCKfXp/acM/fWwGX83cXAV+6O9bS5QhO6FMZBcoEnFC7bvM0k72iUG3+u+ylfH25&#10;fe4i4AkHZwFPk7phPlqfsbTJwJspiMK+fD7m9XHFkDy7RL8oT0E03+xSgHn/F3tDc87ZwLQ4Dtfz&#10;SlayWXPgeb5e6pSVtp432rbD9SkL15nRp+mX4eTtubTvTUEMZK9akDrJwQzkZTq335+wZdag+8Ep&#10;o9Fekb47k7VDpD/OVuhLWzvhJHZsqNhLydy/0m53Fr0vARf1nWeqHka2v9UPbqYg7uqvRf8oyjX/&#10;n3HILTK/Zp5DefVuoyC+b59xlxorztpbU4+lfrA1p6t3aq9ecXZnu5TtNo3C612okX3KrsZyfsoP&#10;p+9Aucukw6b+R1RvuSq9NwLmK5Uc6tR8zhIiks9P2E+ffXPpM/0PQ2aDpAJofY5IqcBaLsN/tNut&#10;rfi5f7sIp/+DzNT9tliEI63H61848mV7Qbi9CAf/L3tANH/s8dBBXS8bfK0WW1MQ4crtUudZ/N5z&#10;wDWyZm9+SqsRBxwX57VCYiM3ceuuRTizL+eApRsF7PO1LLRMinLJqrz/4gdc7GIKodWst5XsjZAg&#10;0dt0CgRBt06m7BP5OkqtH4iCWG9KRBf0NPbWYbtbBLxk+7pT5BMKOBYH7X0JuJy/OxfhuvTATS85&#10;etCwhnYabM8BG58eneD1InnVll8eeZe9lK4vt89dBBznlMlBEPEBGZzGm3M5i0W4wr6Wr3oBnHc7&#10;HbIK230qL8LBp6IaHYYyexQ7tI4ZbiKjF1B7V49Wm+e9Zp1qcD+yQNshaY2SHUYSFhOx3RhQarzd&#10;j0qLcLXjb88lWI8tHn2hY3S6+f5Xfh7SHjXkbDi04yYKArpcEX3myjFhzcHR9hREJN1taEe9GqW6&#10;c7tx6n3ngG/qO1C+EZ7NfrHVD24W4e7qr0X/KMoF8/RfoXd/9WdZO1L6WwRcsk8Qee7Uy/2+3A/K&#10;9hKYLfrn17eeyVa7lK4PFywe2/oBDgeLu9JnP87rR7KJ7Kb+F/CufuncowKWwxzr9MngG5748gt/&#10;Udq5kB/jlTBI9IwgWbV3XTGC7xd42iDF5xxkZPLsFadFGJpOclY6x0UY2iEdt3KFPiD7S2dpZ4uA&#10;lZOGtcagcR7lEvtkmiuJyXHKhh9zsHzWpPx9CTjXHtGnL6S/GpzIETY357U2u2HC06v9u8LQ9ujN&#10;L9zehqHh1lPelIuv60cJO9vEVXSkqx5J9/LgwvMlRqTyHDDattlrSMD/VZu/2SKcBV+GfPWV3tHz&#10;DAYclgk4ztfTInqRTxZeYt9/7ymIUv7uIuCsQeZE1I1J+zLjVybgkYSHNXk1SsNfX0GMvsteyteX&#10;2+fOOeCY+mM4L/AlyHnbg70JQ9vYlzi6LjVQv/M8lz2V3w9Dk5gqTTMsjmax+9/HMb9WR/SvzYyR&#10;MkW3RMvhoFOXc0dO92k/DbfCIWcS6zy3OTSPqDP9Xn6+F4ZGtU8iWcayxhd8emA1N3Yq27T1Wmsw&#10;4SRJ9zfpT1GauqXFcoSBYZJfJmAY6TKW8i+ooRu34XjvS8BFfcdcSzjJ6uV+UISh3dVfi/5RlKt2&#10;nsC5ONLQXZ1owZvryvbpt2ty2qG+NQdc6gdbQiFv6pTeRqdstUuZgDnouBIpM+YZbDu5K/1RzLJf&#10;5qiof4w19GYfyz0RcHEg+y41svUPoNf2Iz6R3epWh/JwslRy1n1o57IBxYnAg5ZG62OD0ZA8lh9y&#10;WR+P0SUtk1N8qT+gY1560HCmVo+DrmWYLQyftf31Yd+f0q6aKf/24GexpOESkiCS40OjBu3BGUtS&#10;eA4yPwVpJAuY1MllQbNGLa0pIdcDWi/X5ZooHQmpIYsSZG2Wkl5fH6rtJBjlaoemcajvvpCmLwLE&#10;W6TDharr5l7kEl+TbE9H/8/oienxhb1nUqsOWtJ1w7Tqb/0exuILENElp4HMV7+GB1WX4D2vUdRH&#10;kV8OH8nG+rrss08Df1zUyy3cumUa+q7+lA6XYjel+28GiqIeivIrd5yRREHIWM9h3GofRHwR82F7&#10;rqAzUnpA61PTuKbJJpXN+612u8nfARKd5cnW90W50gYd1VGPLR3E+hLuTnF/gZt0QOeHUaDebS+l&#10;64v2sZ6R7C/ON/VUro+Tf24MQRlRSn1h50ZzCkV8+6vdhX1BHuWuW99Fl4yg3qAOwnBPq03YUS5/&#10;Ko0cRIfwXmVzGDVGm3Yo2rl4Xp481Ogrn8fdXRRg2izboePK2S8gKNlce51v5mIlwkNxXYdEWIHl&#10;dBSvZVHjkKIJx19CbH8ClTUgvSY/3WVQTW9Rs91oDTflHPNprU4YEXzL1I0kI2GQhhAQyAaNyRK9&#10;G0UqWPPF5lzkeLzinR0TSs9weXFcq6k8DHNVk9NOJPzWkgXonOOivnV6IgK3VvSDtpZFu0HaJNmF&#10;O7C53F/L/aMoVy2ACzV7gsrs50NuNot2LVDY5139vqh/wmjTG3NYthc70X5Bxq4KZp2GAS4p2gUS&#10;7SG5TFv25VPncyeTQ4dlG31yV/pnaKXFgKio/+I6GB4+sagQoh8vCuLmJ4mI+nTQhyHrITrTDCLv&#10;u1a9u8zU04Hre3MeGp3mqfDlxbH5aHnJzz+lp55Yj85x+CIaawcPQ/kVWDmQBWpxRzixdp1xUt9H&#10;ok+IRqDa5Jt6vTkNJLZrk4GFN1/HKIk76t5sC5SVmcvlI/NYDhXk02bHGMoqaEot2eqzn9RocJzw&#10;n/jhjsbXy3TpPW30Y04myrOo4yyRupovdJAp7UOSnKGZwmKLpEbtVq/LlgWKE9NuPPWQwDV/QuYF&#10;FN9lTfLaoLmMSLPv/QilLL69CJsSQionDGJ8pU4nKOqjyG80sjtPUAH1hiUjgV/US5EKEpw1kHhb&#10;J8sTl710/+anbW7qoSg/elzYM1vXjnA0RMs57aCv26YmUxYxK9OqwYOc8uKp0YbdXxbvy+1W5I+M&#10;Z2Ah57L8/aZc8Ohky7etwZN7jD5UfH+DIp2O/ihcn2X2DnspX79pHzPLZ3yVbOqpXJ+wjcP1S9/O&#10;lg+pTnUPSvs2GuLGvtoh3PI5ZPj5kv2DfqpOMcB+Tm3xpslKn5+JDnukd3Zpz6zBJIp22LRz8bxL&#10;78se/CDNbj1saEfTsh1OOJCTH+ZJJiNxslmEE9G4dDpkZZP1Gc46stJb70yOp5zrzQ66vDbbQzeL&#10;bDvqk3b4mHoG1NhN+iPpEhhe2vTI3aEDIc6XPWozT30OapYJIS2PuE7Yf2Rd3bpUciYk0SddOg74&#10;fGGQkcghOYlBjSDPgwbRFH7FeJQU9d2UoSnPXxb9wCC9P0vTrk5frketcn8t949Nub4RWfP1vkat&#10;h2RNjY0d3KCwz7v6fVH/HfrKWsIQy/YiC/jdT6nfMFC8L/Rp0S6UoWimvmVf/z977/3myI2kCQfJ&#10;pHfl23fLjd/bndu75/7/X+7Z+56db7QzI6nVpryhZ3oHJBAXkUUkSyzVdo/U16WezVeaUZEEEv5F&#10;BDIQocQO25Q/JYVtD56Edz9/SiKx6O6Y/i/mQbN9+AV8aZmj2I93E24VlFM2t6r16uMnfLyiWWuJ&#10;SOrYh6dbwC78x0DjUtuG11jtwm8A9mOEU6yy2Sz6ji06O1DZq7YWQuNfiJN/BeHy17s4ZU0Xl4NH&#10;dd72swnuPCYhbtB9jSfF1eAJzvDPGAxIQ0zZX3Mrwm8kSZgxiWi/IZrC17Bdg73mEMUbjS8fDeDR&#10;K90Z8NsZ9kllQfdQH1h9+qMXtLq7TXjOV2hzwku6j6uVIW0w7AG3cBLSpDpP5dVvoe47nzVr0LcO&#10;9CEJ1K3Wwe6fdRrEva/gM8Q9tlkSaz/1cZQi+1kD9i2qo2Ukqtuw93Vo+sPU12cnk9XfdYbVUzzi&#10;u46mXwz4mTbsWXCgqXO+3cxvXhaafjDtr/lfUN/Vu40j/H7Gm1WQ0Wxsf54GIo7Yy1atO4Q3CE9p&#10;kn4Fja75vDlupn61bXkxm42ebf5u2pWKFKoP0wkqmpwkdBbjvkLxnHAW+TjV75ovt9KvxueRphlw&#10;1npg+mmzPw7VAb+bbzZDmigO7G/RTJgtbqoU1/NrGSQqwP4lPqx0K0s3ZO/ce71BUmPBItWop+hH&#10;s7BmPakTR4+KcTDjXMw3jbOdisXbGvX3BW7Ow9/z7b2MdnsJwU0ne0vNd7ef05YFz2NfcGCRTv3X&#10;QKMpYqHOox2a+Fe52ngtaPRpgLqhWj8/vWQn07B7FAv8A1SCCBr9fb5u+gaG3Rps9SI7VctcUl9m&#10;a9XsOmRMrfrIPaZuetKqVLqLRbdSIZZqNq0WPK19frEKFJT3N4mBF/nJyWoddGAvQ0cH1n+Dp0t5&#10;FG6u1831Ydo1Y8eeBEX1J+G5emNcr7Gan3ete9P/rQok0cR9eotfwoUnmwcViPD3fF2tGJcMd6G2&#10;aG6mn6MHv683WTUGtjW56/mkHrEbvMD0v0nXoY6xWiIzxggf7yXcKiy94NcjmZ3w9hmwuXY2ZoPJ&#10;8SyU+CeU7EM2n/W5wxU80ofsuY+70+YZJTVKD7/FJZ8HpMlrmtTjlH3SYhhG7HmcPY+qb/l8aooc&#10;4GStyi5I5MNDPeUoNOyY/WWSb5RsE6GvJVCOHIS+zYdnQk7ZdfJ8fmxrdkxKUyvQxG7syZa4/GKR&#10;65LSvhR6GTsXeIyHpxzkGJfGTR6/ymAVY6Kv44bzwZYgKmTzlCXTi0865psrZHeF2o+LCXNMKTUf&#10;Xfm5PbvwUC5kqov+KOrL582ZbdPQzrQg7XrVL+Y5GV/iuMTpOYcrOvZv5TfmcqYfTPsx4uOtiLT0&#10;KSml/Hj0xxw9ghRKkYRLVCQqsbLnBxJFNDWfN8fN1G9+fYw42vzdtCufGiyJ0viP8WSd32D1HJn7&#10;jcgW75ovm+nN+PyVVmrCBmyrftrsjwSnx1QLYevMl5MFv32RqVxvjMX8ovYcxy4LOKQ3pP6M7Yeh&#10;QdMh4cnt8/XOBYdaco54rp+acTDjbMqLSbPOroKMKj6hOunNeeiIBZ7HJOnZw/z9iamHuOTLIA6l&#10;fYvsf3gRo010NFKcgp0ahex6m53KL/J/Jft2mOikeL5EnUzYEMHP3R6HmOqEJhr3Y8iN+Zqd4Aj2&#10;v88nlsVLuIAy8dzntUB5aK7LLJN5vCAC4mt9yV4qTk1/L06PMJjlRm/5OqCnvp2zo238G799uLq1&#10;XjfWh2kXBxI553AUof4ax4lnxvUGs1zPzzvWvel/5/tce3BuzRc2hIqoW+S3F1SMNuMSkaIh+SrR&#10;Rvo5pnvKTbL8NKkNlbuef8wr8Wucm/436fIYPPH/X5jjfsSbcMHE43b4l2wEfEVjdBbxLShJw2kz&#10;nVJVv/Oo986oS+RV5Iwz5NsuXhTwmQrHkQ3n6J/HWW5Qz07pkYlKzs/4lpFLvMU3xENfs27GB/Gn&#10;2chfn52xUXiu6I+ShG0+mc/pGTFpetnYia44ZMhZ/lS+oaMELbNc/NFu4rl5xozXFelVk+tD/lcc&#10;uIQKEj7NTJ2/g1heFo6i04ivSJ74pPRFpzR9OZQGjwlfpaKlGvjXcZ2Znhcu+utomCE6Eyc3ixjx&#10;5Wt2mhFiEJj+MPXlcD6ayc0d50bWRb+skJIouLh+hXJBC3ixmd9cGDH9YNr/Kt9XUIXLnKEd6bxh&#10;U82MFsQrenrA3EuFXnBogcUyQfP51riZ+qHr8nWXW7+bdpFStzhEkvuTwEuTWfG7gXlOirNURMk7&#10;58tG+mJ8SAU7dDM0/XSrP32RLxx+F4XsDDKrIHv9NNUw82txqTUSI+QTChPekyX0/+eC4+cgR6OJ&#10;RDqjwifUMHpeuB6H63E25clFHmMkf5GQBEpvzkOMApo+Z3z5Ht9eR7MrqhKxc7UZzcwrvs7PT3BC&#10;DidxycveJWYmlZB+IF4kojp/JUiM9op24jW7MVnH3zt59AEnSkKaJCyw0dO8WM1wHiyo4Fc3ImzN&#10;BTtn4Ahv0zyO1Wr55TdY8lgmJx47Zyj6G/WI/fiadYAZrXbBNwO5m2e31uvm+jDtymXZcJ7yeVwS&#10;pet5sIKZn3et+3X/z65sTKab84UeNM8vq6HNUftiMy45DYS8H2zML2zLU7yIcPkdteNZ867nc1yA&#10;JT931f8mncum5QK1uZD20QjYY0oheZYHLkjENJhPMTvBUODsDUdGERyCBBM5ZpfTcpKP75Tfgbh5&#10;FplmZyekjWiakSpgf3ejOJ1dOiQR8zeUSvL9Jw42GpGaOro+RMzWZ1gykCkVHM+19H2p55nPB6M+&#10;e1HlPzjQC3viG/NFJxQXHCQY9bmHgl9D8JtwIUngCaPcJJ5E7pgTLF2R+dmUtQvpEvOmOipCpSxJ&#10;1GJN7kpf+6wI+eYPzUAvP6LSy7FgK4xXIUtM+aS+Ru7GSXNsLF4MU+YvDL9N1v2xqi/PS5/tvd/g&#10;uaTBLfplhemUpQSSYNKrC09dC90/zH99Zbroh6L9JE0LJb0wljrm6wya9h32a6nGOLfzV+82TbGZ&#10;fU7ziITR1efNcTP1wzghnffrW7+bdjmjVGb5bpM7QrnRTlwN4fVzsnQUkOap3zVfNtOb8UnxjeKw&#10;iaafNvsj5BhXsbPw8f8L8Tt+XTDXaahv3O2+nl8LlEekvNH+48l/07z/ZOwhzmVZ59JHXxMPBKOU&#10;Gk4T4dT2zDisx/m6PNr5LpdzasC3XN9Ubc5D3rNJRpphy41P5TrGmXBZWxFxlglOx37pDlVOz69c&#10;Tyr9fULSA8tWfLsrUyTN0jDG3I7r56ccNZOd7+twnke7uPwmneZnBynlG+eis+JmqfpIcKC+NXig&#10;1Dyi/s43Fz8lUiHpKHeYHjDjkS4Um/5eKLaEeLteB1J40UVKOisHSUzSzfW6uT6Kduk83NiY2HUp&#10;OBjfalxNpdbz88fXven/PAyxc3ue0oyaszdwmqU+u2Qy47K83uOPN9NPJKDj5wMfp16letfzSWDU&#10;4TKZmf4v1uPkVM+UMzEuGT7eGTDxH4dz03EW5e6ocUzV1ByqmHt8TuNFip1PewLPLh9nig92pScX&#10;OPFize0K/wNZnaEuestBtJFDq7jH1KwzWsuTmC8uLjiiEw9HpM6OlhHevNOfznNnfvnQyFzUvVoE&#10;vDFQMbTn+xlxahTbcUDSCY2rWHJmO8PlnKOn2BG/gvJQJUv2F3muWXmasdTEzndIY/WPeZWMTLDA&#10;U3bjl4jAz0iAYTr3dG7iRpKYiIi6KPHLGX03DnOD3Bvx4P9Ks+s7DqUiqaeEPmXtRzmmP0x9l9Rx&#10;OpteMGPH+FaYfjFPyR84D8eZvN4sNvMbp0GmH0z7MztUuUSw4NBaJKpcIe2W6LPLyas0Zj9k9GXu&#10;bkHy4YX5vDlupn6hRyIyaaSbv5t2sZiRxEEeFs6Zpqn53bSjaCem4/ws9B3zZTO9GR92k6zxG236&#10;abM/8Di/0c8ZTllPhFw7XjvYN/NLqVzb4T2AluOZiKQ7qrce8fTmMHvIHUe7GEZzzL26m3Ew41yU&#10;d32wG/l4IXg72JyH7LktGwfosAvSxTfr6SH47DvNww3H2Yyjj2Vaac/lUwne+NHhkU3Ykor+XRDb&#10;hQ6OM/P84C0Hx6DURyxi+jyQpxoPlceu6zgbfsuxomMpLQ7eubaH5jVLi4ADgX6HVzG7l8hbOGNJ&#10;O39bQHnH4Xo9cF2SwKwDNWVRmY8IdMonV5vrdXN9mHZh5HLoxfwmIz17VMwDg9X8vGvdm/7HSSon&#10;rnA25wuf9flSnrHnDT/fkK/HhcXEM45et5EeB4CKZOCUdplR3fLven4ciTDXhFb9b9LZeOnxebBx&#10;SvbxjiBCfingEwdf8DDMNVsJTniBjZBD6nKwinyN6Px05Ygv47psAIwrU8xc38eQpj2H8g3YJUrA&#10;poApe/LjC6OvWJCyI+qopc97Pw2JWEcXZysb2sHOXXRjerA74SiU7M/qjL6gwo54wvo6f7PMUXpt&#10;9p/mY5AK2geJDzlCN7FEdkaZaB4mmbKljX6MyvfC7IKHPuan4ipctswbciV5LuIiVRmHaudpGooE&#10;/5IHZ742ClR4fsNWg0+Qw+yKWsuOlkQy5pvkOvYy0x+mvpjktUKOTDtVeGn6Zf2kZR4wkho0FbTQ&#10;buVfuc00/WDaz1P3nNcPBpeY+wTm9/oJ9cJpHoIvYS/GHEgzZGOPLDCfN8fN1I9/cpjINn437aKN&#10;jASdZZomJ7zJ+kX+9cDlz0moNA4j/a75spnejI9aUI+zicuqnzb7g7dSzTTF27pfr+VceYbr/jTz&#10;i0MuLvFsydp0wv6fBbKJRUjaryI5kCj0AqVNU4DK1HxnbjUOZpxN/y9Q0MaeJaGkvpTp5jzEy3m/&#10;VscjSKYR9fWlqUbMUZZtxaHSNc0nwcLyq/xI7Jxby757cTGb8nwdjXi+6VTlsYlMufRk6fKhKmVk&#10;h9PslJdPOjmeaxglHLMAYNeLt9Uhy7cFRhjPEp1xM5josyWHz1xmkeR1LSOOyDbPtdHr/s7cNCW1&#10;yzHrgJ/k2jOquMPNizfX6+31sWoXR3g5pW6+SC+5msW4Frien3ete9P/RNs44lwb84U3ucs8tk2+&#10;wFMzLnz67fJZ1kb6GQzZIkBI9JftFktWP/58DixN4lhS9P8qXZD/HWrjlvcjngGXKPGPB1Kar9iz&#10;OwdXiWaBfneO90MyyYZQ2628O+WHhYyTtNHvF3aqJTag2zV4CA9rTQALs3enfwdKAi5R4ufgLXxe&#10;h13ofM3heCcf7LGkpHpdaAfvTvlhEZ/jZLkLD4yd6scu/5eONL5wH8ELgAf1BI+0/+4c/zlKAi5R&#10;4meAQ1/G11YXfD4RvzvHe2JOOqsS7073gUFa/CnOSCkvnGaVuAm+ixlqHfDbOi93x/jzUBJwiRI/&#10;A/ocv5nENmYu23al4btzvCcWE9TeofvuhB8WKo8SiFc33MaWuAFP6RmKBPEbGnv7zc/eoEoCLlHi&#10;54A5d8rvqPjezIfjy0jhZRjhxxeBIztDL78+k9upfvTyf+EQM9JMUvsVB0XS858/4CUBlyjxc+B5&#10;gRMkQh7lpiwf7hA4v7p/44LOR8IpewjDkTB2qiV+iITHmH2bBTrGD/COsiTgEiV+BuJ0wS6357HG&#10;ePnhjCA4IobnZR9fANaBEnwBogieW+KHiKUKNY4TdiTm65/9krQk4BIlfgbYlj2nSdvNTT8/FPyE&#10;L+1/9CNgfql4hlq7xk61xA9hY8Q3PzMvyeKYHTb/THwyBMzXIHUkP5xI8IoNou33fotpyvekxqUM&#10;tE6kzC/S3wGRBoEiOeLas8rtz5ug77VCP2W3K5laq7KmHOHn905vHfrHGGXB3/G2OkhRxuwb+0ND&#10;jtD211Y5icKLjO+DRVMO7hVvto8vNARBJu9KXzz2Q497gRQn8j26QVJCPhOVbmaj++H7rcR/aXwy&#10;BHztZ0ZN35nsfZGoUyLgv8OOb1X+G3me38/BME7fRXsJJYtCviUU/ejnm/DFKH+7Gn/v4g2vZqYc&#10;LUOJsXdL5WE3AXwr7X1bwZcjhfpw1lIGMapReMMKK45iGy9Qv6I/bW7XZvsCm2MXZ3emL/CBx30F&#10;dtSVhPjO8Q+uqzhasPugj26VW+IfHZ8MAQPsnWTuh3sp4LHhptt69veWH/DrkbmDU/vxFrDnpzsQ&#10;nQbZKMPT1Ou3cOLf+rwJN3NI/dOZy4EesrUf2qIcLdAWP2L4faFPkGNnvCcmEhMOn/XhEROfynnx&#10;0eFrzJfNP7yhzSNO4832eQBt9nt5V3rz9Yced4NsMmdF5N1XmVxSeviUgfh6dgDVD16REv+l8ckQ&#10;cLv3zAlRf7hDtkSOqlb/vdtvyrcVRxeZpJhuASzc/3QBZ57P8S12Fiv7pM3PN/Emr1MK3fb2+GQd&#10;AAGLcpJ4fIm3ZbClg6Fv/x3WQkmn8RDG83cn/PuQqLf+8sa9qcTHK/kELODDlCWKzfbN4KDlL6W+&#10;K735/oOPu8G3CVIvvPNo4/xckZg8YR8MC+dJw/rg9SjxXxqfDAEDPGY3OR/seSGGT6DSeu/2m/LZ&#10;KdobfvktBnkcmLvSzyKcvcU/7Vl12MK5vvX5doWcK/S2tupQIZadFzp4Uc6Uz4BvWzlN2LWwjt//&#10;UjoMq9B879TvD46HcDMW15mDsAPPhnxKwsS82T6oQO518K70profeNwNXmXsIejdR8sZOwnjAAx+&#10;itmX8MmslxKfBj6ZCbXAU/Yu+uZDPU+k6YijH/7d5Z/XPcydApNgdOjcaXfka3bIGtjjZhsknsw3&#10;P99KH3PUCOlBE2SC0c3n5uUsSRjr/djLNuE8+c4W7y3RzgOvWQP8/n3Tvy/SZxH7Yi02JKbMOOkC&#10;hJFgJ9y32qcwPsSz5K705vsPPe4FxF85xOv4XckOBWbxo5CjzE852voHr0eJ/9L4ZAiYHVwn6sPd&#10;TQ8XqEbb7drfXb4CnWA4TjANkuV/Up9AopNHamz17RG/8t/4vAk9QT9RqvGssWBHgwZFOQ4GcNNv&#10;5QozFfMY/h0GqA68sH62D5FbiAC1e8M0PQpF4OIeDPj2Jsfv3WifikNx05L9VvoVPvS4G/joZvP3&#10;mf6TDC8BX0dSBhjEH98wt8Q/ND4ZAiaRVUgn/mALUXDQLth7bwI25acWddkl6kzlavGdb+eXubSa&#10;Sg65yD6UNj9vpk+yvFKxBfUsu3E2acqRGFNGPdvMp7EGOnhn3FWyAAAgAElEQVR/c8QAdb/S+XAX&#10;tgwqFTalWzfLj7MMfasJxKCxj9lm+zjGh1qsY45tpi8e9IHHvcBMirj37um/RN9rA+0fDhGw+Pnu&#10;B0uUuImPRsCKg+ZE2o+CTAUcx4YPUxNaiXEShwkLcHEsPFqiC5I40PVcn4QU28eY/fSfXIclZPtR&#10;dnU+SlZ2rC5pqLZQCm+8tIpwqbV2oiz3lazYNp79TnOKYG5ncUbqLAfT4cAcddgv8k1sWvVuimxf&#10;jekswAuiiCmxwgTZLPdMeUSDadwmAs4VaOVrjqCZxjrg08QEvXMuy8/jT4g8buKcQ5ZBo2ZsmXIA&#10;l6nSLIgyOw/MEuuQ2Cjw7FhhGIPVkxH+hR4wnZAyvsClh3nAISLadoKuphrlnZLL1CoR9daDVInb&#10;kpnH8YDSjH2n58ZW37InbfTdjGpQx8T0h7xU7N5aUqMERxdISRb1KbOL0SRYrgX1THvX4QvyOCEY&#10;e3n3h6nm8D9qsQU76Nkc2Uvm4nvIsRH9tFZtByrSXG9S3sV5nIAFrspwaeyhqQ1ZgvYU5YR6tTIE&#10;+jpUoZDpnClasaoiPXzlpcJhMxKqY4SZ61xyZo2zzM0D3oTGzph+jXDEW0GopQ6oKDHJHfrHQex6&#10;YZL4iv3ts2V2CP02Rkcct2GZkqBLzR5hqhKaLxOO0JM4eIILgVDt2NkUtaZpm+E4RN/nuGoe1Z1y&#10;RWOfekWa/FSTTKZ47bcc8RBjP8RMxnlkVg5I7Lh5IKAiPfsWX2Bi5qtZJxyZiDJzA2gicTTaKGP3&#10;30V7vsnjSkVm3KjbloI7JA8ccVJK6p8IPhoBBzSv8jiGVzTDOX5sRJTAwZtyC6M4XHIINJTJmcxy&#10;PVte4hFN0Tkxt80xaY39KEclJ7lThuqEkoQcO5ZjThQqOJFAGMUcgO5rmplphP5hOON3VeOza/mM&#10;gyOHoWaf9gjDov0+5jFQ8xCVfCJJanBGpXIYqGCRcJwbXBL57IG1hXpBa51D6KJvZ+cOq7MyoIUi&#10;T+IoiPiOh7Dj8eF1MIhbBNxsLS7ySBjEdi4e+sSiKlR5QPkRhl2AbPXqhxaVmwc4wFRno/rWg8ZE&#10;0Bp9hdlSBgvi+Usdew/hq5rzIzc7BP6HcnIaIAa/yCO8ZDjicFzBdgOolav+CPDEpt1DiVOOBeFw&#10;oEQvYQKa5s88Mc97zQcBCzkPWZiVU9pvxj7HEYrTKMX5dtdq8vGooK4gruHwqxgpX9T2qrwrRaeS&#10;De2YswaPenlcXWMPzdvb5SjndBy7DQCOcnHM3KKWr4maQ+TIVfkuiuO5ItUhcrIxJ3rlxSzIh4Fw&#10;Q95kru2MY2KskFgzj99r43VMkFk84wPqDE9zcwr9EkceBq2uBYo4jmOt0px7kxIP0vPdQ46w8xce&#10;AY6PkEIH2tduCJHJXumM34baHLBkmSCPN4e1NPknxKS0jS8jHbqRsHGZRytO854WUmenHMTjkvnx&#10;Oj11JG+PMzNfi3XC594+76NnVLfZTFOfaJnfBMnbwwFTaBVMzLjFLnXxOIjxcn5d0xKfBD4aAeuY&#10;1hsQMHjoTBVm33efkqwJw6aF07HmFbUI4UWvAbTwZxw6y7P6AK3tl8gx2Z3CPla/iSvb9XZlOsGX&#10;JBi067DnYe+0KMgNSGl3w63GsPHUS9QFyW5sbGZD8wEEl/iWFlbqqgqA1Z/W4cBkUwuPQ5660BzS&#10;T/OJ5hCxW5BFXw46eVgkqGK4Cy3YfgatpkdffZMbE/h8F63RhS60j/l2V4wnUctib/lOli+XDQI+&#10;2a9RQ0Y70Otks/xYYo7RXq/6+f5VfETrZtClykIPnjVI/qd9wpOzKiwv9/tb0IR2jaiTJPPsd5Xq&#10;V6QXT38P7T41pVm/paKrAWxBfRv9yyewA08alTE60KhDLJPH1dpF0R9scTBRp51htdpGDq0Uyw4b&#10;u9Yb25CFbnFEIA+ps3W1OYB9Tzo4ISLZg53GGOuv8CE8oIGlmisp/WTRgD2A5fUOZ33xFq1aZ9iM&#10;/DwGfVSlDWYa42FhD33agf39K691wbGmqYY8Bo8a1UmSNym7HACeUb+Omx2Bqms9hoRvwdi05zTh&#10;oAPA0jvpDMbOeJ7vqQCV/eugtBh1KAk8fYCLiPrbrVEFWkGAaFldOHgM9R6bXIzw7FcvdnIbh5c0&#10;x+bY2YKnXfBsbMCwA7VmtbEMaTODqpcl3X+CJ00AYm6swN4zoORZYvKnmEri2ym+pDn+qOtlYliB&#10;x1OSpH347Q51SzxGljqK8ki8vQwwMPPVrJP9Rdx3aObuUyKSBB62t3lnJuFl1Z5aTJvrVfyFGTfK&#10;NYNBqzLC3Vw6L/Fp4KMRMAdrqn9GWiZUame4nNSbneZr2CaNvlYLrzLNpkY76LCRQCBJPcs0h3mJ&#10;e9UtPvccre1jF/g//GRMUolybHxtddPLdGCtm0ESXLb0rGe0EKqPgKYozeZhLV3Qc2tWJ5e9lxjA&#10;IMNFG7pfFBkFS5Hfc38I8bDSIdFvBNConLVaxIbydDCs7s8TEgJrtCDYBce3uzvbW8GYqGEmu34Y&#10;xwP4Xwv053jc2KJVTxQ8o42AGHSDgFW/YyVps1brQCOQHJtQQONcpk3okmhkv30Iz466lRYtwX54&#10;yXEJ4UGrkeGVCA4afwjzC1wu7BC591vAcqLuWMRo41sSTzaFXn0/4TOEq2ETML2I6Wk71JcBX4GY&#10;mf7IL51lvfMZPq5vp8HLy+3KV/vB355UulABZ63JxiLGWSvVPsDWuaKaERmRakE0z/eHdWUIJGG/&#10;GqvJQ+rC4887DRuP49m2BeFeZ0A92TnFdEIcPBhYmsVCYw+tqBnJFA4o15KIhejskmikWh+EDkef&#10;hlatSr39erhTAVw0oQb5kBEPLaBGFFTZ3QHqa0yNnfE+NFyo9ttQBapW4sI2HERDagtnsxsNiWf9&#10;Sn8ZkTSMj6HjzHKtPp0/+2a+oE10fsXHHJMqnxOA9TBxifPocRFtUsFsWIcnLsm857+hvTdT/lhP&#10;afPhq4iBMvlZ2dJ5+Em3ztHDogZYj6CSoCRxAv61+zaP/SylSW97I9pQdiwzX806CbfbjYyIGh43&#10;ZBYHSTTc39XKHa/bwzHauyMzbuhHwzoK5wAqPNdKCfgTwUcjYKkWJK1ckmhQGZLMAvCH2l4PpvgK&#10;hvAI41gl2QOPX3e3YYivLnH5Ao+SnC1+e0ErH4z9aHw2eM03mL4E8G1sPuKDzZMDODTlLJM0QhLB&#10;aFZfQJulyUGflkuFJM0DC5qkHE6V1x1eaj4DfA4PTL6MjUI90A6t6vgJrRzvebVOdfHwcbOf1RtE&#10;EX6KVym0djhYy/IBkEzCgQ1tZf2Z38Vdtut9Psaz2vsc5Z3Fm0gvbknA1PJ2/IdjSdRBlKuyedKH&#10;tovy8gF08JD4ugb9aSzsrV6lE12k4RB6VV7j0z9v7QJJlfSgXHLSx9VWn6hOVWsww9s+KTKckFBK&#10;31NRuw932WPteQzadwOE37dnvyr6Y66cwwoq7jXexwbwW2hkfdJqSYwdhjeed4qQG21Bu+uguLRa&#10;CWkXyWAfJ1o4JHJyXGBMG18yM7wl8ZqDJ4JVeSTnS6xYTRoBh0oD6IyP8T92jT00QKgmLjZ6o9OE&#10;O+eB3psuVI1UDXx7iPuNX3NjSeqrNCDsK+FWapWHC3cco9UgDX5MOQYJvqatzNgZb29DTQnx60rF&#10;IqYjLcpqwhV2KrDAi0bHcdxQ9ACEcpZYowaPElL1F4svz5F0eOpZDvIseFWckcYA/yxoHwConrsk&#10;0T+pfNWvs34/C3kIMjzy8IqS+n/BFEz+r/nk2nMWGh+RrP0liRHS/Yxas2w6sf0MYHd5nMZjXaR3&#10;UYz00Crmq1knXOyRRL1V558EhkTfZ0H61LSn8QXOgyp6ZtxEWB0KnqGkvpEuefX/Yg2X+PD4eFYQ&#10;iYIvWD49e/NUzMeKXwXV8yO6ZrNzxDG1IcrD6zpD4ssEK63c9YxbhYriEzhjPxo0fJxp9N29VpMX&#10;LP6VH36wfltEVPPmKfSTcxK2f/Pi6hz1EB6D79PjYOfBfEJV6FK2hN/wtG8Y1iuM53V65GuN06fQ&#10;SQRV8QtS+0ZnyGcTxDBUC6V7dYjmfEp9SuJY9i36cf1/ORx6OOMba6j8HvQ55jjsNEckr946A379&#10;8En/YME6dLNes0ki/48dEuV0hs1ehaoeDkgGpKouoq1qK6HVGCQD6GPkYdbsUCtYtIHh1rmfYe8p&#10;eP9BjNbso7e4ZVXhY0La8Zw7VB7DI9BcA+CIzaRVw25o+sPPv458iX5gPaxeoab13MRXF3j+rAqq&#10;MJewfUpmoxfLq897MIn0k940UQGxFHJI88F+OxynJKvuQt8nQawLT/n9EIAVEi8vJIlswbccDLvK&#10;JgUimBp76J0dFSU4VjSC/iSj3fi/jzj4dafaPUZ+QwWt/eXbC5L6t16A5tqQBE5PlF9UtygdMc4+&#10;9PK3iys74z3oAu9SZy+GO9S7VGvaRzLSehZ4ns8ppcT8XwZVwVJA5bcKnSlOY+CRcqNw9zkx8GLY&#10;CH03PsUHpAMonLd2moovmoR8NEAyAZFbpwExv3cYhZAfBwOa/L955Ws+PPFeLwXNn2E2uUAxrDba&#10;Hs7SDLbrIY2A2naK8kjtCmGwa+arWSeuSGjLOhfwFKTWOsbKo9zOxLRHLeZp1ZnIYtxIlaDZovO6&#10;6B8xcyzxi8RHI+AI7fzuE7IhLX2+6HzxwFaKdC6gNYtyIr5IAoztc1oWjQlGtPFf+UGIovuQA9lH&#10;hX1sXuO/ovcAqjjZbwPNXLzcWRvILki26DX53gL7EVjyRYU+XFsEkPQgdZYG8GUqeU3KWrthspFu&#10;H5I+aWNCy/y8W0MxwWa1TiWjn8U2dhvPcHSCAiocsZxfHT7sAOvC+iEEeVz2072nzHv9ypJND6A2&#10;pKc6wSYBp4/A4pPCZNH5ssIvwrH2AlMPI4DnfJpJ/OJKlyi8Q6IwzolV+HquStTr3SrIOMA0AWCt&#10;NWU2iMT5bpdE89ueoanrZk3o2JcvSSSzYNv3kjRoR2FMEhP1hzT9kU1Gyya/Uj/DtNnqSEf0f1U/&#10;5yWctIjj1gi93uqgGaA74f8faNRB9CBJMCRFhRgJVRw0AbWtApL5/kZ03IKqm7J4DpX9KqsZ2T7t&#10;aQGP1soeugvPOAa5rhyzB0bYqbGG7i7bjecxLmeoDraol7OAL85pvqKcdWFrLPykCRYzdRrCYyvA&#10;M2nsjPncOz1OhQbasNIZiZX7/+1vc+pxLdIG7ZAzJGULagNAf9Fqbr1iuz59+WWUv8mlKVrxk4vW&#10;I3b/QN80t9IZPakHiRKByPBfaWOmHyaiwkLClOpTyV//zveVyV/zaBNOx2xksgSSxanxQZwT9/Fl&#10;iP+c7/i0K8cmPWhlkzonzXw160TiXw/saaRaO7tvQzzCjOTpMMTItIdtQRr8Jng1bom9C//CxjGL&#10;/z7VualMiU8BH08ClqJKMmLCV6LyN2GkSuksZPdgJKCShAfNegVoAXZapH1GtSdyiYommkry90Sp&#10;sR+tE31sV4dQbf4GSAqE3XroZzd9utBUTs4UzjJsQ6sZjdAH6wn9HgllNR5pnDk96HgoFymmnRuH&#10;xyTXwLbCzOWXPIl0Ukm81Yq1OuH34RnVLfMjzW/vEkUi2lzAwyrJo/4DIm1aL+xv0T4kDVKiklMi&#10;pN8DHid4+wx4C5rhknYSkg67VNslmxyMcWkNG6RZXuB+N69SygwFKpMYtVtbmU0iDVR/Q4+7pIpq&#10;Wr2iW+n25hlbpz3QuLh1JZrNh4k52AotaA/4XdUCIeRguyQqwbLoD5aoKy+qNSDVHmqs7g5gGxNn&#10;hkm1+fwv6we6TWiQ7r5DEvcOvxeDdgXkNEOiFabjajfCILLRz/0VPYBKh3jJrlctTJep42PVGl5K&#10;KTPosFGt1sYeGh7CcInjkCQ5mapK3XrFPEvD3dAc9zDbhd0EBSfv04xAN+ab2anK6gA6wjjwO3uQ&#10;0gZm7IyfwNMp7VLUS9CssBHHM+Y8n9jz9aA6ZIPBq5lNbdwZYdzn8/woW+IfifN2qlD7zOo1Enxs&#10;McHZGW1+uadPa7+dKLauUDCocqWQxc1a5GTo7PuS9o0eid2r/NVQhYoPDcRbhM9BBJI4eFDb4xhD&#10;eFqtN9wlOp3KwKTfC9msA4v5atYJNSDmgx+og9BH1DLSe5ZsFLFqD2a0xTR6FTNutOVbfJAhbBn5&#10;uryw96ng4xFwtEisbRa+0BGuS6phxaKpeyFQNGEY+2of8ITIa0E6cajntHCFQDfAWexFIZFHtcqq&#10;ucTKFq0yvpw65ddlca8LPcvFGyqXF7HXx4BkKAWVFhsmNKGtaTkFWOM1P7/4bX48m12paAssH0kD&#10;zvKbVpckfik2mlrSF0X6FUz5FgwVHmOUYYWmfcIEyDZvXhrq3IYtFSRatQGJaNBll2u3zoCvPxf5&#10;o4j0+soQK80WO2uEpxVKrElKekQiPq0zky6n0zk7HSMquPqiilXoKpcyDLsYT9kXOAnxNy8s+KoD&#10;XyQXxNYDzE/Ds/6MHkxiZq3C5V+3T2IGB+zGgV9s+VoU5a3SmactsLYViZyUMsFtDRu7pGInGjMS&#10;N5MePPdPFQYu9329GVgd1nOuaLxjDGaOzUo7ssWV6UfTDy6/A2iEOFe0N7N+jbkVHp/4SLaLMOk3&#10;89FOkKCTRlirUO61D4rN/iv6342h177i+84qIBavZ7gg2uQreqTeA9uxRWyTFikB2xmrQ9f9oQRp&#10;HN0pG0lKu1a3MInDKb7caliSjSeAhdDXL2Bu8qO4ykMLF/NHMnlWq/Q42k1Jch4jHu3x0cYqfeiz&#10;u9HQzNd0GmaNFgvB1+uEdIiY2p2k0LT09+v5szlu9GcTditd2tnnIqYtnY3f4/Jl3C8dH42AT0ns&#10;SZu/ohUJfn4rYgBNEbs08WXjS4tfVg3e5mZJ4zHNWLdagSklU0t2dBstUJoFCHCJiYveTEmftFsJ&#10;Fgl0B+ma4ELi3NivNR30t1lYWArmwmJBkFA1gJZ7fYcNdob83zB1MrY2rsBBoAISrxKZ3UXAJJGM&#10;SaaZFUQFT3aOX1Ez0ksMsywUOIZ/JrHW6nS0YGH6HQRMS9CGHkbjBuvaV7rN/TPG2E2tz3oJKpNu&#10;ihapzYtp5p/iqPZ7WneDlqUp+0NqPWrJjnCSNCvsoRcL5age7GFqN71Z/dlu+q3o4km6ScAxUTjo&#10;cEFL1aHuDO4iYE085CiSBNnzmozmmDpApNomGmRTicaXVG3hsul05yAWovmIFACULK56oSaqrFWs&#10;pRJobxJpgnV+sd9YMO3arJK8HwEjvOi8DhNcdtsBTrLiDHyz/0x6ltLrOR9iQGz2mPUW6G+9ZYP0&#10;tF5ni/ExGwQTI5OyH6Dpj5jPzKv0oFAc4c7nsFC5rfnrz+vVWSyBpHI7xVpLFPnt3J18eBcB56/9&#10;Kr3EpFcObcBq3DbzdUbalK7Wq2addOBAh6ynVPmQJyjaszluApfZ84cATaD2CJtPteKktEb7xeMj&#10;ngFrB1+73eqAX1sviVGJcGgKn/Bi602JSfvtfNq7pCTHWD9okRzBpqO+OEE5TswCfAi/t5PclUEo&#10;I4n/LvCPjfpNJ1VvWBJ8QVyDwbDH54RZt0tTdy0Bs266ZGvgOc342oyXZLLkCwqk9FfSSIe0Bi/t&#10;uwi4k+vvJ2vJlJRRjOJ0znsM0SQ1p3eRW29sk6ijf8QK4ocEPMP484Gk5TRoAb5Cp82yqqC1alO3&#10;LKKinDSvgeRDCYQteyS86h4shPQfd0nW9HIHYjq7cTM6iTElHVjaWKN13IduAvl9wQ0CRtuGbo/k&#10;uxGR+Hc4uouAA+cBNK4vJ5wTx7hjzF9w1QZfBDQcGb9to29JEoNeJBb0y/aIunW4BWEe3kIdwK/w&#10;34kabhGpPMGG9QK2kgXRDJuvvB8B+7MO7S6hvU+Ek2R8J/Eam/1n0utJBt2mJ6THFxXqwIf/HehS&#10;K0Y6yI81JC7/N03Mi0mvzQLxqj8SnXUBuIkyv0PIKoaYhAi71O1+g9Qd0kkGtY7Jn+QnBxLvIuCq&#10;x+8JWkV6zG+H71rFfI19J0Z7YNYJtGuCry06FnyF2XT9TmFj3Iiis5kP/wRWly/iyQVt3YEflWfB&#10;v3B8NAKexywb8GHe/lfAvg7gsSX4NCEQzxqNfDE/iW0UYTDJHthZDWCMk6tpFgYH8iwikXi1AJts&#10;a0Caq0xmVYz4CtViNDyAvinnNS12bwCpwDcarB28ykIgOr4yC4JErmoTSHM7nbgZy0RLbV9iFi3x&#10;kJblg4RqeY5j5+AuAh729pbeYZAaonJJcs2SK4zjudg6C6JZC9JRKtKe1Z1OMB2/8whiyZJNaC+a&#10;pBGQ9AMvWh7fSU1HjRo1KrxxBFGpkzKa4jeVms9HwV9CKz8qhv35SxKNSPX1+WxwBRHhGUugFbTY&#10;i2X1APBA8fXuDQJ2UBGN4oQEprmPg+VdBEyCYKMts/iMr0E3bX6TxFInCZy/xeA1yWfP+Cr3TNPw&#10;kBYwbcADGYd8pMCn0+fMXbWxukGoph/4BmCCz4lwBXX8w/c+gogX+W0LkhPDIAnWot5m/5n0ng4O&#10;WoMRv3M7xNfWnpXpcXevcT4j1eGUtgsn8ymXnZCEWu/tL9H0B6oRQAeTUbp8y+9DQ/Rd0vJHfCI0&#10;bdE8OOO5XKmZ/JWMmuHzhfo7JOAJq1GNzro8G9knhZmvkcP9sfTMOmkdsNamUNPEDzhQ8ao9m+NG&#10;8vSIxuTft1iMVnwm4+vp/wM3niU+LD7eGbC/ZMXOJ82pB7bP76CAaEtKvABwSan/lyqtgvyuG5th&#10;Npv7dV/zm6Ng6OB0iWsCfv6AWOaKlnsvGG1dMQuk9bU1A3F8CoM2JhplswJ8FvbrSvUS14TDpAHs&#10;nIJvA2wF/AopYQMHVgE71rWDSa9y5xFEjdn7uJBMdeMAvvJxJgM8ptU5eQD9S745TevFo8Lkuwg4&#10;aPcHcqaU6kOVVv202u7P/DERnL+1NZodSZPOSWvdF/k1aRg2JKsGYDXTLBiRNn2Jrk/i93ca1+7S&#10;EhLj+cBm7xxILh/XoTuphPH8lgSc8i0Adkrj0S9/qeNdBKw8aMDum/xlpWDWoObN8Cx4AdvuFK+6&#10;rdoky4TsPd3JpVGAKtvaHVQfxZ4fTWmIHrKkjM4mkVb4EDW9aj63gjmeVfff+wiia8V8YM8Xc9GR&#10;hXu3zf5b9783bzVf8C3oiPX5EM9Fq9FmK4JAbdWbzen37PsDW6zaV2pj0x9CxY1q1ZvxuYN/UHkQ&#10;xYqv+ClSQyy2Luc90t4j4XqV/10E3KNN0+3D0KT/8ohkj+3Wer46WM2NeFfrpAo9YtG3JAp/Bhi/&#10;SUx7NsdNapLIWTyHYRXdSww8jqEUlm/jfuH4aAQ8RtHfz66IUUnWI209zP0wTJSHNfhDftm4WWn3&#10;RfoGDwcC1YxW8G9TMUkXrUjrJPPMAiTiruxe0Fxm203Z2J2rWX6d1ZSzwFN7F0DiPBBWc4CJcK1G&#10;w73xUs2LoPrZOb+8uLSgGYQBkjSVqWwiE4CdTiSd5BzufAnXH+TOeIozYL5KAC2iGHRbY6bFNu0z&#10;CR9B1JgbfsQXxA8JWHZb+xM1VVHtxRZbn3WhyZeTBVZ6W/RxvpaAO9A8V1Oc7HTb9FG4Pchf/239&#10;hujQEVlOXDcO/SYk6SHU2xUOADdN670KenypcPMIIsDT9qDaQC9N5zt4JwFPaIW3293TEe1wYBPz&#10;DUFgqPjgnFc6wBckcumr3Hs8JlG7tZ18Hy6sJ/ntXG/R4e9laN9+mdbJvV2E0LZxPNptvC8BL4bf&#10;U5eP0Avy+x/FGfBm/63PTE/UY5I/M82WhbBLSWkqNVAEIjiNt3hPttFPuyRH+s1m+5HpjzmfAdd9&#10;9KQTUptbfA86YIuGHnQHmTPLSLpXb4ZF/nceQYzi/OaQSR+gH8D2jfmqpvD57Dwx66S6W4v4rJjv&#10;dzuL9Zn25rgtsPb7Se51otFZsuQ/Qe3qW+bhJX5h+HgSMK3szy/kxRLjlpWSpFb7Xevr3Nig3iJW&#10;EROEZhOIZLa3Otn3E2ywnPq0s70PqWSPMGYBHjeaJKi2my3okypIUuMZ/m9avhVTTIxn2X4TLPck&#10;IWUMDtPtALa2XG0WBAcRegjVxt4yxXZ7r9MZzPS/Ycy2XTEf8DZoY/jV7yC6UwKmleNHVkFUc/fR&#10;XsWiOgGtlyS6BPhVM1EnLej23bjtvPMMmI8QHlF/7EO35ulhQFLQSw91fAm1t/iNXZQTx63O079l&#10;WE2pir8VY2zvW9uk6i+34UHiYDc+jp/mLxdXCJVQ32G4A0/C5Eqw5lAl4SpJbhEw7RqwXa3AE9jt&#10;tSfenRJwpInxodHYhtYW34CgjchO3thxvRJjtDyAwQWePMPWA77ydvKsBm3t7SA8ro2v2MlSqyfV&#10;XJC2vUmkzSYmi+mE1BKRqL/HCqK2zbZ3aciXWNy1O+TN/ltbDSwxBWuQO0KjUpYioj7pZDKt01N2&#10;iEF7O9Dr0WzDbxq0pZr+4BGrbn8TJ1tRSPzZSkcpicCujLiubHzhaA+zdsvkf9dLuEaYkmqwY5n0&#10;0neibZotZr6+fIB8ih2YdWI1nvTZVFDX4AB+s1y/1N0YN9ryu2xFFM13hiLQUH9IMgaG5Wu4Xzg+&#10;HgGnR49giw38oZeyBRmJiAcLEoyt/BwyixPa5J88serA3nhiStYBkkuqFb7XYye6WIB+lxiApiqt&#10;HTzeA4sErMhah+rSl4h/7sFWs/bEqdcs9mDShx+8hNNB/GtaYo+2QdWoEHaKOEs5yBAq1e/XO9Z+&#10;BfBuAu53oVZnTztGMqXJTjReb+7yFQLmEKvR7fL1ks8aIz7b/s8JWKedenOL9EzaNNjnAFTh8/Q1&#10;hh1IdO6DcJVOTRt78FXTItmrvg/DFrAzCKqI3oNOo89mvsMq7LXW9lgcoIIlUzZFCjBwBy328xne&#10;ImC8zB0uWtCyaiK+UwKeoRdv96xHALttLS9Q9WDgYm8EtGIAACAASURBVJrV2IFvxEbLrWoz8Jd1&#10;2ogaXQEDIrup3WL7N20LdnImpEKRbBLpVhf4elqNr1uLtPHeEjDJkL0K7FB3bbFBQ3HYudl/xUs7&#10;n4ha7QHfQanyvQcuZB8azbZ0YrxsWE2g2dJMsoBPV5st0x98ivwZ/J4F+Njpt4mt+TbhLEHxgmTt&#10;Bd+dyWw9Gpj87zJDY41gHjv7Jj3fXk8Buma+PqQp1nwUB2adhDxHK+1EffYF1DXe2NB/OG5xPlwk&#10;+Tf4tpMzhC4m2aI8gfil4+P5AxZpnaZ8x9oKcw+AUxI/JHQBvvwbaXVBhucL/PPvaN2uPid4+ryy&#10;19NZQB//9iXAwRD++Kdc0pn0WFBlXXBJ4mtvr/L8dB1awaS3Fgl+twOt6a/hoNbokjb3u8rA6tRa&#10;CRsYJ60H8Gwha7ebT9Tcy+/frtI3k/MU/UHdlG/Kg26jdgC/npp6b73EaUi7CB4d9PjFk2QXMSq1&#10;ah1rUPndKRr7UfO5yE9yWe/gqMhnyjX1MelMf1zgETaqw8jkI4ZnuctXuMceyW75gTX1cof06CDA&#10;u/rDtNuUV6Tb6NcB/O7PfNsw6dFeU1sf/Zj80ZDU4iO8MOlMe03+OjyCJ3POuuoHff64AVuRGVcL&#10;KlpXwCJyfKpEF3rQ2oO4VzX5oP6iDr23yOw5ZBPEHWh/eSRSaoUrcTKvDfaP26Q9mXYV/W/608yj&#10;jXFT8LwKNb8YJ1N/Uy/Uf/ojDA+K+Rpg9ICtVor5bfIbrPoXcP6Eql6HrlBPqc7muSb95nw168SU&#10;Y8aXlIkZfe5szqdivn7/xSStWlXT7mJdlfhF4yO+hOO3LfqlE+W+dF2EFyTSLDH8HtO3icydF+KR&#10;E5nPKVtVuRN2Efw2xe9ZnRqdYhREub0CiQZzJDJiX4ouG7+ub4Kt0vPpV2zTg45DnDoc5/HcI9mF&#10;Jmfu9Feco+OhP/kxQ/VDXEaRSc9vY17jwjHlF+VJZ4rhcVHv1+yiB9WCtHN1glSunbH4KkTioHfO&#10;ZrnX9qPms8kvEzxR186I83ym3HV7rtMV/ZF5eJVcFPmQHaKz027uFNm6teBMvcLXiUcMnNzVH6bd&#10;pjyTbrNfI+eIP4jI8VEfTW6KWNf5L5Ir9Kjtq3Tr9q7GcTTJvXWtv8flITXejGt+p4a9iU3RZ9+4&#10;F+w0AcOxyRfHEWtLHg7n6L7ULJpXoZ1S59A/+a0bwBN297xqV1FOgetx3Bw3au8hvz4041S0c1Wv&#10;IMLTEc/C1fxEGX+d3Jx3q/wGpn95gmWT3OFx4OM0M88t0m/O19U6KcpZjW8S0DOU9Dfnk+l3Un1I&#10;K3uVmHav85f4JeOjEbCDYyHP2J3W4oJXUtaA+pswv4OmadMOOQSEE+Z2A/lntM8wXtI0FfkLYvqb&#10;1zpp0HJM846U3im+pekfHOMyxjO7KMekx29VSlM2GaWYRSLANzwXOZnLl8Z4WSznId72ZB55tCLH&#10;MinSLy7lcaCL8ovyAkH8mo6KeocTJjEZ86NfXuoUHb3I+ByOHyLfGPtR89nk15cvMeeVVb6iXINV&#10;OtMftsMBkXBq8lE/uC7fJpngdyh/ZDhX9eIGY5Sou/rDtNuUZ9Jt9is11OFLiChHrrih+pv80/y6&#10;tGMX6VbtNflDPl9i80HTLyG/RfO1GVd1SeSClyp3+isVnzoo/D/JOp/iIRuLlpv7uyeFn43dUKcp&#10;ByJRdv9xjehfpetxXvX3CmYcN8dtkc+FcGbGydS/mG+5b2EaezM/p+oHgQBMfvO56N88Ogd1n2Ki&#10;94rnmvSb87VYJ0U5q/Gl0o8ctkH54Xwy/X6G9sK/vDG/Tf4Sv2h8RF8QpMnjOV/tis/54hhUDyS7&#10;9PcDQXJKGov8FldsPrN3stmMb/XQx8BnLUs6XqCneSgXgQGb3zBdR7NZfOMmskl/QTNUOx6pptOx&#10;0H7MAcuUG8yn/MI8Tqc+yQvC/pHILYIt5Un+WqWPWZ5Qtm/KN+XFvhbjqUBT79Fco+tztPvFUvJR&#10;NWqXb6fNA1dx4cZ+1Hw2+dk37HLBotV1PlOuqU6RbtUf9F9bcSijVb5I+1L6OpqqCO3d22+9i3q9&#10;xuyUzUPv6A/T7qI8k26jX/kLnYmYuCRy9dn67dcqP+kuys4d01+nM+01+bPYJrk68cz3AQt+NvHM&#10;alxzkZEE5LGYEUf5GV7Gl2lGO/UqX+xNUkouWgsujcP5xNgColKxiKKUbcieSpwdoWmXKefmTORx&#10;3Bw37c3z8B9mnEz9Tb104OX6gJmfmY9j+2ItYZr8BVb96yVUnh1nlB4XMzE2zzXpb83X1Tox5Zjx&#10;Xd22n27OJ9Pvim/JjXFi2l2soxK/aHy8ixgkrC0y9hrjs42qxsHDipzatMJT0vfFdaigeCnM56nH&#10;0gXH/bleWEuaTjHv53yZ1uGwuos8nFausKG3vgK2Sq/x8CxXEKNrIUCP81VIs3OU8M0i9p3jqcDe&#10;rGesnfzeWZE+IJEkwawo/2Z5bGa5qrdivVLFUaCUJGqfsvyR8stFrgKOtbEfNZ9NfuK6TCoVmHzr&#10;et4ApzP9MX/FkcGUyUdqaRTx6y08SfpzeUviMfVi1TRj6emO/jDtLtoVbTxq1a+ChEBu8yk7XbTX&#10;CoTJzzHMxKs5mnRFe1f5udQoRlF8n+Sq9Gg9rs506vDAanRm3IsRiutYKHk+mVsiz3/dXSZ4mLIh&#10;3BX7U7YNkR3Udpf+IT991a6b/Y18M301jhvjlrIpsRqnZpxM/Yt6YRiLvFXX85Mq6vNtFwOT33w2&#10;/Uspo/weKJskUi3Mc4v0G/PVrJNiXazGlx0PsSJ0az6t+p20I4WK1QPT7lX+Er9ofDQCZj+UyNc2&#10;2RPW+C3yXTecaMdWLG2lacqhDekf85kU4EyEaWBUSyH5vE/Q1ExYdvEcvouBl8sgDUV248alSY++&#10;R4sznYuIipsgx4hMPV/jXEvfl3qutb/IrTw34LF8kizQpMdrBzaxKd+UN8XJGHUkTL1R8TFcbvXD&#10;vmHYDwTObaIj7XvMO4X96Oqzya85COV10Xm+otwVTDrTH4mmrnFSbfI5+ZJPSTob7h//WHT6Vb0W&#10;+b3uJL6rP0y7TXlFus1+5cYmPluAMSUUb7dMfp2SapHqpEi3aq/Jz2Er2RTQfC/5RZFKinFF1koE&#10;H/H4HD3taC7pYST3mnxJmp1jPG11+k1SBDzMNNvBhcURSYPtDC7QM+0q+n8FM463x41GLHXW42Tq&#10;v6pXJmZUZymK+cksHt04Azb5DYpxzDiu0+hIc1i5YP3cVfrN+WrWiSnHjC97sJCcZ2M+FfOVDzWu&#10;dGzaXdSzxC8aH+8I4gijRIokvsDj3MNDf/fFgj1nq+v3J0rznBrZ5nOqAraAKF6u0CTMQ2NqxeeB&#10;GZ8MsvhDuYJMB2oteazSk4a3egecao5Le01ySuWnobwGBAtWs1siAlUpxERpk16zsBbOQlO+KY+S&#10;+Rzh0dRbuiRIpaM0cxIvl33ciI14PXV9OhIa+1Hz2eTnVewlTmbyFfVcwaQz/ZFpf5naXPfrfLxl&#10;MS0u+JrhK7y14Ey9gnEeCjO5qz9Mu9f1uk632a82+yJGTRnTSR7wc6PfBAmjS19nRbpVe4txZK04&#10;iUwLQ0zHzITCjGvCZyssI6okyN9xjfE6uuYqH0cGpr3n63qrC/AUwKrt0SZAmsDqZdag2acMAk27&#10;inIKXI/j5rhxNE8aFDTjZOpv6sUhkTkyt5mfaLtLIvr1GcQqv0HRv1GSu8jjVgTUKPNck/7WfF2t&#10;E1OOGd85h+nCSbo5n0y/U6/NbXbKtGp3Uc8Sv2h8NAImMWK5MpB00YnqNZKAOwdjnE+II0h9lCTC&#10;uLjQ5nOSx7U6Q2NeRNqnnS3Qjmgx5q9IwjQdp8s8iYtrMzSTXpLQysdnHLk3dzeLb+wEM44zzC+8&#10;XHES0nT9ESMIejQHBjfpU1rZLNeZ8k15MhzzH8rUO5nxC5Sc2ml3iXTASuO1IVBiX78Cyu1HzWeT&#10;n4RN9s8gTT5TrqmOSWf6Q7N2SrRl8mV57PY4I/17hvK2wGPqRcxtsy/Ju/rDtNuUt073w37V7H9L&#10;hHLKxtP2jfJW+dn9ekwdZtIV7TfjMstDEDvm+0PaO5TDvXU9rilfDZ8QZdFjvMTL+CTdy4iBVvno&#10;oXix9ImK+N5CzwLUM6rK2lzxMXRAxqlp143+z2HGcXPcUCdpEAbCjJOpv6mXjYuMhPPYzM8lMTDe&#10;PGJd51/hun8dVv6o8hk1hgZOmOcW6Tfmq1knphwzvmKcC71ycz7d7Pc0XqJpt8lf4peNjycBlyhR&#10;okSJH6Ak4BIlSpS4J5QEXKJEiRL3hJKAS5QoUeKeUBJwiRIlStwTSgIuUaJEiXtCScAlSpQocU8o&#10;CbhEiRIl7gklAZcoUaLEPaEk4BIlSpS4J5QEXKJEiRL3hJKAS5QoUeKeUBJwiRIlStwTSgIuUaJE&#10;iXtCScAlSpQocU8oCbhEiRIl7gklAZcoUaLEPaEk4BIlSpS4J5QEXKJEiRL3hJKAS5QoUeKeUBJw&#10;iRIlStwTSgIuUaJEiXtCScAlSpQocU8oCbhEiRIl7gklAZcoUaLEPaEk4BIlSpS4J5QEXKJEiRL3&#10;hJKAS5QoUeKeUBJwiRIlStwTSgIuUaJEiXtCScAlSpQocU8oCbhEiRIl7gklAZcoUaLEPaEk4BIl&#10;SpS4J5QEXKJEiRL3hJKAS5QoUeKeUBJwiRIlStwTSgIuUaJEiXtCScAlSpQocU8oCbhEiRIl7gkl&#10;AZcoUaLEPaEk4BIlSpS4J5QEXKJEiRL3hJKAS5QoUeKeUBJwiRIlStwTSgIuUaJEiXtCScAlSpQo&#10;cU8oCbhEiRIl7gk/nYABBtCsWfV+rYqz5J3J4xSh1oaa1YG9yuNtAPweMUHXo9+m54gphhgvUCOe&#10;T+krz+SzcZHZAmMH42WautmSkwYZYlhpQELphXAlTubo0ANsjCL6v5A+JDNMHH5AEodTfLkFYO1V&#10;4FEd3QXiGc5VGCFW96AG7RpgGptyfRXhxFHCgiGidlDOJFKZjnl+ijbXbaEX6KIIZYzCzhb0yyo/&#10;lbnMMxlMME3p/0y9+G/+bj5B6QqBMhT0oIU2zxNBGKSJ/snDUqJEiU8HP5mAJUqrCr0KPMm8MfPk&#10;OzDCQ5ztDh5tWXXpxq3mTr2fiBhnUin+ORZop0tfZzF/UqogMI1jTFLEgDle+YgnQEzl+RL6UG1O&#10;Y53RP6hQZsRvidJaJfRHJqUrhUpH6YIeb0t8nX0O/coAwMUkTDKifnSCRhe2Hg12Z1S1UVEu/eKi&#10;Xx0eVKlvvAgFFZ5ExfNReMSf59v2iDcJTU9PE6qiLvJH9IBU3OgnTOgbaerFf/N3VOW86vREetDI&#10;Xj8vCzMV/9RhKVGixCeEny4BzzHtQOUpMDGK95DYppihqAPAro2vSX6GVguPSAqVwVJgonXqZJjq&#10;RCcolsFagMzEjHhJCnxLwmOqFvj2SxHhNKYnDAEkiZdEdkKRWKozkZB0u0gEMbKHKgqY2vhJYhLS&#10;91DvPm9CdoVINJ6dYjS1gOpTF1SxKRblnhHhRvR0C3rJUeaPSNZ2M37S9fP9ZSaulAbegTDxUyGp&#10;7TMqsqh35oa83xgI2ptIhC/qxX/Td7bi/6Zp6if5o8zz0EkxEbe7r0SJEv94+MkE7B5mCJ2H0EWB&#10;h0R370qvTy6Im6D+uNYm1j1aPqlAdULaOvG3ytKZUkRy4tUc1SzNFEuIBUKSjgWR9BRHxHXxNmSa&#10;5M3gt7V6x8IjFIsoSjGOtUOZUj6gSNDRMT2DROA4CtF3Uc+JEKFb3YKDNlFcjL5MMRtIq1upAxV8&#10;caJNuSkfIeBlbx/g0ZKYOP83RlE838O5wOoTsYxz2ZYqJmJiXJNfYHydaYWpQ98qZ2rqxX/zdzGm&#10;UbQQ1/JxvBTmeemY0nP1SpQo8Q+Pn0zAOsOLLrQblQsWhk/fScCzCN0RVjoADVRLjKHeYAF2snTj&#10;hPR6TbKsslkvFySMxu6yKCfwHJYrbZwFeHS6AHhKubMwkPAAKFkqiAEDf8JHAz5m02lG//EEjuYa&#10;XR/DKFZCMsnP+lPobAHoZDGSRMljhKPPYadTwZGL0cyU++9EgedEgfUBhF7qYhbbVH7imedrlJkg&#10;+T3O+0Dwf6TjBdrk90igdew4W7fcFcIlIl7Vi//m7yZ+QB9EGrNcTBR843knOPfKQ+ASJf4L4CcT&#10;MOvY8LwHB8EJH82O351jSTzX7NatA4GBh609olLFgp5P/1NvpqjxEh37jVp9ZUDSJUYsHuLswkMg&#10;2r4WMD1NMmmqQj6/IO098lDaY5kkcmxLPrsNJ6zISz5ZDSJFRVrYbdOO8YCPQgISpwEj6EO3STsD&#10;0f263EvaBohFSfylrwQVH2M0Kp6/RDerw+5vHAxJrCXpdxnllSzyjyLKkNc6xwIvlbrEhakX/83f&#10;Uc341IKqT0JyiI553izkN36UrUSJEv/w+OlnwDK82qrDlkX8YycyeFfyGdNhSqJj718mKBcIA2jD&#10;Ah0pbXSIlPAiuUIvY8Jy0JbFIXAQ4emISOmtUjFqaNcOgA94jy6Ipa4CN0KZvE3xeya8Q1xGhCX9&#10;gfia+JKIfZGOUhKBXXoeRAifWW1w3mB0hFNsYjaEhwC8CYiZKXfK9PlGslifYZqRKD1hadY1z0dn&#10;3NntA0TOEXcCtSocnWIUmPycMJusj4CvD2cUmnrlX9C/4feYvk0ksniOR060ft4xHobHP3lYSpQo&#10;8engpxMw0WWzVm3X0b+6xOydKnOI2iEGbFaqlgyXmNSg1wYUreoAduGfiBOH1QYe4QW++Sf6YlAt&#10;Muo//RGGB9CgRwTPoPqoAhY05v02NKG1k2IWEB//7UuWjHuT6xyTHkBj6yVOwzg/SnYStpO7auOk&#10;ZtEOwASOSwwBj9tgNUkQdjSLsKbcOco9qFXBqmHSgDo8gidzXD8/eAoVeEL7x+/+jItzhIMh/PFP&#10;1PxVfsD5E8pSL6pP9bWgok29+G/+Dr78G9UjyPB8gX/+HQzM89CvQfU5vPNIp0SJEp8+fjIBM+UC&#10;VC0gQTHG+N1nlglmEis5AQaY4nbFGkYk7aV7LWhB2O0RO/0Kk9d1qpGExx36r83vtuKhZRH/dWCA&#10;V/1qs0HUVe13zxCJpyq1BGOF3hCaiL0W9APNFrdQI8Z8aDUChefFyzxfNZYC4VGtDiR0xnHcjAJ+&#10;LBwQ/Y4iNOX2B/4clbNjVfmsQ2ctaDyG5VcV2OpsNSbEzrAND6BT6VVagcSo3+1EmCelylLdtkFX&#10;rBrtLcBKARUIGMp9qDS7CxK6wy50rAoSmVudamdsU8+pMIZBKxaV5j612Me0AU2XUrRc/Bvlj/6z&#10;Li1RosSnjY9OwLVmd4njZdUiNZ7Nyy5IKuzt755MYB9gjLuVXZwkJCk/gUaEZ+i0ofaWREV4QAwp&#10;sEXMtXtEnxeGgDMP+72nozP8t8cPwcJITX4FgwXi9CFseegW9fLiNsane1Tl7cceZgqrEv/yjKXp&#10;GbEqgikXKn+YcHmGgGuPoVI7eIM5WT+YoV5MoLq3CwJfEunSdpIJFI0qqHSuWcA+qHoeG9nB0yjx&#10;+KCFDXsHO9D4HMO/otWAA34uDirV2r8kx4L2IqiTAjBJ+8P2w1Rl0CLhWfgAXYU2Oj91eEqUKPEJ&#10;4ONLwI+/ELFq1KG5L0JiGtyuVWrQV9jvdF/E0AU2LA53asR3lCnuNNvbFwon2wA7oRaNBuT8lfqG&#10;gNN0QBSuqAY1q0K0qOrwEDQeZpxwbU6MPjX1EtXgj/A5nDF14qmHew8sqGPiY7Vvym0ChHEiqoaA&#10;oQ07gBcZMnOSOOvm9mywx+YXs0632khRJbR5ZPg1HuTyvWLJevCs6qANn+XyfkyVr0GIl6pqPbf6&#10;kSJZu7HHT0PfaRJJKyUCJngkYXq7OsJUta0qlX6pTn/q+JQoUeKXj49PwB2owGPmTA9nfJBMQu1W&#10;h0gwq8OMVO9BXYtJDFXS8xGjoF1vE/0phD0+nVVQqz/cxxnxYUHACM9gSzt8ANCL8TyoVbfBnWH8&#10;P6C9H8Zre4oEbMRDsLrwMLEV7gYTdGv50QYqfFqUuwX/mkzl5GEhAT+qQyPE0B5YrWZPYhbPoUKS&#10;7vc4xkkXeoDp1OtVmvwuD6pt2DohxmUiruF08RXA3ilfO9mqwz8FCj0i2a2aTDCst6gXqFbzbIuS&#10;BpKqV98Vej7YagFJvmmvA7VlaYtWosQ/Nu7lDHjsoz/jt12CuGavNWzU0cVv0c7wbNsCKTDaApJE&#10;MXIqMKjA/2XvvfokyY08QfPQOrUoXdXdZJMzO7N3u3tP93Zf/J72d7ezM+Q0W5VMGVq4lnAAdmae&#10;4RHZkZ2MnCa7kstzG05nZaSHAzAY/iZgMCQittNoQXbv5QlAvY6YqkkOwBetSrtaof4kV4EKU4Tf&#10;QenEV4sZfF3ueusjvQTuuDCx1OvAbjvEuM5ngkuN6k6VrM9AHebtAhy4oYONHIBrRrlRiUeIr6uw&#10;wxgudBdq3ewAIJnPrQZGi6AHO1V0AzLf24Z/4XlH7Z0XgNNwaBwBjTKBGmkU5bqqC409ssTtsEvP&#10;HjgWhpWTSvXQ4+PJiZ+KsgHG7nSsVKMCB5jqLPuioIIK+julzw7APWh4sRwjfiQLmNz3CCrk5Z+T&#10;JTsPMHEnbqyTEwI0+C176J0qtP+ZfqY3ZW4Qjnh3joBR5wBMtrEBx75DAMZZbFYJ6l9Ap9V5RW/t&#10;yGSdHjfuZEeAgTCQ0LM+xw8XbKnuV+VcXeNg1W6WZxyvYsDQ3uUwMY5bnXKljm4SBLsdgBOhg9nu&#10;8dcAX5WPa2U47WicVfegfnCByBHcU7hIiDE+ivSoW3tB4yYdIqo1srlNei9At12zQ4ld+IIbcuOZ&#10;dunj3Va31u4STzgg4ZDN/0vnp6CCCvrbp0ewgA9vsmqHizgyY46XlnfAD/RUanfIZ32rpT4S1kGV&#10;fmnDczhClcyGwZzsQbfMNRrQ59MKOQDv0xuB4LAfWHKO2GofV9pxn5PJEiXU6kiv1Ls4n0f4BA5O&#10;mxWxi3qIWKoewO4l8k5e3u4u0J/UvJoDcL0E3a8wnNFgD6Bk8RnpSrlTywLRZNi+abpXOMJ4doVu&#10;eLhHOBujnhpVgD1SJ6w4yoDKgG7vNNboQ52B1XKtIzgoNVwcplCGgzZvtpmezkIUjXq29TYi+1ea&#10;9zGzoIIK+nugzw7AzWy3yzYj9DJ0lGQtwlNbxAlqTGxZ6/DfCWafVSIUUK2Ua+/QzQxBC+eExwBc&#10;19FdxYChdMQHgzWX+1lg2IBWtaoY4qPJT0pKaCPw8L1Caq5NoMhP/PejVqNrTNQUnXW70OTCkCsL&#10;uPSqUQIy2H2jC+1miPLaP+ZAtgjcrB4QtWXjRZSdgoOmYZRxiLJL0NwR9FEI0FPYLz8B0idigVB6&#10;AUdSSYRTo9VCEcadagmqVpxVTUOv/pSTJOZ8SC4rk/GhCAMXVNDfMf3ygxgOWgddqAJekIW6vRhP&#10;hFzfwKgB1NGUN+g78DjhixMPuBJYGmVVyOrHGMbt/W4bOH+LLELYtyRqgvggssiyrD2P8JJ3vG6+&#10;Z9YJf8vGgo8jB4Gd1pt1eK60SiaEiGTx5u2ITy0+LacT+lYduu6Mj3BAvQxlxjivmbdLCE/Yp6Be&#10;BQMxsMt7TVIyoVz10zWhVy4R5NvRGzJfQZChTpYqn1suGScGsLJoEKp+MSd9UGvQWyLcKUOtodPY&#10;gU6p2kBULsBv4SU62iy39+C4GxM7fTLD6bHa10qLJAp8Pjo4/MXTU1BBBf3t0y8H4JmKCR5LbcK5&#10;mbUdKb7HNMD+ETyD2ieudjBFb8olD9LXp+X9huc7cxRknu4/3YMgwQ6QATpHVdpplpuA8Y8S8Zre&#10;UoPmPnAAI8y/l1ahVdoDtBdcP2GsntUae1ATkk8weGlkrtrB35NH30+oDXp1Rcsp9aEB5Z0Kefu6&#10;U8nbrRxWtOOLN9BsVULbEgBGG2J31c80DTkx7blN5isYx9VaA+MPaAaJDjRDexmlqYAPzjmJKkOr&#10;9oYM73al3YBsfHX6gyIFRMjdhADHHIb+Gl6aZCyjvky6+7xLGdqSi7aPyBTeesS7oIIK+l+XfjkA&#10;mxi1jEPO1vXHcrLVAjZjtOfY7e0AIxGhlRdoGUf+OeFhd4e/PhthxDHiE/SSNpQr3LXYMJolrppG&#10;ANoIJgi75NNPvHgnWn3vvPcMTnoGPzwG1ISYPYO/ekVftlHl7dB3OaIa4KTxX+ApF3GPYkK/E8b5&#10;UXbS+KZdOAZWJgDVajVNU6zW2sfdhT1YtXeF1QoHFBK34n1FJnDZ+kAwqahJUTOeAUQ6xE7JqOyk&#10;6eSYxyM+0dsMqFylGLbAKHUw1BEYDahQb3xswlc1+I2rJdq/sxFe1utVUhRRev2Vk/45hhZUUEH/&#10;y9MvBmDyl7+v/gNZwMGMo6/bj8xyAOB/VDqt5s5brkdmId96YYXIUAuhxmCEdgrPax2YOl9Bu7IP&#10;ERnWC/rjk54ba0a4OVmvOweAXmsY5d/TOtvZa4Tfp+brtH+JjbbxrLsbCpwdyPBbXLXjNhIC+Tgk&#10;rNytpPS5xnetWqMNCXr4j7t5u0/hVUy4WK2TdZ9gbBmcEMf6YdmeyWZ4Zb80d15kdiz1jl5m7SDX&#10;t6wCvy4JoNnd3xukBKeE7DjfNaBR30UZhcaTbpMt7QT2WzQQYUmRUvefgcdBarLigfXNl+9CtF+G&#10;I/IUCgwuqKC/Y/rlBdkX2D2C+oHBQWCJk23PK4wdrLCHvXuEwRg1V9md+mjvNcpwMNAz1J/4RLAB&#10;XTiSfCKu0+l9g+poj75ySmgocUSI1ITOzVm4/HthgvvlvfIu7EOF/m4tPvBGGhi11v6QlESStyMb&#10;rcqC1UQ/qVU1PXnpIO94VZ9BEl3sQd4uA+5+yMHn0hse1CEfu8CFyttDK1k8be5Ct4FuvNitQrkM&#10;RrPuRL4zru9UXjXsEGdkWNdqEnX7YK+5U6l57bKargAAIABJREFUnW6LwPk4YsQ+gRmGdgO6ZYOV&#10;0kzBy9dQ36tAyUM5JA78Q7sOe9DExVXMV9wVVFBBf7f0y7Mg2GvnjAJo10Rwtf0LP2K9W4VGhYCu&#10;UsIzAp/5W/xY+S1UKjvQNciKnmIcHDxv1iP6K+y9gKGNliMvjzp7zedS80UWOLEOAfYlDozV9zA1&#10;/dIx9F6+x8mIcxG0+3WpZhxOHUxmaZC3w2fT/s/aJV8yF5e9mZhiA2CvShB83GwRH/J26VP0arul&#10;1mEN3tAv8MUJvKghrtoTaNn0TfCpreCcNALsvpSkgsynr095U67svX/NvDGgeRlkEV20FECvhnPg&#10;3IoavH7PFc+gelDquR8QhQP8PXIiLq51EGrSMI1SEJH2SAeqyIIoqKC/Y/rlMWCBAzI4ZRqOveza&#10;yy2kU/QxsAkUcfinJCWLmCvhho6XlVfncGdEj+DMm2u+4QdtPOe73rTAs0AKJ+GS73NOE9bC5bO6&#10;+ffEBb/9exxyFfWPI0x5UxBDzTkEvIeVt5PduTbS0sKhidOsgXd9PEsEfW0eo523ywV+Ux1oF5UO&#10;4yALnXAhs7y99zicoh3ECn39XZZlnHxQURCRVatkdhmRvSwDHyibryodYCoTrXEacOZbP8sNtumx&#10;WF3aMf879lBJ9JOUL+Sk10VSD3R2L5FTFOMpqKC/a/rFAByiGyWTmzzbSXaj25+nKQaR9vjCtAkH&#10;kD1GOzPmI21hwntRsYWLCAkf6X9hJLzQS+VcK4eR04sS+kwSUvYJkmYqpV/z7yGhamQSzl4zwnPI&#10;13WyePNwwqju5+1wSXcfL1Hy1UBIz6SuJjxPdcRgN1d5u+gFqBYcpR7JMV/SFmMQEgSv2nOHaEak&#10;GvpJKhVpoGsPU74ulJrRfeRL5kVMzwcThzvpp7iIqcuEw6Q4NLW5wFg4jPN8AbOKdEB/8pLAVXbs&#10;jNB2lVRcez6aIV/dVFBBBf0d0y+3gAsqqKCCCvqLqADgggoqqKBHogKACyqooIIeiQoALqigggp6&#10;JCoAuKCCCirokagA4IIKKqigR6ICgAsqqKCCHokKAC6ooIIKeiQqALigggoq6JGoAOCCCiqooEei&#10;AoALKqiggh6JCgAuqKCCCnokKgC4oIIKKuiRqADgggoqqKBHogKACyqooIIeiQoALqigggp6JCoA&#10;uKCCCirokagA4IIKKqigR6ICgAsqqKCCHokKAC6ooIIKeiQqALigggoq6JGoAOCCCiqooEeiAoAL&#10;Kqiggh6JCgAuqKCCCnokKgC4oIIKKuiRqADgggoqqKBHogKACyqooIIeiQoALqigggp6JCoAuKCC&#10;CirokagA4IIKKqigR6ICgAsqqKCCHokKAC6ooIIKeiQqALigggoq6JGoAOCCCiqooEeiAoALKqig&#10;gh6JCgAuqKCCCnokKgC4oIIKKuiRqADgggoqqKBHogKACyqooIIeiQoALqigggp6JCoAuKCCCiro&#10;kagA4IIKKqigR6ICgAsqqKCCHokKAC6ooIIKeiQqALigggoq6JGoAOCCCiqooEeiAoALKqiggh6J&#10;CgAuqKCCCnok+nwArB2NU19Jj/7tpgotDBFjhZhiqhL1q7UrtYUjlDIJhfBR/2rtLCmeYWzzP8ao&#10;55jgX3t8s+gaFUb23b8EuFDTO5/q2IkG6G1/cUJ9dSzu8YI4trW/+XtNtBwU9C0poxi/fzh/p2pB&#10;Xd5Ksa0TkpT1ALRAVyfKjqiP19GMPrFjnMUOaok2sWBET0cP7gWzzULm55VLbchk3Q597tNP7xKp&#10;pREGoUwTVMQYixpKBeIlygHiOf11dmsgkU/N+1IRJ6UrxbbmLea0vNJb+b4xP7k8p0NMRzjSU4zS&#10;yMX51vHSXAVTlA4JKCZuKnEaYCLujNcR6IfEGRofjUmk1L4Xm9y/aIzX9BrqB81gKjxim3dr/Neo&#10;E0G/L/l1Xzc0OpikuMAp6g9+olGc0VINTYymKWODSSwf4CfEPnK3fkbe/4NEYyT2mfmvd+Tqkejz&#10;AfCIMEkSO+NMxmkVvVW2g7FOxoJ/+7Wa9cfokjjEmXB9jJOtX/gLKXVSoZJR4jHyKr34FcZnuxrv&#10;jGMh7CAJ8M6C92kNLJgL20j7ZoQ6wj8SKETR1v6u3ms5Js1qilMXF8HDFZxA6q4tFtufwzhW56vf&#10;5ZUveToT1C6vSmK1EsR05jwuYvQSqSx3+uCFJfE87YcaCX4JT3C2+oOVTIjVToReeEHrdhJK4ST0&#10;j08ZHkV+eJVg7M0c9Fyc0PiXlNCvnu+ibeHMi9jI2EKDUMU8O9v4vjk/K3kWH/GCesVKJ1DW1vEq&#10;6qoQgQyom0P0A0EcTpXcHK/2LSR0vpwEpNIIEW8GSJZMhGOhwwRHkckaYcoaMUnj/P3nUgp/6qYr&#10;ft1HsfeOVYeLEfXCjFmfzkwaDqmQbxi3x8Q7hfMIr3Xq3v+ah1JKQmo6a/ZsytVj0WcMQYj3ZDNg&#10;JEVghgqlT78FJPPCVMTq2fbv/zJaIGlXjCOFpu/hdsvuLyYV0tJwUZApHLB981ceX/qJ0Mf273wu&#10;JTWpf8bg0iR7H7e/d8L/Mc9Sttzof+m251fvjUi9hZj8d+ZsclcB3EtCx4J7vY0uGd1W65vsJom0&#10;sD30bfr0U8qqzSd5mjvxJ2L0gKxPYvZ/xASmL0RpSv3BaYK3GCvVecg4QDz3xjS0JKV2p2kQJ2Z0&#10;xmPGOUETWXC2zSZh/i36A2n8Gcu61tvZeKMpUm8b3zfnJ5dnOec2TTK1x2wmbrWAJcbzG37Ocbow&#10;WZel85g+3hivRI9m1qd3avyOAHgYuhY6pqDnA3RplDR1mfb8pOmDdK04dObarvh1Xz8ueRyCGBhE&#10;mnoj0lmsifmeT+aKCtVHgbMP1EdJloyVdfsvJDZ3qa1bHfipXD0WfTYAvibPzbRJZ4c+ccHvX6m5&#10;phlMkVwob/HrhQYEibjkOSSnLf12+nCA+IXEMRWhojAi+fp/FQn4X3t8YWqZ+DOuk57TWMOfWcCO&#10;E2P449b3OmS9CDJxvJSsuvkDBP7mvWS5eChClFM0L/8DCyUNqbvzB7DFSf3ZLWCXKumT8cwMMC16&#10;SRiRAcxsJ/QJLggMLggT4tGDEZjekzjIFtgZjWKNI59INN0xmiH6kcy4M0HNSoaMbxudMWM1wYef&#10;jiOM/bULnvrXAZsZyp+S1AXXP9PkT0if4zwe0Zu38X1zfpbyTG2EjCPSkjP1cTv/TWKRjj5MLy2f&#10;xuMH0w+RJsfF3ByvWFjEjP9BSL8gEI0yFi/Otbsg5Rajssa0ctMxToZkbUxu2wPkCEUyilb8uoeE&#10;Sr0U2eqOpZAeq56U4zo4EjwlxMgAE0vz/ESDxQM8iW0UEhKoW5p5Q64eiz4bAMuQZWNO0kJeoku8&#10;pymdk11onNCyRd/51Rp+j/KSFovwj3qfY7AjAhXHwyBICREvUP21x9eC3Zn2zu6EICz1h4TE646l&#10;LerQuTGf/jwRpmG0cGQ8qh/w+tv2fP5e6eHY6jPuf2rUWd08kNhKTf6w3WWeEbgEjfXMWSkHYctG&#10;cubp2S60yJN2SPmMaKGKAIe1dm/K2u7BCk/3Fyog3Jp3qY1Qvcs/ZwtPmxF7xspNOEJA/3TtxUxO&#10;7cMrB3ljQYwTzQpogpP1fMQ4s8//GeC0w37zVo+L+k0G6BC38X1zfnJ5JrudUOTfSC6g8jvR3xpi&#10;CzjgwB3zy0blPwMbvByUCDbHS88l1ggn2mM7CQfam3Nf2ZuknwlxbBAl8zm7mMq8NUwTvUwJ5Py6&#10;rx9xgHaKZ8ih2Cill5BvlxD6nxPr9dV+P5Vj3lkYp9fxEG3nL7aAMe1b42XfmDbl6rHoM1rANShD&#10;86T6Zb0EXx48bVQAegLqUEpR6l8Pf5FlIowVWgCQ7Rb9yhRMeBExIimtSvDXHh9AGX/OAGYjJJU/&#10;Mz7iszfXWy2ICHnLJcHO1wY46NyNcdz33qliv1dbbXjScbd/LadEyHTZ7S3kvQSjvR5XOE1rraeQ&#10;saAMwC8RkwCdmJ1lD6DKyPHgbuCQIGXmInwJoG8zTyNhsd9+CVCvdMQ3ydfvvCyg4PCasUgP2C7U&#10;4KkhLvGJa68dj8jUzn5vqqPqbquP11tDTx5ek7wE8Ta+35mfpTzPcZ4ssNpK0Gx1YbR1vEqnvA/+&#10;Y/NF6E+rnRq5Rp5MtdocbzMJxPDF/n6r0iAZfkFjRfI0TBn8KSWhhh0o7Z02vtq133JIHtXKlx+T&#10;bY5e0Mz5dR+FM/RtN4CTfXp/i/wXWOA5flSRIo+qcs0hHhEfwXPCyMh6xltxfxlpjrn8ZJN6Q64e&#10;iT6fCohPCDoupPzmqPzm6sOZNYF2E6pQYTwR8a8Wmw3exy5e+rHydktV/etnQbzHlOMdi2hOxgV0&#10;O3/t8XXgaeSYP2No6vc4xrt7bW6jdPCgCDRZs+/wjy3SkgxuW/m0em8a/ZFWX1LrwHEJwwfkNSyJ&#10;O/t++3RcibbxG9hd/R4laECZjL+h6URPobNQmVX8nlwqX+BwB15+IhsufXA/4lAOMDLqUO6gu7he&#10;a7ZrvIAjNosTb9DaKZddMnWT8Qj1NdDLHdnstcnEnRmERuTXDvKvkaY7Au3NcFQ3vvS3u7j8RWuG&#10;7a1835iflTxH5wrr8FZYuIDd8tbxejFZsME3rzN1E0Pn9TeBh3HsbY7XSFSSmCaNzjjCC0tAt9Q2&#10;z7JXmNhuw+8W3sIpw1ENnSl+uj3OYWrUduorft1DzLOk+6bafEvGtIBe6/nZIg3JAicNd8Ucdd+1&#10;6l1LWki+BGxP7thGPNo/RmuVsClXj0WfDYDF+5P9oc87KF2SIMUuzglJUgfATDH89bIgnB0k/OX8&#10;MzIWnOBXB+DdH3EaRLxLj36A872/9vh06OIgvZsFIcIdHNxsWPyUso0dsXXc2p8RdkRWWquVcJxs&#10;3z1avtfH8ISQwdZOr1GS0YP5a6E3wJ1wK0D5ZNrBV/UVwKFnE/gDWXzpAN1QYxwFU/xxNw2JKUOO&#10;b6L0xMM34SJ0UzK9PKMNvIG2GvcCrZ0KpOS+eCk6VSgFKlA0jWmqAMnJqUErVecCk06zehNeW9J1&#10;XAGcSkyA0Oz8AT0gIz76hNv4vjk/uTyTEnCTSovMOzcuw+F22z8dpTZ5Cm15hVfaqICHNn10Z7zg&#10;Zzk14gUc+CNMVUoez0vlCXZaQr9ehnPOeyR1UD8no8NeeViuiHfgqLzi170Up2gQzDs3kkTO8TAm&#10;IaZhOYHcR9vDagdURCbrRYms7//QrurPkU1CehKuPa47cvVI9PkAWEIWf5LEduBdAw9VldRb6wi1&#10;zb+RX0W4HMciJt90zvE40oYTvCLWxyxv1oidiDNCMxnyxncWz4kluleEbw4GC0wDgWTpSlzMkJcE&#10;g4FP8GDSY/YqT9Unece5XudpmvJCEViSVUG0yt/lztgRp5KZas4RKnJ0ed+bfLXQu0Q7kNM4zLJj&#10;9I21JQT6lzcMtUyXE4YIChCqNUznivp5z/jua097HIcjxcEpmLS45I277molRUTWS8Kb/ZxNMqWH&#10;TcuNsWWR8xbkz7PPKmKtpUPLiBzWmJXfGW9t0PPc2Oa4fQxMsi9V42lzSstRJL6vOLWL01oF763g&#10;FbcXhJGdplpgtGCOUGs2ZJs0ZhfKkhdcwtbjNUbqwwQDIVOTmovYZlSWllc2R8gTK+Bwtdt1OIFM&#10;+X4ieG/Ho1byfFYZxmz0hUKaGhqNhSRuBZzVxNtBZHbm+cBjlqp50pYmgQfJlcv+PHmsNAM8JZrN&#10;4zSeJCv+LueB/GNJMBlQV6e8HV4qkY/N7McklWTI+9FXUOUBLwEebrwL5cTVhQ68DqEstRbHcnYM&#10;1Gac8ysRxzuVvsm5AkmsQtNJXYxH9KgwF/Q6DwWnjTDfhE7JQs7nLTjtGahTlc9PJMhCTMi2lFEy&#10;dW9lR0CtjDyXS3lOicN1o0JCPYkZVfq8x0J2dZ6PrunRyRS9vB8uSZ/lQWWfVsh1zGk6f3680N73&#10;kpTzhWs1+EieXIz0BgNKehHipajBCUvNLdxf/p3VGS2B+xXywH9SvwWs8CTMphaVpcosvacEEwSa&#10;ngoRdtcOjb7AKa/fiI1/pdMpSzerAGTdQnwNA0eL2HtPE3CGak7it/DwIwvTedO/nWUi8BAqkpAn&#10;lLM0oDWDKhzjSl4/E302ANb4eiZj/MMKgP2rq/86iloAhApnMX6kabTFBSHolJOTCF/P2RsZ8Vaz&#10;6U9pYfokVsQYk5al7ykcpe4gyWxam7NLEpooPXO0GsV4mW2ahg6jRxPQsXlZLvNUp6hHrK/zPE0X&#10;pTjn5EoCUuua0eEmf1e45OZ/JNgbBmjPE8nv9t7ySIYR8jJh0XJpCSW0fqdXrEHkAs/hhqHhKAdg&#10;gH9HqfHsvvHd1x7xJ9vhIJFKIj4HQGImR9m5AQZEOyDYJsN6wBsXGW7DP9N6nc/z5y3O3bQY3h1q&#10;SxOA65FgReeTFsO5tznueYhzWqO+OIUSx0yyYcTEt8T3EpOMnhkJvO+zEvBZB/Y5iqclxlPiMGHK&#10;woHaYTpOr4krg6mZBUtx/kH4OGF/MmRong2WIZKAlkMSu9DmjL2bpkIRhTiLzVU+a8pQPiegUdMv&#10;gcOuUUSGZ5ZZOvztAeT5wCgHhHs7QKxyqBsDXNhkXKlZ0EeduFoHbGNzntOSv/k8ZCqF3s76Yk74&#10;nwOwSSaYkOEkOoYy5zDmIQ5y13ARWxqdFkdewOhe99Ezx2M8hnQiRit+8ZQjy5eU1EONirWS8CKH&#10;rcM0IJs//uidS7HwM3WTz5uC2t6A9yaX86PVdMJy5o2I3763BrIcgJfyTBiuGe6YbV46vSDOhomN&#10;Ks9HT5CmmZE57wcJPcpKi/sYpsHW8ZItTJ/EfpCQBbwn1gA7yTIqoP6kRiZzvA5yPRSAVbtc0bc8&#10;IACH80tcgWSqkXKCYxgQJJKt0m9205XlKjOYThYcCSFPQLPGVBwasU12E27y8DjUkM6vSURlgN+z&#10;sR052tlv3cLVMHVG1cYTAmayQjCh5SssTTogl9eHYNpfgz7jSbiPmcDlABzTgiH0AaPsRIuY5ima&#10;3OQVorIZR1InUiIhlgxIpPhkDe+6CBmkcXSBqZgKNl6n3oKXqcpW+48Kb5Yk2R4/kqL0cHCJ0KlJ&#10;Mt0ivcpTneJQ9kM7z9O0AzKZp+S0emx3LuQqf3eqXYczbhYyO650kZ3GYQtrSGbpWwY3teBtYUtx&#10;0Hca8hEot/Gma6kJzqTIAZj1uEWL6r7x3dceZ7Dx3rrAS0LjCS8wq8+96F/yCSIC1EvuENlK7kCn&#10;Q9kBkPzn/HlrGQ++otdktgX3hr5h4mjOmUt3xk3uskPD6+9CldyLKLz05YgbcRhx37E9afo0gqHF&#10;IMVwcpa+RTnH9helGY/MgSO4oGYd1+VJmC53xsnuY9N0JjLTWPlBanPkUlwmuPuihJeXpFakf0kC&#10;L0UqPJHns5JReMbRAZtGVAeY8XIjHOCEpT5j3Cof2KOl1IJDWqGO7bMhLR3NOBjwzrkka9uXM/wg&#10;V/xdzsPbmVTk+pMZScsv9dMcgKcESCk5GHtwUvX03M03+SqQyFDwbn0XxRShAV78ni02b1Fj0Vzx&#10;a2FA2yaFTbM6NVM2zxIh2SnIHHItdRa/1+TVu/TxeT5vbg9ac2o9nx+ckcWe8BmigXa8W8kESwBe&#10;yfOloEX0nPwh6fExDl4piWnKPB8dh8QiYkXeD/IkJumEWg3IlSLubhvvIdSRNDqpqIuKsavFygLm&#10;U4MBxmVORLm6tc4fCMCzOrHwdpLISefczIR0nPbwIo5qpNhFlmE3QVDrWLIYTSR5sTdBHzlf0JyP&#10;xSSK4jG6nH0oXEWuSEg+8zdJnNkBNqk1geoFHJjrzTxiYfKSxQivpUlcJ90TW6TVcnn9j0DbX0Kf&#10;0QIWnPCyCkHEacbCCrxi5RZ638qIrRGTXOshOUJeNn8moS9JB8HXmfBITGfXLOsO20xD3rW12ESO&#10;vTS8iXKOSaNrtp0IgrMDAggHDYhSz0J/nafqxTyreZ6mwrHpa6S1o/W/sDG9zN8l8WW3n50gOeYk&#10;oB8SmnYziT5l5vXApP/+wG3Tuz4qhxPPI+/oACo04QSQOgfgjsHGn4juG9+97ZFImGT2+5zwPyUp&#10;WXi8wyXGxLfYdyX54/FiTsY4HyHtYwl2T5XzYY758yzawzQl3cTKKbkgJFqQYDnuFa39OZ8B/+m4&#10;bwQ6DtHo7VwtE9al62U+6pRcifSddAUbwGeafbUwi0qEvqhCdWfO0Qv9O3gjxEDjgFGPIdiMGX8+&#10;ojObzNAZOBc35xXek/5hhxFK0KGZ9dysaaldmpFrscpnpeETbpCT3E/ar9gco4XEGf+c8w/Vgzwf&#10;WHsYdys1eoDAypY0JWTyyJRzScW5zra1LhT9J+dvPg80Be9YSpAVKiZuDsCcJ8Cxj3qtDdTLME9z&#10;C5rxWPi2MIHU7kL2GvBUz6WDs0jVQz5XsOTXzKsxpOLVFS92wqvriOPWI/yBgHciGVHRJF+EbLgZ&#10;XgaNfN6QQ8ZkfubzY2M4IO6NQ4aw8Ob9GS0BeC3Pqa7XIIx5UXjkJ/W/ZTyXeT46e4GcNZz3IyRX&#10;B5N2t4p2lMHylvFCqcRgxsce23uQ3ALY7BjDdauxR0y8lZXzUAsYekYdJ6sgsRiWiT30ojios2JN&#10;qm3o2qR05y6asN6c5IzKAH9E9YEMqWwh970bMzo9p9kbJRhqPiaoY4dDljZ+iLIcvhTgtOqka8R3&#10;6aPuf1twUiNZUN9IDqbzi5by+rno81nA3gUt8rC/AuDkOhnG0jDK5LkDnLTZrqOB97F/0oE9+HTJ&#10;2UGsmjT/N3Prao0vgW2IGAdOqYv9chUYjqULtUq9eWknbNuQGbBHdme34rmwS/+g75SmLJ03eaph&#10;SID+BazyNF3i9VGtbhwE1zGv8jx/F47n3GrjiB6a/ttRE57NSNHL2ikZeo41RtiHwy9cTasImodP&#10;AgsCu7rfqh1T1w/wO5zkAGy0pPMc4Nl947uvvWYn4TCCi17f7u7Wah22RWnFhU9rE00eUvRVBZlx&#10;JMWRvQtMR51uepU/zxvJEb1BJK2DKdkP6eUuoxgc7+4mHPXdHHc8sRsAtdKwXGlptNUsxNlH/NdD&#10;gMqzhm/L8l65+QReOeSK7higSM4b4AQ1aDytwP9l7Kk59WWHlgJx/L8oxRETXk2TZhfqEFJ3k+pB&#10;qQmmE6UvOYnJ6kH3ixL0Kof/ih9n5CtygJ3tjjyfVcsRLd9Geb+xK+vVQ89nZxwnnd8AHFw8M4w8&#10;H/gHPOD0xgactLL5hIqV+SrvMdiHKuzN2PDs60nO33weaCXvABmC+hOfSV2sQhAL2+V0/T9WWOLS&#10;69VBjxTOaOE7fvIU2RGgb+7u+Qw8V07DGRPwLvlVOYHq6xLAHmOowtFO86QKdpza7Ag1gRh0ClxN&#10;IkJhpTvQXM0bQFOEwWp+0gGZ081KFQ6vOCS/Bo48BLGUZ7cL5VoV2vVGu2/RAMzOweGOEcg8H526&#10;2EdfLfJ+CNRQ3qdJgYPS3hyjbeM1emQlxu7MFr3nsE8trwBW02L6YQd2mmPyPdZA+0AAlq9hd6DX&#10;B0cEGqaQLDl/avHv2jhqQ90MZqwkbqGUm/oqpCWGWC7DXuCladwsPYPxLJ4/JZUO6Ud8v0MSUQnw&#10;k46sY2iDp8pet9tgTpM5vySSC+plDfvQPoW9BUcNqS8R5PL6F+PdA+nzAfCMDdbZOgThZZFGOAYx&#10;6dS+MvZJLF2LDCHRimdnjdoOfuJtk4SsRf0NPOu+GBHY1KBXoil2Zq1jmuFKvW0YZFEYbzCRzd0u&#10;lxQ5Z1vCov/sQ5t3PkrNEp+XDWWep6pwMnmmkmmepxmhrvjp+T7sW6acuFmOOufvVgAHDSDofH79&#10;HR4ywvVwEbneVe0AkI9RX76ogVZKQ0u4U87sQEWw3GtjELkkwqsY8FM8NF4B3De++9trkbN8RYK5&#10;X9UT2T1ucBBYQLVTC2cYQw9AvN0HWu7P3nEU6+QQcM4m8vL5L2DUJzdhug/wkkatX9Jat85Pyazg&#10;oJ4e3B33AczxunzClphSiacV7/tZnaeca0vLwG0awKZEiKFB8FWhNWaiSK127WCaVcKBpwwvjRKJ&#10;vMmrZoFXXZBzrBpfsy6hhV/rYnJGyEd+Aq1xn1lKqMTmGtmxlx7OZ516ns/qoxljE2aOqtM66YWC&#10;3Jhp1KzHGB4/rVIfl/nAZCRi9BI6HD/s+/Dkn6rEUbKNsPQF2du7cBhwBR2o5PzN58HrND3lwlHP&#10;xz/Q8CZrC5hMSu/d17Rg2RKN8qPOfNjgnc+9pmlRkwmB91Oo8fSR1AmC4iW/pDxqNjytcUGfD/eN&#10;GM1sOynFKXSrZYeMgvZBcs1nKcgeiVfzhvAEAoRX+fyIKE2AdG7HeJWQVXYHgFd51zIK9lp1EWTb&#10;UM6sfI12i9iR56Oz44Bmu5n3gzHPTSq1EzyPxY0J/GfHu/PEEDiKceZD5VCfrwC4me15czCIoNgk&#10;fZfTAwH4CdSqBHu3TmiOSEZCk1jRIOAPcdEsQb3aizHQtnkrjXPmkOh/HX/qVcpkEHxKrMMDUnft&#10;KYmSWy9VM1t82oTDkIwrNHa0c34Mv4lGAVZLp9F6E06jPz7s9OIDWptPdivExpic2Ke4ltfPQ58x&#10;BnzFu9LmahOOZvoCg5125duDc+nTIutoGZHB25nSHFyXoIGXxJKIfFDz6UsoNZrNixRJfNno3acl&#10;XDHm4+NO16SpzCI5ZGU62iPvY5cFb5ISv7/VZufQ0Iq3X1Z5qr5uZrCX52kuSFRIRvdInVKXZJ6/&#10;26w6z4YqaXVKzYuaQ6qxDbzRk2R7LOTRop+Bbgx1ZZOklZrk7llxFTjXg+BqFYI4hAMO+pXvG999&#10;7VW/oleNbT9uwCGp429r8IWysNJ5XX7RR5s6UX2Be/gu+p0BLRmiA9DNNFz+POweOkM93IPDJoGa&#10;xwvlq0U3uKKeNID3YzbGnWQqxMYKHJdWqZvsAAAgAElEQVSdLHOC4+PkuFROdrQpIgwr0DHjRMa6&#10;I0Xwn56RCYWiz9tR+1aa4AeHJFmUaVHuQWP3R/QDd1AHvMb4qlXvcP6PJIgxCZjGWGntxcJCslgC&#10;mrnA5q0PV+K1qryEVT6ri4K75DPvqmVFFgpOwEhwKmMyP9t5PrB8T3qR5sbPdA8Y1Wy/Ds9P4T1+&#10;0CFpbbIVD9qlnL/5PMBBY0Z+arZjtvDNlQU8GiceGc1l2N3lgGySF/tJsu0gHOySr+9wKIYsqr0q&#10;+MF3KPsY65xfClmX0gz/C6ZpCwiJR5pstakK6vCaQAexdwQhKWLSinwON583kqvnCYzH+fyMJZKt&#10;4fsTqNRGnl5XA1sCcC7PSRKzSEZzYlgyS+nVto3wNeT56ITAbrgDs7wfGHxQQSbEYyUu3a3jJWNS&#10;kvvxbWq8MEDKFcC2x8QstjhIPV/g2XqdPxCAoUqeAFc2WpLPjkW2HwsefRzLVJywewDZYr2VBYHQ&#10;gl51fBgLp23UTrE5QHVMPAvoGfg9OX4hsdV4CRz6hzpNVHB1Ahz6JiMnWJ9z0RexB1+SlWbjmP0Q&#10;WlSJ+HKW5vL6uejzxYAHnC/giRUAs8M58bvGoRGz4daqlbPtnqMrDDmr5bi0/4GT1siFEulVqUeL&#10;FZOBqpYP0xjTi0at8pScPBYyskXQipLfQE355LZ9DXoekz9Y3QEVYbNMU6JpTvI8VanbNOZRmOdp&#10;2k3pkkRemU/hlK2SVf5u5YSLVrgkai9NW6Jst8ok49ai09yxY5d86kPykBJtHMwwkGlcwnmKvnFQ&#10;5511V6wtYDJwfAz1feO7rz3klUnGmzbgiUMmEDQrnPePZPPSco+RHPkumyBjcidxngTGIURpOsD8&#10;+TYhT8JHEvioS4iW2K/D6YBj5+1WixywzXHXa/+YcjWJiBw1KbW8Sfgid30PmqHL22FOu2IIIeYC&#10;kjBhJ7xLc7gY1No9gueFSpvGVzXkjSGo1dJrAjNyw7MQn2jBTpCG2OKIkQhlCJma0gAnGtMka8jM&#10;1lgD6nk+K00hVJ6zxS2DKnR5bZqVF41sv+e8TeprmQ9M1rmQDTj1Y04FictPgctTkhHI3i2xowkG&#10;oYBXzvmbz0OVtEMfRQ8OOL8R1coCdlEFKiiRpk/dm9oBWblL1ImPVoJl6bH0fpcG5RZAudk1E/Y0&#10;vJxfWjXqwNtdgQor+xYzTi5eV0HGUQw7e6B4Qza+yct2piQxy3mb79U73Od8fjApLziPivTWTpUU&#10;+nrF3gBwLs/k5WGDj9Se0eJyDdSEJL6oQ56PzlG5VjVY9YN3QhOn1dyZ3tRJ2TbeCqnVBb5/2mEd&#10;F93KgiA9hC2CLtL+1u0TjQ8F4FZnH1Gu08LI9QlwhFe6Se9bEIOGyRvodqFbkX4sV+XQzEsWjFIv&#10;HJL/WN416o6mea2X6pco3Vb9hcw8bVLEvMvSpTGRLGsSNzEqvQBelTkeke1zYNSmODPJ5yKDnlyr&#10;+s1eZyavfxnaPZw++2HoHIBXAGUwDMU0ZYbLe5YdLpugE3IegaSXEDKfUMkRKqzUeEOGN2mX3yNt&#10;vhuqPk5rxkFEWJsSvkacWBtA9Tyya/lzebtpYBxYiRd6aVSBhFYCeV6XAcqgXumQTCab/VotzDz2&#10;lv8U5fKegyHQ3z1B/iWXLJH1leBtvgdecjp5dGd829qLD/auk1sAsfkzfy7/ffP5zX6v+L8ctzJa&#10;EMeZWiKecNJlHmO8Ie3UmjWPVsZc8+CU4m/ywr3nvTzUskG/q6TSlOwNSK/W2IX8c7IWvYoBq+fy&#10;djxe+7DnSV+Tuf5PjIrQiVLJXnK5xlwNdLUqTE7IRiiVNn+uYu47nLdIfiRbQkMVQL3U+ajX/G1D&#10;VesRaYfqJZefucN3rvVLKrJOizDiw1y3RDfik+zlKRfyy8qEwR7UACo6uF2OciVnWkW9F44/JtGS&#10;B8Aj9kqVu8ttc55W84P8ORnpwclOG811PcaN53L+2FkKML+feqdrrR3GSqn0nX5kW/ywktP7xusr&#10;3k3W5FCR4Q7VUj1CdSWSIF+P5Sq0yyXQKnWkhY7is0dJrB8OwGR1onkr1Mr5lJxtY39pUycsC0d8&#10;2uWkBge1OF4f6MjHu5r/ZXsGmzLlCqhxZkX0gGsQgvGU/jtCGOq1573xHk/5aBiVPQz97k3VQgHV&#10;xvYz3X8l+psBYDiqhQ5OS2V4tQPk30KXfHTeNV8yeJ+cMBKPpGSceAGOe/n3aOZpUcuwTf6EF1/o&#10;dgnPE0UzZmd7MbAJwMGzY1fpQHCeUJa1+aoJXx1X2dlp0mQNHgrA/qDBeOS04KjMVZ/Uj7E7T3u7&#10;9wGws1s+tQnNNse3tb2AZGK2aD0UgDefvw8oV+NuVSvoudDonTNwmXcAOKLVp6/RSds96MzIPPrS&#10;TTnbaxsA4wve8Rh69JE+hKMV4DoR2We9OwBsc1KfJE85tTpv2FS2u7B7vl4o6TQ9gGd/wm0A3Kz5&#10;JilH2Pv3LJNP8WZAMlvztwL1EF3JFs7ITXZONvnOZR38UAFDZmqv+xeTLR5aWKUVKzTpASUIco6e&#10;QrtXYjkbbMo3u1zZzvGYePrRONpD4dcJsDbXw30ATD2ADm+LkulZue0R3wPAfP4iJk+88QLgN7Bb&#10;gbGnMRTOZj96bDzrNQDfN150/Ngi86bZOWWnpkf6WWWB2OV6rAvWSAEuIrwp4qmlXGAcPxSAj6AN&#10;6WTdXsBpbR/IUj3isITF+ZMTB939Vgn2n6CzQuBtAMx5cjOXx5fg9LcnGcf5WMy9AIws9sfVBrka&#10;8GS3AdUK/Pbg88Hi3w4AE8vcMdLy0BxPz5LUBM4nqwn12ft02OyI2cfIv5fFy7/7z3txr3M49sk8&#10;q6RZqJ2TUNTPADB9IrI00ZtnvGZVZanqXLrUn3jbAXH500Oj2eDowQktkBYnWJH6j/futYB5CB56&#10;lc3xbW0vddH7qpU8GIA3nr8PKPNxW3hpW2RuVUHr4LZluyTOKYFsW7zu1jg7X5HrzgdRtgAw77lB&#10;GGbpZC7UK/nnaURouFtKNwGYM4vtyBlft167nQ589GyoNAgFVgtlgdCt4cU2AAZwUnT+gfrixOj5&#10;ytkhzsrBir/NamPAdnwiog9P4Gf4nop4wVLSpOn6cV3jIOQjHFqDHUZcjpkL7sfxNdDsQ0mqH+/I&#10;95DDu/X+WMSCTKyyAZGjjupw5+j1fQAs9ojrHhkJc9J98g/rL9wDwASGHjFWkhjPEuKJhbO+Ty++&#10;04+Qw8nlNUDeM16bEzv/qEl/gVKyXtlvuZw4118D7BAVl/61MJ4dkx9Yb8JJH+VDAbgJXx6IKFq7&#10;+glGi2EfRSfxbJuP58ScSxcDGwm1dTnKbQDMroeNpTYkeoGfoHpcawV8Puc+AM52HW1y7ibX9aMF&#10;B/d1mAw+Q93wJf3NAHC1VpfkLxk7xEg7zU6yTTSf6V8yuMbbtyNORTtBKcSz/Hu2E0UA/RA52IBq&#10;Bs/LcYa9Pufg2NU7ANxrkr+mOfdgzJlC0Ps+qw7Nx4NJEIMHhyBI2isM/sGzHY4FkllFnm21fR8A&#10;z1u9Y9K1h5vj29ZeoN5+9ew7jB4KwJvP32sBL8ed1V1F9znAtYNxOt0EYMTp7nFTEPyhUzMgwNQI&#10;su9tAeDU+pLsWBN9c4x6B7r55+THi8rTuyEIkgghUe7VIhE14DnhSK9RerdI8oVCfKrUIPa2AXCp&#10;jGeuS7Axjn2OziMcHg+H8auVoq/uLdC/Nn2s1YeItTshCMm5/D/Uy88Px2K2XojkV4xidfVM45Bj&#10;9tXzdMQ+/6TW+s0BzNa7RKssHxehUcZkxAfKfzBgjwSuDrU76+E+AF60XqffEa/ilGsPR3diwJsA&#10;rCMVYbmkAtKmgykJ89sAA1oDm/3YZYa57cYqBHHPeOkfF+wkwC6HN3STT+26XNNkuR4bOI0sR2Pk&#10;4cJ+Vqs0qtWdg8H6qPLWEEQH9sa3zjvMOE8vwMjP6tw5YdjFech/dg6ae5xdv+Lvnwdg1owyKO/u&#10;imA+Q9kFzkVd4L0hiJSIzLp2R2EPLL4BiSsKJn+HJ+GWtA2AoSwvk+wwoUemLM3QBgCTPiQ/J1zF&#10;gDXqBjiYLv5bF/h6BN5cift8EI0M3BneiQHjAf9IpnwIc06wCzs1+ZGPqtpZGcPtFmn+8xtyjvhk&#10;gAgUGA0oz2mFuXCvBew2GuCbzunm+La1l+BrmA/vAu99ALz5/L0AvBx3ek7W/HBWKe8gHwG+YwH7&#10;E/Lau4L676Nd/gISg89g9LdbwNFLOHbxE4bzIOLclZUFjEPikt4E4KzA7qRXsvjg00HJlkmlvh/f&#10;WihKHzY5xWxbDJiEIUq7pZ2I694KhfCMs7lW/K2Xmnz0D5NGic3an4kBJ4L04gyywpZ/Wguuy/+r&#10;xzOd4GKhajq70pCEaBf+qTtdn0RY8WH46dAAGeWAANdZIPpOful9AEyaoos3h84jpSbrWPS9IYhZ&#10;pI842ODNlKeUQB0rrcw7/ZgRw8zmrRjwz49XjXB4HUWcoh/o9J0+4EJpUbiO8WbQSrrIS1B+Sd+u&#10;kxXJgZgHArDZgN0nl7fLTE5IOSv5VAqOPmTJEEp715wFXK+WVsWntgFwrmiyTVgz8O0vodmF7++1&#10;gHMABvzQIPs5O2s/4eIBn4n+ZgA4D0H0aj9o1Z8G3lnXxfTjekLzEASc+re/1/f2qhYpegfgJZtL&#10;vRpwURQ+KW6QSVvZBGAB7TohM032FMnaCvbgKNE4daYjh/D0X+4A5/0WcBuOY5V84GhGctKoVsZ8&#10;NP7eGDBLspjp8ub4trf3gq2r2YNDEBvP3weU+bgjOyC/2Cm1q1y+YnwHgLkOUY3mpspli3ag3OdU&#10;dq7fsA2Ap9DoeDi5oO/Nm3Caf865V7ADwZ1NuDlZbQZxbyI5yU7iGOotT6erTbg4rTeb/eE2AK6W&#10;yZFOAFoX9MUgFEkXGjbKds7f3VKZc0z+VDpUSpvzf9jku6W4DLjNLjJEep0P6ioOg5wM+JIdifqk&#10;PLfGfFcntWXA9K58X8bYApK03CX+T9+mnEB1p5DzfQCckNlnZnkv+K53u5zzPQBMaiEUx9DjbZMR&#10;p7fF2fZTsNmP338KUfuNFUDeN168/K/ULanqWQAqvYIadBKuk7Bcj9V0jNHM5KoarH5CPB+RYzR4&#10;+Em4ShkgWuuj+FIdxPGMAGk04btNAvIWrjiyPEnQaNVW/doaA16GWroj0kTIh/AvOo2msTUE0VRZ&#10;oJuE9d/RH1W23lX416K/HQBebsKB0cObG17I9eGbJDY24QB+IJZ5/7jahOvCEy/tY/ykUR05afgM&#10;jBY51Rf4fr5zjsHPxIDLb07O6fXX4lM7XmCzBtX5jQHTIMfj4VkQ39XgfyMB79njrNQbdLWJLtwb&#10;ggjgxf/ELCb90/Fta4/Tj+chiocC8Obz98aAl+MmE6g8mohao/T7PvXkD5sAbC5cVo66I5PAqhsn&#10;WFeeGeJ0KwAT3rSbU3olm+Nri1ei/GPj9+U7IQiyOzTAFx5v1jd3T6jhpwC/c9cLxfa60HmdbI0B&#10;1xIXzclOZYfr5JERDN0AlVtfb8I1Ubs/flECnoWkdYfv0onJdkRVqht1vHWXSGWkZ1jOyvsTQMDx&#10;+yzHboJB6Yjm/BZArBa6+TWcOPmm0Ec+idK7W6/3PgD2W816W6sFH6AGTO8cxLhjAZMtaVZL1VfB&#10;kA+wyRPRZxCxNvvxHcax67c6K4C8Z7zjl8NhTI3X+LSJa6OCV+BZZ+uQIGbZIDpMUx/9SCi+6gYf&#10;ngUhLkv15uF6/i08imJiA0sG9VRjqRYGeq75qtQyfLlCzq0x4OVmY4lPDDWmmXroHICzbRMOr4mz&#10;cBxx4CVx/3+4CZenoR3DaUtpNMM9P+Lty9WELtPQKjW0Yj5YkANrAyrE5oWswCFvIdjVHjSTBb2p&#10;SkslKm8C8JgTbJtoj9PoHwc2hsp4Bm8+sIdTRkFo9FAA1o12CSKpoOHM+cI7qHp8LO7eEEQd6jhN&#10;td4c37b2oFUeqyR5cAhi8/n7gHI17uu65AhmieyRBG/FdpcU0OrbbRk1he85NaoG1OFFwrGbPw/A&#10;tGTZ+9A61CqGZzL/fIyLY7J9xCYAz8hIq1eNhAvc0jrK0ur58PTawgut101QW2PATwIthWzwRjbf&#10;ABy0CSpUVMr52ysB6dmA/NJI4GxwuMl3TVg09VWigg6Uqmv8LXMADNBRcjSl+TYgNvGKHH0+gn27&#10;FMKKDwQEsL8X5GlRaJHOeg13bry4NwQx6AE0uJiGbhC4rm3sewBYiUiOVBM4y26O9uFH9LOj6Jv9&#10;0NFFgrfS0O4br8GHRhMh4BDIsk2zDtZxnRZam2PqcaK1zUU1s3z2NJUyfLAFrPjU+npTMqa2FQaV&#10;iDXJe/ryIVexyi43CeHZ4sEAnKfbGTTa8RcgubqQ5NJBW9LQyAukH+UqxvPE+z9uXTH1K9NnA+CE&#10;K0lGtBS8djY5CSo+dljljCPCPdkFQ3LqXrdarrS6HFNaFnpeMvh0qEnYJR8wpqVqlmCf1GPgY9qA&#10;kzon2Je6QJpPiRMygo7Zv6ndOP49Us279JWwyrmYNkacA9aok3gfx6HG/Pn1wYif9gue3JQdUR2O&#10;kcSJrpX2dyKctPnEU62sYYdrWOGCBJ8c2xetOicpc2bwsvA1nAz0CMUsH8/m+La1t9eFJh9a6NID&#10;8xJpoCY9eKFx87ndGrtNoFfPQ2MqunyBTg3kxNP5czkfNscNO7twipZPPasY9Z9sQrhYI+1hE6+C&#10;FvRGaJLIivx9inPKUr+Rv5dT/4xquCq4PeC8idLC0pq8ET4L6+wm5VfEupgxH1V8PFVZDbsJXtTI&#10;EyRtUK2UyuLTkXNQz0zGsAXNanYRE72gQ66i4OO82cE9Y4fll5RBoxZhwoHjai4XrfZRjNcJ1g6z&#10;+plvVvx9UfHx2jlo0aK0w3qpU0W3I4M4l781efVqpVzSjC4mvNJZ0GS+OrgAe3EoIhwnNEhM45V8&#10;5xcOXJK6Mjn27Y/QbrbDhHfDoKMU8nXu0WqBQwmUGzb8zfnJ5bQJ9RrXmMzfv/kc32pLwkQ/VaoX&#10;7WOotTvAx1GWtNkPNts11gn2cRimMr5vvHxYSZLS40MxZN2mEfmepScTssXjKECoN9m2tvEO3Xm/&#10;YXAG28WdB3UYH9PqNDAMyQqpVliX+ebJ6u/QfGbRmKaRApqjlYrL+Yh88IYWgczitVAtjVHPSFtA&#10;pOyWbEGHmlVwauOAHKBGx8Qp1MnnDFcHVNDz4Ric1d+X/aH/q0Dj7s0yvxZ9NgBWXCmcy+8CtPZO&#10;3w/FeJIyLjVe+lZqDdE4ehrx7ayiTkyEF7C66iTXcPt4Riw74JmQ37AEzEIuRc7Hp/hoqmPUofIc&#10;/YVZOqgAHB6VY3S1IPn+DW8YRHh9Wnlm9TEeO50XtPQ7pWcRrfzL/Pn8aPBmvyrVWsi5tSNa+yRF&#10;KuAzZgBPbT6bdjpTtayMqqicJtEoxSoYpcqrVIerq1/2OBuWD8Itx7M5vm3tedU2dMrtBQ2EXcSQ&#10;9MYHNhs2nzPKvZdQE07+fCk7pY/zYavSo7V7lT+X82Fz3IS8u1kNGahCbbiODAQYWUn91FUyCQM+&#10;HXylLrmu7Op90OxBpxPm78W+9axyer26cgYtBw4kWqEUyf5uo0wQe1EvPTXkORpkpmZbqoLc7HEW&#10;tW802/DM24MjaGlujBVV89MX8GUl9nyNrLigfShqsHsq8Dt8umf4CXrT35YJkw8YbRq5XFzBHpnL&#10;DplENMvix3rO31dQuSaF2Teg3ep1acIa0PI/4Er+8nEPiXcN2Cd1RMDzsh1e4jtPlnGQH92t7ECH&#10;i61V33RZyUS5fOdXbuGU1r5o7+9do2jXJMvaRbNTHnGl2VSs7wsu/6bTqlS98eb85HLabBjsI4/z&#10;928+h/jJ2qEh6OySlLlBomVU4day3ugHwTFabgcO35/HWd3Te8YbndM6O49aJK2nIgt8R90KPIkX&#10;qKcCuDaAT+otuHNX2+b7Q3phdHb3qqVL9kuelTp7cNIlxdziE2zyFh4lR1xWJHGl1a233q0PYuR8&#10;xFmAYa1a4fqolv+yUcmq0pZgdwfq86vqAZkFMm2UsrQT9lH6eGx0S+3d/Ig2B6gMrk6y/Hven304&#10;ICf78rPdV/8Zq6Hh7C2e1UqdDBoOWFf235SfQ7dyrD+RQWMclhp8AhHN3hMyeFaX/eUuTQT73d4e&#10;KfrsPpjDGvTa7/FCJiKB0mlC/gsJzywDjrj9tGRYQWhZeIWVf4LnZnoWlNrwNcBR5KGTeKXft8rB&#10;LPRwqvPn18VxNvpVbu/ABwL8QyjvwXu+DB0qz8APkawvL+YD+3AKvUh8y3sfdvMA/nl0TXOZX36Y&#10;PCGUKdW99eWFG+Pb0p6Fjf+da13Il+R/RzWCle4bYH5sPBfDDkDqrJ63/plMvKnfahOewhdeOX8u&#10;58OdcZNSK/0GAvO3BzjNytjm8xbgQAObtqRRQs5DIBP46vf5+0JR2oPDP674Gx0B/aNdyi9dJO34&#10;6jphNpM/Cc32oWKDOpBcNxOqu7vS4QrAYR8JxgQpt4OzSOA/guELvkbiVblF9l6lIbi0WjCPVa8H&#10;T97pVo9vAuHDVJVSzzLxezh8BqQAy81yLhfokyMKzTfEuQnuP4UVfxuN44M/6ISLDNNAh6WT4ymf&#10;il7L35IEqTmLTard8t4fiLHsSGU+/U3xGi/CJ2yHQ+DaPtdCW8p3fulsjMGAK4bQ5EP5OwKw97BH&#10;1mS9doZvZ7diFqpKGk/i8835yeWUXD6+G2O1fjaf+9NxtV0yXpShrMNI+MmsYzTLTblKi9vsB+8U&#10;dwhA23B0YF7fquS7OV6ucU1uAjH5wDiMuNBluAPNeu/ZbIdUbgOa5R09uXtZ8eb77ZeVk+Bn6uvq&#10;KUnTLCjDP8EbKF1T+1bsRKUV8DlVcljaQAvjKBa3PZMlHwE/wE6bHN32J31cIc38BuihxaHBqpsk&#10;DEcznDd1YMBxk2/VwOl3T3Z6tfGtS3NjS5Ya+d/z/lSeVeHK+mwH4T6jBWyRwzwNMb4ko+ot+peJ&#10;4lrTvJWh+WYxPkDwPd+6GoSO4PMV+XXXefEP5HSDOfncluuTMPDdNXxw6ebd/exkxRgv+Gptu5+F&#10;qv4tIjOCHOFvsR/hcJjdYXGm2Q9FaVlpxGm/cpE/n5eHvNMvRaoWs8OnmRgIRT4Pb2/0MbsgK7hI&#10;tP9uzH8mND2n1cK4G6f59d+acIi+uBrP5vi2tZeEcUimQeBdko9FXhqfFeFLdzafw0RY/Pr8efyR&#10;66IGkmRrkqUPLZ/L+bA5bs3e3XuOGfI1I+t5c/CH/yeTVy8ZcxH093yLupaD/H0upouUAHb13rPs&#10;H8P82nHN9UHp5ycupOHhR5qpsR/ynR3OBK9J8DX+a4b2Kep4gsEl50OwxRV5Nt9djnw6K/o3/J8c&#10;H1igP+UjAvP5Od9NwdpywRs2iq9O/8jxzuSWXHhjPipAbjsnIeX8lTeufJYqkLmiWR0vcyV/+bhl&#10;5Gkc4FTFXEqaL6oJCH1/XJWrlO+J22cBDy21aUJy+ea9qMT10nN+0x9xLrLyCoolZjkJU3Ke15Zn&#10;xFnVIog25yeX0wAnseYyF8v333nOiRdzLqYREE5xsRmxEJ9u6c/NfogBF/Jk9kxStlbvGy++T/iS&#10;GVeIwB8wk75jBjNOJzLQeuJyFY+PeCdb4M77batvJ3cve+Z7BxbIZTDYYdFXWSG/W29LUicYKFrB&#10;LNnjWzUjcj5ymR2uKenTtHLgI3RYbGwu9emRnU+yKq8/ssU85H5EfNMGpleYl+m8puUShDLM/573&#10;B+0z3kq6vNPhX4k+GwDzLSksJmauzMh6dDkylGZXNeB1JLODEA66mm/ZJQFzJzxvuQVsRvH3+C1f&#10;4odmmpAJFV/KkUfOvhKLTxgmXKY8iWepFB7pde1NkW8Em9K64esFMLTH1ACtfHY0s0RQnCUijPPn&#10;cVkgfbNfHEAkGCIMv+J9hqEI6OOZHKc0kRcO2w285hexNOMFp7b1+bY3GgchWqCjD1OMr3GaoJ2P&#10;5874trSnMUvyySSYo6Uk+FNTzpPN54YyDUWQXft887zOnqWRZiviXf5czoc7475JCSLwml/dLm6V&#10;ZHMnPPLZ8O2cKwQIRsE0f9/NUQ7fz98bhQuUYzsUKvVSTCZu/A6vRrEmbehkIECc0IR+fIsUF4NH&#10;vuF5Rh4Mf7LIsrcxemsjaY+Q3J+BwzqPZzIiq2yIgcDzKBMh7cSuw82PdCDtJCDOmwme5XKR2h84&#10;O0UGnp5mu1xL/qY35X/9JGQFeMHKcjoPuW76jfytxk0m6CKDSctPOEiuuQozC85NAXNSamc6TpMJ&#10;/dFLlcjlOw655o/f53ll0A647CpZr0Mu1XNF0mdmmnkVPWVBGMZ8CdpP52clp9EiY03+/s3n/sQ1&#10;rYkHPrX1jh5W2RAn62uEN/qBfMqB7zIghRTEc//e8box8pwH+pKvrwuzqh6YxkPWGZkUaDUg5fAz&#10;S/0n788w8u4dshiHIpmx8HgqknqeDK5RW7cUf3YBIjlN9GmSHVtdUs7HPm/r3CwLybjJfSf9M7TR&#10;n9FbSRtx/f1PUz4poL5hTeWm30bZBGaF6kmb2tl5xeXf8/5MQr4HCf8Oi/EEkU6jwCX0JGnUZIhw&#10;0QKkmeWTYez+oPK5PmLK2z0ECJ90dgFCDsCHfKeGyzu7OI/ykBJJhD1KUjb4RvzbFV9CI6fsTQUE&#10;zJjyHTl8iVzMexg4vc7iTHwdhZTJyMep1vnz+RVBd/rFZhSnSrLIpRO2eP5vDhXeLA4O7xJ6Weoa&#10;ySQbswksLS4QS3o4nvMmGSOVy2VP8/FsjG9re1ccNJzQUnAvMf1GSd4kYft687l/R0di/yp/nhDp&#10;LfMkZTbYmOTPrfiwMW4cRclsYLOxZS3veFqSl6iEL6PgZY4++Rgh1xNates4GHwfr96LfMklcYYP&#10;y6EYMb9j1ju0kiI31QGPPbRuSpohwk4AACAASURBVM/aIzQJldNZ5iKQ+cn3SelgbhPcJLzdMqBX&#10;TS71TNmTGfJ1QW52VlZf0092nmN0+PoTQms2syeZq76UCzPDbD5YEGoMR/2cv8rNQsQE/DQXJjVk&#10;83upyVz+ljSdSvaQAo54RXzAYOxKcnHc/Aofsv5SgrasZgz9dpnLdyQFGRkKPTLrApOvxhyLzNxm&#10;g1DQW4Io1bdO4LI3Q9j49s78LOWUS+qY3MLy/ZvP3dypp3y05piFu9UMF7cis5v9EA5bvSLion2f&#10;bp243Rwvwy/ZJ+wSpJGvuYSysMbZLUdkHf4pu2cc1fzOwZLN97t+pJJr787RXk160R8l7C6OPSQH&#10;QpMEY7KyPH2P2uWLqkiVfJitj0jnfORjU4p/CJZuvsNpzpW50jBTRRGXiD07T7jsJHdoErH/QtaG&#10;m1/VZJISZFcm/3veH8nW9KX1q93SvkmfDYBn6HGyAE6zi63RC8ZZpTyPDMIsxSiIpnzc3puwMybo&#10;Ob72NklXMeCnpu3QPJ3TUr3W9kSqqzM2pvm+EYwjP4MMe5ok2f1ngs8iC76QxCKQJUN3ijPFgc3U&#10;NfmeSjklESVM4kL4y+fzSzI3+8UJMDT/LgkDSRWXIuTLMAm6fkgXfLcxa1tStyRuMrvEmA3TC1r0&#10;nAJFj2XVo/jaqXw8m+Pb1h5bzw4rbtdjmV7EKmALPN58jl4T88Xl+fPK49U5DNgDUIEl8+dyPmyO&#10;2+a1m6BzvuBLHtYWgMWRlWDO80AoMnKukG+3tP38ffqSvWFl5+91sx+EArH3jq+pXUwI9SZ+qmVi&#10;JRZrIJ6zdyaf/ZdoszQI7Qcz/2NKC8Sxs6gFeuKcnUc1IaweuMxuEfFtPvT/Iru3kxScOefbncg8&#10;k3Gmc7L7h8yVXAxRTLlOOunAP/E0L/lLMiRCUkqXCxYc4Y/ZxPxEA17KXz7uDMrnAZmZPvlXo5hz&#10;YYnZcX6J5QLPSKSpq6MU35GVmcs3V+1BRiDyR9ii4lsC3iZcWFlGAsMs8DX11jHRMZ8/jIa4OT+5&#10;nNJkklL86Ofv33zOxx9CtgowYltaBEGgqQMf1iGOzX6IGTEn0Uk856j85L7xEgBbHI7SXupdoLox&#10;SROcs//C70osMUzEz1zdc+f9Xoo/m1Sw4NdT/8ybbOWE8D64FYSIWI14yMcWw9svWPLR5VJxGC8s&#10;1t3kLjloMmgOUr6w0Rc44vvxvNQfyJsAdBRzWSgrzS8rHZAjpNBa5H/P+xPOs3pMn40+GwDz3WkD&#10;XhAYTXTMJXHJCFIXKPkKbtb11xwwMkmm3rFBawnPyzaA1nmFfOsaQUbIbg+71lwK9YorOyqPnM8k&#10;vmDjwKPf3ED2yX6a0+qYkB9iZ40qasZhEznGH7g/MTnmfa67unw+vyZ+s19xyNY1q1KP/cAz3jaL&#10;+Br37EqsuWCoClBGI/ZblMPbzHPqk+Qj5QHfQUqoyBXZV+PZGN+29qinXG+K7z5g01mxeU3ond59&#10;jotVZTcFZ8+T/A0CNug4S5khK+9/zoeNcTOE+CmfZU74vODaYjE54yfhI2lWkhlbhHkpV6W8eR+5&#10;cGTRkXWYv/cKHWY2R+GSNLvJjWMlkq9AkcpJZHadKbuzfpDZzbRQzZs010Hq8J3AfA8Y+tl1oH30&#10;OcuB7WJeJWeJcmit/n/svfd35MaSLhhAVaG8YdE120u60jX7Zt7svj3v1/3r95zdnbtzjWwbNj3L&#10;F7xLIDM2AiygqGJzmxypSc29+FrqZrGAtJFfRmRGZhyTOe3FglKnnvQFLuZTLxTsesL0upKLq332&#10;iMg2wSWrkqv2pRci/Bs7tnIFyKANM5PzopC/dcWzQJrUyHw+2Ytlqmhmnedh3K+U2DN/wWuhRJK5&#10;fLNKR9Yur3HFOIojqgSvmHgfuCFcniS8i8xHL0fIlzhf3uyflZx6pORfXBs/N54jYyf9QDUP6IGT&#10;JOavwzfXD7j8vByhSyxkSpZBDkWe3FZf6gOyVS1X8RKVTSr9JOHZS/HVaW7oXr0Y4XqpI6/ORvo+&#10;R2oM8cZSheSLfRKTo9xyw08V5e5fLTNn4BVwNVE+qdEXVKZisTpvR157Qj9g84HEjcYd/XCWfIt8&#10;fcwsE1/KAXn3l3Rpucx2XNxYOWwLZHaOYM9fnnauvi/KMzvnOwVuLlp/Jjz4QYz7glkVlx3QyBQT&#10;+GCWQYkSJUp8dvzmCZj0gL832+06wAFrliVKlCjxD4PfPAGrMI7PlC/ZovirkH957PKUKFGixK+F&#10;3zwBXx2C5xWnZfSAwUpLlChR4rPjN0/AvEgufHYaShIX5zeOPpYoUaLEf1X85gn4nE+WRZnrnrTL&#10;NeASJUr8A+E3T8AYCD7HmVgqcwY8/eTzJUqUKPFfBL95AvZilLPUuToc+OHhguWVKFGixOfGoxOw&#10;QhSKr0gVmFzwORjf4qNcNxy8b0C6Co9u/lrEHocksrMbOz5yX+mvhlX+Kkr46pd7nB2PcZL89uYR&#10;vgAgvHZNYg4ff+BbbhOcZLflBhfZaQ8X+VAZxr4vzHl2FMXjX7jrFrc5DmQcUxOZgq91xmID9X3q&#10;3fTLX7cjh7Vz5tkRk8Wvsum6ke990z8N+LDHkk8CWmp9ixnViBrL5RPUMvZFfF958+nhJIk+X+yx&#10;N9xJfOmPaZHtOLk6j3H9iHmJ3wIenYBTDOYR37gX8T3VZw5fiBInN6+5u4Fz5mz34yMo4tuR/ACP&#10;5eeLblrk74fxPc4uzvi4ln89hsJvAzQtoJA3jvZnZ4WCZBYsmZqdzBLhuAd8qJWvFc8G9AWmfMnF&#10;NAspskJ2YnCehQmLIik8nmijv6V83w6fYfrIiZqrdlwF4xgFOOVgDb94Ct3M977pSz6Q5ll4SRws&#10;5sl6E9gVI0qZ/nXDabz4T8hbEoef88qXiO9tNt2lnV3OE53wFSp8ULDEbwqPTsDRdM63xAkUBsB/&#10;647x/CIh7fIOqsl3fNX5DQQnXjpK8SR2ug2cfE6eu8p/aj4dAN8sdkekE76iAu8wwzwsJglGHD5t&#10;EyMzSvmuiETF5pL1qlT5Mf86QEsmb/EyDVyqjcm2B4Zr/qGhLibo9fcPSOHkALULDFo70NY5WtFH&#10;rics2tEWHEVG8FVvqdH7tCX0CdzI9/7pjw5xFnUNDiuxftym5Djauf9yj2bUNLqvvLkihcFTc/rp&#10;J/9zcHjqtBsv+EIGDP447Hs4Edm0WOK3hEcnYHTkB5mmLuj0cwUafOMORp/WEL/fHm4NvI+HDkkd&#10;F1sAwwV+PpOryD+mgbmw706o30c4nl+73em3gqhlPIHxRwjJFnz/QL2xZ1Ra0JGXxxzmSNvh685f&#10;PgNNo4GdHBLTxUPAsKiXcmKiK7+zCs4gOJaHlSI8hXSaLD/izrJqx7MzMuxJGyd+hzYMf7nfy0a+&#10;901fnY8xmD7T0sR9bfxxzZfv+K8ohgFUA/H/ondfeUvtBcDgM7r1RMlIr3ZBZrda1qDjU3fEzoOF&#10;Wy9xNzw6AWerv4Fq9aZof8A+xyGc8AVKn8I+NLcAb96zNAtw9h7/vFOtwQDnn0/e8vxj0WOOufNI&#10;epPSlPMb5F+Evv4xk8KbkuHuSeLcIWxDS1xictnWDSLWJug1eN2DBQ/xUw12Aa61wgIj+uKSI+95&#10;8RkpXl3jmGkZGkNiKb5W9ufI2zHlW3c4UElgUH7aL6/XRr73Td/lC4MAXGWiZWQcu4JvXaIzGBjQ&#10;JY5z6veVtywyZk98Ngb20afZsQEinAQY9gEu0V9ENy9QL/G4eHQCTng5UCbAYXQwqUDlhK/lSj99&#10;685JHSrp9zd+7SpJ2qhnjutNSPD4F5uwd8jfxUPr7iNP/J1GX/fhov7dEXPPqVcAf7rxhY1edIQt&#10;HWrQgmexUElSewFapTF8udtuQJW4NgqC7ldbsNdEr+i3WMaY3ed1ydeXy7GALi6Eg5UueHyr5EeQ&#10;teOhwDQ88HG5kB404Bfvwm3me+/0pz660PSj8AQNQy/WgF0O6uElzna14yVBHNxX3pR1+Fk3AkQc&#10;jzh65Qnvb2b6+g+rTinxW8KjE3DKkiFAb80j9K5CMahAfmSb/AaetAA/8pyXoMXjGxpdc/Q53dau&#10;8o8w9qIl3nkbzkU7nT9+s38EFryqfoQSXObUoxryNloSYGpOUNv1qMJ/w4WFtaodSzwjNnIqB3Ct&#10;HXgPDmcp+hd8BTDGdQMsO0SHb2UNZXqDCIp2nKR4AfiWdbUX9V/eTjfyvXf6SQxbNRKkKc0l1zYp&#10;FRlqkcyCsmYhi+8pbwkuyTS4i5z/5+AvUI62mhXWRnx/TNPOLLv883PlV+I/h0dnAkFjQbq7OrDI&#10;cDDSEV+4PPnk/vBcwBP9I0tuy+ziiDjhcOxXI+PzIM8/lVlR776ZMktE2Hn0Zr8BD1VXa01u/F6J&#10;qcBk21fMsh4pyhjskXoVBXxb77d6e3bl2hWQKLUr+O21tRVh0nMyob8vgxgNNvenHI59kQZXUdl+&#10;hrwdl8T4TWCfjCiEofaL12o2871v+hxCoQrGB2XGS5RrtzEOeEPCG8K/wgmmSXpfecsExpefbTNW&#10;cHAz2KmoMe/5Jo6MBTsElviN4cGYwKPxGuI0xcSdZ9crc5RtGYQOHpGQv4Y2h4mRGLBIqjmT6N85&#10;HNHCiYXFbg2kfpD6ZVt8GTlOOAxf19Di03gWJTiKlJSnHBsqC5zDFwinoqKDSta78hwIBjMv49RV&#10;LJMmJlmw8NAOrm4xP8kix2AQ+nybPntcBS7pcCGm4mrTTOCU1w9/nn/uDxzHmN0jzkl4c5P0Danw&#10;POEgQxZ+TwSTRc1AM7VNG9rAAciUSzZxns8Zh/JJsmv6z9k1jzIJE8HhzFzJTgZLgcd4mgVWpD+s&#10;z12Vx802vrJc1NzhaDIW+17NFF/dPhXZfdX+uyywCEcF8+llkcWsfM+xE9PsbvUjai+bKARqGOXl&#10;z9tNpSlaSa0Gr+aoTDciAt7HN5TAKX6Hdr+WP5eiVoHrClacmhyRMeTDi4so2WlUOP5aQQGpchZs&#10;HCdZfAu+Fv2qHRcCyRyi/NUMe12QGLo+ERw7kQk3VfRgsFzOMj/coyyi0ynOk9QrLoyPT0ntvphJ&#10;00wdDg+yme9t6ScXkq/np6lECY6mkT8vlUKjWku9JLCIw4Qkhd9hk96mP2Sp6aQ6cMg5IuAK+9CN&#10;OcpHEHCwBg8XCUcz9dlvmt6dkKzZc/4yOYtyv+u7yo1iIYjlNO8/f5awTHCzcEzfcPMzFYlrqufy&#10;RJnQdIj+hAvjkKqeUGU5ks8E2T86vb8/e4lfAw8XFZmYz/dxanOEvTkuFmZylr7LosK+Qxv0nkVW&#10;7EVEo+aU6Hk2yxYTWRw4RMJckmoRWOnY5zg2rPfOMe3CAL1JwM6YTF0LjGnoqA/0mX2MEJ71Zuiv&#10;NQyyQ+XEQSuKUS2WTsox+TjawhiTiR1EkiPioD3PPDmTaEFDZhlwILPs2nyfXmQ/9nc38i/8gd1D&#10;Du42wfFpZqgqDkXLu21Xjqfs3myphN2vJs/b8GQhLDdys+v4r/LhXOY0SsMgNClN5dLksMToPata&#10;6YLjeAakwbnx1HGSwMvi/mbl8QL2DRNmOD7kJCyFb5xwkuV4aNscVdkJyCBIJJXz1KRy00gOTLTf&#10;ROhH9DRTJo1sGyNvywCO0HWKP1Pj4sTigCRPAIADDhNt/CXjOYfjZvAS8BU2CTg+S0KT2zJdZvQH&#10;tV2qx3rJ9S17uyySObFflCbTqGjHGFrQ5AaWMdR0zBwm+BIQa8puyjb+hIlCj/duFxzK1g85PqmI&#10;85BJNKVaHHtRuDQhyVBs5ntb+h4em5SGFCdMsus1fWI+v5W5clAXiqWXeTAv8fv3GMaWOMZNAg5O&#10;OYBwOmcVl+/vs5L31FWez1HdMskhEVgoPC78ru8qN4dpmPnarPoPo0t6B6c+KydLFpWNzysCLuTJ&#10;CWI5562Hd/Eii5v0NkA7ohGxXG243M+fvcSvgwcjYMUhTAek+bXqlb9lYYu/AeOARrw5ab9swj78&#10;DuCFhO4uCTsx9ZPeAEg9OY3G9ZZA2a4+hSx6ieng4QygCrpZJ4WNRrZ6F2pbtSYNA6Ikjqnn1o1K&#10;vxY0YKiS9RKFGy0M2AHgKMZ8egL/Wq/rALtLPud0Gai4UgNoNPkwSJj6Y7zsaQMwIjxE/BaP3IFx&#10;hvCNzjHWN/Jf+QOfk07XpdY0ob4P3gWSlJMiDwZ7a51wNC/itiSVzve1bgMqxGdNjgUpinxC0i3j&#10;hBewOVzNRb3uulGjW2vTvEXKPccPrfVhbyeLVzXHy2penhCPg0aVSsTqbEY/WIe9FlSzbb5z9F91&#10;P0RbTwAnghuj3wCjfhVkdqr1SDumVgePxnOYRE/1ynlR/hxTanS1+7QJT5r9tpgrDs08zzZ2MJq2&#10;G8VzmwRM+vaEVEDRBl4OqvQrA2jC3lrckkMiUqXXe7DrEMVP8nY0oN+CSl3fd2y1q/Vmqehr8HTK&#10;hz1Yo8ZdjRRYUpb9S7T6LRvhX3reRcjba1dBQ0mbo16morCVBV1tM9/b0meqm8iTVl/Xm5iuz1t4&#10;FagZdb0B0HsXc7RStV0H6JKcTDKXgk0C5jb3QOvDzrnPaugAer1aV57PK1+1od3dogkJ2N8j97u+&#10;q9xkRyhmCHn/EZt78Ix+14Fsetj8nBNwLk/djM+X/unXr4b8wAUVOvW2dhoD/KmDJ/K+/uwlfh08&#10;GAEf4wjA0E5JPL5oogwvnp3g/1Wrt31Wgv1as0U2cuyQTvXUSNLQi8gg3iJlAIYa4KJOI+pLLmrE&#10;uxzaMxHRKOtUOstM8/0fbjRuATv8UzYiHGr+uQt6FWoyXp+4mhAH4dEXrbYbzkhltuOn4j3iy+pO&#10;dCRo9Fu1WIWpDjU2BQUumz2FVuc1XODRQl3uAbRMnRShRrKZf+4PHB4D9Cvxot6ESrVFSo5CuWxX&#10;hcTn0KppsP3v+H7GUeJIhez3gQMSz9GZbRf54CWpObFDavFl8gyqA7XXpvy2NL5+yDZVvUY2JMCO&#10;uDzD2U6zKA8eGQPSjomCZ9JHXwULqOAZantVeLIFZwY95G9D5SWQjnhp0Cy2rL+kFj03G80nDQv0&#10;ChXvhWK28mjI4ywvf95uiYq8cyJogGeU3YSJdWye8zI7L/tWC3eyG0sQrM5FUIctjluKMyCisj5g&#10;cQIjFCHOGrFyAQZn8mLtVy0j0LsBT9hI0zJ7i1UPQCP+sVQURU0i2tYuRKRRVrZh971GfFOTxEwc&#10;Qv2nuSdToDq69Z1eOp6OyMDZzPe29PlQG6adsxk+rW3F3o/F84JYrw0TMsEkTYMjeHHipXvQ+jYl&#10;WyjG5SYB2xHRL8rgyRPgyIAn5ssXPOujG05e12BG0ykGuOMWftd3lpskskdPSYZX/fdGQb3fPKlU&#10;m0DFWyabn4sliJU8QagCkvOTF9/NF21ozlkBJtL3R4negzBc3NufvcSvgofbDXJe6qSn9inLJoR+&#10;POTwyNTpQ+cDKVSwBaMlR9qzBzXIgo8fkp7gJi3QDPC7UthaRXuysMchKX88zkVSgYPqRI7D095b&#10;PlkG8PtYYhKrp5At/G4SsPEVEBO8r1d0R1p4QhU3yfj1KJdsB75NWc7UaEdrjW08lVotDCOF0H95&#10;MkHniyEN85dm2KjqajP/wh8Zel1S4TTiVeK+eswBH1+Dm47xXb3KhrrnZDvkc5HG8KSy5EOxXvpS&#10;y/NRh+xSwSGJLZp14AVpTiYNb2i8QKq0Y8BWEkiEVpWYrT8gnW5VnmW1uYuui6zWBIrerxpkYVJx&#10;9Kfvo4v9RrMLT3FpsHapejCgJvmJNDgULWIf+O+DeRzWa3VqDNtD+FNz9vW6/FcIcZ6F9FQLUpW1&#10;+pIXa/kc2SyIPZqYil3/GwQs3n9AYwtqFVx6P5Bi1jQwWghz/Tz1QaalQ5PUfJG3o0/VB/3MJmPe&#10;aX4F1E+J/Zr0vvEZKYBKJ+s98f4AlZQrvFXbVx92h1Rxj1dnqOdSrLX4ILqEepcmFXUpNvO9LX2y&#10;+61DYk6aV4it1tWgqTWpEMniiY3yMG1pHPF4NKy2eaN3MrupAatdyAwj6DUcXod/M6ztLCNi3b/3&#10;B8/D48imaUn5y8Lv+o5yg8oO280O5v2Hlf0KVKjcLtY6sBPe+JxrwCt5Ogi/I5Mr6J2hnXDbRaYK&#10;4RUX1Gk8SzG8rz97iV8HD0bAEc3ppMXSiCXDlH6k8eSeyXDI5teZ2ai8iNJRzCPnOZBpqsKwRuqJ&#10;mCIMXoHiNc2rc0PJRO83LYcUakVkJCfoGS4NTHTTfWhZF2yBdZL0MjU3lyC2oUvEYbVhn489JyTb&#10;pCW8QWKh9O8SK7rPe3CBzsahShr6lEZenEy/hDZpqP6FrtdYOt1Ubuaf+wOfoerDU3BdXu8c7s/n&#10;p/gVaOkMkwWZvUP7DOVE+md87QVVpZLtmzmvM+rO8ul5+B+kyGXuH2FEym+b9C1884JHBRngB5oR&#10;iOVySx+KHzE+e9LIy+N2oDsjSxWG9RG9b32pD2jsuTHWocObWnXoGie8EeYvTVJiY2pj6oYpTv0t&#10;jddtBMY79daIqdMA2Pbz8hcNFxLvnwTSlcwVw2zRHjkUuIfxi621xbpJwDQpLhy0vwHgu3ykQyr6&#10;8voJbNPN5kAnTC6/6MAkyNtR4rwxrEvkxfVKF56nk3MUfd3Ahb2ISXOleQrfkLgkF0QvwyrpcZMp&#10;rx9bFp+fDGoVcRwGySG1cYv9atzNfG9Ln2tCTO5S23nVJ/r6oIh3idUn7ZGcMjc9BS/1XYzfPyXa&#10;Nx2awzcJ2OEO42QWr7jqXhpTCRwMZYTva9lxT29WQRXmftd3lZtxNgRglveffym7sD/MHHtJnsTm&#10;55yAC3kiXYRe5SDhduBvv2Rdetg653DKs2rMy+b39Gcv8avg4TRgMvTreo16+RSTmfiSnX1D32zA&#10;gZRHLFpslZEC1xhuv/f53knWQ1g51EDxPShpGwZj4UZI6gJN5r4nn8AB73RkNfg7juvPeEnWhgav&#10;h01ubMKRlqdM6WULZETZbWMWSUeGcYu1jOMdTeLSJ0L+HXDM+GcsrhP6jzRzltRAA1BZgOb3N/LP&#10;/ZGF9Ywmk5Ts0rQLVV5lhf2dgP5Vo+09spKdK3LynBhhV59xWHbX+Oroej4Lb4mBLzwbd+jjOEbX&#10;rwz0J+xFpLUTGoJhQ9dMXt7bWZenqy3ZFoYKGRdoeXWocmDxWOq6FqMc7UHtLdm/F3xoGvR4RuS5&#10;pbV5471XryS8XSN2SAHnaxyAyp9cK/8VPF4y5/8Sb1ED1pWXHMCbVHjUYH2W4IYGPGF9lEybtknT&#10;YBzXjWqM4fqgBvpOZ5UJTTaToh1nQkEHeMVzYcKQeNFHL8x6TYq4Yk/JqJ95bT50Fz+HaqjwzyRa&#10;49CUaRz4vEjDvjQOel9m7xxbm/neln46GS3r+B3fOB3XG62i/heYhKxyWtRUxO/Anjokuk0wOioN&#10;lzc1YHo2GkWYTusD6C/Yj20H/ufUlK6Q0Ojg1CbtI3MXXvld31FuRigven2JRf9hQDbMMpFpkvbh&#10;K7jxeUXAuTwNFM0J9is/W8A3QWtbMVZgW8rYk0YS4n392Uv8OngwArbIYqtCI7RIRn/CHu+TVCsH&#10;pBPoF2SoQf0Z6ZCXaAmogWBXBtbHiCotMLo02NEO2UKKZaq1amlAhGAyX8zQqdE/W3ofap1mU6Tm&#10;81rVkjJ1xKYbmuvwOuA+NPofxkzHkcATFSdhRClZjaHD9yee8I6zwlmPFfUJ0z9q/Sp7w2mteiCT&#10;iPhrM//cH3iELlSfBdkF8lXjQCkvrTQr7I7EtxHssnNS6rpRjMLGQY9GHNVWY9N2lQ9sm7z8LN2Q&#10;xqJbrQ/Z74H+tGHP4dVG4lQr2tegvsSJKyrtvDwyof+mNLH8CfAoQkUcqQJiHG+/2+S9bp7AWK2J&#10;LREFfHuigsozncoVazBMZULjMoEm1TeRjUxZXJU/b7dA4LGyJC5USt0E1SUxMDsdkAqra7C+TOwG&#10;AeOCdyyZ2kL2w9WrtRjVNQXLrgMfaB5CvUva5Onarzup7jYjyZulbI94iUS/V9lxSFnv1KpN0A+a&#10;0Kka4/CiPaxgHKgRO6bwEjEKvwXdY3Qv6WVhDHrnEm/me0v6NjfVK53MeO0J7+EVOOcZ4vkiVlL8&#10;7QWb+AtWKZOWUclcGjYJWNN0HPu4SEnDJ7qeoOJHpIOJ0LfYVXjGY84u/K7vLDfL1JW+KvovXbD1&#10;Ruo6+xdBdWvzc07AuTxVg8ASPSrSUIfK62qnbqNbaWrAwhdQ297bn73Er4IHI2DS+LDCAki6xFvU&#10;akmCQZqgcpiCiJqZkkIMVQP0kAQ6iqFeVT/d3GXWdyoWDbcFRsQX0kNtIOi99/SETWbUcQ/6fD9E&#10;iOw0gJZLoq7Y7FpERMC1uleF4YVKFpUhvvExygg6TS6Mp54k/YZ0ck9JE5+BkXjBjF1+oEuUc8Z5&#10;rcq3mX9BPKSbVzTWZK7qmYakWfaokjy9NCvrtRAl56xRUWKXBzBw8nx2yDp8y5RFylPCfl9kvs4s&#10;ovntLdJTST9VM+KpisFG7DFqRl6eWBAlNAGB9EfbIS13CBHNdgFWNMO/ThBxSiVRAfzhCBoHoZ9Y&#10;nVaFL4yl8dqtwY3y57Bx4cwwnE+zbavq2u2MndOu3WmxScCKCpfpgxpr1dG6HCsssDIIREoElKaC&#10;iCV/X4qINOKpx5wJWsXJieQDhqTNW7xIGSxZt16VN0/PCan5uBlJwNgHTG0Te6FnbuZ7W/oJvbxH&#10;6qrPzOeqtb9y3h5HIc1U7QGvXNHcqVr8O8e9KZ9bzSSiBzz062TDqTCJus3tD4iHWI23yT5Lw/oc&#10;L2RR/rvKzUb/YepUYMeVaJrod+pE2fZWpULFXn0u1oBX8lSnUfFhB6xczsm8OsLfa1qjhkmcHcyT&#10;3LDldZUPjAcn4PeksKklNAXRpfDOiSnPcBTBk5xQWrCnfEVyp2ccJDcFvM1re37Im9nw3EQH4AIj&#10;my+48SO8UMZWZ8r21NiH7l50pgAAIABJREFUBhmoJssWcUhEA6u1FwrB626+i3tMqBFOfKG8KEFj&#10;0CHK4v0W5NXq6jawXqC+j0QbvglEbLUbefk287+NgJcyTvaht+SjEFBZM1MwSVSXVwXPaMSzBpzn&#10;syc9K8oOi14RMDq+Iiq9cioKhQ2DpZJg7LPDgk167ao8Asfwr8sIq62WEuypB69ab6kplu2mh5M0&#10;zNsvTMaYHteHRDR/IL7ObpgxgmwXbDmALXEbAfMVjm5KdHV+RLTSLr6gF2DXWi/x3JeAFbWfJSOZ&#10;OQsnwTx/P+S1aD3CxI3et/u/KwiS3zEgXEiPzKAoSTcJmLRSy5N70A9MdskSkbFVFfTqZr63pU/F&#10;JdvBX9CMQ8Z5UnhN5O3hUU5jo6rxMRcLE1XRqktiRPMGAUONrPwTSUzWhF07yVRe4K1T8CMNiBDf&#10;vMhOXdxCwLfJzWb/XaTiRQ8WbNbFttZt88oGNC68/PMmAQONMtQ6USHnZ6jiRZc9k+pWNEvJQsLs&#10;jvoSD4qH14Al6RCS1xOkH4YYH9E3wh0WBEezvuDjWFYVfofp1NsU8B78kc8rJWTZHQCeB0/gTyaf&#10;aOCTGktUOlQD/DPLLUCT7w6f29Gh5EAO0AnEgpSeKl9U0q7VU1Kzkd1uPqDT5OUNUgL+T1zy4kKT&#10;dKGpWNJYnFd3QSgy+9p5+Tbzv42ACYdn0KnjEjsgjtcNIdhjY0jzTxoZ8OQyz+cZcISFyzUB+zjj&#10;AwVtDSZoBZ6+LYhYAOo+/oDyaUHAxHGd88yHbIuqotCdtWAHfXMXAj7DcVS0n0rm2DROeFxDXQYL&#10;/xnvlTs/oD+miSC8lYBpKjoeZR1IdN3azX9NtKKRZXG27t/7EbBn7YPBN5PFeGby9bqr9yNFcyxQ&#10;j6ZJmh2AyIlkhh/qPWMRKD7TcGHeIOBLPkIGz6p802Nywf2/f3SKwWa+t6ZvmtDuUG1HKqEWHm3K&#10;LZHtX/E1DPD4lM9MLvbga/x3jMWmfO61qnZq4rHw2HsN+XTaFHogLDwgE4JvldjC6YiSuIWAb5Wb&#10;jf5LmHD3BJ4tLjxeRfc9bDQ1dPPPmwSsO/Rmt9HK5Zwsz/nC8dOBBsPGUeYtlC4+28H9ErfhwQk4&#10;mWJKA6UyYP9WiziT7GArMtZLEHuAAbG0IjvdC26usUFm+I6cs1SrGxav5pIaQGMuJnJV3ocDaDt8&#10;WsOT2hCOZxfZdrx/TDnCwqexYFQHkaNwG3pzDE2BcswrcqQtW6lLMm9GpGqdbrf1Wcwcw97Ir1g2&#10;eVVwNUFs5H8bAfveCcYXQNSuDbzru/DCmxndV2R2nwujs4VFPju8HHKNgHk7+4wYTHtKtjV+Qfx8&#10;jouhofFBasW681V5Zg2IR7GIO9X2dILxOFww6e0CuL4XeU7RfkGAMyLDCM/P+tqLCfcBgHyfHUCo&#10;9avebQQcfeDmxcidun4819f3/U6HEPq3rwF/ioBJETWaSRqehkTCdXP9vhyxA0N0KdyT51CZFf6s&#10;3As7QCY3kf7Y2vsIAZMxwSdtAo7UIb1WV+frg27ke0v6Fkp2Tpk4GM5d7C035ZZVWmpASKIgxEM/&#10;oIfH8nq9cvmsbqPyuZjmE/rq75xjon+hoz6xF/gU4BJcBwPnNgK+TW42+w9VQBOJpMkZrYuvK1uU&#10;YXVwtcJ39XlTA54g34/SyuUccBLgMW80PNOgSlNK4JHhEK1P4JR4EDw4AYdkfDr/MahBRb69JAN6&#10;UV9Y2XpDvsbKV0fj+yXCa3r43Y2z9tCv6bx0q7BFhhrO6vByX2TDz62mMVazvboP8wSfkP4xT+XV&#10;BQiXxvNhFkGOWCdkv+MdrW0iaREWPrGyJej69Ce+qwLhaIHfb3ebsfzJR2fZINvUCS+fDAoC3sj/&#10;Vg04Vaa2TWo5HlLhncKty4vGzhd1OONYo+yRmudTm6Hj0DjIB8xB6LjBFONKw/fjbI2cNJdzqIPi&#10;E7vwTV6efeheoO/zRMTHpRNsV8PMF0mwU1riFu0n6JFtXo/BRraqsdxmBS2MY+8U/uDdugZM09Mk&#10;5AhECfrpzvZ6V/MdPEc7vGaq34+ApQMGbL/Lek4Amvn7QoaGrjszDmeWOWnn7lSxcl5B9eWVo5Sj&#10;3SBgPHEcnNUatcsFnsZoajsznOCNNeDb0o8dHFb5kiSmxr8VV1wUckt2uyfNL+s6qZCnGMvaE48N&#10;L2tTPifaN5pFrSLcYKdFdhLfzecNW4AvWWa0WgNfjTNJvE0DvkVubvQfO6E8o7f9dBFUWh6bR3rr&#10;b1h83iBg9iC2u9DP5bxGSng7xPkUra+N3fDKAVgkpRfEA+PBCViR8NKoa/fJAI0VLg443GHaKkxq&#10;fbsS8BoVnxu2FnhjDTjQqhq+xyi6IKVxMReKhvj2OcnY++6I1MuwUoMRr4ONoAZkwNl2ZFGe7tVS&#10;ahQ02w1ehI41GOxaU/WOGmAa4Rj4exPduO1x2BriBt5ysjCCNl/HGO8WE8Rm/rcRsMAL2RBjVBc4&#10;//nlxhHusa/cBYZ+DxpFPmQUKh4ZxZodB49ctPQ2TS+h0XkaT2L0B9CwkzjExlojbwJrrx6rb8S5&#10;1qL/E9Wag5/xkIqLNeD36MM2v2TFNXj23nLUcAg0AxKJ7D2tjT9mCmew2VmXrFeXL8lorA+UqSfN&#10;v1wPwnlfAp4kVPRm+2SE1IVmXLw/5zXamks1s916W18vEQQqdHsGtILEis7gxibclN6giazdgBTZ&#10;S4XPy3jpxY18b03fw5NmTzfQieP58Kbcom9f3aFOGgRG4zBbvfDNGxpwxAu+fK1PaD7PIoT4Ea8c&#10;HcB7hdLktTePVHhh30bAt8nNZv+9EbgL7XnmF93OHISiPWhj8fnGEsSI96j3Cjl3USz50CBG/lkH&#10;4tkczeUFlm7AD42HXwNe+spnk5vwmkiy/oaEZgLFGnDVeNZllyBVgT34/dK5QcDwr1qtqiQ73ew+&#10;Azwy6lvQataNJuD3S/Q6UPtiJ8Z4qBODN/hatcQTeNnfr2skgC8q7TrOqnZcb5MVr0FD2z1OAhs7&#10;pFV0htBhFUi9x4tus6ViMvWNKi+LXSR6sQa8mf/ta8DOq65B5BlYfCNZwQCCxoOm/e4Yw0aACWzl&#10;+TC1nbGStBowlfElW9CNZuocxuzyVqV54vd99g8e+N7vigkB4Ot6JI8b0O7aYdOiQmwtYo5XzN4f&#10;tioIQqDdgdYzWyVtXvHGKuXRRRwnrlXPhuuta8Cm+gr+tx/wGKF6/ZwUtOwEzXDdv/fUgAPFtxYY&#10;xhY0Bgm6194Hfeu7UG5H3q52jUh45ZWfhz58/Ude4P45Aaus+dB7ThMSK+tP64l3jI68ufRxS/pj&#10;hbClk1YJ253mpOC+teXmeCZafXjm8xad3knkXJgYbsonBk0+W+S6avuLNy6vhqEcp3VSN7zoDYpW&#10;bXt+kl0FeOsa8G1y8/P+q2WtIdld8oLm3pGPo38D4zvMP28SsOFz5NBhdS3nc2wYqZuQ1WQYlMEP&#10;B9XnZ5c3IpWU+Lx4BDe0NLv2sfJ6aBD97tqKV2zXGqZfgRZozUi+/hJq6qYbmiuhUqnDfv9D5znw&#10;qQm3TSOYxnl7xndPu3GtReNaN/zGEyBlSCZBgvEl+pQXGG0BFYCnpC5cwt6gB21oR3y0NA0q1TpU&#10;qlCPBF8qgI4OPTJT2Ush9KWMoXD72sz/NgJ+x3dfwBcArefwJWwVgq3SxNefU867Jgo/0PJ80ihK&#10;Yr7ZbTVgmnxwRHAOI1TfYxV2iVoPYUia7lJ6V8oQl4e32I12O6XfvDZG6JKO09HoMR0GHO7Bz9sv&#10;Rtdu6TTR9YNmxwCQ4ydaZpCk1Wrq462bcDEuLRgaO7APNXrqQ/HFPqAr5rceRf4UAc/QCbc61QOA&#10;7aZKztfv+7z49Cf2xA6h2YgKf1YMFuwDU2tVmTdvEHAkME6iKJ2TfpsqR4Mp32Xs31x7viX97Hoa&#10;MuKr0KhWxHo3Km8PSt9T1N0AA1dFbfCJRCX11w0CTuy6ZswQB/BXMvFSUmZ9kvYq+nyj2TKljkvi&#10;AG8l4NvkZrP/eO7dgw7vPNZIqfZlGoLebqj8800vCIznobWby7nyiagbdT4sXYfU9nDRr0F5DuPB&#10;8XAn4U7+qPWqrcrgR5z6IYfzroD+koaB+vO/QX+PGA46fB7KxWx+do9f8K3Z0KmR9fZsTkLaqva0&#10;P/IiKU5IdTLQrRuX2ZVXV5/zdCM8eantdFQCvVO+6zTPPuDjrB/wvAd//A9cnBX55N+rzo728mTN&#10;IBJe6lBxi/Tz9zbzh7ZR2YNvptNvYK9ikKK8qmc9CUUN2jpUa4MGkYKPlzHybHC2wP/4I/Ty8l7L&#10;J0MaXbhIlureuAtZtIUVGjD8AaNFFdpCPic2LsrzYa+TbdjxKbWY2oO+61cboOk0ipPGDuz14d/+&#10;zPrhVb7n1AiG3ueraGjAgZ6ns1n+op9W78FX3/IBs6I9i89R6E/xx0FlhaLAq/e61edwug3ta/13&#10;VU++2PHbr4p65O1YtO+qHIDzZyQCtTy/vD5FeTexkqc8/818b0u/1nMxPovquRzmyPMp6ruS27z8&#10;N+Rzs71W7ZOnl7drnu595aboP5pInsOyWpR38/OqHTblJZc33i4AdJo35KjEg+LBCHiBZ3wZr3iL&#10;CSlmcsH3aR/6R3yf7cno6hroQ1zyTdYpATmuufwJ5wmOJvzJFpGFzhkugmCZrXONeTVvjmb+OU+X&#10;z3ql9oTX7Pii9fUmxnl0yV67gcVKHN93vconx8RO1fXLSI78Q94sydPP39vMHxNrilQPeh6nVlLU&#10;kx6Kh+gkpIbhSG7V+pcoyDZO+B56/GAFRTus8ikgYgzCLh9o5VWJQhVLoszcDylHz8VpmpeHrHd5&#10;jFEibPpuSZphf472j3xx+bSnt/jiBn90goGX54upg5fROQ3Af8sukyzaY6P8efny9/yfMH4frTWk&#10;/PNC8illfJusUFRj9V6acJgTP8z7D9cVeh/jT36R/6od8/bNy8EnEdLJCNf5X9UnL+8mcnnK89/M&#10;97b0rQWJkJMFeV3JYSEHWT7r/K/kNi//pnxutlfePnly1/r9qvz3lJu8/+SEZs9n2e3VWXk3Pxfj&#10;akNe1vLGd9wtkk05utGgJT4rHoyA33HX8p1U/oRdmZKZf3VhS3bperAMA4ckc5zw5eq2zVsqIzx3&#10;rOye0xCD0erl5F2UjEmenYAX/ch0nhWfV+mieYrhEo/Yt5TjYOWY0gsXaJkW+jTSOZrEVT45jjhM&#10;zun64u7FlQNbkX7+3mb+6Aki+ng0ijENhFfUk3KGdMqKEv7fCR7zXReKBpjNcSosn2MPXJU3zyfP&#10;l563PU9/wYeDxXFQTCAcrCmW36PgID/IDg9X5QmZQX68UByg2acKNLIL5C0aUKkDPeWHSx6TPub5&#10;UgPwXssUZwD1CZ7n6WyWPy9fUd6E7wAW64gJq8/8uJj42XR2fUrL32OK+6t3FYKE+y//3hd8BDsp&#10;6pG3Y96+RTlGAc9Cfp5fXp+8vDewkqei3Bv53pq+8o6SiwUWcrhCkc8q/1xu8/Jvyudme+Xtsy7f&#10;Vbvm6d5XbvL+I14fVJ55RXk3PxftsCEvhbxNMFEOxjflqMRD4uGWIEjOpe3NR3OFtpuJxzHOHaU8&#10;50qPEbzXnk4D5SaJqwLf5GvT0E9Dk76PnLlnS3bOmWYhVUj65ew0JcHKPxfpSgxnswAje2bzWbs8&#10;e76fxuQvkVVkEeb5rMs3m4XXTmIqZ47sBp+nn7+3mX/oKjHmqzXFdCyUG+b1JBqs/YDibZRFgcGe&#10;ccmcg24oWNGm+WVV3jyfHJHPFy3wyiJpI95aIYkddsBKzjmw0GImxnl50F8sWe90aJiFMwcbC25F&#10;qmf0PT6HzEshsRxP5flSFU1JRu047rfr2TryKp2N8ufly9+buJ5AsQ6jnn/20bVRzUebGnD+XnZR&#10;A3Vd3n9FfQS97rmTPP+8HfP2zcvhRFR+M0yv5Z/VpyjvBnJ5yvPfzPe29F1T8npUmMth8cIqn2v5&#10;Z3Kbl39TPjfbK2+fPLlCTvPy31Nu8v6TfvgcNGXl5d38nLfDprwU8hYnsR8Ie1OOSjwsHi4ixjgb&#10;BRyFLREyDOIx/eTyMXQa4yiWoeL7BGN2Ww/4mA8xdLK8zG5/IpMcs22RgLeqOfiMRXzi8/H4UOSf&#10;83SnDuum59lenxWqwqGeY82JN3POKYtlnOdT4Jx30p1i4MWJy/vXcZFf/t5m/gyOrRX4P6sn2loz&#10;29M4o+JM+Jzb8ZXuxGmES1G0Q55PDnrkbMqLf1kw4R/WBYzx9JCvlZmxX11RD0/KJOV7O92sNaG9&#10;jPAwpkblVeGILzujtuOirfLF+RtefpFpPKgMhGsX9doof16+/L0Q4yBYrO9+yD8Hocyi+21qwPl7&#10;qfQ5nFlc9F8OsQiCGNftmrfjqn3zcnCQpowtV/kV9QluC192JU/rcm/ke0v6KUZiTHN+IYc5Vvnk&#10;+Rdyuyr/DfncaK+8fQo5zNs1L/895SbvP3yDVRjgurybn1ftsCkvubwFOBPsC3lDjko8KB5OAyaJ&#10;dFzF/kcem0R84p5jhaWCL6NJaN6meTha8K+R7+7i6G4cPG7Eq7lZLCzXYXnHRcS6gINLn2MyzIvP&#10;ebppkAo/9kLHT4PL9RKEii2ycLMokKSwuHGRzwpe7Is0uL4oLKLs6zz91Xub+U9xMkYVCBEoHE94&#10;7eSqnnxStL9vT8i0m50MGngRoDyM7HnsXhWhKG+ezwoOBjRGOx2O5RuM1qWZxyh9x+XTxorvvCrK&#10;w+azR7+zUzKmJ/VWt57dQz9yay1PLlEkiu9gTPN8I0U2rxWTBgktYG1wlc5m+fPy5e+ZvF8u4oKZ&#10;is8Or7tKlCvk3xf1tIXgY69F/+Xfx/w+GSWr/PN2LNo3LwemNjHQKM8vr09R3g3k8lTkv5Hvbemz&#10;G4hi34yVHBZSsMqnqO9KbvPyb8rnjfZatU+BVbvm6d5XbvL+s9gNTceivJuf83a4KS9X8kZ/UZuH&#10;5zfkqMSD4sEI+Gqep2nWJgUgHsW8gppK9mofZyECafr1ya5XLLo8LH0M7AWvfLLVFwW4Gtq+kry8&#10;lSbzlEZAQu+vPufpxtJTvIDGYyS9toklSAtbuiqlEcNRzmSez7qEXqo8uVZ9QpnyVTN5+vl7m/lT&#10;sV11ReaK4+vm9ZxnA6JysNevdeEJB1FccCwCdhtiejSLdljlkyPgVcBpn48SYxpeWyJhvwH2zY/5&#10;NJ2M8vKkVuSw7iRtNBNFtNtoAzwH+OY5MH1TMeKImljl+abKXcYmEoNtGTW0inQ2y5+XL3+PT4en&#10;Kl0P0NVnfkTQw/EKxdf5eyMOCIyjvP/y768SI3s6r8eqHfP2zcuBAVsdAtf5X9UnL++mnOXylOd/&#10;I99b0ufFXVIZVS6H6xRX+RT5r+R2Vf5N+dxsr7x98tTW8p+X/35yk/cfhmdf9mtzvyjvxue8HTbl&#10;ZS1vbM2EuClHJR4WD6cB4zszIhKJZhixvic834sjhSYuUpOXWDkktolBGrIsh2nMHmXxCBMOt803&#10;jZONaL7D7JQT73GQviLNi1gVn1fpRlno2VOy3GweUMV1fhyUNlxwaB36nSA5XeVTFO80e/GaI2sU&#10;UxFFnn7+3mb+iT/mFyktmwPqJHk9Mb0UUQfqDYBnfsDL2RZfgmEnPhdqofLy5vkU+c7xolqHLvQ0&#10;vAjX5eEFa7Jrk9SJnBB9kZeHHUpdUqO87OQcppN4CwA6VSANbB6c8aKmmS6InFf5KlzQ6xjrHV3j&#10;GyXydDbLn5cvf28+Ie4Q14q5/mxFOLt+EfBVeVfviSihPrvEvP8KCEG8MpkX9Vi1Y96+eTksjvFL&#10;QpDnl9dnXd6fI5enPP/NfG9Ln09lRuwuvZLD/Pk8nzz/XG7z8m/K50fa62ftk7drnu595Sbvv7i5&#10;A1WONroq7+bnvB025SWXNxErdexKd1OOPjp0S3w2PCABlyhRokSJ6ygJuESJEiUeCSUBlyhRosQj&#10;oSTgEiVKlHgklARcokSJEo+EkoBLlChR4pFQEnCJEiVKPBJKAi5RokSJR0JJwCVKlCjxSCgJuESJ&#10;EiUeCSUBlyhRosQjoSTgEiVKlHgklARcokSJEo+EkoBLlChR4pFQEnCJEiVKPBJKAi5RokSJR0JJ&#10;wCVKlCjxSCgJuESJEiUeCSUBlyhRosQjoSTgEiVKlHgklARcokSJEo+EkoBLlChR4pFQEnCJEiVK&#10;PBJKAi5RokSJR0JJwCVKlCjxSCgJuESJEiUeCSUBlyhRosQjoSTgEiVKlHgklARcokSJEo+EkoBL&#10;lChR4pFQEnCJEiVKPBJKAi5RokSJR0JJwCVKlCjxSCgJuESJEiUeCSUBlyhRosQjoSTgEiVKlHgk&#10;lARcokSJEo+EkoBLlChR4pFQEnCJEiVKPBJKAi5RokSJR0JJwCVKlCjxSCgJuESJEiUeCSUBlyhR&#10;osQjoSTgEiVKlHgklARcokSJEo+EkoBLlChR4pFQEnCJEiVKPBJKAi5RokSJR8I/HAEn9Md2o18v&#10;QYf+D1F86rH4Uk7oqekvzc7FdI44stMEfUTvV6zIzxHKOR4hLjEUboqh8vEyxiRI7pzAHdsFKVVE&#10;oe6arJx/UCgv79yPeTtRNhfoBEoqFUvPj1So0EaqlrjMGvWT+bpJJByqEY58EaNYoKIyRxFeRokM&#10;E+njAoVjZklNKMskxdhTHuKJS2+fROhRNeeRFUk7wiS+yNMNEJVEN6Z/PbTu2gol/lnwD0fANArO&#10;4IX7q4n6UhBFRbD7yQdj4iTnl2e7jFI/JLpQluME8MUvTu9WeArVVHl+IlEevoT+JQqPWe+u5bxj&#10;uzgNfRtn9yjXBONp9sLd+rFop8ulHT6FzlwJHC0RTYRKtwb8A85CJun/fyT4jkbDlwAGF+EvSFOp&#10;LRF9SSWI+D8HoyXGocDUYpL2/4PIH8c2zZamJKYfIY6j5RTTE6LZxFkTvitGKCiFwA/wWAb3aIkS&#10;/wT4hyPg2WnzSQUuP6nx3BU0wOI2GJ9sJwcnHzBQv1xjPcfgHU4WCoMqANi/OL1bQPOFmahv6SeT&#10;fqwBuKjQiu6c313bBakW7lzdg3jEkUP65137sWgnVkQrAOhE4xSPsbnzo4NQhYiV2vTT84oIHOjE&#10;C+8LqF89vLSpjhdO5UvQAV6YyUTD0MbKFtShAf3twUswiOeJp6W8+AOVoNau1g6gs00dSG1zmKdr&#10;E1+TNp3GTreBE/fuzVDinwL/cASMUDM07ddM8PJ/gefQ/eRjNGw/oFr80twSf4bzIMJJ3K3s1J9+&#10;tiUIJzUzclP837TXNi7RF4j3YIi7tYuoQ4dUyruXKwpRmbi8az/m7RR/cNVsAK2EtPjIRA2m+DZ0&#10;9w+0FM+oVp/uF/mkE6tYjYhLSYf16Bd4vICG0bqgj3EF/gWoYChGFeL73UV0lgJVf/kOk1ChnO3s&#10;QQ8Xh+lzaDQ9/3Ldbe/4ryiGFsCQCvHZJtQS/zXxD0fAC4nwohN4v1Z6Uy+1saHpn3pOfttJgvsw&#10;zS1YEltEdSIN/A5rPT38xQnein+nxhq64Sgibe3YR0X/32OR8q7tQpxjRxj8eNd0Q1PGxLvO3fvx&#10;qp1o5lia1AMYCHrHh1rMy84AdyVgR0LnPbrCeQF/SsQkTZwoTffhqwWmCwfduX7wxdRX31P62zUY&#10;uUJdUuIHB2T5JCpJcQmNPk9e5/WnROB4JIuEfesSncGgWoMBzu+8FF7inwT/cASsThH05/Gvlp6L&#10;MiRtrPHJByODNEjx6U2pTyDAt0JVs4VGhN3P1z1ELJg6wBtpM9L3wosA5WHES5p3w53bRZFt8P7u&#10;5ZKkJDbO5J37sWgnz8IIDxMcUX6xptV9HNMs5t91CQK3mThxShULj+i9GM0lGE3WhVUaJLhoAZ5j&#10;LIVVJyZFxR1NyrKpKGnTMp2ndXp9kSyWTdiSKIqJ0w2pRF7ijOtNSPD4zu1b4p8D/3AEjPhTrQm/&#10;4n7z3A7jit7+5GMN5qJfYXy9pU6pBj5OFA3w3t29Eu4JhSdobwO6U8eUaUxq9wLt++R2x3bxiFIX&#10;6I3vmmxipXqTV6jv2o+rdopRrbZAI3yz7NYhZYeUibzrJty8AxWc02PEqCMV2F6yHO7X4wSXU3wf&#10;sAJNDIyHxKYtgMQLMQi8nf02WOLke5RjKsMWCvUOsV5t6ONwveatJuhGkvT5Rtccoby9BCX+GfEP&#10;R8CeiPcbkPxqu82BIPaAxifbyajBW5z+Cku2xCdaVeIstd1tqH82m5U9qCoAl6wCBziSC+K6VN19&#10;jfKu7aIiO7y4z9Jy3IQqxuld+zFvJyskcjsLZ4nPJAeVvoNiwqW8oxsaQqsm5hgHEV4gnpEaDTAE&#10;lMGS2iTFaOrpPSeIfIzhGaRXyUnQd4nvvfQYBbwAjKgMkQeg4ZpoI35UUCNnG5bxZ1xSKvFfEQ9G&#10;wGOSVOmQauNhmt5hs12IQDqBdGeIzpI3lU/wUJCGyfIs2d1WThPWjxwke/UHfsNPUc7xTCA0IZ5m&#10;2iiZ1RMaP8mVamfR0OJiLEgfcuiTmSakngROdMFDhFXA5DRbxY3ZKmfvUsolGaElq2xWekc0Kn2T&#10;rFopeKnZ58FlBjJaYiRIAaoJaTEBX6UTM+eMRmzU+sTLS4lxjBMTE8/FyTkuTHo4ofFK5YnJZD3P&#10;6x2EUNdBYETt1GB+83FEFOnQ4yqyqBRL5QWYrHXVCEldXibKJV3vhD6fLFIa7gk1lB8kkSJWoGqM&#10;iFLiuYq8FI9Umpr0bWIOOlpTYBpzXnOymsnstmKFjsAlVT2actkwr2+e3Wa75O1LKvQZBpEs/IOp&#10;+0TG50KlpDBSUjO5/JG5jGorfJ9pzeQEqUEwFsqbBbwC7DfAaDsyTlHVoamoAk6gqEduq39Kpakw&#10;t63yjUnZTGRDg2RJumzoU1Wo7H+hrBxcUF0VFyhcknIcskSY2TYktX6oN3QSnyJdYkzY1fyCuC/R&#10;MgIxw6UydMPnhRWKA6SBAAAgAElEQVSVLGtQz79vwIFFchhj3Gps4cXNiQOMCsv+JwW/xD8VHk4D&#10;juKRsj2jUsk2zj+9ubIgAl0m0FrivNXsGmOSeaIrYrpAwNP2qYUiwIVe02kMhLjMGPfbFtR3v/rB&#10;6FZobNXbB9BMIj8ZgrGthWIeEo/B813Y7hINKNeTzqLb7MJXxOLjGN2LHZgg1Duu7RAdzPCnOVqX&#10;42a1D//d7D9hLy0ROw4O6qCBGBGvemfwrNvEQMOjpzAATd+qtEZFOhW0xzRtLAGg+dKRSijUt/Zq&#10;rAd5RAX6C3iNXBv6HMNsrSF2q/8TOo0K7MTWfK/x9eXFaKB3gMezKUMcN4aDWtd15ZooInOOlW2a&#10;QOD3/a2J6eGZ64CurGblKc7lNIpebEG7uiQKIxLBkdN/2jR00uG2v6bM6/uvgCYlPOtqKa9q8tzR&#10;gx3oV895HpLBcV7fAhvtkrcvilEXvgHI/YM93OnoIyK4JWxFxOxJDD3lkGoKBnc+q93vqG106BDH&#10;/igkz3xv8C8tqPwOoDqEZIavtaqP38HTWjX5Sd1W/5yA83wTMvbrNRjuwb8CcJWS6GsNtkjORUqt&#10;OEoxmEfZfEucWYfhXCUXJu+n0TOdr6DYVPSTCmzF1yyawPvfR4es2K6cAy1cHMB+sQYObSA1YKrS&#10;amOvxtPzCsX7JQGX+AgejIBJGQxtfRcGu1B5cflph/+Y1JxU/0rXEYZ6l1iMxszovA49HXcAutso&#10;7ARACWxDhQbWt6Rwqf0tsovp0XbjJxo59FOVef6vNGSa9K/rO4CLDwjbbdbT0oWzi55ZgefnuPS8&#10;PZ0egobW1BSvhQbZblpcb87Rh64GXcoPXU+AtYy0Vo10RF/sVIJpooEeh17kak8pcbSDPJ3egFRT&#10;twYpXgA0nHCGb1Rf1xupHzmkciZ61VPfG30ax7yVs7ZMST/u19vnrJfZmYXfrVLxAUc+/SbuRNFh&#10;b3+wxGtLEw6R+C5ReQug3sW3avEvHai47L0K8wX2Goci6ZJSecSq6ls0bC/2u8azszCS9NwCU8s7&#10;GjbBsBL8Sxri7DVe+sSTOka28MyDor4r3GiXVfuOqT+cYbuS+wcnYHSazR+x0mzQhDRzK/BFJQqo&#10;TJ2G4WfpyN/rIlVs6MNeVxAjm5l3cgL1PypSgKn/msNR+geqfBVQ3Vb/nIDXfsnExCQZu8rkw2ln&#10;alRfYtx9AqTlK7KHoumcDRSxhP7IRo1dEyJ+x2tAzROZHn0Fjdp9hsXMQwJ7Tr3k2zHUhvQCmQzj&#10;3e318HkGfZyKI5R6jVh8EasVigdKAi7xETzgGvBEPAe904DnO7CLn97e9vDkf3RJYWo3UL6p7O4+&#10;P16SmtGpaC3ih+oe/iXpZ/bfeRNe/AWZuaAeB0kq+gA9MqiXuDUEskbJ+K7tgJd6CltX/LHXNSzL&#10;w+XTycTC0ACgwhj0zz7gcVurRiGe0lPTE+Xv1HnXZbEPlZ3YTW3L7/GO0qzC++D+SzhnPapW9zK9&#10;qPm/0jxw8ipPByD13a/1NJAoO1tXDPatZlTpnzAgbbRG2pUxnPL20MEfYry+NgigRaTRpR4pgm+B&#10;VMNXNa1i04PWvk82salD97h4+NL5ivSwFgw8i56D7eT8JVHvli6w87RDKrbxFD9g2IA99EOyya90&#10;6bAHB99aeFDpINkFlGGrpxGnsStXO5yScmoSf7uU1TAp6ptjo13y9iWlUAqdCfDKP7iJLrcskae+&#10;jZK4sQN68OVYUR/2tOQSFxLqc/a2o8IS3To+dUK4sCnPdhUSwYsy8AwWBr6L94cDwNvqXyxBrPKN&#10;RlGCbtMg02SK0kT3S9KbQ3NYH8wwdahqjvwg09R9BiH3HuyCwsRNeBFfT81rm2TwatCc4HopgRpH&#10;2rzo1ehs+aGbSqzCi8b/s+60bMHaUySOyeIje44lAZf4CB6MgMUxutCoQqUNzVeG+jQBh/TntFKB&#10;KlurkuTbwgvfH8JWH+cjPiYKzycJWbZUh8FwmYbu1vZWxPvg3jOAaUh0AvCcyI5EHno7Siq3BTjF&#10;iwVeudpjBeMlWip62SOedsJqlfSZgOzx6TENlHg2wRQGBqtaYVx9CvKSOHTbnrOO5A0ohXP+H+WU&#10;mpB0LQtqxkR56ObpRERzeo3rIWK2T2OHXZOqDc2iJP2pDXgRwr6ZBDExjbUmYLHE2t5/m81j1o23&#10;4SV7i5nbxDBvMepl/qzvsFXRijsnUpx49T4fZMPFZQueUMVSsuyr0wSXM6K7LlnnFv9jLlASEVux&#10;hdZ4q1bnRQswfBH7PHc9Afz7jKbF3QbGJ8SLz9m/YdIIVFHfFTbbJW9fKlaCNXiV+wfr6LH5kahm&#10;LWuOeDCEKk9/Zw22R3yssFeB9KZYq1C/mLxcfCRI0f/2db+HKSmvkiaSJxeXqBb7+p/w9vpfEfDa&#10;L9kzF2mT5mDialvaVWpvSvrHZ9CRfsh+1rw+rTjz1EtlCvs7cwvlXLyu6N/Ha8Vg+SoTk0LzJ3Xa&#10;NE/RmyA1tkTTbMJW769YrFHoXW1Onwyo7meuackKxfslAZf4CB5OAw5Q/4JMROh1YAc+7b9P2hFJ&#10;LzT/ZDnsS9kjNU+yuX0AnFSCh7gHyRKXXrTUALaR6eQ9HtMIMuHf6hgkkfgXaGW8drbbaKGSAqp8&#10;QJSG7gFIGVk6b3cHY2KN/Yg05S3QONmYjM6FadJjl6Qnemh/J3GuQ2WGJ3hBZOZ4EYYHUFHYGcI7&#10;3vhuULFG2IE279D9P3k644TUq+FhRINurL4htVjMwrdBBYw0TYgQqoL+0qBJihQugTXBFWK0eeTj&#10;TIbzp8/5h0UYQrVHM8NZOz1WCyIWasNCU5NKYqPaIQXQxQ/dvvb0R4nbTRAec0McEdEwp0CtF6BI&#10;nUYjTi3mmwaYxwgvufupCM4L0Gz2LLO6cEU5kwqcRbgdqby+eX6b7ZK3r6SZBmFfz/2DQ+KaSzHz&#10;k8oeETAxMFSJ0s8S9JrPSJ8N6N1tiX8m/Z5E4pydtQjLD0RY1ReQzjFlO6c7Zs0z7kLbvK3+OQHn&#10;+Z7zNRILEjQiSWK7dKCyy3rmALUA3Tlxo8NbiKScx0eoggVpBG1JkmCx3ZRcu1yIZictXC9JuPRV&#10;ikmIx/A1/B9AU+rubDpbrzBQz1bI9mk1qN0VWpZcYZ1eScAlbuLBCDiRFjRBN5oV2Nb24JPuRRG7&#10;NbwjBdgnZghDq9aBdByM9+DlEY3FGJOtKmR2fSrYio1mNVKs+Bj+KX6VLSqgfA79MJQKwx3QUtIz&#10;2zSKzMQ/dWKidFkh2ia7eEujwUqaF261gYaboOFzSGzi+ZjWet0LHpF2BE2dGF/xamV1qwHderZ1&#10;9hy+Rr43Jubry2q7cHV31yodnC9gx4gSV6A1RaMKV5UCoz1b4DI2cHaW1vegE7u8fOkW7ZG4Xs3o&#10;8+VZNj6pGTzbkM7e1hNULV0bQNsAfR92i80dvsusAvqUmIyohniBNN9qo85blAEpf2FynDpkCzxr&#10;xxEZzbqHcsGzUkQJnLW03igIAyeZ1KGnqA2iL9k2mF/y4YwPvKxSqRX1XWGzXfL2zZR+rVEr/IPT&#10;JSa+RAWwgwtBSrZW+WuWgkHdolB8TdMMFUKOB53eKV9c5i1DKu9RAFWqDVU6gH5fqfg7ZEsAb6t/&#10;sQRR+CV7/pRU4adzMmOyg8VVHbptsoYqfDEOM+APKEBvH/OK7jFiz+DFe89sgD5Ra0sk7ELtZ4PD&#10;odmdyhUo3eix1l+nvknDgrBhe+CQ/IWCjbAphuUacIm74MEIOJDvnkCzXYW2pjXWCtWt8CRapDTz&#10;+SJTooih8vwMeYebt7bFlDWUQRpi6KgQWzRUomGvniQ++xzpMFzipeKrWHx0fLJ2q62ACNPwUGTc&#10;SAqP8Jt9nz23ROYzdcnb2C9dYhFejk2ZEydKq4EbR5bInHz5rCvsEz0RfeNcsJNpgzi8S0nEqGJL&#10;a5AWOhVFOoSunmngfF0LVMAObXXpNir9GaZqCr5KTqNdgDpRqx+u7wsjQjE0NtozR6h+Kin9ZAtq&#10;sYfQsmJqR6a2qCBsL11EVTAybR6XfA42ifehHTvE8JixsoTt5S5oI0wT2JPBnMhu4TK/R4bR5oxi&#10;aX1TARxJkcDQpHyV78YK3yM0wjivb4GNdina10ZL1Y167h+cqDEXNLwgoyfiPSzYrmFoC9d7np3V&#10;pcp9Hck0xuM+1NgvIqZ8bBNxvFXTFRkA7qjWhJjEYDId9mi+u6X+OQHn+fr+mOrEk6rEY3qnnk3l&#10;yCVgL20q9VuU7q5ed/GIBExhvVXDbC261iChWVe0Cv2tD2vCTJ04DRKTNwlbQ3qxSxrz0lwf8Gjo&#10;IGkOkonwk4V0lL5CkV5JwCU+ggcjYJJO6LHGWauSWnuHKwQiPkCqMaEkphSuXtVUEjo69CS6F1Eq&#10;ttnLSJFG5wctvkMQnsCVeXlodFox+mpWb7wy0Z1gUtFZKQWtyXxoOonwBK8Eo0qTdzSELtkEFQA6&#10;2afXNXOoaszWStnbAyBlLoY6Eb/jKRUwbadurQqk/KmYVMe4ekAkcIpJkY5Fhd+2WaW2cNYF3Zc+&#10;O1809KYKZw3iYCLu+Z/gAEDzrm2+p+msOtAwHcnI17qsJEYYd54TiaVG94S371hdvO4FIXAHqikK&#10;y8ekqjWIs7RqjeaRczMrPQxE5EO/hnKGdWiyq/CUeMDx+LiCxo6rJwuaS3b+HQPiqxrYxLzCyUpE&#10;7KXy+t7WLjT/YV2rsKvxOGp06p7imyA1nRh8ESUYRwAViUtVtMuy3mmQopjgPhEvNeNotzbDa5uy&#10;CQkJV29KHNewSJFPlE5dTUyn92ylNuu//v6qnUw8lFQP6nF6dS6gMceQSTvMnJLfYX5Qg3rLlT6X&#10;9Skg+0HzK9H6IEqqv4LhBev5ZDcFcbY2ISTv0mmwS7nO6iRAx3zhMC+euOkAqsqRa0KuroBC2AlO&#10;bqRfogTjwQiYjOwA9mFQg6GuDc1Pv7AiYI3vUnV9Ukiq0xAvSecMSU1lTbO+habKLlWELeIneP0K&#10;3TO2+Z4BvEtiqb4gAvHRt5C+V7Ez2Kk4xLV8W0Ac4dLYhZQJ4JSY9UdcOEPoiONr+b9TDWDvJpPU&#10;bDBarEYZukFMEeD3vnRYpx+7fYBGbUl8hR2AhGzoKE/Hx6BOTOKkzsRBq9msOKR4xWO2iYnkddaL&#10;0U1OUdOHW8a1k7oe5dbXQi/KvBMOsm0++qHNVPq6Zof+38kcsNe79UFij2qNg4h4KZaL13WQkspi&#10;xJSijGIcacNA0egHnco4Gjxv0BsOX1rA2nELXryltIgVeNk5jdCHLd6cS6mvFJ46X1RBrOv78Xa5&#10;RMfqDgyqb1bgGh9RmezpW/7M51VhskOM+ixZqLxdlNgCdkA4jWe1avM4jZt1ZtHiFqOU9O5nrk9T&#10;2ZwmbF7UORYdGDriBx+0oa82659/X7RTEqZx0NZ3w9HSc3DQevJXDHmrdhZHQrCqfXVUeTukqWIS&#10;p2wn8b5ost0a+KFZEDsfcN6ruXJi0as2TgI+rpIEoSuhzwbKEuEPOziKeaZSDk3Oevvns9QKKqU/&#10;VNzN9EuUYPx/7L1plxw3siVo4eGxb5mRK5kkRa1VqnrvdZ03PZ/mnPnn3V/69JyZ09VVpVJJpEjl&#10;vsQevq9wwMbMM90jFSk+UVRSSdXDlUQqItzhABy4uGYwAL/eJBwHA/T2yUikFg9vEYZ2Q8ANdRmr&#10;VF1UTZ5owfZTw+eQJ//7AfRImkS8ssn8hMRFHUyylMNJfGk2m3gSBkhSipe94Ul7UCMtZnQAb8zv&#10;anJOIqg24Z1XKCum/Adiv0KKOinzNaPsPtmWKBWJK4A2jh3sDGEmIhzPLLs7t46R9eqjNs8AOhKM&#10;A7qJTNibdCKHpJxJnXyGykNo/e47jyfHMX08gGB3cUqSajHiaGSehIJ8DVuOJMp2SdAv0Zn4le2P&#10;LZsJc7tTGUkLoMsmbEYDEZQjGFm1yTMAR8Zcp9BgX0UDNi/SNAoEXtZgZuEobnaquAgVjWK5tA3R&#10;p0c6VSAtikESnP2hAVR0KVqbVeTNxOWht322NGBHFeV9Y73Etl2Dz4+jJS5mtXrLPsJlBj2I8smo&#10;Gb74tAY2bwhxUy+BPdwaHrNQdMmcMbcH1VhM43lJqG66C92phSENqbuQeyZSqPR5RNuASuasl7/4&#10;vagnO+TlyZutik3tR2VQ2f/OjTjATdUWysJZsVkPBBnZMGRCbUAfp55MauwZicuoBX+09a/Qkvma&#10;jTkvIY4Pw+2vcKJkeweoblMecqk2szNeYjjyNx4B1bdVtp9iEi5hsUDSeT19DQ3GrxeGtkjFcZvI&#10;d9CFR2P507uG3RBwlaTcNE6J/OZu7KTAXrUkDWI5bsPj5DWp4zHugIeBAfXPTx2PqKudL1U6Dz7b&#10;3BFTH624OqhHabxnbABeErskGfF1aJhQQV57KmdtshMnOx3Ti+OVzw8TXkMglziLvU3o+cRvPfj4&#10;yXW8Qghz3LFO6TGxAf25vMSWAeMoFmqVzlUC+yYVgoaAZa3yV6I66doLCd3KRZMEnn2RfpGNrmTu&#10;6l15PmT4qtl85AZxqLIO61KuClKW6QKbbPVestPg4tZBFC4Z7b3/ukhsHE/jf+foqhnHnnFIKinf&#10;T54j/hl5LCJT4aRDit15yYxig5gKs1blzQlI2tH3rM0OfwcbEMQT90XeMnrbUCvK+6Z6mROl7ENF&#10;KbGUfs+o8FrjRXdrQH+lYxoeBO9SgyO5qhcacDJ0LiadhvB5AVs2xdlK0AqEyjbZLfgaWWqSLo89&#10;s7MzWSahOYBatl7+4veinujPyMYWtNjZn80/g+f7J3kQ8fmXOGcH/812lU2uEJ7MrXdidnFbvIjj&#10;9pY9pzTg1eoBZch31deSqqcRJhy52OO9HiL81q8MSUi47D8mc6cDvVFyuro9vAE1/JDui+6kr6GB&#10;v+YkHC+nz5a1jsmusLeYi7gh4P6URI4amaS1Mjy1e1CfnuebEFKT3yb6ERieb1VUhKJf4+lsFate&#10;v7Pk5wFsKDfA9AswdpMsXNbrREznYhE1iRpwXGnCDnqpOIWQlFH4ETxl+794vKCfTLPDti6HWQx4&#10;ns6HIfzhyhc468kED6gLexm6bbikrk5ijiOmZJFORDd2dzlH5zIkQsgnxJhnlu29voG2S4q0xSb2&#10;hN0Xt7pmzNIqz0AMNSPf48CGzmM+Uexz9hQQEwTDVTUxd1VIMuc1CmY9nodYha3kStFgMzcNYMXr&#10;Q2PPJgPaNnfa++rvSTbpcyjfU6KSLJ3GyRL2BunxAu24uQGf4EmC5/0AFxcAw6K8b6qXFKcBmJu8&#10;ZY3qQ2V3eUFsA9DwLMkWCw0vjU9ms9Qu6oVuMkym/aROcpZ9vHzwz62j9PIoPMXLhnkBYBjRTU/h&#10;I5K3hwvYb9wpf/F7UU+Kl47EJJ55k14Lo4+g3RFLG+etjIQox+deb9je4bUdmIXnOxWqutkSK0bP&#10;SzJnVU70zX1S8iLOF07HFr0U2xN4sd/5kowKXrdiwJOMj3tLLT/3KqdqeYdikzTF1Pcm6+lraDB+&#10;xZVw33FDxhdzxKPsVuDrm1BMwkn5Ep2gtiGVNcGs0e3mE3qudEQNDFKXp9E2oEtKyjB4zS9eDqj3&#10;/d8cWktak4q33BvX4FGz6mMfjKHxBD6usi04R2NQh0ajCzuPMY8hhb1QXpXKXE5FWj+oww5ReMVs&#10;VOCJ6+ITYweMZh1qNYsDj2gYiI48Vl3omGRhe4dNWaYjluLcaHfY1cCzWSSehJPgNGTvIEcQhOx5&#10;ZcfrKyrlamsMz5ewOYyE3xbRkJgZj8a80wt8Q4TXMeqbVEgO+ih9sgr98Xa3H6fB4piuczOijir8&#10;8SqPq7A/gW7NtS8PoNLEF59dRp8ArxPcMTuwmE9CGD6eYTqws/R5zvkh18JWFXZrNQNkFqgaXV2W&#10;98frxTD+Ybd5yUuw+JdZHWC7wsvpmEP9Y3G5wID+3+LN0cv67YChFsnpEzBVqKw0SiaXtxYChtPG&#10;Vvdy6W8tqdaaeJVeyXAPeD2gwGbVHK6Xv/i9qKd8aV++/mRGDDvGesuE5/UmbLdz339WHFkE0E0t&#10;osuNZiATZmVoc1hjaYq4gc1h6FDdduMLutWo04vip7o0Pp5RvX+HcW3fqMsow+M0ynhx5kjhHRdE&#10;kGLMWyKvp6+hwfjVCHiZ8amFHmmS7BDfZnfYYhKuyhuhkbF3GeczNDAgtTTjhuxnbWgH6bzatS/o&#10;6sjfbW11qtUNHwzY4EURPsABCRPf+f0QGmTCn5v7nRZAp27xmiXSaQ0YbBIdBn4iWc2Zr36wSdAh&#10;nkKT+Jk6dR+29y0cS0qRPtdzyr2obBtzGkf2IMKJkxCFNaBPOSvSYbGUDQFiqYy9ZDwJs5QIeImJ&#10;gqEvsmxC+Xu2QfrK5RjhW5M//w0egdnsyiNskLIlOjl3toAXYuB3W2QRNJr1erxSzOok9uBTIEma&#10;Js1dBxdjTD9rmDSkBDQ6JcMaPK73BTQ7vZorBR5UOrxJxLaUVAMbBruEjjxSjI9rzijkddFb0BzQ&#10;t7XxnAaOhMayorxvqBfgunvGfv2uNzeH3eHSnca1Zt9e5IQ1VrD92M2DyK7rJfb/FR6x+NwjcofG&#10;00fwL89gGZcMvOCtPmBY+3/ReWQ88Xkrt1c8aeBiGERQa6yXv/i9rKcLvDyT29Ac84nPY5HQEFKh&#10;dgAk79nLXRzaifB5/dxC2LFizp1Itqpw+8Qggb7vK6O7VTP2+9DY6Tq8ii4+QYOa1CCbLLgVQvUJ&#10;CekRvYVKZR928eWqlsqFGCL+PsGXwXr6GhqMX08BWxyqGWO+YaElRz95/Q0Bm1HNrFXq9jnaSLZu&#10;rQcN8zLfljIlKoAN42CgHLzKSJ96aDYAhOo0MM6PJY+6UO3w5HyVLcoQfRdq1WehEF7sywVv3NPi&#10;jRvG6FpVqD+Cp8atI4VcmaGS/Wqz5katGpnAS5yR/d0lAq8nDnVhiLMhh8n5+cazi/4WfLycPinS&#10;CfJIgxEftFvZdSVlPswEMUBKuirx8DxM4uDADqHDC3NFWi5pDcZo7RBh8MRdEx6TBSBaW/A74NCB&#10;CJ1a3YQe73hZgEoZbVXqU97UZttXMpHVDtRr0PLo4TKTVEN47pMobhK/Xk1VTHLxERnFkQyTeRu2&#10;+8RsvX1KfrdBCk6IKW+PYPBaWrLPk1Cuyvvj9YJnGSbeMxjus35+Pkoy3O5Rfmt9D5PzuEHk2KcR&#10;xizqpdqi4QJ2bAzpG4PGPz7QspeV5Zdi9Kxq9GJeu0IsX8eJ8RQe1XlRo8p3m1grf/F7WU/Prvpb&#10;DaPabsEgmTJRp9BssR/6FOPMx+LYemsZtyomNFiS+gnZQtVan8a9W3MAES9/Jv6uQbXWS5JYLtEe&#10;P4FWpVeDPggR0X0N3uyuQX/VqpVWGz4OynIUCzEyjjH8+tM76WtoMD7cDdkDlDO7WangmUdi4xcf&#10;9fPgCL/hMxouWMVTl7y3M+vUPM1ahuGg5eCtII4PHg5Vgz3FMON1wX34xYeZamj8FvHBErAf8Aa1&#10;RqPK81T3d8DQg8FVvP23j/4cH/8N5b0xZTxFr9YaIAv+pf/bCTOVG4IM9kvFW+VI+PShs6Oh8SD4&#10;YAlYkTTyIw6f8kjaHf12mOUNyNcae7zzDYzxb/eY8AhHUIe5OMq9BL/8WOZfCSFcslM1mB9HNm63&#10;fzvSXUPjHvHBEjCOglTwtHaGweifYfZiFKXnuYewy/vX3JsvUOJlUIdnxMPp8W+pmga8N+jyKP9/&#10;MPRhwRr/OfHhEvDYl+Posfl8nqEl/wnmLjyUn+ybCsFRGGT35vPkhMwGZJnDu5wlv5lQ/2rjAPh4&#10;oEwGsP+b0e0aGveLD5aAr/iPGTThXOHCP//tT8LxnhRQ227yqZ1udm9EOUdxZNS7AUegWuEPTtb4&#10;oMHxwc+gDTV42uHDLh46PxoaD4EPloCjUzzvdqDyce3xGW9889D5+aXIMIlUvw7+yCWWjO/P5/lt&#10;5XkLdqD9V17p8tuRkg7an1Y5zO4P7gRlGv/0HRoa/3z4YAmYZ8gv8AQv8SVvyfibn6QZhxik6PEh&#10;8Bhb9xaFhvneuFnKm5NhOPsNhUGkUk3yaviGKue3b+BoaLwLPmAC1tDQ0PjnhiZgDQ0NjQeCJmAN&#10;DQ2NB4ImYA0NDY0HgiZgDQ0NjQeCJmANDQ2NB4ImYA0NDY0HgiZgDQ0NjQfCh0vAacJHhfGZlk6+&#10;44GkPyarkyP4LDHfzwRKT+Hxz09eCiez0PnFK+ySKznBFKc/feW7wU9QRKmSb/r8thCZz2cTv4cj&#10;cRKciPewUDGh14O2haGPFtpX95UsVQBVnpfw0p5M3lo6KMUMXSfho1bex8LoWOIF732B4TRCnP3s&#10;JeNzdGy0Az7FO3LVy5++4ScgMrSSt1l/+I79S+Pt8MEScCYFkXAaoFJLKyXSeSkvMHZXK718y1a8&#10;wveCT4f0rP8gqR/Fgs+jv48FaQkfsP7+tjIgesNURm/8/LbIiHjse1yBV2BG9BgHfP7m/SI5F5HF&#10;w8UZypP7PMzdS0fIK5+jl871QVnXiCcX180hDEI8kfc+UEVhZFFbVXwyovUuK68zwTstLXhACu9j&#10;K6cYR4ijn94+7x37l8bb4cMlYIznglpJ4OCgYgKk+JIoecW/LkCLuIg6yj+g8S4PIN6Y7YLxS/Pp&#10;4uQIQ/Xe9jKY8OnIveCNn98WIVVWC8D96St/HrLJnAXjvW9Xl3k48XGR1h+dSlT+vVkYTmbz2dmZ&#10;Y1Y51yuiJZK3pY2J22vi5N7HE0o8pidcNv74mkbCKPnZI6jlSRSXNEjYGAhc/uKRNKCWO1JvI0He&#10;sX9pvBU+WAJeKgxU9HoqAP43+lCtWKhcdMs9IWaw2/SWQn2zNdzc8N/mlM8fIvJwYR/UzV+cUepW&#10;R6je35E6cbu+D+P5Gz+/JZRYes1dmN1r3hjfxEi5uf/NHJiiYmg0a3zgKt6bj+M1/xEn0Gltjk/S&#10;1dGE/jIQ/6kRf1cAACAASURBVAtDrw0wXLyHjZVjD6/EAZjATo/lz68vj6pBxuiYtd7sPjb8WBAB&#10;v5z7P1mv79q/NN4OHywBk8bLPYsVI2D/L5g1D6MjtWq4UAFm6T1obVIhfn4L8RLMPoVfXH75dVeE&#10;73MXMhgYP5Ag65/fFmqZV9l947sMXfke+BfT74+wvkmMxTsp32O6gX2F7sZGDSok/+al5ZKiEOiM&#10;PjNrsIHz97Cn0ZmNMISnAx6y32W4FmQSoGiaxvNBGl/+8vx4ydh5C8PlnfuXxlvhgyVgqQRZofii&#10;CnhxeIkAf7Au0b1luUmMDvEsxtMGVLNvfnb6J4hT6tq/3NcX14MU0/e2ndfcdxtUBy/f9PltEZ/h&#10;4T0KyRXSvyMmvXvvoDaJNBedLx6bRPBpem+74XkRjtAXLjRAxBiumDapkdD23HGjBQJP7v2IDnYa&#10;RXEHIAhT+vCz252b+TjD0yr0oXF1D63NtklSe2HtJy98x/6l8Xb4YAnYi6l9BF893wWZb7WIMbur&#10;RMnAMgrSCFnA7LcB8Wf7YEMhfPSjX9yU580m//lLk/kPYMNHpvcffH5LkCGfBtG9M7CHTjZ/H81o&#10;kuszuLZRovvzsasJtS0p60/rC1S3BnTPvDwhsxyh2bNG9z9ShUHqO7gNfeJSdjX/3PtjlPlo4eGo&#10;E+Dp+S/Nj8ySMMD0LV7cu/UvjbfDB0vAKEbCRg+gGkqyFWM1x+UE/dWsNTsGF1kwT2HfeAeXnbKJ&#10;gNNfPndUr8ErnL6/9umj6lXakzd+flsE2UJi9B460kykUfd9NKMFRi5CfSOJ7fj+okxifuUpRibU&#10;suyW73q2VQmJGh16IhXm50+S/RS8KMuI5BuQkR3n/fxJy2CCaZSNeDa1j6f3kCFbYRq0f/LFvWv/&#10;0ng7/GoE7GFqoySlOEtDtOKfVJ4i4cCpGGqAQYxLup/VakqqWE7xMpoW8ZoZVsgij3lbcpXKhK9A&#10;tPKA12MUbhQptHzXwQk1f3SpAQdhJhJSON9dXxh5M7TTOUd3kZEXlx1D5nPlODrn6FmRzjDLKEeL&#10;zObQX+R+8DVxxNnHVZJo2fJ2ztmvOFZSiXgeqTgSucwio9Pj9Gz6v5QVc4JzMeOzkq1USrKKxaXE&#10;GT2JrOIUr6izCUxTN6PLFzVoz8uwhwxVA1oqXgpPhpgfVzpFCyXVqkO1msogk1KhndF/gie5E4vo&#10;64Qll1rQhT5eEA9PMxQeDWnI0SAiI2EcxjyXeIVF/gK0kjxiypd4rHzOQOjP8zlH/4RSUKcOJlK4&#10;mWM50CFaSVDMSUHS7b4gHivqFzmc8JK+jBeUeSUxi/jsutl6eTk8w8GA6zihmzKqtYgKC2adt7Cn&#10;6k4ddCxFeaKcZhjJ7AQvM8rrEmWA5/mx0z6+zCTd7eJrLjllMBL2nIPNpEcPjQJB9UTvBkdBYhjA&#10;fl966ijMMLRaJrBDQpLm3qG3n2R+mFENiFkscBQrmTqJpEpWaeJTjQiHKp8yNsexSGN5SGYAppOY&#10;iSryI8cN4tiTAT3TpsoMQ8pBgklAxTFAYKISmXCETzLlbAavUSg/YlbN5wQTqrgTLOqlaMd4Rg0m&#10;8xV6/UgcSg6Az2K0pogcpJfRP98QtdPIUqQTRsHI5RBJ5KY388iImCuFxfugipZ2G4wA3WMMcgsj&#10;xekMx5xlyjHGCx8XQhT9S+P94Fcj4MClxkZt5AjFGbXLn7TZs9hhp0On0mDDS0o/5D6dWsSQi4yN&#10;sZt4zaKBUP9zDzHwvUjEeMi2ZLqIFnS1x+qJ3RevkwXGySTMqC/xQRLylIN7iHT9BK+US53kdoyW&#10;wKV1zXq+smWEyfmSbsdM/IWefZFSI12KMN6FTmeAtxdiLHL6GuNJmkf4pOiQUp+4GJNZG4gJfktF&#10;cy6JzomLYhETKZ6zA0P5eGKxnZmeEokmNtF3lDDXEwHvNIcrk5VY+3nF5Jy5C5l5Kc/n0DVUDEzF&#10;6IqY6pRHDw45RX8una+4ZhJchDilJ0qOtMqCAKcORzPNqS7RjrnPC3ozgRs7Rf6owwvrImeUCdeW&#10;sjgPjrucsnrLrhLSi4u8X06edGB/ob6jKosVzxTZPnuKbuqX6z4VKtedWZoPjxHneL286I49mSst&#10;qt84KgkYNk8mGHzv5k6XBNU4kDSKHfKToyBJLrLItem2v4boL/Fbn+MCOcrgG5Qv0ffxTKWCyHeB&#10;HHyGikgrFuKChp+CgKNjKs1x1AZzg0YoqiJoNBccEix5LZDDzB/T2xXcCufFcpCYWY2P8sg4mpGK&#10;TQ2U3/Usml1w28VTHilQvcCRK3GpZvRpvnCsDKDO53/QRaehIJGBQgYKk1d52Ds9wpm/lJh4KOOy&#10;Xm7acRBx2HqaRO1s4aF9NeHzsEeYN7yLKxYp6AZTDIt08khmEdO1yTJMePEJvxk3LN/HUqJZgy3u&#10;iFf0fqmCRgkNXCH1zn8g2QaU8DJOUBPw+8WvRsAkTmczFLBJail5iykIif8DN6EJ9PrBqCZEgSdh&#10;0wQYjkNxHq3iNYsGUvkMqh+dUgdsQq2yE10FV2gP2mRRfkm/Ojg/+/yjIfsTSYkIIuCpm/NJ8yle&#10;qsRKKv3mBr7s4mnp+3sC3RYAyLjzDPq/I27gHilJl8J+DZ6iLwKSQdV6H1pks9Zel/mmDptA7WAf&#10;nhH7BOzLXtRhG4BGCspavc3By84efAaNeDo/RGzVYNvF7inzw0SetgeG0cLsguOilAWUukGU0LBu&#10;+Qx9aA1HWc0AaLj0uAsgK2GjByp7genQNI0ZjUtBTBVmEUVtbwDxo2uxReBk9f5cEVPhBinWdqP6&#10;FbEs/q3RoKR21AW7P/e3i/w1gO1cygHRZYvSSN0oHO3sQwXjM5JymXgGUI2WB9/Uek2owj48vnRn&#10;rLzoncHnJ2FRv4vUg98PYRmPw2TCmW8MAMz5ZL28p6i2YVgfR0DjZ4ArAu5j1IetPSAjxBY+n7lk&#10;fAL1pyqwLmqPex2AL2l0UciHe9JQM3bUVgOgl4/xdK3f6lHjgEGv56VfC0E0LgbdZgfGKwWM05CU&#10;IGw+hWbDDU92qlWSkEPotrMZj8PqdVTZrLW2J/KSqCoJT/1sRAybvew8IS0PjRoQF5ICp0SIvZ/s&#10;UW7oPqdKldr0r8NsE8q1MTR6m95eiyp9E55TS3yFLzvGJvRIvxO9BUm1Rje0kKORZ7hoFfVStuN/&#10;7fuXEbqAXkqDjMTTNuzsXLnd71GJRC2KFlimE51HWTDGq35lA+r0hK9QhJTd4n24CEMDGvS2dulF&#10;pbX6OcIXBg+ONPpAZQDbF6TghSbg94xfjYCjaKnCLaDet99oqrOfnOTInPBC5pMwmeTIdTyub1Ar&#10;Nw2T1QwGRbxm0UCCi2ddMwvFEgPo7pEZlVS3YOf7itHeBqlc8fQf80UHWnMWAvlC3liMDLMHL8hW&#10;x3o7GgmjD1FUBgiN8DnsQt8hFv5sA7Z8Ej9kWE+b7XbETArEndmAGBVaJvXOy9JnKL61QajJ8bAC&#10;pCGdeLJPVXz8cbsvJ9SBB3UgsXo1Q3atOCFG0Ekukz6Zv/niqKx7PsPHtc3Ef6EymRJHuJkBPbO6&#10;mqwn9QQHsODnbjZ6GI0wJiZsRki1FQcSgAuXhpesPhX2ibXIjN+P6Vk2dGCYnOCIZFjljCr24xaN&#10;KMnj9HvEZ2YNg0v0mpUifxXAK3urugkZpU84ICOahqSnTaDRbJKG0PFw/n/xkCaiwQBS1sULdDk2&#10;kOTkdlTUL4oe3f3vHcq6E6jY4OWN+5X2nfKyeR7MsN8A0l7hIi0I+CnICuzUibPUaXRFr+//qS9d&#10;9RQ2LVLv0B8a9kWAiooA3ZTk3hSeEkPuQjthqSdo6Ou5Mz60NM8pr+qCrQTng25JwK+ShNSiy64k&#10;MkNQ9tpmnDSq1TbUfYE8UPwfXjxuQ9PCaSxyF1VGerzWaDdewWaLWvTuiY8JbMJuOKBq4x5l1esC&#10;z3qVHonPq5iGDmrHEv19rnQqlIT9zgWGETcnGgrDmIafWqIiete1kFp0EkJS1EvRjrs0zsrcmpEi&#10;e4Uz2aRWP6UmqnIRLOin0QXZF0U6PBamuGz1Fdrd53BJQy1RNpTvI6Rqmz+Cx3i2xPEX0GlbBv3c&#10;pBZL9Isy3N8Hlr+nmoDfL341Amb3WgueNR41KlDbOf7p6AMyaJ1Jul2rpVGSkcVktnbQ87CyB6Qo&#10;OC74Ol6zbCARaQ70OV3otKjzkt7drO2pk0azIePMPEdH8Hd/5ck7114EGBxApcnln8MW+2nd5kF2&#10;61h3u7MDlcq+g4sG1IguJSlDj5QSdezAg2ZndoL+4vle3TDmzmwVVqSwKtiSTqDVnFFfqn8KZAF+&#10;36iTssOjNmWaV5USAdeuBAaDKk9nn+wSn8+lfUgtn6wDjn3FsYg6IH0VxfUWbPvxqlokaav9S5Gc&#10;1PahHwtSmp/BI2dBTz6SuJEQ+yN1rn+QTIq7r3gprw3wbymGddiiroXuM6NGtEHV1AIy4oGEckad&#10;rteycBnCVpG/LnFqpw7N3vgA1fmeWa9l1SybDhpVOFdZ1B14s0w5zf48zRLYry6n4myEdjWf1Qkr&#10;0C7qd9mwI+spadKJL/FroPHgHKMDIoK18l6azfiCclKt4+gl+isfMJhUqcEWlTkMeMqvjwE6jgH7&#10;FlXSRrXHPlKME7+afUs/H1AJ02g0NPfTTJDFvzE0jj+N8PDgMYBA33NhC/EQ/c2SgN04X5QAzSEK&#10;qgKiylb0x2OBlS3oKJlFZ/1XPNXQgkbKfohZiLPv8c/b8MfqdhemKLc7lf0LrPbAbMAVtmkEw4t6&#10;27adIO3yAk72W40NFrr0Cvba1Tn7maleWFxLqB7gJJNJ1GAHhhptVwwlj3FfpEW9FO34aGcIGPoh&#10;L9LjxgAQyImD9dZ3HtfVlJ1SMlNQpNMeO3gmK7UoihVZAM+ihWw+hsePivdx4NPoa3LIHalrMmDg&#10;mRU1TUOh2oF8ahL6TVemWgG/Z/xqBLxwUjR3eQzea0D3p6NwMvYnUv4MgwhYxuh1oUfj/+Ix7C5Q&#10;uFjEaxYNxLGJM8h8k/M8dCkSl3Tv0CQG+uoYxZB9XE4YbD373XeeYsMzTZIRXdmVsUuiCH0y0mdm&#10;Yq+U7Dc1o/IIxugk3WGrDzOMLNyoV9s2kmm2YcDvl0R9QEYc4C3axqRfOaNu7KRfQEX9xSbR3+P5&#10;xw5xH/XzHlSC8VUiiVw3r3Bqfwr4d75rV+aFxdAT6PnmvnEV4xbUU1a+ox4VsNyMJguoY/bGvCww&#10;gt9RQfFoSgq+7SaZh4FPmlnKF+j4nClo4qkTneJeBezlQvrU7604pf7/SS7IcMELXHAp8Dvcg3aY&#10;RdZwlb8vMVAXLWhXUEzlpMHBAUsaZ2Cj4+D/h1Afk0GeYt5ZSYIzzVCKm7C5WGLU3DSK+m25OEsy&#10;0ochjRA9IqRXJNmeQHu9vOqgO40lscIBWSjHGBYE/DHguRWgZXbhFC2B9PSMNDq93HYckJaE6jFv&#10;kJBgg3c3APCzwMPk+8dgxLyVBLFX1w/IBGq1geuQGsk0DmlULQiY6TcN42W3BuF8SYJ4/6BHLYyG&#10;pUatSirbr3vEaOhlj6B1cjVNPCJl3oiEUq7V2C8VUHOjS7jVDUgnUHLnlWbK0xbp/L/0jZjGTrlJ&#10;ZpCD6bdogsFDtdmqhSHH8ZDFIdKXoRpAwHNnIY2tIWaQvcaiXop2HOJkyvsyLPDkFR7NcTiUlMJY&#10;bvsYjJf5Nkuk7PurdHCiRNOY4hgTMf0EmlOp8FENivdRpdJnJhygHVIbN4Y1ds95mXS5PfNrWXzE&#10;7idfE/D7xa8Yhiar0NiFbsNsg9H47qeuFvl8NnX0Kk+AEGH3Kkueaq/0AV+za+omXrNoIAL7PV40&#10;hbEicy2mHpk8ATNSp8y2fjfLZ7osqFRdlF4yHgULlKPNVhWzUMHOMJSJL+vidvSRQbZal1plUiG7&#10;couXLzkAu9UQPUeAsU0d08GO0TXrU1JO5ZrWMxLVHENALLThUO7IpFYWcV97eIzeeFA32f2RWrBB&#10;7MNLbSEmDXw5XGaT0bJBupUUa9JotqnM0OT+7Hsp7LZWuSKygcFAKYkLdxtgm+rVxx0yJb9HN8Ae&#10;WtRJ1TjDdIwXg2o+dTXHxkbCPtenlBlMJ9gwalRTZyhm6Sf1WSxdGSW1wSURS7Vd5A/qKvaSLaLd&#10;KCEjl4hskdItcQ3qRE5Bi6T8aYwXpu/SMLRjzPAwoQKxSqOeXelAWb94fBngv1G3/mqM7JuNSaGf&#10;d6rr5WVvL8kvf74pnZTGj4KAhwaqUfYVmvW9LiU5eeRSgSI/6FAFetPlAB7h/CReSOByLuhLoqKQ&#10;ja2nLfQdvwrPojxcBkjYTUnUDzjQg1ToLQK2cExlqFBWE+Emj1hyJxgv2p9WuD3lPeTvuHhUr+TR&#10;wb7gTcnwov3JnpVPvT0xWsNv8QJ2/vVramOJSpM6qWAasGUM1X4rPkUFbEBJnlM2aBxOFrm2Fcky&#10;AjB5Rymv0pK4DGgg/IwMf7vO7f2mXop2jH+mR40jK49cISXfgacoUlTVQ452IYL83pffnQyhTIfj&#10;WA6A9yqhf2HzoK7mCQy6q/eBS79VJ0uI6mtcqYMiqk6pFdEv8YiG02ljAwYLrYDfM341Ar5gudiG&#10;lkmkYTTqP3m9I2JqPDSUm1EskpRniaWY+uyOnOWxNTfxmkUDSdgxi1JFEs02EdY4uuwMq9ySFziq&#10;mls85VB9bnaNQAYcqJSifYSwXZV0yVYVWrHKJ9BK14gTkOU3hCxJsVsfmhuJnVy1egN4POLgBHhk&#10;mI1l5sK2eb28t9zUZLufiCBAEu0L/tL1OPqDBOYmSBXiQT4PmJKQIyP9jKpkuFULPN4TxuHF1R8Z&#10;VahW9oFK9OIjGFAXkQl1381bWzhIb1RrQeIHLsaeSYKVpf3ShAZGIS4hUewhV2qJqartcEiAldHo&#10;kPkTjCMYVlI7EaTDmpFNXesl9iFOecpeRJ4khRo0y/wNWbKGUHv0Pft10sagkqXsCmrXd3mNhGkC&#10;VR3H0aYObvTZtZDGY3pJc+X5xhCGRf0isSGeGrWNCc+o0bjq8HuNxXp5EVqkBqc0CHxPxJuWBAwb&#10;Nodrk/kEW1ckDmHYo/p4Qs1gJ+TwtCZUYoG+aseUYt8kzlzwug1BIwbvdwcbBlGYlcV1Iv+YzCjA&#10;RaDGwildEHM2AWyPBtmYsh/IDWgES3o6sWaHuK0G9DxjQMbDY4NE/2iZR+JRJYLZUFngUoXv537f&#10;p/ynR1l91TcGvDz7amZR/dL4S+MO5CHYnCsS9Bh3WzWRcMjkBgnPcxl3gQNAklMMbIlHz0zqKEW9&#10;FO04VCNq69QHFrw0eylhHwZLHAc2GQtBzNYHcT571G7SUQpnfTZ0JhykgRUyUtgeqBfv41lAhhrs&#10;VZiv6YdhI5QiTmZYqRiUKi7InuJ5iokm4PeLD5aAyw5Y4a1LiWBT6lotQEoDHZ5iZ23sY1Y0EIt/&#10;SZmFsuo+BCwKqA1fb1f56iOYS/So6UU+plcclJxRN0rZwRFyVCTkm76Q2sDVxodxtUKUzfKb+gH7&#10;gBOSVWTZBoGPYaVhVOCSR4FdqM0pvXLyDraiOYf78sQKPeFVTARca/hm26ROm3dF6oELNB8TwS3R&#10;q3Wgazp5dGYGu3kcbUwWoEqDxjYV9IIFF5GOVw4MRNWb1Sp9tEiHdhvVIqC+p1SqsF9uG5hRvndU&#10;XKbHXbRKY1bxNy/2fYWVGn5HV4gQZeR5GPP0/HX+SDzREAjbkEedrd4DEVk8jRMBWybUOco6wdkj&#10;gBFJPxpt0imGJLObebTVldf7GPLQPcznphKjygMlhsu8+n9YXgzqW/AJjwfc2b3y/RugZmwbk5rb&#10;9JlCePbO88QsckPiCWzQ4zLhY3uUHtOvuUcFr1DVjBo96uizIt8tajcvMqgbcZC5NPRAb9NLb+2i&#10;acJA4jH7WH7YriobHFv7PeXzGNXrW3tEQMX0yATgwQkGkVfch04E3dYVDwLSj/pQoWE3bz5f8z6i&#10;A66HgKrVRMcmIQ4tyqXAWkMW7ZOGm4YZoijrpWjHa3CAxH894PE1WqBFtUwjITSSIh0lLRru68Ln&#10;mAyVQa+a4PF+q3wfFX4TVVLiiyTAo0cGv2eqcmVstui9X1FRggb9qkoCXkp+ce9hLft/bnywLoh1&#10;Ak5xDP+2jEnetlXKImqto4Rx4/GWF4vXGEG9+QqLhrvkBQXVJk9qjDES7Nzj7bCDgoAzK45OkURV&#10;vdKw49mqoa8RcCzVEoz6F0ANd0xUvJ1HEsH2wKQ+H05KpzZTzdLHWcDTjv4yC7C9G6XUSSFAP+s0&#10;Hr9Q1LnQbDbi2E4jElKkOneTjIoLoALeft6mPunHsLE3Z2KPfKhtJ+VSMIeXCjQvOcApcSq9TrGk&#10;tFahOqqudm2Ucfgc2qlbpLdOwN8T51OJqEdmMU6ClHUQj0RF/mAjYMdmY52AN7ggNBgF0KvkRgjp&#10;5A1oEp0fRzziDGoKT3rQXNCIGfKWoTcdvkbEWK3tzKSfyCwWd8qLiQ3tOuXHj6mTC1W8/55Jrxit&#10;VND4euThVms+i5Mx79SOvC+umAz3AedBzUceD6td1v823W804RzZR3yTb3qFCUZml52x6kIeGjR8&#10;0KssfU70+1hiMFtvV0DjLIlrl1767ALT1TY6fWikkcOrdOqfmgss7pvkSV0vWIkTeGx+jxOj3uBN&#10;2HGaVM1qJu3UHFz3Ow+GgIfpkgaOsn3Kl2TNzMdlvbyBgGOsceBFnUPl8qU+MZ5E8Fm3TAfjlOw+&#10;tuvUN3HagY9xSa2kvk7AqaMWWS5rbggYamQUnLJzpQU7TrkQI+ElJe9z17//pPhgJ+HWCZj+t8vR&#10;sWRakrBRuN5R8tgw9o956bDSCEsCJos0Uv1qm63G5f/EJU99cBMsCJibajZDe6MCw+YxrtZirCtg&#10;C8VB9RPopL7L0awkP0I72iLy5Di5lTA4AI64Wiiy6U/5GATKdkjdlgSjwrldzIvPBrAZ+qQqyNj+&#10;U73GusiyoNMl1h4pgd/iCDvVnPviLNs3b22aSfq72SJD+3xx6VPtdIpNVZrNI4HNW/0jPmd71yrS&#10;u6OAJWlFSSySsdJ1Mko3vuBgg5v8dXan9vVWDD8kYKg0yWznqfx0EwaNyt8kS/QaqVQl85A49qPv&#10;mkMkuhl3mqXieuJRdjuNmAxm6vqX1np5xyx7yfDe/tLJtz8r3n97+JIr13EG8JheGs8uzXJ/j5ee&#10;oBgzQ1ZCeiGkXV/77EE5OWPbY7FZG+LXckXAG7XBMos4rHrMIdlY3SV5l8hyQVA7bz0nd9rVPvzB&#10;ivPlJKdkVKzmCISxQTmJxAnXTXda3qcmGRXTTYXLhlENnlJTb8BwSaZCQGPnfu8vGDo1+GxkkcqM&#10;OlDnRaFPoFu0T6qNJ7nfomgHbyBgFCdYNz+CrYDXiUwx35CPX9dNOlTBxKC7OE2XxOVztmg4wqO2&#10;TsB2vsmKWRLwbtvko2J4HRF0AG/7gLPFvS/Q1vhgw9DWCXjWhGSUpEnX7EwnSBponYCPod4XC+re&#10;Ljta3aLhZmdMtJWqnXnUAq24kpGJzcryhoCp4R7hFQuFgwqYtxbZrxGwPEYcQK1BmiISQb0+4BWr&#10;aHSaHUqCV1TcAFrtBMk2VdLtoS0tgEWQ4rRugPcCLx/BfyVTnTojkehShryE1lqMBrvQs/MZfZ4x&#10;iUj49pdODw6o5xzhQnJ4x+pEAgvNjWsPgn35eXWz2FaQnRtwq5t6aO+0dnhh2HV66wQsprmXotqf&#10;83pjejmGF+FFb7/IXxWWqfSGvTsuCKPqpQKtOTuuAYwnWTjiDKX/oCJ7PRhRsn+FRyBf5UEi5soF&#10;cYwG7KeU/3Mc27vr5aXycPduATzHxcusVMDs2HddVpiwo8QcqrvCTYNYBP6uOAvREf7v4Q/Yx4To&#10;M9vqgojDCA+DEJowVUK1iny3YZ/fTrNik0JPgkkPDGo0/6Osr0F3e+ke+ndcW2S68Bpq0sAezISz&#10;oiAStyl7J/z0ab2OpQvCVf5usz9ip/0hvjK3q2Tj7+wPI97PbYz/Z32AMzet5NF6JJ8PeHMeKyYt&#10;W7RPoJTMqhBlvbyBgDlAJsZn+Q6jhwpn1KHG8Ra0i3QMxLOtjsFr8Ga5kN8hQ4ldQ+suCCfEIGOu&#10;vSZgMLdQ0VBBBL5vAP697F+hT4bRfeyDqXEbH+xCjHUC3oPeJQYBdwiXOqu4q4Ch20yzKUqr2fpY&#10;4qrhBpm1TaJk+pL3QMB1AlYh8Qiq2RTtz+s7t4b4NQLm1ucMjGrlFLPl6y3oVFOiBehTfnh1famc&#10;TYANXmHB9nzqIjwZ5idqARudPtaqVbG8usTTzX6LJ7qfxfzEpNaqJy4O2UDOh46vaph0nkJn5lA3&#10;cXsm3BqvAo7A+irfXSestv1iY+0W1LN2eGtTioSqDDaXRXrrBByhit2/bNQqHYs3XrbDLxx0LsEo&#10;8tfayugdsPRf9wGTMRH+o4vzKyr31pbhZXF9Gxx2Zf6tWqnxCrQENuuuovuN7VsEnCaNOoCdu1Hd&#10;ynp5kV7rDM/8J5Wuf0lK9BYBR3iWTl53+3yaz5C1WpIb+AMbp1Q8WTdNp5OkeHSUeTsNgyTgGSYS&#10;nvixJVf5NhrgRv/Ygj2inMgnydx7wmEsZTvkCS/2894l4Gd7VPtXF5gMeVf1sn1Szq5oLBa8FNGR&#10;5X1UoHmz8RGHpJAZZlDjkEe1Kplthzw7ysEvHGxSr+HkciES+ASm6C4/7bSK9lkb+3Cweate3kDA&#10;FZ7cSK4aT0DYOAp4dw9lbcGfinTgeIHfbPVaiXxJmmTZNDz0BOztrhPwCYavcPaHSkHAk8oXFZs0&#10;ceqF2xyLs5rkJqTiPg+H0sAPeCnyOgGzd5D+8lk2pTiz1zuKPf2k1j8l5Ym88vfqdamAzzOUrwfX&#10;5riXdNZdECE3MeD91oLzLi9AKrDugjjEiayZpFh4m+J+rsx4qwpzsHvhhTsr2x/+BPueL5Jv2R35&#10;9+vt0tjHUgAAIABJREFUFOOwBZ+P7EhsQ4W5dL4BJvDJXjCcy1m+Rolt3FbfqKObJHMy4IXfqZlU&#10;mniJxpON/14mn0jegILlFT0doDxaxh9AfzDB/11e6OOCHv6kSG+dgEnlUv6vOrCxY0/Va+wuXnD3&#10;7xb5gxYlPXt6xwWxBU3WoySOZhO8cOFgxH5vHrlOXbLzG2QeWFYPTLUQIq1VjNIHrI5wDDBsh8KO&#10;z/PR6AflRV5NR8oLrzfoSkofMDEFv5VBxTwiS8KCj6FxuUzUohkqFWcuvWGA65FTzKIG9COutHFU&#10;yZedL7pl+zF4DL2otVq8fwLHFvZwFK52Q+v188147viAiWgrWxeZIG14iGFQ+uKDfEidSBer8EfF&#10;gcnX90V4Ih8DTMi8yGho3+J1bstHPQgcuhhhb2hPshmNBrxqftLZhHp6gRekO4v2mcckwFMo6+UN&#10;BAzt/KzaACoRst62MDt3eX3jTTp+4ueRQipkYymGZjQhdbB1dxKON6MQ1++ZCThmq4W3SYqsJzT2&#10;pUU9zNFaXt46EkzjfvDBbsZzh4Dh80YsT5rQ6TlRy/4RH3Ad+htztJtLg9r3ftlwbUWdtNUE6A6h&#10;e23M356Eo94aNjdVQjpC1G8HZ6wRcIbZCK+gD3ZIHZi3lYgu0hOyAL8EL6k65W5ll33ogtFs7+yZ&#10;fJLZ3l6jgnjyNHe7Pv2qa8CWgx7IATx73DmbdU2Swf+TuxFv0gWbRgUOYKvbmrjxZNDe5bitqAuw&#10;3SjfU4CjP0H9H+zzu6TsjcrDFUldXkez3VxH5vEmu9xv0rvjA14GKojZz2dQIZrEV7PcZ1Dkr1sH&#10;M7Dg0ToBV6AnvCTNl59YVzg4iHD5GLoiDZscJ82+RGezSVefDdJJbb9ZKuAkjxlr1om4Pv8SwvXy&#10;JkSAVvzashoQY3hVvv8eXOBrnDmt1lkcUOk3AYyP6ry4OBEnyHZ8Vn8OMwxdB13hVeEg4Kkr45GX&#10;jcNbCrgBG7xj3nVR4+hzrprerbPVmLm80LzTro7rjU1otxqVfpUXAq+IsPpl86+8CZlfa05xkhb3&#10;CVySBWD28y3lOU2i9SmVcudggeEGtZvW43N2BQxDUiPR5gB+35unMS9Svm6foW3xQrlaUS9vIuBG&#10;A+PFdMKR1zLFuUNiPIlxp0wHeX32Za/VVgl1gbrJq6yvoG6uE/A0xB3Sy78rCBjDFkfqeJ7a+vg7&#10;j4MsbvrXt4/MJ+dX93Y6tcY1PtjtKNcJmP2J9U4ngy14Xh+tfG5FA1laqWkSnXQuEMy9Rlg0XEG3&#10;W2rUNxtAza0Rr4eh8bbszaqZpTxXkjmrQwrXCJijegPMmkZLqtg0+AZe2tFsU4bq4coyE6SI9oge&#10;KhBbZKs7NWhAvUOERSJcZQ5Z8B04IAW5DcNv0O+Q3EgwzGfZLjk/bROaZjXNXSFQq9Ur8Pl3G51b&#10;RwnJLAKj01SS95+hLBXHi/OggNmtDY4l8dVme6NI724YWpZvWwi7G32utpj3+FLRZpE/gH5is8Nn&#10;jYBzF1ASsWCksQNqNK4G7UqN40xTnigl8vgXflfG0/hVzmo3HX7o0RNU16i1zZ0KDxVr5ZVd6DuY&#10;ZEadZwd5FvPm/R+AxHRRB56X50OxoUts/qhT4WkFK1a8dSKrviw/xy1MADY8FXdITit+X2W+q0Bj&#10;6CyPUtmtwpZdM6v7V+5KAUOvA9Ua3rGs0OtAkwwCM1/waJcSkN5odXeBYzQ5BlpmxX3EXGRybech&#10;z7z3ZCh5hwkaHanSqyE0OCQ4WXQNSrLNA95OHpeWQtk+0RZ2i0a/oh28gYA3uIgcWURVyRsAkuKe&#10;4MIv00nZN4WuAX13xvYKtQ0rj51fI+CNfI18tVTAKJxGhWMrNuBvZIes6mExIDNQeyDuGx/uhuyk&#10;8Uj71WF3AH/6M7X7o90uqyjBxppMzGrb7Fe+PCUJV6/uwhfT4voU42aTaHb6BXW0eqcsn4RnxKe3&#10;TpJQf/4TDEhjdvyLf6em2Ycv/4KL1UED1Rvg6ZeVvtmuwqdfU4v2s1vPy0Fdq7u2PXqej+JDOCAz&#10;+wgvivT34FkzxOWQ5wlx2Z+p7nbl2SlH6UfBFF9slOmdL/AvX1K2VFrfOlyttCu+L/O7TC3JW8cq&#10;6kjTYDWw3aRXXndTjs4M6tvtam/jBV0dxTySsV4qK6bI33BJgvUZ7JlQUapCfLADT2TaoaHoERzM&#10;Ecr7bvLDdc51z9/xb4DzA7q0Bp1UPqGbi3yU5Vsrb9wluVq9u0E4P5vzsP7ewhRPlM0rcH0Jue/i&#10;BiSCjWdE2kX93eS7aEdFvov3Wb6nDag/PlfwpnZV1Bfy+cY4i6cNaAsauWp9D5PzuFHcV6Bst8Xn&#10;m3wU5YZmFZfOo7K8b2oH6+24TE+dP67Dxh1nXpnODcp2X7b36/dRPH/9/ZT1tt7eb/qfxv3igyXg&#10;MFzidWxBMDrF0BfoyROMBWudMKPOHtvo8pIBYU8xOF5d7+H1rrPHAU7tWyP2cXCYT4fdwA/xdMSO&#10;A4fV4whD+4g+iJLAxA0WeO5Sl0uDl5h8zyeL3zzvFg5xGZYdYZXvG1zEV+hmZfq8zSpKfJXOUV3k&#10;ezI6vB9bsiAKsQS+KtJLOetHNmnr6FLIFcUX3xfpkUjxFyx8x93lAuclERXpFdcV5SApFP4NJ+IV&#10;bz2Dkmf4s+yWviry94rj1PKP1ztxZlP0fPbfjCbZda1d31fkJ69zqvvrtLKMfSHZZMTOSd/DaXar&#10;fvPyrZc3tD1UR5O7swOy/OOH7y3PDP17KfwK3j6i6RgP6f0U+SrzfdOOinyX7/MGHopD3iDnTe2q&#10;qK9klMhUOALhI8B0ifaCfnJxXN5XonjeNYp8lOVOT0hv3rLo39AO7rTjAgKXhwLvnk11k86qOq7b&#10;fVlvN++jfP7a+ynqbb29l/1P417xwRJwLMbUDt0wWnKfDDDiHv3iMvdoLbLzIO98KF6jnxIfJ6Pi&#10;+oS5gWzZUUJMk648CovcKResJtm4MYbLCGOpZv40tDGglrYySbMbvOYmlz8KFYm8oHhecV3oUs8c&#10;i1JxFPkoPk/JFL5E21qlf0Z2q8c/fE/dxD9GysOZlRt36SQo06MLp3ZAhb3gSKKwjLIovi/Sm/DG&#10;5Fa28Nw2SispryvSK64ry/EChc/bEgSTNL9sio6z2k8ey/x59NcZUc4lLhZ4KfNVzULygo0Iw3wn&#10;8Py+Ij9c51z3eVr0G89w8c7rqWTicst8FOVbLy+KkZNev5UfgJ/Nebjz3qJQ4ikfV3Xu1OLsqPh5&#10;Flwf6Fnm6ybfRTsqy1u8zxvw1k+JH4g3tauyvlwmM4kZ7wId8AEl/rG4XGB53w3K5xW4yUdRbsJx&#10;eOtktze1g/V2XL7fwKd24d2ZFSvSWdXfTbu/qbfifRTPX38/Zb2ttfei/93JiMYvwgdLwNP8CKGc&#10;D4Xt+gqDxZKDYEgnObwaYe47MmL/l6fS8TRdXR8l0ykf6ZVOx6nyyrgy5c45zL6E8t1cV/iJm6/F&#10;4AtVlq52Q7sBP0I6/nzi8ZYIaVI8r0Tqsku5ZLBb+b5OBxNp8RHON+lPqC9E9H++m59CQOnPZnxa&#10;cYCeg2o+KtKLUhYyRK4Ko/Et3VF8X+ZXsmYilm9N1O3+XqRXXndTjiUmE5y5zmiu0PEwCJUnhKfK&#10;AaPIX77qYEask0/rOek4nVFf9rIssnjzF7e4r8hPXudU9/wd/+YSpdpWlHHMyGKWjst83JRvvby8&#10;8Yejzn6kgztpeutIsuK9RTjnOlVHMX68+OFeBSc4d1WRryLfRTsq8l28z1WFWXz2q/+mdlXWV5ST&#10;qEzA2BVEg54l81M+ivtu4brd3qDIR1Fue+7ypqWruME3tIP1dlyAt7uzrDvjVZlOWV837b6ot+J9&#10;FM9ffz9Fvd1p7zf9T+N+8cESMG9IRfovWlIziKid+VIKspumPC4nPBWFvC/C+LqBB2F5fZxr01GM&#10;4Q8bZ8KnIcjxLS9WEKVsQ+J8hgmN9Uue8Fh15EIBq3Heq4jwErKbb4g1WHW0SNlFlOQP8l185M0L&#10;0+/mZfp0Z+RdBQlb/zPuJ7x7GbrTomOX6XFeuPS8e8p8cmuJ9PX3ZX754Ddb2JGJEzxZnQ5fpFdc&#10;V5SD9yHik8F4vW8qoxClCEOx6rBF/pLgins9/W5Pp/Y1x9sz+iPktEn4FveV+RzFXPf5d/Rbvi0H&#10;8h6UM5ujl4p8FOVbL+8pbxJq3T18M3+2tG9J9Ov3JlTs5ycm4YQDOMr6ScZ0vSeSVb6u8120oyLf&#10;P3if3GJyF0MepPij7aqor5Ig+/sVMbWI2eN0TK/gB/chu+ZvnlfiOh9FuUmYZkl2a2R5UzsIf4Rk&#10;83aQuypGd76/Saesj7LdX9db8T6K56+/n6Le1tt72f807hUfLgEvYh6L3etdsPPZfT5IjPeBwLlF&#10;tKY8N8lDzidjatZpcb0n1HyuhJeGCseT27Z1ygvay08Zn1OgqE8R91Lv4g1YSdh5JZPKG3BPdcnS&#10;s2SabyJcPu8GLuuG+Jbr7yYfxUeV2GTBqbhM30lIxKfUva7Ygbn0kyDNeHHsjWlbpJd417eQNeji&#10;rcNCi++L9OYJQu35GdYjIoF0tZtbkV753Jty4GUop8yiMswPULPzEt+qmJv88dY+XuLwNgy8PSVv&#10;gUj9VB3xsaYO5aa4r8gP1znXPX93/VvGsXmjI15Y5/llPsr6WisvMx0V4e55v/xsa1Ws4r1N6X61&#10;87iVLnlZ9a3T/Ojh7L8p6+km30U7KvJdvM8y3VjyRsPiTe2qqK/CRZBV8y13bd7ljMOHi/vKbK/a&#10;7TVu8lGU289LsSrXm9rB3XZ8DcETiDK+Ex1RprPKSd7ui3or3kfx/PX3U9Tbj7T3vP/deT8avwgf&#10;LAEryTt58YoJkqfUBDI7dnMN54QW6R1XXou2IMPA4xMQV9eLmz3NEuUFt8J3IpkFt9olb38aJ2xL&#10;ko2WWGiNuOmrUgomN7jWH5K3e1AZ/3PzvAKCDy6OZdkwV/m4RopWsvRUVqSvFmziBbkGCmR+bFmm&#10;fJkUkztFepyiiyMrY5/ecmXKFt+X+V1ONgCeGPTBifBlma8iveK6ohwcrYT5ub40+NBF3NWktYov&#10;KvMXsEm6UKyxBesiyXsG8PFhrM5DLO4r8nOdgkD+TuTHUse8sWV+i083F/koynenvOwaweXtc1Gv&#10;67fQ+WvvDTlyuwLQNjGY4u3JKHrNMirrqcz3TTsqy3vzPlfvifiHhOKb2lVRX8UkWdrb+mjBmZ8F&#10;fF63Ku5b5eP6ecWnIh9Fub1UOT/cW+zH28GddlwmP47zUMo7uE6n/HjT7lf1dv0+yuevvZ/yfa61&#10;97L/adwrPlgCDnnb73yDgNTKFtzmY2RZ67N/7jqAKLZe82TEOF9VX17v8CSLE+Un7I6DlddKxYkf&#10;+GWD5SPFSFhFMS9NxjBTvC9XGvyIl+s17/XnzyfEWaQYiueVP/NB89aqaRb5KJDwBOICVZG+tHEu&#10;MHQCsvLH7AI8y0MK2PeRhzcV6Ykgpe8Xys88XlhQpl98X6QXYpAYrVroKOQZ/9sdNU9vVa7rcpD2&#10;kVakgniGMecyi5hzovK+In9OyMfM29STJ7zoI0mpGG7sZmLGSw3Ifr25r8gP1znXPX/Hv9kcTUEX&#10;Z3RThEFa5mNVXz8o7xRnCVo/Euc04cm9VRRI8d44QtUWfFbUFenP1RYFKb3kJFZlPRX5LtpRke/i&#10;fZbwbbkQePimdlXUVxEmViUF3N4d8y6cCz4XqrivQPG8Ml83+SjLLVNqovOVz+sN7eBOO77BIYqF&#10;tO9Ozt1K5xo37b6ot+J9FM9ffz9Fva2396L/3X2gxi/BB0vAGhoaGv/s0ASsoaGh8UDQBKyhoaHx&#10;QNAErKGhofFA0ASsoaGh8UDQBKyhoaHxQNAErKGhofFA0ASsoaGh8UDQBKyhoaHxQNAErKGhofFA&#10;0ASsoaGh8UDQBKyhoaHxQNAErKGhofFA0ASsoaGh8UDQBKyhoaHxQNAErKGhofFA0ASsoaGh8UDQ&#10;BKyhoaHxQNAErKGhofFA0ASsoaGh8UDQBKyhoaHxQNAErKGhofFA0ASsoaGh8UDQBKyhoaHxQNAE&#10;rKGhofFA0ASsoaGh8UDQBKyhoaHxQNAErKGhofFA0ASsoaGh8UDQBKyhoaHxQNAErKGhofFA0ASs&#10;oaGh8UDQBKyhoaHxQNAErKGhofFA0ASsoaGh8UDQBKyhoaHxQNAErKGhofFA0ASsoaGh8UDQBKyh&#10;oaHxQNAErKGhofFA0ASsoaGh8UDQBKyhoaHxQNAErKGhofFA0ASsoaGh8UDQBKyhoaHxQNAErKGh&#10;ofFA0ASsoaGh8UDQBKyhoaHxQHhnAs58dPHrTwEaUG1sQ33jBU6DKH7j9X6GAHUTTOjXDtGTaowY&#10;+FI5e7AL1V2jFtroYJahjQFaGEr6hONApH7gJ7FaJTTBJKE/ChTXFfehihO6JbVwkVkpRpkbuxEG&#10;qcAoVZ4Q8wkKJ02x+F0EKaWwUGmAEV2aqQV9TAORuNKLzhDjGcb27YLE6M1blC4VF5O0/Nql/6bn&#10;9IftiiibYDjGNFZd6FlzjDO8ijC1sgVaEgOZUL3DVkSFmCHOMZ0nq+TpWUsUM/Gu70VDQ+O3g3dX&#10;wCL+PsGXQeXzSgfgv6SvUFhEh4s3XT7BU4wqgyc7sAnoMgfR5SKVXagZFWh85yGqY7yIREZEGkti&#10;3ER5AWZE9UEmo9VjiQLj/K8C19eV90WSbqDEcIwxExv958cyduf5IMCMrTL6p/idn+TiyKJLfL7Y&#10;GjGXKpkIHOFHL+fCoUwmo5Iik8RD2KsQpRP5CpmV+ZKS/4oWOYfCdVXU4Cn0iGJ9HkCSmB6pPJfY&#10;2G9uADSV8pjcvdFWFmfBDTCk0t0idg0NjX9evDMBk3AkXUo8CK3n5gZxVjBh1nizcrvE1+jUzfYj&#10;05gSu03G0xGqF0RmPYAK/f49sRPBJX5M4wWmIVHkBKdoJxjf5iPStmitviiuK+6jb2JMbMxSUpdK&#10;pEeKuNgjbvXcQGIytyTdmyZJ8XvixZRpyrbv0YXqKP8Qe8TEUwy4dmToX+vbm+fhlQtGxSclLOYx&#10;lgSMwl/mVWJhlvi91F2gL03YqTfwjOjXSwX9OUsz9HEyIwHcftJRTNVS4OmQRLy6AQ04ToBE/hoa&#10;Gv/0eGcCTkgBpr43wQYAdC5xNFfoeKRC3wCiRrqCrjVgMEAPmULnDj2fFPGBeUrkRwrRwyRSNnEb&#10;Cc7wOqlkTMrSE6UCndr0WdrTMuGb64r7EkFaWo7p+iCiHC4VzmxKnP49PONkI0zCcMFPv/4919MR&#10;cSddYc9Qpcso19gCrxDM00TmOj0Ki8dZ9Eu3uQnT15EKUC2L7ykVmSUz4lO8cCu7dsokysYBUJ0c&#10;0YPoYRFl1afcJCSNCX42Q5nGF3tV9F8X6aTIzyofp6Gh8U+Md3dBpIswTDDyq22j+wTTdaJahzi8&#10;wsW0IUn7tQAn0Zy0o6cmptWDZren2DVwHmEmMXWJh7MpptNxqjz2PZzg3L3lBHbS1Lmdj5vrbu5T&#10;7pxuIDr1XZvleEZ8vJil4wv6oGw3mXg+UWGaFL9HacZpR+N0RmOEl/EDSUtHl346aMDR3YHlO/wd&#10;kecjzMXr6vulE5H8TUmOR7jRBpQvQhX4rVbDtZn12T8hbNdXIlbnpIdrRidhWX0YoAG1ZJKJG7jE&#10;/bYVZaihofFPj3dXwOynTKXlwGeVIZBwWzPV72JJcq+nAJpQ/f0F3Zws0P6CNPDeJwBpzpUXRIGh&#10;i8Iai3iUYBamPs6C3Kla+pYXeCnl5epzcV1x37UPNpjl1Bguo1Syb5ry9Y1MRixUBaoY06D8nUV1&#10;QPfQJZaQqY0By+uU58m6JsniNdfKFB34vDGov2C2FkquykdMj5KU7AyqAJIy4U/wahJjcIaxJaMl&#10;j038UFLOgZ/7LryzBEUVPgN6oLwBjkLi6zdbEhoaGv88eGcCzmeyWNhV4An0Fa5PVq3jAuMkRgjU&#10;Duw+B2aYMyKdPVTQhW57jg5dIVXIAQeHuAxDPA6IGZn3jkkmHq8SkuUf1yivK+87pFvQD/F0xDRm&#10;sXd3mivbyIpF8BKT72NR/p5T/5Edkub2fA6jsI+QxbzT2gSS6vP1yUV50ZPbAMbzrwIP49grvhd0&#10;mU0Dw6HcNzeMbXVJ341PMSfaI1LtVOLRKYa+zKRIPZzP0RdpiofdOnsp3NIHzOI+m2gXsIbGfwb8&#10;AhdE6giczLFutg1IojvhWmsgynQFPw56tQZ0gzQmSopJOu/DAXR9O0I/wmDDJD7qcpDZ9AvYrdY7&#10;gF4VjGdQMq6qgGlCpXRJFNcV90l4ZkCVYyr+/CcY7AJ0UvkEdsBcxPjtkOT3p18T3flZ8TueL/Av&#10;X0KfLnki0w79z5d/wcU51qG3xR7rO+F1wcBqtUnkemiL0WrO0ejDFvwLCWAaUOApNDcGbgc+oeu2&#10;l6IPMIDdAfzpzwoNaBhU4sYWdMUlRnWodWsb0K0ZNyDOP4BHUHvn96KhofGbwbu7IEjDRgsy0Ykf&#10;K9U3x/8WIGM9JnYk3dsCosUsiEMfTZKgN/f7zJ11ShSGlfrnVygUEnvVIIYO0WvHTJWFE3yxBRiI&#10;Hag0Nq9wTNLU+RhMsPcqdGWfyHqhtqEZYIt4DNMFAmzAk9CoHkCzCrFrQKsJzU6YIUnTABqAog79&#10;gEaGEIjBt2Yt6PWhsjmlemkA1A5go1YQsMREZGGAqp063V2oGTuXpItjxU4NrgTAzCDiFMSmBzUg&#10;lv3k7yj2KwAfxZfEukZ1ACoIlphu1HCEmwZU9gX+/ROjB402PGtWcJtIehPoORGmsBH9ZIVqaGj8&#10;5vHOBJyilSw9lf1cAlZnxHnQ6qGY4RKIx8v7FanFU/qCtCj0vIKA+0SPj4EkZ4yeuOqQJMYs6A+J&#10;4jJ22nYrv6v5eFTv9+CSzP1Rh1jVniO0zEPE88fNFpEh4tkB8eugTTcQI8JzEaOK4I97o+xKQsuI&#10;lZPuPIc96GE8hnYDBpTUYtgZwrZfuiCWmDhpFk7SOqp/wBdtAOFwKIZwojioN0yFF9gjDp3720C3&#10;Lvxv6KZWBR5DgOc+9KjU6oJkPsI4IIbtQKW1kPiNbxgd4/n/UjiNWIQP/BC9UwTtAtbQ+M+Ad/cB&#10;J3b2/7P3nt1x5EjaaFSW90VPyrTaTc/Mu/uuOe+He+7fv+fcD/ec2THtZCmKrnxVeocEEDciySyq&#10;i8ul1NMipRae3WmKrMwsZCDw4AkgAGCqk/clYIwoum8fEMWkpw3MsuJ+uSCN2CVinzehuQ3LgoCF&#10;t0T4rtmla0kdbxOdBhgDbDYeLRyUA6CLME27tWq/h9FhDeCbFP2wCW1fodfkiTSeGCzDVhOIIhGs&#10;xjZF+RL3W8zMPlqDBn0elmC32cF5ilajTxw+4itJW+Mqv3lKBJylmAY8+vGQxxTaVNjAcYmeoQE1&#10;KSMbHm7wGEsFrHyQO8VBA6DFw+Ib9a7Va9D14/kOzmyEJ9AY5FFEY6sPzWe8KiWolh90KiTwz1UH&#10;bzeogYHBJ49fTcC8Bkw8n+P7ErCP8hFx39cLxUnAYbQiYKxZB4107iCQSt1YDUHYNr6h0B4gJZXY&#10;gzaJ5BcIgyrxLnoT2OSMA19YUCPSm2K5WjlQakbs2YOZFH9u0LM8DGfWJjSqmGQ57+4Sz45LYO1T&#10;YeYWD10EuGH9C/Re+HgEzX7zIIpnqv8Q/lTy/as0NKV5BXSPfrGX0NmuVbz8rf1D6lG2W0hMDJvN&#10;yPdLf4KHfTW2Qw+tZrXaTc+WoaAXKFWp5LoUZ5hRx1FtWuiF9higWvk6xUzMQ3qVxq6ruFKcGycz&#10;DQwMfj/41QScYapsnlp7XwXs6xK0d626wqAyw9X9Gv/SPACHWJ305H45Lgg4wB+nuwDbA0zGcUT/&#10;mqNIoQblP/r4RpSg0y6plC/tQiqbfYCHiSaerVmWmiPdX2bhe04/ty3xD3p4q1Q+QFySNq5AjPIU&#10;vmh/N50HRJBNiDCKSWSX6TsQSz1OT8Aiv3nheDw8+7ceyplySACX2ijnqUfatQTVbt2nDsm1eV0G&#10;3dYrcVJaerHuhKQzyjYclGEHbRsOUTj5EDOPv6DfJZHMaj3M79yEWhAntcAsRTYw+Bzwqwl4SpR5&#10;jo79vgQ8J8aCQc5t9P8keC/vp4+zRYYecWa/tNNfKWCMUEJ7rwQLVESYKYpsp1t7DM2aM1IIB/Ua&#10;HEmf2HMzz7Ag+dypkJQsbW6iygabpV34foH4sEO0TjozYo4j4o0qe01oPIRehbcCUva0W7Vgl+jT&#10;a9LNFZwuJNSIzeklr/KbM+0//+MkXmC8bLcfwqBJDDr2UHd26aYQX2XEuYpX+/VrIGcpvVKlAuWG&#10;ovvnWYUot+EidgUuZULCvFLhib0ZL5azkPcCciaPoUZyfBZQB/A/JVQbGBj8TvDr09DOkiF68v0V&#10;8BTTWgNatcEr0rvZ6v4IT+gCqA6xs1cBcAoCpiuiHWLNPi+KC4izSNKqEnQrTd6OrVQjMsc8aeEB&#10;TINuqV0fcIrDLB1nIe+/BrCP2tFNqHVrPqnMCjzZ+VKlh4MGbLbz0V0tI8S4R2y7E+pzpk+oE2Fm&#10;Lag0SpO4yG8ejVMeVS7THcmhlFD6Eg6cBBOFi32ALSD+JQGNXjwpNSrQogABfdXs96uVMKbrZi0o&#10;EQcnEHlLaWOt1O83lc8iuVqpVXA5duOYSwddC/djvHFPIwMDg98RfjUBR32rhq8pvH9PAhbeFGN4&#10;SDpzi/g7XRFwqpDkaS/fqbGxAVcKeBFjb4sINia+zUILegrPyjwojIkO4kbFKsXBeYOELIlI3nqh&#10;RzT4NMQsSHG2222WmhqjFKw9eISzaL7xGDo81FAqQ9OSbhqrRb7fD8C30LYxELBVom93UNQrpeom&#10;Rqv8Zg9VqEKr0obqI2L7dusL2FQYp0rRvVbN550wVUj/3awS1QpvjjIjQq203/DqaZQNzoHDSr4e&#10;/HlTAAAgAElEQVSNkbIs+iSTOPeq1DeAnGuMHXT/CA+hm5bcpVHABgafA341ATfL7QbIXLSCVbn9&#10;+kRogf6ekDGxXN8iDVt3FQ6pBL0NHo8YYULyr81JsNAtA2/2SDrZqmJkI/20AHWU4UYZShhjv0ys&#10;lQUBBtkGNL46GtS7wPsCQ8mqAo/D2jJMNaYkj2st6hySVs2qNhCVB7DxoBXQleU+lAKNQ4G2x/vu&#10;WFYL0I6w2qrDYw+FrjRLHdBhusgwS4gzBbFyVuXFzIr7EqhbVpdz8eifNahANQ4x9DGzRb3OheNR&#10;8uyAE4lRYJpm2PxXumozy9KU/jColus1Xh6oS6S0t7QXiwyXuFmhNxtofPM/7CpnYGDwu8GvJmAg&#10;5faFctH7w84Oidn/aRFcDmLWY3z9ICJpiviqZQ2gqZNDXPD0V+cbnCq7Ae36vvTw8TZ0wccz0Yce&#10;tMVIT1rQgj6xkkvX1r4immtX2vVG/p2SN93dbhLrTnFBErpCv9n+lAX3XyPNQxCgFwvN6yxALSWW&#10;HwAMvEjubsHednmCakk8+SbGXfqK1kSPiP4b1X0vVliuPYIKxgJ5G9+IykPKG8EVKovjTBHNVspV&#10;6kJCKbagy9th8PbuI8Q31faXtSbiU5Rv4Alp4HiZMh2nUPt3KEn+1zIG/hoeUvFg608dSzkiUedp&#10;LKljgq0XUpnd0AwMPgf8EwTcqT08Zu0I+xuT26+fnnNuK+gsULPM3zioQ+xKVFmyUwFrf0HKcgf2&#10;S6WQBCU0+xXOvO1B9Tsqn5tsPWw24SWeLVvdKoA4pEtK0J5h9oJEbnmIE0WBPdFaiLCz0QTNx0w4&#10;gE5U6+yRYiY1XSJt3MFIx2DBRkWgOytVeFrORly4VVT0Os2HWwmL6DaVJ5rhyCL5vGej3Bu/PqXS&#10;nCeRd77LIxE+pw97CH2ie9LpkiWwVSI+XaSoyhi1utCsR2kCgnOJSw3qe5IoivGrDlTaGEUJ/aFR&#10;qjZB2DqOd+ld6vT6PY4mvDJ9O5c/NWloBgafAX41Ace1Dnj5hux7Vv1d9g9f0j0vvpITSWzpIjRa&#10;iCrBSQZfVx7w6rBzqwObLXTrsNWGjTROsV+vQp9Ye8FDu3lGGEC7BjgflKCxv+n/F0aLOj3GG6bn&#10;iPp4dJECttV+hqEe8M7onBMBvL0udLpNCFPia9iBh5IY9RFp4u2+c4TYJ3mb8Qa9be4GwBr0a5ip&#10;883HxNAq+Goa449ahjOS2F0IMMQoyyIM4wP6KmiE9FrHqjzYLgFmmYDgJf6x1KwC6jIRapfzlBXv&#10;W79MqUsoU1mWvB2bytPmyChJWNmoNtoX6+PoyUhimn66ZgzYwOBzwK/PgrChHKU4ge2Kher41ss1&#10;nxhUoqA+wrmPo073NNCBf4yVAeyW4P+OOR9ggwizmbS3AL4rd1m2wnbJpiAf2lBvBKQ8O1usjmt+&#10;p9sinTxg+d3AZMhnWCzPMfpJyWoDYJdIFCIWp2Wi3cYYcUx/3YMZRk6jtA9Nm8h0Ao0B1Mol6B/5&#10;Au16nb5Ehmg/bm/ViCdd/OuXW30Spy+IJQPqBXTMGz7UI8kjuihkSlL1IWyjR8UK6L3KNV5bERHr&#10;vtqrwJNSaZQFwUYDWo0pb7F+do5xbx/C7AxJDE8brcoORGmo9GwTqtv7PAieuXYS/guUs9Dsx25g&#10;8HngVxPwAh29X4PWV+DycorxbdenL+U2bNehBYF8kZ4vezieIx6QEGQxSFxmY2UTulLGchceAXpd&#10;qOz3KlC1nQdW2SJS7vl6tEdiOEJb8QpkN1vilgXNf/0DDKrt7X64wFmC0zKpzofjGOcu0IP5uNCj&#10;o0GNB4G/fOETh+506nBwTCH++dcVlqERyhPYgC36kgeOXYV9gM1OmY/dsEg+i1zcB0pkS6tShupu&#10;XZHaPld12LB2OKm4i+en6FBP8BX0nAD5TCUBOw+rCZ4MOhYVd8MiRf6Clyb7+ULsF/isbW1AHf4X&#10;9PWhwnBAfYlOQ0yJdpMhLCTSXw0FGxh8Bvj1u6FN4oQJb4kixVDdfr1EbxFrnPAcv8CFwIA36j1z&#10;Xd7sxibB+nyUoG/zuDCeJRir4yFG+alzC5fvOeSFY6GN55jJVOfnqWG8B802WETTxLSbC57pUyP0&#10;ZcT758gw4cFgj7nUw3y4xGH9LT0nwSBb4FnAjxR0VzamL9DuAunZQ7qM115EihencWqDFGPmxin6&#10;oU0sKcZjgZGr0H5Dj0mPeYbtNQ9NpHiMfuZoeugymmiJwyhNMkwzzKJj+gLqFWI8jujXFLM4mfJh&#10;HZ5NhiGSn9oYRRg6+CQOz/LTkg0MDH73+NUE7GQUxyeoYj5VWNyeBeHn6Q8qSFWEAXGUg5KUbH6I&#10;j+QTivmcZOEmfDA9MRFmOs14c/JI845rXsYPWBJ9EY0uiPgVioioeK4qJdLCrYcPgaT1RoBzj4+W&#10;I9KjO15QASMeLyC2pv8uMBEuCmkLhfnaC7ofpRsxSfORQZlHBaEvO+WjkTE9QioBvsI4jek1Yzvk&#10;3S9CHkmJLs6ho/4D/fwoJeJzKk0c4ESqIfL9Hs+h8ZbsvgxwmubncDDZ0y0Zn1w3pX8IVJpUMX3B&#10;hH7TmY+hi8/zxdq3xxMGBga/B/z6MeD7Rix8ibEu17rdMk/SdQDe4PLTzZ8tPYQswnfIqDYwMPi9&#10;4JMl4DBTqA6/4P0kFjxSoBAGuPh0z7KEDahufML1YWBg8P74hBu8nfIijIUbK8TEkQizgAdDPlFA&#10;v1KCrGo2gTAw+IzwyRKw5v+f9to7P+Oxg76fwRPE00+Wf7ELpb2KtWs2Yjcw+IzwyRJwPEoOEd+E&#10;vNN5rVzf2vLj5PUUT++7XL8WaaVmgXxz38UwMDC4Q3yyBIwxzvh0ojHKc9Sn0YQ1MYaf7mFqizyT&#10;xChgA4PPCJ8sAftTz1Yy9TEJOAlZqADlZPLpbqEgMJtG03fYVMPAwOB3g0+WgFkCRzhSZwpTL0hR&#10;CZ3R3z7dNDSP5K+Hn66CNzAweG98wgRsYGBg8GnDELCBgYHBPcEQsIGBgcE9wRCwgYGBwT3BELCB&#10;gYHBPcEQsIGBgcE9wRCwgYGBwT3BELCBgYHBPcEQsIGBgcE9wRCwgYGBwT3BELCBgYHBPcEQsIGB&#10;gcE9wRCwgYGBwT3BELCBgYHBPcEQsIGBgcE9wRCwgYGBwT3BELCBgYHBPcEQsIGBgcE9wRCwgYGB&#10;wT3BELCBgYHBPcEQsIGBgcE9wRCwgYGBwT3BELCBgYHBPcEQsIGBgcE9wRCwgYGBwT3BELCBgYHB&#10;PcEQsIGBgcE9wRCwgYGBwT3BELCBgYHBPcEQsIGBgcE9wRCwgYGBwT3BELCBgYHBPcEQsIGBgcE9&#10;wRCwgYGBwT3BELCBgYHBPcEQsIGBgcE9wRCwgYGBwT3BELCBgYHBPcEQsIGBgcE9wRCwgYGBwT3h&#10;7ghYn2I2cyNMjmSMNqoZHiI+RZxoDDMcf6ivHWE6QV8mCcaoFjK87fo0of9JzFChzrJk9qHK9d5I&#10;o6FAO1Mp/VfcfNlSa0QH9Ye2628NidMQ0//hxS6RSB8nKVfrTfYQNopUeRmbYazft/4/NOb8nyC7&#10;/UXRR5xRoQu8Y/3fFd7ZzzxqQoFeyCEuuGFJzbcqJdGOpIch/V0RE/h3WPSPCneogKdvUkypzhAz&#10;GUkpAnQdjJbUYpKTD8gTzPEYSRWHIsbk9uv9WKbuKcYiSD9cod4fXBgvOw9R5q3y5heRY2oZZ/YH&#10;t+tvjFAQq2TULm+BjKg6qVJvsgf9I8aZRDEOw4B5/X3r/wMjVYskEHgrhSb0DikJldV9+I71f1d4&#10;Rz+LMHKEWtC/xudUGz6OUjy2F4l28YVMvSkpMxFiEt/4gN857oyAs5Dq4jR3JJ1S1akQjzD0nXFO&#10;yfqD9emCvgYDarMK40M8udVxExzFxL7p38h3osX5+Ycq1/tirJhIhvSvn7kV39g5BC4+VcrDD23X&#10;3xwJZvMEbyVgnBCtHhG/3mCP/J/0J3yJCbnZ8fvW/4eGXL7C4F2um6QeunJFTO9a/3eFd/YzEsBn&#10;6PvhJFFJqrWHYpR3HwvlUUfknIU49V6/i0V+n7gzAg7DueQAMvNfUCWE0egigEmzGhVh+OG+15ue&#10;ZzNWElACCn7e4Y5XCXn6o387ysbOhyvW+yM5TYNkF2CI4SLBxY3XhWcUFWYf3K6/NaYvYx2iXt56&#10;oY2z7Hzq3WSPBSaLEIcA/RijSSzev/4/LDIqCXRvV3x0QTae1BurP7xr/d8V3tHPpJY2JllM/Ycr&#10;jkP3NCGyjU90xoNBPCKUOmwT787K/ZHhzgg4YsfbAahtH2yWYdOyAFpNOGx2oOri/OR25fNPgMS3&#10;mMFuw19mt7ZAKidmVid3dD9N5x+yXO+DC4kB0Alxjql343ucR3Sl0nAXdv2NoTKuqlsgootrbrKH&#10;9lL6Q0ivr6h/DxX/7X3q/0ND+3beOdyGdBicfNtorNrnu9b/XeHd/ezfwSaCHrv0zy149EXT80h5&#10;pUS5y7loEglYMM/S4zsr+EeGuyPgZNmp7nlpaD/b7u+PqMJiaELnj193W1mGt4+J/VoEkYgplIs8&#10;gCYPBt5azjEZpQbVypgHS1B9qHK9P6SH6cFeP8CJQHVjKJ2E6g3OrMqHtutvjaeIvsz0rfaOpIux&#10;iIKb7JEoFBMM+pt/jvIx1Pet/w8NL81g8NB9h4492wd4Urn6/d3q/67wrn4mSXbFOMX09LRWgwck&#10;u+DReZAonvzZqDSc13IKPRvvvUO5L9zdJJxAyzrJh784GEQ9QaxV0YMKoJDpByO68ZdJeMiRX2A7&#10;Gm8fY/RQv0Rsw3acoPiIAqNAqCTBczzGeZzTzI2gj44x+tB2/a3x5T9CH5Pk1tlwauyHYfLl+CZ7&#10;MDXFczxOJnytu3zf+v/wEGn8Dt3AHKNo/GW3X/z+7vV/V3g3P9vYr1aDw7zjI/Lt1cuwBRXOYnn9&#10;tAqQz8o7AGYM+IPDlaMnKQ8JJRFs1IiIZ770eyosbZR5YvTDpaGUYpQS04gcJghkduv1yRBnol4v&#10;Z0oen38MDfYSkcMJVkeYpmwv96bLKLxTSobqg9v1Nwb46GSj26sn5dqMSzfaw8V0xH+b8PQQJxG8&#10;b/1/YJAcx0xEt/pVygwHsLn6wzvW/13hXf2s1CSa1S4VfwvQGWOyB/UNS+IQ602Q9JZRil93Pt/l&#10;CHf25gFGe/ic6i1BKJdQ2uifYz8Stcquj2IuhxlV4gnP7sZ/x7yZfE9/SM5w7uAZxZIZVXESOLgQ&#10;cYanxxxe0l9sh+44o55YkDhIvBRTP0AZTmNcejgUFNhSB+3jC4EUuU5PYheLz1O6ydGJPyGOXfIc&#10;gEv/p6h0CVIrLcGuNxER+nnenCfG1IUL5SXoqlCc0C865DYtw6sxyzTz0PfpacQPrlaBoHINl5z7&#10;4YnL9E/GDFXgK0FhNC4DXGZ0nU7TDFWqF/Tu6iJXhF4ttkXKqQHkosrLM6c9nKm0+Im+usjwuLRX&#10;SGFejL7maShFgsKySJnQB1f5mvQLvVFGDcedJJooQCT0rRSoT+mhyBaJdYLFdUV9hBrjBWoxxEWQ&#10;VyMeUblmGAcoplQ+h2rsTOOcNZCXYaZwIRdppPkVyJQxkR9xn7rxOo1juvKwVGfDkaUUGVJG4cre&#10;l6+TYaoiSQ0ZgwydpqXRFkRibmJjHEuqbCcfvrd1Kkgekouww2n6sV7/V/aa0wMEx77ukR+tQmB6&#10;6CIh81JtnEsyNU8wZfnI1BJd4cjCniv/C/xDstlkifOMZ/cFLrQ+o9JTgama+XFSSQfnNvmmDFm7&#10;upIawo1+wH+hb5xqCsGs+moIoshPL+q/sJ8dcT6RHhafC3qQiql2DvNbssKOAb5UMlLRCI/Zc9yi&#10;XrmEzJ8aOaeBXukNWehNXkwUFELQi55TYb2QLUqufTEEP8QTsj05TXK9/RZwMzwPLIRame8M8RuB&#10;3onMnHILHnI1lEt9TI5Oqe0B9D8eoXPHuLuuJ4v/xj5SEDAJlDG+0FjdqU3Zw7kGJjNMT3hs/wQD&#10;NcfhMTdHupNcKrpwQfIiqjBqE76HEzVlXnQ1UQ/y7Lmdz6Xm06vaQzvlv/Qa/zLmxRTKVpqbqCg+&#10;n3v5PYn2l0P6a/gK49QRb7Ag4CbdLl7TH7knIKoKyeWQCpXhC6ItXNBDp+qtIUUbw/TYxzQm9yaH&#10;C9FPFH3VTB+5Lg9wXoEiyJ/wFTeyOCQaOeLXekb/Ix8XwzSkR0Y/JuhnbJEkDKNDZo0Io7k+o2ZZ&#10;/HyKU8GsU9iLrpgpah6ezUzprgi4yNck/eSnmumdm5kO1RIvZBSLMYVKPs3H8URxXVEf0pHUvS1F&#10;QOU5tIkwWFVK6hGiUOYvI3HkUEQZ81svhRv59DT+5IxMklH75xSETLk3Xcd97eu0vAdkshkGeomp&#10;K2Q0Key9wHgo1Ug/d/WU6oK6jsDrQkvOmQZfitSP2fbOLMpElpBVqfui11ILF49eIr6ortd/YS/q&#10;Om08GfmRw0mR2UoZTyR7VDznYgbkUIEipiaq1iOqVy2jwp6F/7EHXPTCEf6dmeZ7ZH8MFZPZgjiH&#10;PN6xA48uoop2HTekCkwu0pX/Oz+IyQIBVwx9/QlAe+U2l/npRf2v7PyM682/+lz7mssTiSEVYS4L&#10;O5KrOLGgPn5C9T/UWNTr98Sw2TnV9+mQCjCm/llwR5u6Eb7hqUJFBX9D1ac1+Sf1OZK7xOfSZ26X&#10;rkzW229R3CMt1AhBFQQsKv8f52WzQimVrb+h0ADVw5ie78xgA+59bP6+cHcETHQ152mtSwJORR4O&#10;BiWosiqNbbmIY3L49ATHwmMN5sakLBYx6U0K2pb4YzbGjNhxjiJ2Tzi9kJyfFeJiSvrYc/25Qh0M&#10;ydECleYtO03lFnW31ECzdIhhNCT15K4+Zx5fnnGJFocYxRhPLnJ7Lgm4HKfn6Di4nDO75ZrqmGmf&#10;ihCSxwdMY9P5VdaUesk6gl8pYiZJl/m0REB/I42WZCvHPCHXm0gSHt4soYYdcuuPHaKdi2ScWAac&#10;05PkMmM6Z2FG2taXXnSWcdnOip+kS+QzhaeFvZyMlbPLBDTi9lgQcJGvycqYvuxUknJClVEE4gZk&#10;YFf6S9I4IXUoxxj+12J1XVEfVGeTnJ2chN5kLFiRzkllUrc1s+Mw8Lkmwhl3B0N1wjVCYnmpT1ld&#10;0iNx5uOSZJe66TqUyUxsD4hpwtgjyTWltk/WSgt7S1fwD1LRMaty+V/oQQ96ceZIfmF+5SDNF4xl&#10;05CqZomjhHsY6iS9cAGt9fov7JUSSyYUkZEKTI8QrzIOFymLQIFvqCuka3z6ktAl4p0Klyx3Utiz&#10;8L/Y91kgL8iVnHMXj+MoWxC7oQiYghVLhJfkY9yRj72cdUmSYiZv8gMtImJMDv7ojo0Hq/ZZ5KcX&#10;9V/Yj2S3P7NDXXx+RJRG3dwxfVNILeLKb3VIrhslVM6IGspiVa9T8tdllk93uBfhV0StUfESqfhl&#10;ItPzfHzhbEQdb+KTpdRrNjm75c88trPefgu47IawtygIGAdIDVjTG9MtQIXMYKdZC/MY5DMegbg7&#10;AqY+c2xfOE9OwLyeJ/2rsuEJkJ9D+3HJIZ0bZUSFy94DKFd4VIlpKD6lKsoS6FJbbkKl8yMyW0VJ&#10;DwKquYeCWkJctepfVknwIDnOCb78FloA38xlrfItVB/BZp+afzzqWBx/F5/XtuPkhJw00l6vAaXO&#10;DxQt03OXBQGTYRLYbVY05uuWFvgGAJodbhwTGbSt71rLY+vtF9T62zK6EVRrQFJCiphiUqdGZAGx&#10;Em81cHye9msONtqtkMcMzlqwC4/kKcXSvqDOBXZLg+TsSZPa9L+U9qkYbvyyS19dY2voUa/4WZcx&#10;fD3IsLBX118ekXVjnwI6+tJ4pYAv8zVfA/j4U60BdTyK8dCq/xGWLOAdijWhU+m2RTai6FoX1xX1&#10;QVT8b6UyQKYjfEZxapA8bEGnTIF9vkp7gYs+ly7D+Rk10Vfd+gJFlTMOiMtd6NbK4ifOwg1vvO7c&#10;60EdviYVtIU/8io3xcMluLJ3Rq8xdbxkAFBvgMbKBpQajfpOk8KKaFqBWPo9qAC9mFZqVoVav3zy&#10;FE9hIxTdQeVa/Rf22sD4KdU2j7M2D5yrdqCSQDK/WDxZlIcyLxOoVGqBejxB39aFPQv/Q0/jeLn9&#10;uNrkR2REzcuIp5kBlxuQCfI0q88qFP4M8O+HfMkzxbV6kx+QVA6Iqqtk8tYZQPnKby7y01f1f2k/&#10;uZjw6HZYfL6Db7wKtHsk5DGcOis7CvrGebJDxeruNdKRLOo14BE2lWAKZGCoc+4eVXqMtbob1foW&#10;mShMEoBO3ZpwqljyrLtHMWAd+vS6yzmer7ffVXEpJlPAWc8XBKzfsL5wMLWTb74GdLQ34/k4CkRd&#10;2Gi4o9+ccD4R3BkBxyyCSNcWBMyDU0gKj/xsjNvQLUNvwtJD4nJ76HLO8DT7CXn0EyVV8KBsja0e&#10;M1GFYrp5WOrCdmbVoAZqCF9SH2/BF7NzwQNkbjnSKB5D3VNnbqu+yUFXEDY6UJ+7XlZ8DrCVpafk&#10;fsuNc4XlXptFF8VQVwQ8+bLd2IeuTd+vj6hNnZ5gpfUofU70Wm8qJ+rtW/F4tVJObVDZ8GzQ2SZ/&#10;P1Uzm7QMUC8SdWFzirPVGKOirqQGMfktPCABiz0KqhvNLaSvIJRaJBywTC1rRtGpC982Rqwkg3oP&#10;pBs40Bmsfqa70ARIVvaq5Qre8eo98vTOfkHARb7mA6uRHe/BxgC+iPFVr1eG8pbPd3x/MFgkUROa&#10;HPc6VnFdUR9Y7aeZ+9XDdkath54lNoHU2l7LIsoDMtay9wyjJ1vlkD529+CACk611IFGnMXtVrlU&#10;2XqeUSG9m67LHTDaJrJDh2pALxyPdBv+rbA3lcFnzgHuLUq1HYwOqS6q81fMFMTpPUyJsQfNNpWF&#10;tFyKcEDSETpbGz9FdCes139hLzIPfc0pwnckVulli/oZ05f9hNAkStqE8pK4w96pkJnqVeCVRFFh&#10;z5X/IQUBcKZE34IZaXetRb1JHXb2Dbm0QnFegZ2npMgz50+VfuCdq7NeqfJAy5v8APG1wP+n90Ti&#10;8dfQa6/a5yo/vaj/S/tZ4eVI0uXnvVP4qvol0N9lPiBX2JEY+nAfar2oA50GS4TLeu2R7vhe4LIK&#10;RJLcvhrQ1kOAUi06oCcBPWS/QXq6Ca3IcZ9Wq3UQ1gNolDslnJFkXm+/BXiM4iGPd10ScMbD5qRL&#10;qIVBy/+eBw2pDcK3nixvZDws/pni7sR/HLKXXI0BC51QACYb0BINV3uV8oNtHjpzTnZiiu9kw9oj&#10;bfacJItCrFnk8LW9M0eXStWH1K1XWm2inOXicb+N9RrwoFu9+UjKNJvqVozRc+es+4gYSMA2p7wF&#10;6mtilG0cold8nrUrTfKCyB9o0qpY2gS0PSLb1RhwWMa/nnRLcKAxOcca66cwqrQ2UP3Y2xCpzhQc&#10;hFfpM5ulVv+h/sMbHX4L/6vhsoN91dKs80vwnXs1N6H2/kRlekyKo162MaUrpXdeeQQpD2eTIKEw&#10;WzvdZpl5N2JOp1DbRhKdJGAebG+sflqbChu1gVvY6zH8q/BIkpRbiesPiWAuCbjI1wTYxVqCofWE&#10;NPDD2E+twWaNokvNKps7ix41aefAKq4r6qNEoccYz3Z6wMMDL2d1WDqZR+266urYC5YDqo35uUXm&#10;C6gXGJA0blEbazRg8/XjANM+qTFibS++8brKlORQt9211QRnHKFStOw//2Nh71pIt4chUN3Nlj/k&#10;hU1LzEthjF9buyUyHIl4rwZwlpI+Rb0xPJ0ysfPrR0Fnvf4Le7WqfdIAWAPBcdZbY63EOJ5FytPX&#10;w1J9k8KfdmeB0+x1bTfhmarCnoX/DfworatEoVPpbEUoJ7hZ9cMgmk1q8B31wl4fGpg8l3pGVcIj&#10;EK0qVKuj7CY/WFIPcD5onOm5dvbhqmMo8tOL+l/Zr8ODR3NRfA4PKYIJYavakUE0D+uFHbuu85iM&#10;Yu2PFlV4MD8q6hW6M48Ub7OZ+jp7tb1Tp+5elsuwQc852aICcjpyHDlzeNIIkUIfCjceH2NUy4NE&#10;L1lvvys7jsmovlwpYHzlp1QjLvW/8FjpiMLYOOrVoPlNTWhp8oA/PGx3iWfMCBcETH6fho5Y1CkM&#10;YuWWNqGKSwpZShodYuYEWnUKeDPeNM2biJ16EzQFkoqcbEq1PIbm5p8jH4/VmwG00FnmopWHLehH&#10;PgK8BVVNzLVR5nHYzH3Z3Npweb6m+Jy67ijFdMMLeOZfQK2jZby8UsAtVuNBuQIvQx4BIT5zQs4L&#10;iunavsvTicu6Cn8oXo9F6EXASDTaptZAMeUzJK8OVKUJk5UZIg+tFoX5igfJjoFno6nJW4P2U2p3&#10;VjmOU0khLMWzE3LLqrWVLjgjgHgsC1S83HpQ/HxUS5KQJ2Iu7RVvwSZmXqO2qxTnWqyGIIp8zR0o&#10;8dgkWX+DlBlmkmKAAN2g3AEtYqcMNZ6OXxTXFfWxZdV5Zo5efMEzRy34P1E2Ix6BB4DZ0Nlb8DCR&#10;Eg36VaWS9NOukviSWmqpOyFpetR7Uh1F0Ysvb7pusEXyT+ap4Wyd0Wic+kSo5cLeAxdPlN8CJlyy&#10;V7s+4ioecGcepm+snUE2x6GHtWqXauTEVgi84h0HsK/SkxjL1+r/0l6K4u28i8PFHF2xyjbgwdCk&#10;9qRE9aIoEFHShW/Q5iQW8pvIu7Lnpf+JEUIkNVk8gjaL5A40ufOkai59I5xZWodqlI5INLcf1LKx&#10;Fq5+wuvbbvKD/QzPetCPA20nuAOr9lnkp6/84NJ+NSADjXiVxuXn3Dep5YDHQOhftcKO9OfXSa3F&#10;XddyloVX9brtkn3K+bBsiLPOJg9KRKIE9Rri6URgDPAND5JA64G3wGAXquUowKWGTsknG11rv5eQ&#10;ONzUHFEWBMwzfX6UjeVW0+FZaarH5flOlTvIN/jZ7sVzdwS8JAZGka6GIHCqFrn2gCdSxzPppocA&#10;ACAASURBVCRNBu2mCphhOfmAJG2lBDr3dk2RDl22QYI5PNYP4YlFnqUo/J5woBPiV9RB0/V1+DZz&#10;8FQ+AI/Tq9Ilkxj9dTAXmnxrsUU+Fi6w+BydBx2XvmfrHEcutcBWrezmWVaXBNxKpZqivVmrY5wK&#10;rLSJu8TTdp3YSnHy+ZwYAN5aABQknVrNG6J+ig92qStI0mofhwF17S+pMXx1lbfpT6vUKAKRsQuS&#10;+WexmL+gpqiJsrc8nuwS/k6/Ss1rJmttag4KowUJWJ1RXGuVi5+1Y3p0gN7KXlWrStFotbIMHDUi&#10;pXtJwEW+JjSapCVdrSvUUOKx0hr2QGYaocfJd0hyzM2IWYrrivqoltIhJj70rcTnnw+BKk3aabtJ&#10;SosCfvqfIFtYYOFSCaKlw0RjPKxsVHh8Q1DTLscab76uSoQpva2caewly09UoQqtlb0Vpz5BnSoj&#10;o77PKglMWj1QmZdSN9GygAIpfv4B2TzCRAPvX7OIieEDCiqol1mr/5W9oF2bJliyiJBJqF0N5/OY&#10;M1RJIEz9zWY3kzxaoXGSnu57aCeysGfhfxSg0HNlQnf1YHuOL/aACIX+etTuAO/AWOpujTlBLCe5&#10;lDfSgfpXsXejH6ByYC/NOMnueIeH/i9xmZ9e1H9hP9hKI6pkVXw+EMuIae8xVJIRsWdhx93RGfkI&#10;eSYneQi0i3qFCgWZUe8bqtalj1POu/grxYQUEcqLPSbTh2RsG5dAnSDZnPotD+fk51ApfbEMx+vt&#10;d1Vee9uV7KGXBMzT5S4LgrRCts5GvD9lLLpUP5WQNNYns2Lzt8bdzz8WBHyJlVK7rKgtqEOpAyTI&#10;LJjFCskZONUJSJdlMmeKCkQhnhX3LfCc2mxC7l0qXRA6ueO552Kog9kSm0TD9DG5wuXzi8/tjJ5K&#10;TACNHnwB9Qr71yHrqtUYsMT8eytzkpQhkfYzcjpCpojryjWtA54dWr0WZ9fwmGjxfjIXHTx7p9Nt&#10;ALH+/lHKMrJdrlVKpQrJzmqmGuV6zFkZ9KhHcEEElkUNcaHR6raHLgV8dbAyElOiWuLykWl0YS+L&#10;1xVlXWidSslvANVm4DO13GDnorySzCEyj/hk4HO21dV1m1u+x21bJx5WyT4cX0QN2AjjKYYhhaLU&#10;mOgln9C/St9AdXCCScp/vbTbZX21mwfcHWzedB3VGqFUqlFflczxdKiPSMFF9srezHJQzlBnqYqJ&#10;rEQevASamrSXhwoXdmh0OpxFLSsOmWmJnVKVeTez1uu/sNdeqWqpM7wYyeb8SBVQZEWa3R6lvJsE&#10;UUap0ujb6G5CqR5qikNGyAnQa/YU7JBdHiJrNTkCqueek9AH5fIGpxVAqeIneBbysJbKh7gu/P8W&#10;PyB1OszoqfMJyXfeqvPSL9+u/1+0iyJ7h8qWzTR2ocsJjdGVHb00bEOjyLMu6pW0hI0+DCDGo4Sf&#10;txNMkLvpy+eut6+Vfzg7pWYYhut+VdhHlR6o7BRFNGi0iOJ5PIi+k1wIBkoe03cKPIr2YVRukNzn&#10;XFP6Dl9En91QxEdHwKTP2MsVLzMgT5LXCLhMQQvpkOI+7Urpkttn1W/BoTDuP3kXHQwuokCdQqtL&#10;DTTmdnLx/OJz5L3OhljvBQ719D8lKp8f9OQ6AW8AbxP+PSlxBTv6S4oveQyCPLlPQdUCXxfvcY2A&#10;aw8qIvSoiCnJsdb193+N8/kuRHjGIZgnh6dEBm3ub8bUHuhrLgmYk9JIaFoUI5PAqFwj4MJeFGb7&#10;MTZIf5EiQj3vMEEmVyHhTQSsz+JANb9Z1rcrPH8fFNdRjF32Mgotkgj3wc5XnIbC6e6UJNG6h5sW&#10;nHnDLpBcHqM44o6G9XN9nRi4hccn/3bjdQUBMw+Ets87xtL3c170hb0HPHT8ZZVDVsm7AJOmtMsl&#10;LiPVquy2VnbYq2I6X+J3P/E+EdoqCHi9/gt7jQLMu57GoAmVMCHuTXTiSpbR1K3yCH9dkT4TJIVJ&#10;XW/04hfsULNr9hRj6LBGH6OXZRh7sGkpl5gsOGdqVy7p4rrgBSCyPYBx3sH/goBv8gMMyZe6vV0+&#10;GEDS/70rAYOg4CZJwwZsZxcbRlzYcWOZpBraVpFnXdSrta197jYOyOYTh0ddeOmIXSqeu96+VumN&#10;KWxWF9f9qrBPxaIgl+xLoRfgMrE1L+OzowT2FA4XAdo24gG9dlDvltm1pJN4979Tx93joyPgL60R&#10;PsfnEXW8nFZ+jYBPqpUOz7WsCHgYudBgWbRdFuOQNNG36AUUni0we4O6ugUpuZp/pYAvP49JAWgc&#10;tSB7M2OyTzXO3fEc1wm401n41J50CINQ8chnguEyPmhArV2Sb60IXSdg1lZ5PzIbEd30w/X3f86r&#10;S/Y29Y+81M/huYsFsVKaZTwPBc0VAZPsC/HnahmIVxIbHq0T8MpeoxnnVPU4pf3MnyJsVVyb+fwG&#10;O6/Kq51HMOGhSxBLTNSqgZFoijPuqZogZmSHzVG+v3kZ/rjkxBSeDXQTqEcez0S6MS8EEVG5sk4M&#10;0OxQM4XeTdetCJhXmLmCDG3PSDFmK3vzjHkPNv7BK8QiLTj3iQRnQrQRkZLeKuxAVq2c0Bf9zPyh&#10;s15BwOv1v7LXhChP22oJj+BBvTTiZbIkg6kXeIpaZfXBi2QBVciX7XGAUevzOL5vX7MnQou84C8Y&#10;sWrGeLsBileP+FhqNjAIM2sAOIsz6kTLm/QF6wR8kx/YKTpzCstsJXj7iPRdCbghxIJ5zKKuePaD&#10;LQs79jh7vVu1ijzrol55YEba+gtoJfxu7WqIP6WnV89db1/Fe3OCSTu8mYDLZbCgvEvP79dbsMHc&#10;SmJlKTdbS/UCuTeeVLgtcai1WU65IbEuMgr4g+NWBUxB1AueF8Ml/hTMringdt86VviyuI/8tP6E&#10;mFZY0Oa1pdSeJIZTPNXnmC6nlQ1+Q14HWzz/8vP5Rc4M9CyeU4lnFCWe5jMF60MQLXLcoZ3WH9LT&#10;zxvNrs87WYU8Q90AcTW5dp2A6ZsnAl+R5MvD9WvvnyTxwUW+rEe3qaXXgy8Ur3hFr/FkNQSRKHG8&#10;UANophlO45Z1XQFf2Cs/JOF0C7YTrRY81UwMqfH8VgLWk+qXioRfk4rC/cnqukaprmf0CNimIPl7&#10;oDYkecaRwtjBcGm3B68p4PcqlS2up8UIp0kw1V7tGjGUeb9Y3BncdN1bQxBpSg0y5EHvyUIW9uaZ&#10;VXqtMpUtObcVrz/BGsvYlFOr2ciXBHxASjOL6mRJN8OwVhDwtfq/tFfC+vd7JoDTLuxCY0YEL1I+&#10;cIP6lTn1Yzwy0NtROpUvSESWYBuWw7eGnFb+p1pgoSSdKl7K2cTj6UReh8GxdiXfh5giIZLrUmzC&#10;zt8o5lpXwDf5gR8E2GpCTBFNtHj3IYgSaewoHo04xqAeb3FlRx2lGzy1fJlnfVmvD6i/OMIoJX61&#10;MSYbPSMjoNsonrvevor3fkXvx4nVNxFwjVy2tAFtTszYhxYFV56MFwo6No/zU6hxtL+3TcY+59Xi&#10;/RIGStH3iSsDfyb46Ai4V4IpryXFRTxIx+Qt18aAy194OFkp4MTfhYxj7XIXqF/VrQebzya8qYJ2&#10;+N1qsE369iU1/svnF587IoX5NC2RyPE5+wynLT44Qa8TcG2H1yzH0DuTeObUH1PT5xVZ1KOXmzDQ&#10;Kwm8TsD+Jnwdyzkr37DVvE7ALGxTqw/4Mv/r0KK/A88D2mN/1m1aBQGjiEgjbUEpnMaxgmtDEIW9&#10;PGo0wXmpAyc+hdMqbHXo9cSV8L6JgP1v4ecMzzI4qGDwFCfFdR5nCeT5uBSyC70HYGvMhpiKLvzv&#10;cqcRZVTyrAeWx+uAEQ+3OTwHWCeGXgW81IYbrysIuJnaFJheJPK7GFqFvYlGPEW8g4c8kUOUH+P5&#10;psULBF6SXbahsEM8qnf7AnA0iqMEo1JBwOv1X9iLlDJoVCEfIKcrMKj/zFt2SDkMgxTrmzN8dYJf&#10;bANR98+kx1Mu8ePMi6/Z00boQzDkYY7Xc4t5bW+IL35E/EfL4uXVPP5Kn2Z61rbAv66Ab/IDDhgW&#10;zVpt4vNCIPHOCrgWYuaSkKYQTUTS6Rd2LAU4XwAMrvKsL+t1i7TImNvV102KmmSMy0zFSbt47nr7&#10;ulL+DSh7sbqJgLNDfMOr41Wl200DkvGHvL8JPHZQH87wPKIQq1rlRPTZXMGAqiJcLK8WhH8++OgI&#10;uNFobwZ5OsJ8O0uX14YglhUgYYaz4j65V+mrhaQGRg7iCHILGESoTlHrndDRXWqrrs/DfcXzi89P&#10;sl1HYxs6vFwnjEXwcBZm59k6AZOnz3CxUeFE1JiboXLjfkTNNzir9qyrBTzXFPBwL19N94Oiu/pv&#10;nbly+fkpqni5Xy71SIe8wWO15cTVdq0xFRE1iDq0CwIOzlDYXuPxRUXBzjoBr+zlIkk7khv/1xRD&#10;nU4rD+EXJ4fdRMCb8EdeDIWlaoWT8Jar6x70q+i8+ZceTwOhTbG+cvOAsUZtcrTgwyvUXO5bAKQu&#10;iZhEhRr+sra/Tgwd6P6g8WH9pusKAi7zwY7xmFMljnHGCzQu7F1PFI6qfailPAx8mlpnuNywqiHp&#10;X/9ix4sLO5BZH1aQu0ckwSgaBQFfq/+Vf6VNqvZBEMk4SDfzoc9EMKGmkzr0iO8nssFDEDhgGhrj&#10;o1L9NA/M1uyJFFNVeY8yMs42pxBXdzBfh9CG3USlYb5mbEK9AGxs8wrzNQK+yQ8uRourHAnRu/Gx&#10;ae9GwL1MSxLTP5PUXOCCvPvSjo25xumBxXnFeZ51Ua9UL/E5T/zlyzYmGbocY0Tl4rnr7Wu1wAfL&#10;oEU4vImA4yA/i4j72s30YsuPhdNsT0QY41G0x2XahIizoVhTbcb5PklPz80QxAfHLQQ8p6baVjZF&#10;YAeHvEfKOgHz2nPevru4b0wxLo9+xlD60yRxeLoW+ryr18t+nAbcOkj98FRZ4SCXn/vxf76hx53W&#10;voDKUOGJW3N4+b17bQiiPnmFc6hAGiT0s95Cf/yfwDsPYFYHXPXZ1wj4pNpvk9Nrn9RT6b95f96k&#10;Jqy3+LOFxMeC2Olb2JUUTHtPoVQvCFjzVwxIFC3nKsKNawq4sJfAcph51GTpDpcYg+wTR/rqUMeb&#10;CJgCSakj9Pdg4HMaSHHdME9ASCt16p9CnOxDe0aGzLIdHragxpo+58myk4H153agIoWPJrZE2b5G&#10;DFa+zmO5fdN1qzHgDJ2fl4mSODpBF2qFvfdPmSyrvBY7ex3oBz7PKuXrJl6zrH20GoJAqG9RZxmm&#10;idZKQEHA6/V/ZS/g5C3oz+M5qpdfgeLJu4z+plTtS0h55wtoEucEtTIJ4IBcqSzzjeB/aU8xQdiw&#10;gEd9Ro+O6QklqOeDsD/W4D9GZLrynxt/453eGq0SRfvPrg1B3OAHOqSOdLNWDZ9h+irJ3nkIgqof&#10;g+in7+oNXv9eg8KOgPF/RX+ARpFnvapXeM3pQPTtwZyuFOQLOHSS3eK56+3ryo86/UPqd24iYN43&#10;idTuNOvzWMg8ntJrcqoF78xBVUX2fVSrq4x9L5+SzdBXb96eNf5M8NERMFb3qqRSq7VBvvjUXyfg&#10;3YqdJ+uu7qvWSo+TY7QqZSAvp757G9rwJfW7nH/EaWTUt/ZsWTy/+Jy+I8IJtY9yqfoFwEYffE51&#10;UusETBpEyazP+T2ut82sFO1X6nyyoB/UKlcnZqwT8Gs8g1KTxymTRl28dbztquG9JDkF0NuEvRKn&#10;f86IDcr9cogv0q942cclAdddHDczoIayZeNZpbJOwIW9KMinL3FbPPnhcD7nFjQb4qp8NxFwiRrY&#10;KTo94PWpzflVg6qXIEl5tWgJbeKzxu5S1AKPk1ljHiRwLnbOoM/34VGllQvcKC21rmVBQM9bhjdf&#10;VxBwCY/11x5vU+nQ51twZW8BUQj7nS142OARh3kcdh/Q3XYP3biyGoKYJdjNs2b1jBtxeTUEsVb/&#10;hb02G5yV629TeZ6S4ax6GjH9Ut0fZvTxFgZxHUp9YuGGZWcs1WplyZuXrdszpqDrgJRmEx5DSjEV&#10;BT5E7We60aYuUHKiY3l3gWPgfLQ8Jlon4P/eD8jtJtsVkp3f/MB7ssl3JeAOLhMPnUptLtEV7epb&#10;dtzPk2ku86yLeh1UeCyGPuct3ySfXfFqRq9VWz13rX2tFPDDuv+LOYM1Ag5yfg94650WT61i7NTh&#10;Eblpmer24ZzCmYxzCAWvdH3A20m83u3AvR81eve4cwLOxmWo73F6K0FFugV7YsZ5l+T1Q05H0M0y&#10;tdV9qB/hC3SiFQE3rFeonz2C/DAAheV87RQR3N8bu9B5XAmodVp9Cr4u76/2fExPkzqvZy/ls+Br&#10;zy8cm7QVr6kfPMVpGCecK0WBOIXAekROoqH6BTWqpb/V7gF8tXjAk7pD2NiNMVsSiaRXQX5IbSWI&#10;Ofb6BrohxaD+pNyAWGSbjSh66wiZy88xiUnjPB1Qs/2qDrsRr6vg9UtAJCWhbEUOvf4RyTVefext&#10;V6lFOnPOcqCvmLr/m94pkYK7mDV7lWAX+taBR60bRKzIsylaT6fqmp2L8tY7JEB6ccmyBiBQrF9X&#10;hxZ06gqsKnTyv26WH0G/QXzdReG7WKp2W8z/63ar77ra13NR1NNN1zUbc5Vi1YJut5YmcVbYpbB3&#10;E/6Q4jQBa8Bb7vT9LE7SWrdL5cFUzRvNlR1SKmOTzO6hkNSvFPV2Y/33NB45drcJmW1nPAN5gaIe&#10;rN1qypNzWz8CdNU5zksW738bFfZc+Z+KicaoX7osf+QcEB93oTr+CoB37bz8nRdI1nvhVf3f4AdZ&#10;tsCkTRqBZWEDatf88rL+C/tBhw+Gp48Lgq6FnMJirduxAeVkPICqmqa8NG5a1Ct8QcR5+gi2odLf&#10;7FNBd2RIkqO/eu5a+6Jibcec19Kc8d5DwTW/Wke53OPRmST6Cp5QU6vAQ6rTXBd4NaiKVTta9Ktv&#10;BZSfDe6cgLe34Vtyr+0qHjqYdalZQ7vEUxVbUP0KXmEan7kHXFXoTnmFTEHAe6A2if2AGteJH/bA&#10;Kj/kDXPwDU67fSDZ4DbgUXwUF/c7C+IjD8fdNuzjcdZYf/4qtMP51+SLzRe81zWqBf6M3zfb7bpV&#10;2Z7PtysW+4yN2iH/FOec3UOKrZZNAJpfHOFfrxyGqJNk95ej0Zf5P0h+T9D74btqp972krfyG4vP&#10;FyoPxl5kjx7A4N99H6cOnov2Zp4wsbtNXHhIDY2USGMzpqCbY+6UXr+7CY/e1P/MncbBnLc3WbcX&#10;ZjXYab5GHnmkaNROfyCWsJ9U1u1clBcXdZbdtuK01XOAa/VhWV/w+GZtr+LxoB4/CBo7nRYHCax4&#10;ZnTPgzpet5vVjCaDclFPN15X2dwJg6SzB1vLCZ7GhV0KezcthTNWRrBT3Z85vDneZLkFe50kCHc2&#10;SVNe2oGr7mDM3Xqq5we88dpFvd1U/5WJnFHvVPbItfbgrX0UL+sBlkG+6AdxR6a1rWZryNv7nmNh&#10;z+K97NzM0C/KL3lctQb0mrxgWsyK30nXbiXUDxf1f5Mf6CV6LCwf8c5xLcjW/bKo/8J+9Xa7+T0f&#10;VV9kQcQ7Vdjad9ftCN9mtUG9Ua08sekFfkiLen0IjfGSKb+8U+J906Bcy9+7eO56+9pv772GrSov&#10;Yxde2txZ95d1RA+gxgvzBeQtv7dDja39eMnvha/g30qrdvTzQeXR6fATOsf7t8GdE/CIjy5QeJ4F&#10;mGV8DAPOeKckFrUxp83wUQqh1sGzgBuTSlYKuDXjBhNFnEOULVHrk3z3LyQi9zkt0ctDMlncjzo4&#10;4pUSvN+1c3HUwi+eX0xunIbyGc/8YDi52AgmTtNTHSpOWOWdUTmiEw5vp+0FGB3x4l6VB/bRPHPC&#10;5OowSB4mRO26PAYXkP4IuG1Kf4pqhn+5UsrF50zdYhLSv0m8ZHxQSHhO3xdgIHxO/c+Fvgye4Yt8&#10;x5/0RM88tOPZQkYR75vLj/27UH+7Zq9wMVlm2ZSzqnDG27CR3TzHX7dzUd5RJvJVBJeDFaP16+jP&#10;/2D+nC6WMS5Sr8FLozF9KZx9kmihnU2k5imia3ab8nEdyaqebrrOTYUX+PTr+QyPJfqFXQp7R6dK&#10;xEJmr2RAPM2RhTzG2TnGyg88kbqFHc4uDjkXf1Pi7xzGr+rthvq/lGqh8IPFIvDFVT1e1oPC4zGf&#10;JOFrD08yN8KJdDFJC3sW70UmRiFIll6Wn7PtFO/nqGG7m9f65e98xsAxqqL+b/IDjRlvzkBEvhT5&#10;LsJrflnUf2E/FerTNI1X2Tu7gYijeb7o9xd25CUsLjm873j8BrqoV+67JL5uZof5XkPLkLSvi7Ze&#10;PXetfQG0fV7BxFs7p9l8se4v1xo87089531AVeKlicvLhCLeUnhI/sQ5l5ftaI728vzzSwO+hzFg&#10;xBdqGuWr4zFdelkQxzgcz4hcJj/iqfaUnvEJFLzxN2/XWhBwLV9Iz9vAHLLXvE5xmS1O81np/PQU&#10;qkpNOuC4uN+38zMJ4uQZj1Rxetcvn79K79E8XIV/Hc01T5eHF4mInBiREUL8nn6LlyO0eceBF3y6&#10;A+KbpdT5sQOoVx4TzInE/85LRP5OonoepAG1zCFvpRlMfvH2l5+HPImv5yOe/H1Dtx2xPf7Grooi&#10;KtcG9FZLzujn/YWGCwoaJaZ87AW+odaTr7lfJnzq77q9+Fyl4Oxie0Iv4Q2oOKQkHlqz86q8kpsB&#10;UccyUU9f47XrlBdyXuuSz4i2ZdiLBMXDp1M+cabVJR3DBqB2GazbzeP9aeKpLurpput0vj2Iz6ec&#10;uBg4qrDLyt75YpdUxalCGWehcjjhgy73eYCST7O4sMMSz3kl1ZzTGJIlrurtpvr3qB9/edHBYO5D&#10;lyjqwSOOTPhjZrK81vP/BIU9V/6XJqyeo6L8fPD9TC6DUdp9AudJVvwe5lFQuqr/m/yA3u6FK2yp&#10;ktQZUp1f88ui/i/tdxm1T6/GgDFPzVm3Y3iSyFyshwpDyecUXdTriLw/UIM35xi80GxuRdEhBovV&#10;c9faF4Ve+BPPi/KCRuog1v1lvbGHF38RJ9Rr5VaWcV6jFH9kvNC5aEf58K/4/BLR7pyA1Sw/kIsa&#10;6Ej+hf9AnhvNuDHxnpJEGDzZntrP6c8ej+GvFHCV642UnYc+n3KreU2rEngmpTNUmUu6kVqxUMX9&#10;EhMxzpckn+BShvb684sEd5k4kTribcUwE3ymD5IcCvkaKmfGSemBPkOlyI/Hmue8X2r8f3EUuUwK&#10;Nq72A+aMimeLUKlw8eyUWwPJHsXbACfHVKzR1Rr5y8+jWOU6NpbBK5JIAfoJb35NDEB3HPBsTTDh&#10;E8kyXsx2NKaY4R+s/Q/5FAgq3jDzsszH+dm6vbgkMakpUh7Zz/gqSk9xnOIbtW7noryJ4wj3cIl5&#10;d8GKZO26zFu4IU6EHFMDOsYSxaTcZN0lT/RhOEf3RyIylnq/tBtB8NaKRT3ddB1Jy6GWrJI8lHa0&#10;skthb3lENo5dL99Wgy0Q2RK9Oa9M1kOM3MIOvCfja4Hp2ZxUdMb7/l7W2w31jxn1Uq/zU5V8/+3N&#10;uC7rIc3GnHS20LNx5NOXK31EhSN2v7Rn8V7RK/w5P4zksvynGA7xiHc+KFsVsl7xO/phOAviYVH/&#10;N/mBx4+KKWJS3MOcnqz7ZVH/hf2WuYjHt1ZwnvGO+/a6HYk7Q7rRUW8wHeNpWtQr4hmpId5Cjc9w&#10;oUjkFL7O16xdPne9fVVLMKVvnTJvHnGns+5Xa9DopdOQQoTlkt4hzijioSb8xkaVLslY6aodRbyp&#10;fHJ+7QG/c9y9AiYHj2R+nhXpFYcqLnyF4tQXSeAEHm/7wcdC8vbRmuNHryDgXifGFzFTby5Wzmxi&#10;JvK/OPNDPmdK4FRyX7so7o85/CVWITdWrCLXn18s8bw4b06QcIzyfNgzPrsjCXAeBRSoRnOmcHmR&#10;xJCeLVlwDDE/WcVRSjpXHXYWqJR3nOYzDlNFHKVGFAFnYz6LkhrKW+lql597nC50IbCkTkOfxH64&#10;TGbP89yNUsvjWWTNRyjMmSp4rGWE0zzIm/ORRzxo4OY8+kt7HQs+y2Yye0ZNSFITO5K2UlP+2l/a&#10;uSivonDTRz3T+jm9YHitPgJFZSD+4qMSkmAPMsGZHR4VYwMC0lBxvn+ZN1m3W5iJVPpJVNTTTdfx&#10;sNISX3FaCQXkRKOXdinsrVXmuc/p5eVwqei9j3mwB0eCblnmZwZd2uE8PwWSg43U5XMDi3q7qf7z&#10;Xd4zO7xQYOFKuRX1wKfwTdT5xY5gw5DzjnlK+LiwZ/FefF4RmfrZqvx+nu7sCM5s4EDl8vel9iLU&#10;V/V/kx/w1u30J+nYHKYgrvtlUf8r+wUJb7l0VhBwm8qev92aHW0yDk8f8jaEypZHRb06qMfYOLD5&#10;yuEJmapfPeNlUMVz19tXgxfTEavz2QoyyI/M+oW/rCOSedtRP/Lo4DKMucvj/peVcMKy56odycVn&#10;uCvl3StgTGSk+fyofIRL24s8LiKvIt9YpES3maLmMJ7yia1pthoDtmqK687xFyg55EQ7yKOghFpR&#10;FuNIS1IN3Ile3h+SG8YCNefK0JOC9eevNjlJRRykFPu4JDTSUYqRUPnI8aUyEpqeEo9txQulWHpR&#10;Z67iLLOF0PJYrSYNOPYlvz86Yue3cc4n3s34lmnEJ2+vpuGKz+mrSKIQZ8z9EW91G0cizM805PPI&#10;Sw3gY+TIz6fK4VvzIcrESzgIcPLj5hydc8PJur04m571Hwru5XgrXMfPRLhYt3NRXn/EO1YsePUZ&#10;83x4rT5I7pzkh2/afC7FoLnDB94hzzrqCceOej5JAg/X7Zafpcq4rKebrgt5TbDMmUoJFejCLit7&#10;K+YtJx9ZEb50dUCX+RengTqYhIUdiDUk7wPJZ0aNUTtFvd1U/67yeKNglR+dzOctXaKoh3jBu4lo&#10;crDshEne4T2neSXcpT2L9+K8ZMz3kb8ov815J6S5Y2x2LedMFb/nxpCYFvV/kx9wQlae5AAAIABJ&#10;REFUnxKf6yg/Ypl08jW/vKz/wn4ZD6NcnDRzqYB9XMzPo2t2tMl3nHN/EYrMZ8Jb1avG5wD7vUNe&#10;m89HhaTIAyfFc9fbVw9AUMfAB8pnI1K31/zlOqRDfQ+e+Ok84NPKtRCSh414Fk4FRTtKHS6nvj6G&#10;/DvHnROwSJaJQ+E59YaYLsI81ZCqj8lV8HFrNkbKpshf+HzSa7gagihbMWZv+Mg23lUEI1+/1Fme&#10;dkhC7oR0A8Ux1HDS4v5UkxrmrSKmrEz4VO1fPr/Y5k9FEZ+XiKR5ElY5QYpqJj0+6IZcQ6XD5GLH&#10;nVBls/w4LnSdjE9Xokvk1ZmcPNMTy4zXkmXU+JxYHfFRjCwvlDeO39rn6fJzzI+5nCWaiu/q6Cx/&#10;j1GaBJz6A81NDPn9fUE0+VyTe1P8l+utab4bbyDz8/Jeo1q3V7Lkw2DoqzV9lE81ySwfWVuz86q8&#10;mcxPXaTWK58n+tp1/sU8Dc/Y8V6BPE9uNTlLqkEi340Uz6myul23m02mTWJbFfV003WYcJvzeadi&#10;Pr93UdilsHfIs2wcd5MmFQseNeTa1m4+OL5IsLADE5Cd8Sg4r7oIsai3m+o/5kxUXqqVyiiSb4fO&#10;F/XAgwh8GAczC/KucHxqdSLdwp4r/xMBRVM6Lspv89IKbySzGaeQkwa//J0XbZLCy1b1f4MfpJzm&#10;Rt8i4ggDikvW/bKo/5X9PDlTPD1QZEHgYkn1r9ftyI5g51VJxZe5MM/rNSR2xajfhTJ0mlS5fZva&#10;Em/cXzx3rX1Bq4NuQF3aMakB7eh1f7nW4Jf+hJRBxCeRksMl+fYtmYg9h6hALoNVO1rm54Cqa/f/&#10;zvHxn0d6usC//hl6nKw7uf3qTx/6L/8B/V1Y5Sl/ZJh+B7vlWvvj95t7BrRr5V347i43l5l0AGo9&#10;+PNfcXH63jffVl4ZkDv+8A3Abh/+4y+fX7bCh8JH35B4JgFf53H4IS6j3/2OoUGExyMSLFd5yh8Z&#10;jkKcOh9huT42ZM4Uw6M7+7qI5CPPGEQORwDZ+58wcVt5s+RVis/YM0fHeLUk2+Cfw8dPwJwaH6IT&#10;eZjZ4yy5/Y5PHBwtRst4tQnLR4YRb9koTPu7FYGIOIvsrr4uycZ2hl7kYEhM+iuO+LmlvKHAhPcl&#10;iTmZAT86t/xk8dETcCzy2deYB119Tqv9nUMHXq4vV3nKHxvEdCy0/xnOV78fYl+L8fTujjqb8iIQ&#10;T+SHsmkp3rt+bitvKsgdA59HATPHC8wYxG+Ej56A8wO74qWItZNvD/37RxiTqy9XG3F/bIiM+nln&#10;hHc4YsY7Bjs6Zs/B5FcGiv9TecWCp6upJaKIjQv8ZvjoCTjl82l4g3Du15Pff5aKFDOSMJlYHUXz&#10;kYHPTRxP8HcfifyzmOJkjDq6ux50kXCs6OWNJfHf229uKy9nzKNQtsiX9omPbnL4U8VHT8BKc075&#10;yM448SpRv/vQh9Nak3xzmcs85Y8OqfZDNA3wFpC7+voOu0+t+IA1mdmjfIu8907nuq28F87Ij015&#10;a7aP0C8/TXz0BJyFAl3eQ4U3VrF//+em2nwmrcB4dRz5RwbeGADHoUmDuAVZOMZ8Y447QsT7uvO6&#10;Nl5TI96/fm4trxC80nAeo7Dl4q39rQ3+KXz0BGxgYGDwe4UhYAMDA4N7giFgAwMDg3uCIWADAwOD&#10;e4IhYAMDA4N7giFgAwMDg3uCIWADAwODe4IhYAMDA4N7giFgAwMDg3uCIWADAwODe4IhYAMDA4N7&#10;giFgAwMDg3uCIWADAwODe4IhYAMDA4N7giFgAwMDg3uCIWADAwODe4IhYAMDA4N7giFgAwMDg3uC&#10;IWADAwODe4IhYAMDA4N7giFgAwMDg3uCIWADAwODe4IhYAMDA4N7giFgAwMDg3uCIWADAwODe4Ih&#10;YAMDA4N7giFgAwMDg3uCIWADAwODe4IhYAMDA4N7giFgAwMDg3uCIWADAwODe4IhYAMDA4N7giFg&#10;AwMDg3uCIWADAwODe4IhYAMDA4N7giFgAwMDg3uCIWADAwODe4IhYAMDA4N7giFgAwMDg3uCIWAD&#10;AwODe8KvJ2BviqH2UMuldPFMDXEsMVmgHSNGs0CvXy5RZDE6CYb0i4OYoqcwwfE/U/hfAzXCCI/R&#10;y6RSVCgPBSZxtHjn+3UwixBjG9HW8f/P3nt/x5FjWYMvItJbelGiTKls95ie+XbP7pzz/fH72+75&#10;ztnZrunq7pIpUfRMn+EdAsDb91KMpJoURZmSUlWD260iGQY2cHHx8ABM8N1f/EBkOFCITz51NAYG&#10;BivABxNwdm+tBlCBrRq03DNMEbbbcK/faP2IzxBH156fzoo/1C3nbqPigFPtQC3y9SDPPirxH4Jz&#10;bAPY9nqza8ODJnT9AHF+rbt4Cyhrz/DH1h7AOtz9SXyyhF4gp3/UZ0WfOh4DA4PPjw9XwGHc6tq7&#10;1VolzzEnfsifdaBdnTNjuAkR8hVojM7GtgWwCyg0tGDb9lMcDD4q9R+CANNqDZoApL4D6gi6oEgT&#10;5+/6eoqJy7R4vFerwtqnTOgFsn09Q/uTK20DA4PPj4+xAQ8rsGMDzgYY4rlXIDxULkp/RuSbx1cf&#10;1j5R34utFiyYT1U7NtwX14XyJ4eHh3iwtgnN/ix5gaFDQrZHg/zwXd+PiarTmS+xYkG1gtfy+Wtj&#10;4FHfhV31qeMxMDD4/PhgAp5hfvanRhU2TolvC51jevhgkqA/QHGA6F97Ps7HpJqJtL7aQInJGCoN&#10;CPHwkw/hr2FI/2vDHehwJgK8/08W1CLSwO8KytqBwEFe36hvQ3H66RJ6gbzAvAor6KoMDAw+NT7c&#10;BhyHSAx0dyNR4xMdiFOsxmxoKF7O+fZ1wki0e45OH3bqp/hzhFCDx/Z78N6vhVM2NvTBIiFOYlZH&#10;RzUAy353Hl1kbP6yyCoA2y0cf6p0llBKD9tQuWbSMTAw+O3jw00QZzhuEJ/aNKhnGr0DiphXT1ON&#10;6fy6EwTiEWqFAP8C93jYHtdsaIKnig+O/wOhcKgH63ec7XUsCjFDrEL/G6v57gSno3mKOk3alSp8&#10;Die+IKm2qsZb0MDg94gPbtkRhmkd1mwKIFXoVTJSv9nxBNGlMXp+fU5L5pjPih0H1ugNF/NKuwm7&#10;v6jPLoEnAWoPiDshTBOMBEK1AWC/OwFz3nwXsQZbYOEnN6FopI6qBcYGbGDwO8QHE7AkkUvEVbGf&#10;k5wVgCd4MsYCb/Yry1AWaEGlCXMU8RC+t2sUObFLFdYB51hrMjMXKpSwS9zGAekx6hOM9wCqrXql&#10;Q0++9nwb7CcaJ8doQwOsitASC6cD3Yr1OPRblRqs0/A9tepWazPB88t0FESaYNtEnoWkRCkFjkVh&#10;FmyRmMK9RgXkHBNFSdiAlgPNl5g4ULurQsrCI1jvA55PsQjQAdtyKJWnHqYpVKw+nFDYEVLq7kDL&#10;0i1K1p1Up6GotxtQp8z6PQucBpWD7kIFGjmGosAkl1ij3LWmPhZ1eFimH8DBWKLwtyzYpF4L2pjJ&#10;2ec32RgYGHw6fDQBWzQct5rosSPXNH+LILwgYIBvPPZsXYdGX3g5ZhbUK+Dev9uoVxwPJcLdDp5h&#10;axMwyoOAOJle2U2hA5U71rrOy+eh/y08SIfYqOQo4Qe6P8RAY52oznG3t2CrwgaCSrv2kN6fvebl&#10;cAMB+1pwhppistd6TDw37EINHC6eCFW3d4J4vr9V6cXxVrcbYpCVBJzgIa7BTpJPdzrbI+o0ZiOw&#10;tzaBKHTNgh1iVcQQmuv34aVlrUG7sV6kDnR71r+AxLHQUxxZ7bsHuFXZmKdE32X6K+uVxjzL5hsO&#10;wJ2vq1DdPYmp3IIPrS8DA4MvDx9NwICys1Z7gmkWYV5EN9t0Lwj4K+JFNRYOrNdrr1LQ/le6OBoD&#10;fNuduzHff4qaaPfO34iIT4OK3fg+CLHbJkqWM10+j7VK72s/rzYb42GA8Bg21oisJ90WkLzEMx82&#10;nTZU8XAOe5bTPbk0St9AwGxTsbpAevRvpDZzhQctp94BHI9PvaIxRD/KNytwiMkMGttPUJUEPDnx&#10;SKGOqf+ZE3277CQBbZv0s4/3ofcdYJjnoz4r2K3Z2QTqTrtvH2JOMdpb9NIzPL4HUET4zNrtUgYa&#10;y/Q37SaJXoXP+tSDrBFPo/a1mYszMPg94aMJuB9bsAsNunLOqzFuVmgXBFxtPBgWJFTp3WM80Srr&#10;0q/dCqr7FWhiCvCVRex2hI21SuUE52hV9oiSMwTL6VRwWpTPHzsVsPERWJSDqb/VopH/U4VEiw9a&#10;bE6gtD2CzScZYs2pwZp7mY6bCDg+se7DHZLguAOtM+3iY7YOt5Eo+T//gL6a9OqOzT4Q9RqklLAL&#10;ApZYg+6OiFLqGiwKVKZTsEh9u6SMawA1RYycNGFr406smJsr0KUowl4f6hCjL15uNeGewiklGDzO&#10;/0X621SqdIET29iwqX8IUuLr2NggDAx+R/h4BQz1PxB3VPQ+cWz2lgVbFwRM5FRfo7F9g/SyGhzj&#10;rNOut+opJj99X8c0fli34QU97QM0mIgkVHuPHS/OwekRIXnL5/Flp66ebcNO3S/wBfE27NFrEwCr&#10;bmNSxLU2kTyeFkS2jX7Vu3RMvoGAhcYmPO5O8dzftjog5YTCqsN6onDcCokzo3vwdXOiz9nmvDvC&#10;koCDl71Nq5Lw3Bx07kOOQnd5eR0OimOi2/Wmh1G48cAC+xwxaNc6cHc/0Wl3w+5U8aDgybyOc5yQ&#10;9q1V7Bku099pAuzggBS1Be0GUOcW6nH2ydd9GBgYfEZ8NAF3SPmt3elAL8I/4+QN/r8lShvw+gbm&#10;Ca9Im0a8sFcsFO1IkHqO5sSMAHeDhAKH3TrUzjBoQacBqJGX0O0Q75bPCySxPQ3rYKtAR60+/ADC&#10;FVjbtuG+S0KxWqUrx6hjlsIbrzkc36SAJ5S2WrNAHcGDNVCUl+/gngX1AudtHEhOmn0HT/X0jwDt&#10;y0k4b2sNKvZTSuHxPxNjd/I4XusASWkdZDt16LJ6J+FrEZtmE4QN+IaKXAQN7mAmOMuI5KE6ROn1&#10;KVvFi2X6K5W63T4j4i+4H2jhTEli8kR+aH0ZGBh8efgVbMDuBtQafZ7ymkXzm18oTRD9TW8c0xg7&#10;0XiiMDrfWXfq9G5IY32BDahu20StR3KXKKsV4hE06mBlKTaqUKuEmJTP46sNasYkEnGNdGML7sts&#10;hJSgOmhMxNeW03+AUUGC9T5AdisBDxH2SGNvgr1H4vNfD9AL0grc4Wz51TOKy6pU12Dbsdahsoi/&#10;9ILoLhZ1UGAJ2DVo0JWK06nBgBh8d/2B3UtzxLbdoYJ6iQl02KDyF6Gh3oY2aqmtGiX4AWnmx9Cy&#10;jhDK9LMFoomRKHCn7lTgKA8wzcwUnIHB7wof7wUhs9Mm722z6fLGOjf7q14Q8D1o5zhFYkQPszm7&#10;uUL17v3TjLRzoj275oCj5DnmsPUYmt4pksTlZRJppwu9WiTS8vkjVK5KJUUILV/fJ2kJOI9H25Vt&#10;2FpcbdoWEP+OHrHbBN4+CcfeFrV1yekINJtbSfS2YaMGquFTOvOmDc62jPW5yJUc5UsviE4HNqvE&#10;jGrSrDd2QZ5EOwAtntQbOZRWm8I6sdpUQoIS8U8AHYh0rgAeViDHSPc71q41RoxHqOaYVi7T39gj&#10;Js7kFKqtzQqpfQoxfcMabwMDg98sPpiAiUDzFvQqreSM2HKPZODeCzzn8XZRFG8YKC8XYlSASMSf&#10;Lhc0VEihriepwOeowm3bblQyjKa4Wdmwa/lfMXlgQa8YoE2IeYrs4vmsYNeytCCSw+m01XC2gWOG&#10;Ts+uFhhHsLFb78V4Uj5fpmPKsVMiOvRaEReUD7B5PV+OpDl3qDieo/Youb4uqHR2wG6rTpBhVkAD&#10;nIYQKMIc3UKU4bpNIA3rcgcDpFShoC7FYULHbPQ9EfgGs2atUavalHZpV+uwnvkYbzpWYyNSKDcd&#10;aK7HmKbo+ZSa1jL9FF8/jumdhsMbGFG/ofEoNAsyDAx+R/jwNa4nOG1ZXdiYCzwZPqyyBfWM5OMs&#10;FkXovcEb7WIpcnWnP8QBicGLJb3hA4DtrQFT688owK5vAjPrHBoVWAvwLEJY2wC07O86GCs8K5/H&#10;icLxLK7B5naCUQ+gWw1dTHrEgbbOClkDXrtwGX4JTZEP+ztVuxHwduxD9j6AH4D6Dtjpwu7ZCxwU&#10;6A0yHAv0150GbMMoZntzF/pMq0GO6kd0cRnuXV5WN8TCx606tBolAZ8tgm47gOnhCJw92JOTidxj&#10;g67ESDk2lRcJ+xhqJJipNPCvbFPRUKa/13SsHvqDmQS2hBQ5ld6Ad7I3MDD43eCDCTiPfGxskvQl&#10;DZkQXz6s1tasU5xJHCvlyoNrL1xsxmNDj1gwOys3tSnYhGqxsZaH8QXRTwtnmHqVem9bYySZc1gN&#10;Ok/wZxEdY/n8GEmFYoOttMeHCPc2Wb2KmIj4e+DtKarg3AN8tny+TMZZphF7YFtAgjPVY1yv7jV4&#10;IV8C0HLuthKJ8ZQijjyc6zlxaatK6thX814T6pt1L03YgM2K+CJct7lBfUYayJQCqKtLBYwDktn/&#10;s8k+ZU4LHOsQ8dByoLOG7NwBlGBNcrvaqe08BpxgoXA+PGqW6a9RVwXcj6X1tfqjeshGGywMARsY&#10;/J7wwQQ8x/z8T/UqtGY6woOAl7jdXYNTVIeYD/Hk2mYQ5XaUu9DEkR4st3XE7Q1oOrmcs8trolsd&#10;aKTsHVHb5amuDHEK1flihTOxUUIa+OJ5pkxSzADODhH6FstQnB3i3QbPcuEzadXA3nlBrF4+X2Kg&#10;R9iE3aatZURR1ip9aAaoxAts2UTnakpi2LNyok3/jAi+BS3lZTGGEuo2NLCIqXfoUPYuwk2Kf4Kt&#10;r09xKvwOWJXzkoDnsyHWtncgj/DUB1hr2xy53f4G6jn7DPc3oC+e4LO8y+uMPRogHKeNHKFMP/wz&#10;aWR00yK6D8z0g6LFZhSzLaWBwe8IH7PN1oDGxlZvjj+lRI5Qr7XvtTpHbCfgPQyuPrzckH2jd4Qv&#10;MSg3Nj9lE0Al0Riol0rKEB45fG7cuQ28bzDq4DEkE5R6nqGMZ2G2fP6CgGuVbcpF1amRsmaHL7Ca&#10;VZwnCK3dextYFMvnLxBQ5Ee9DYCNZ2kmMavBd9+MT4mBdVEH6DRBuzj6yhV4xoT/pNH+oz7Gv6NO&#10;8Q4vL25SvzFtjbVXhqtVwhv7UP8Q2rybRUnAbKwlOd6gvGTYJ53e1qORbkMf9gakqO859Bt6KmX3&#10;NudRi16c0NvqMv0N2Fkj0SvTbdi5AyLu5ALdt0xyGhgY/Obw4QQcJc2Oc7eybkkMJ+iCQ/zlQD30&#10;ApxM8Np+lOWRRC2o1nMaY5dH+8zutTfgXiGy8RSLY/ZQsPZOMfgB+lOXJ/QAdlFnmBDzSCLkvHy+&#10;NEGwA8Y9tKuVdgMcV2xTKuxY5l6bCXIcL8NfJsTDnIU7b+MmRo8a3SYUkco5fV5rx4H1WgtgFmEi&#10;lFQFrgPkRNlsasC1OjGrAxvtnP4sw1WZwtZd8IsMar3nKEsCbiZ/J4qtKeoUktCGDnRY2Heox6gd&#10;YToCdocoeDfOg3oXeA2dszM+VZN2mf4mG4lfYDrHo3u88RrEOA7e/eAOAwOD3wA+3Avi/kaFHV/b&#10;RB2TnPcAW2vUe02oPHKJ4/56zQRRHsq5aRGaOCgPt+wROT0Ch2g8mWbEv7HahUeVCvxrkC7+3P4j&#10;i0KnQozZGemgVz6/nIQjpp6pmFICOG3UiNagX8G0Bg//AP2uwuXzFxhgk1Ow2SfNzLvtnGDmHfMp&#10;xzNi+zNrE2CbvSvyAtkXLRjemftRii+IrDFX0OtsA/UHhYYyXOoZ5nPqJaq8fRCmSwKerHVbYGVD&#10;meT3YINXk0BCWrlBfdTeC9Lna9vUCdiZT8SO0G80wEWpWtZl+tcrlfuw4eoCp2sV3i9zwp3Hsw+t&#10;LwMDgy8PH6GApzScj1DoRKQXs/N+GqEak76Nr58UUR5LH+IBqd+z5fHuPrsbYM42AqFJ76E/ZKo5&#10;maMWMkzkGo3jO7w6oQe848Ty+dINLSeedgvWksk0wKe8I9qr3YifScz9Ylo+v0wIn+B8QO9GbIWO&#10;qSfh/Rx8PlaUxvdSoNaY5ChjiVOl2NkYMaSU4ynvaRmH3sIefYxluBG+pMfyUJNqnnEmy0m4acE+&#10;ZAonku3iyeJ845zLgb18U81r3CiLbHAO8K+UkELLISVrmX4Xz3Jm5zMRn/Jem3iEbMUxMDD4/eDL&#10;P2qBlwA/gtY22F3eSG3VybkNAoMHUG9ViaPFHE/e58B7AwOD/2b44glYJttNh9fl3gNYX3dvf2HF&#10;UGmwy2ds5MVApG9ZmW1gYGDwxRMw1I/OUPCwX+GG9eUrYJwkNlTaUIzYxhCY7csMDAxuxBdPwGt9&#10;9DD0MPLwAHD8xe+FoAqs9ddsyNh1Y/aWI5oMDAz+2+OLJ+Bqq8ozVxMMjr+B3wCf+ZhAbbP9ACOt&#10;FJojLAwMDG7GF0/A6WCnxiZgXslwsHAH/rKhnM4GcIL/jxFJ9yerTo6BgcEXjC+egDEQfKjxeLI4&#10;QI091L5wRImHeC5DlWDm5oerTo6BgcGXiy+egBOcYsJ7+I5Ru7+BKS323c3xZOHumy42sDAwMDB4&#10;M754AjYwMDD4vcIQsIGBgcGKYAjYwMDAYEUwBGxgYGCwIhgCNjAwMFgRDAEbGBgYrAiGgA0MDAxW&#10;BEPABgYGBiuCIWADAwODFcEQsIGBgcGKYAjYwMDAYEUwBGxgYGCwIhgCNjAwMFgRDAEbGBgYrAiG&#10;gA0MDAxWBEPABgYGBiuCIWADAwODFcEQsIGBgcGKYAjYwMDAYEUwBGxgYGCwIhgCNjAwMFgRDAEb&#10;GBgYrAiGgA0MDAxWBEPABgYGBiuCIWADAwODFcEQsIGBgcGKYAjYwMDAYEUwBGxgYGCwIhgCNjAw&#10;MFgRDAEbGBgYrAiGgA0MDAxWBEPABgYGBiuCIWADAwODFcEQsIGBgcGKYAjYwMDAYEUwBGxgYGCw&#10;IhgCNjAwMFgRDAEbGBgYrAiGgA0MDAxWBEPABgYGBivC5yNgiYX+RYfBCIsEM4xxGNKPZHk/DhHD&#10;UKCvUo2YejiXxYvX7r8v9BwLF4vyTyEpylBpjBNZ5KjeIyQvw0n20en5SIg5TpHS8QHp/wcUGGBa&#10;YPger3xc/q/Ug4GBwSU+HwEfocbIxYzJQw9VgZnCKJ+VtzNiFaFxHORRhBMfxYSvph9MNJhneIaT&#10;cfmnLnRG18ajRAo/x/k7BzPIlSj84qPT89GY4LlEfN/0X4WMkyAR756Nj87/lXowMDC4xGcj4BTz&#10;ItWFW2BOSs5HrUn/5pf3g4IUqt5nhigwwiDEeRQNVX5ziG+HOJuiN9aXF4o0JRWe5JQOIrB3J4QA&#10;MUoUfmx6PhpqislpId87/VdAYvQZ4uDFO7/wkfm/Vg8GBgZLfD4FTKpL40xTCw7TIoxHPilhieLy&#10;gWhEbf2cB6tJivNiTqIViw8fus6J5TFfKkWhpMo4dhyhfg8dl6QkAIn+Pjo9H4kiRN9bWB7eL/3X&#10;QEo2fvF6ub8dH53/K/VgYGBwic9GwCM8mVEjzgOPWDdgBimKWfaaLVPhXOGMfs7nQgYLmzE13cmH&#10;xufhaIKHweUFlWU5nmQ/khZXgTe7+c1/RIwhyfXp4GPT87Hwcix8LeX7pv8qdIzDmR6/sy33Y/N/&#10;rR4MDAyW+GwE7CGx67HW6L7IMKMLyTOMU2KTC2RMxTJ6ilYV8diLjrMNwGD04REOiKfg/rLlT0mH&#10;4ckD+OFZqN9HxvGzYhTjR6fnYzFCLxslzvum/yoS9Na7l8V+Kz46/1fqwcDA4BKfzwQxQoA9x4b7&#10;NdjtVwBaD8/SrFgygcB9HPtYg/o9X6eY9GwbztT0nYfKV0ESsVkFuDQ+RukgiqpVJ0AV5sPBO4dD&#10;HYNb4POPTc/H4pD+xQ+s9vum/yqyBlQhF++cj4/N/7V6MDAwWOLzEbDHsVnO1kscFSJGGyyB2aWW&#10;Szx8jgd1AKjwHJwDNaC0fXi7LYjv2w8b0fJCytNJ0LFjFSt8D0GWpfEYn6x9bHo+FprSvA7Qe+/0&#10;X4HTtDadWfbuL3xk/q/Vg4GBwRKfj4AzlAVa1Iq1yLn9ww41bE8rNdUCkyybYMYcTUKL1DARM9Qc&#10;YmIpxkIPFnPxKh2ilwpqymFSSDxGP1WofGL2J8WlU4Aaoa8AxykeervNvmDHqRiTaOlHO9eZUhgX&#10;gdQ0Hl8quhgLJfmRl4i+zLSHHAXGseQrc/z5K7Akxj5JuiRTFKqPISYChSeJDxNKIRu0E/pflHsL&#10;nppQCKPoCKUsKAE6Eq6Odab56hjDOGe3j5yeTwu6S7mgFJzQzRyDHNOE4zyhEIVGek3meY55ij3o&#10;sD9JiEKE7Dcdk8QUXAhi0kwK9CLuaCaJogJOVIr+pcmgzF+C0GhMZRrhj+zWRqEPKStCSZlwliKf&#10;khCxMejivseuv4pSdVEfPtdkWOTldUG3CjwTmMZUR09vrQccU8am/AGkFNAlL6s5e1rMivI6hRrM&#10;cpRlufEzJxjqaL4oGVn6Fy/DlQV9R+ftjFKt8KzAQ4XTAl2BPFgQuUhiqWIXdT5MM56KoHziIE9c&#10;9CcYZRQQPXyKaRnfIKNaw6HCaO5TYsQBi/khZ+OFQO1iNEJBiaKuLBFCopfnEdV6yKEW85lXXC1/&#10;A4M34bMTcC2lFo+zSIdWIuWCE1T6C321fiFUPsivEjC38iwKcOyp5NUU0PGRjlAH7KxWqAk3o2z+&#10;mkPbPESXxDVOBAnuvVmRYZYsbr/yox3LOEhHPDLGM8wOLtMX+ZFKApd+QX8xRZXjVFL8A+XNiREp&#10;sDpHz4tIJCo114qoYEwNcl5Qt0B3ipN8Sq190QZPBkdYjI6LlPiWuhZvymROHH2oXrXlKJcUkkwO&#10;MU8OiVHzc5xLHGI24oS5iXqVoWm8cPwK0CWKpGYuwerP5gvP2jF1ZJgX7MqWV2nrAAAgAElEQVQX&#10;4jyRejtjuXmO6T6yMwmGB+x+MLiWv6zPUlZQcYxZRxdE/sU0pg4gdYsDIpPsmPhVp+V9PSuSEeev&#10;rI/gaTJ+7Tr1Pmo8Iw48W9C/f1s9TOJIcydKfcqQ3lkuCAlCJuP58rp4yVcPL8ttOuVRQBHiC0zG&#10;aVz6F5fh/swehhgDpeCUMi/DhfVjGM8DTIp5RqUlqdPIWMQPPR54UefNrhma4hllKUUymVH/7pfx&#10;ZZgq6WruoZNkuEgKO19Ltfgy6JvF8wF9yRTKL7ygaExfxaSYqMWsxqILu1r+BgZvwAoUcCSTlBgo&#10;ajCFkEwaSxT0dStSMUQ1Vwk4xpEXYnFEbKSiaOj7MX/girjwhHkgxRG3kZeXs/r7OIU78TxKVETD&#10;5iLKiSJYW1/40dLTEv+c4MxL8QBFXL5GjesoSDGZ4IsAlZeniWRBE2LErVWHNJJuol8UAYYn80S4&#10;nDYS3mEqRZixUJ2lIU6FJs0zZhIVR/nC3TmhqJ8g8YEivcY4p0B9Cjs7UIuFgPRwwIo5YHO4nOqM&#10;ohjiYDyWM3aKDmYuKb/5VKNPfGj3qMLUjG04+5pVLWvvTIlQQR2PYhQkopUbTwpR0PhA5Dq5mj8P&#10;obczUx4XQ3KojnFYUNW4WbSg/AV/TnJiv/K+Jo6JpbtUwAXL3Oy8KK97bA8hza7kgMX06NZ6oG60&#10;QMERSaLby9nA6Ut8frjoGF9djw8x4n6mLDecRsjM7clIcYd04V+8DHdOFerf6WFM+nn8ylgyiZkO&#10;YyqobBJy9/QSR1P+toik6YN6Rt8NZfqc+NgruJ68nJcJXcTHX1eETynDE8roeRKwEW2fRj4upQwz&#10;QcOPSRgo7iEylbtDOab6GHOp+GImxlfL38DgTVgBAQd4cp7np/iUBROLrHSULZQFSeA0uUrALFNc&#10;+rD5S54vgsHkHKM4TWYoh16yT00tOb20TXp4Ztv2EAsKHezmGMUTZtC89KMdiAELabZ2JCheX5E7&#10;8XEoU8nXz37mC3E+kTTMLKLYdTF2qkDMoXW8cKgQz1IVk4T1WcgSC+bs1JziTGhO+zwVKYrUy6Yo&#10;xcJgSxkumIZnPmWKlDU1ZJ3QCHWiVJJFEZOt8ILcVxwOCVI2M/g8ASYXuaf3KetZYENN8JDbZ40b&#10;jFg0ygGRTFp3OhHFT+XA9MaBcHLmZ9fyh8fQqBGHahJnTBhnOIuzM+KxDA95zE2jA87B/1veL3D2&#10;N2RX4Iv6GDHVUWKX12e/yHNe3Ejlxnai2+phlFPpn1NNHuSKF6T/wxeC4ai87rP4lNQtXJQbC+Jo&#10;sHiDKj49WfoXX4QbJxipKrT5e6JkUxIPA8zoRcxJg5MqnvsXvh8Zu8axBUOLLH410ih4BBPTEOtg&#10;GR+NGKgfjFkZ071ZQD3oKOc14DJfDB+K6SKrrofTUHmSP275S059BMaFou/kevkbGFzHZyfgXR3O&#10;SNHKkOQb64hklkZMRwPWeCHG10wQE1RjTEkXEhFS2w8DGtTOp4uhIzX6c4Ev6O3cW8YjoE5alUL/&#10;Re+Aw/FORJzmpR8tNZsomDMv4unBGJezUeJlSuRMEWWLofTwPGEymbCtr2CzpIAH2/iEmrCIBJ55&#10;6FNIQ2LffeZ1nyR4gkeRoOZH70yRSZIIYdF3THEWecLnPoIpKiQyiNQs55GslwwTGiEzRaceGzaY&#10;YJL4OY+h01CzpWHOcVMwA35s3HeodIbFPpXMjIfQisbqxGV6C2B9Rs9Fx0yj+lQN9o9wEuDlkuUy&#10;fxGubwLmSeFTMQ/xZbzg2wPBQ2yXDTpzIbKUiPPiPuUhlwGbjl/VR44DF/1fsLxOb8TBhAbs7hyP&#10;Zq/5dd9QD3Qn+k/qx9himj1ZFNUCE3wuC5Xja9d96ktmy3KLXerlEo/k8d952eTSv3gZbh52oVtP&#10;i3zGdfBcE/mp/Ah/kQUPZE6YY58Ld57GYcEdID/0jMrn+AkK6igDHvBozMr4uFjZuoNiNj/WbPDn&#10;+j5MZqSE6dGXMsMj6kuozw1lHhIbH6S8nt4tYjwcSaWvlr+BwZvw+RXwYv4lqaGvgv8bBTXhLWjU&#10;KRnxaGFIvUrAL59QU3l5d6v5DeSsqzYBdqzmFNNtgB+gbSeYwR8b7aU7hQXf9ZrQh8aAtB4xQBZ0&#10;rT8C0dWFHy0UPH13tFUnLZ7vqP3XUvjiO9gFjRUulu9bdD/+Xwj0s1Lgc9TONmix0YT1b0Useb4K&#10;7uALhE6DQpzjQl2lTg/qd55kqFmfVruxXocKbzoksd1vbYMXIhsaqVm2m3UbmjHTzAmebuyMk/uN&#10;SkBCbK6djQoAaWT2FHNhi8L6ugVrVCRHOcr7rfa+ytbgP+BpRDSAKnOJD1rg/KG5Wd129AtOyCk4&#10;1p0+dQ2Kl29cyV9PA/wPj0ShL4rQXu9TcQ+jQtwDG+Dx1wN3P690qGCxvL8DaULdwbI+xrko4scV&#10;KK/HZ6rSorrttyukwbPktno4TYjHhC+3qKLhNW8OtmTQgATK6yo4pjHEyXZZblnwJwDHllrMGvaW&#10;BaV/cRluMN9obGxBpwZVtf3NWu2+8/iUg2/sVm1NRK1ILVNPmsIuCehv4C4MqOSJVkePNzDr9yHL&#10;qRuPvUYZH9vhZUSF9S207kW8ecYZ/QOQ0zutznnGMwi1ewDwMuRtTg56gOPsa+hZi6qvNOAN5W9g&#10;cA2fnYAtjIlaJIxDnj96ibAR66K5Ac95ThvV7PoknB60YF/ksGYPMEpnj6uwydPkp+5eZfcEo5MY&#10;n4D3WkQJOE2eZcqxCe0EqS1QO9GlH+3mCBM/gFqGJzvU0pcK2EXlwCDADgCN/uV+tbc2LDD2ok61&#10;cqLw0G9BM13j9gjt4RBnUHEgXGtApdbfKvIiGyRHsHeSYMWuC1auu7D+8Oh72IQfslA0IBsfr8H3&#10;3kssZhgkfZik038B+B4qjaTVtcClaL9r5wk223Ksv4L//YTa8bQBG5BVvoUu9OAZejMUdahShwP/&#10;Ag71YGNq4wKnel/5BTSBBxJ4Vog9yGNiigYeZfnliosyfxaFxvQqi7+G9/Est+/dPyH5d4Z2HX6h&#10;nqTIp9gDf3kfqo/QJapd1kce1YBk8/K6bW840T2gmu3CP3jHvbkeUJJQzzLQabbdtS9NEOcehjPZ&#10;Ssvr55QW9xHR2kW58ddyB+rRXGOc3tu2lv7FZbjUw46pQ8bcCyLicKA+phgNxcuWJQpvnuDpGI9E&#10;fcdqHVHnAdu7d2jkJDUpAuewDVCvsfkZvl3GR6OQaUb9L8ZPdwH2qiTiJ9C82ynuQA0qCf68XfVl&#10;3K1W8VDGX0O/y16CTbvZSNHrgFO/Wv4GBm/CZyfgOnPlsMNCOA4KWYHF3H23svYEx3GaXZuEU9Jd&#10;c3jaxF1vNA5Ya4JTjVTksVdxld2+MK4LsZx9p/EnNC0v0ZiP6rtOaBUyrW9aUPrRArsbVDZSgWLQ&#10;+NMBXr7HzInn8U69QHeK3R5oiWPMOl1g7zPkEXWq0W1Drxn98qAJ92APJgpZOoZscq021lNMEvgT&#10;85sDdo1aL1odkAgVi2JIbfjjbDHp1qqy7XFQB3uC8wdVqDT3YrnBwq9jdYc5iXDokjqrVyuODXeI&#10;Cmy4d/cIZyqwG53EEqisFtQPiCS8JOFxA5Fi3UIvmrDBtT5mh64de+MXLOS1/Gl4XOlSwWYYt4ck&#10;C2UT7ic5FilCYyNT1JcQwxNdl/exBrWCrdDlJFz8sIrjM11e70DLoeEEqoEDj2uXJoWb6oG7PDXe&#10;yfQp+hvw9XJJtVT7RdoLcXn9GE+gTwP9stzoE7C6zYIqXEnqRUr/4jLc7BQ12lX2uxB50qKOCuM5&#10;pV/XIv5GkgFmi9nAhrPF3x5YFuRe0aQr7ZpG6K57alStqLSMjxcGEf+mAYYZ5dEtlGhS/1tb84jy&#10;NzIahdgyZTtLBUWHRha1GWCU10jsFxaG7sbV8jcweBM+vwmCGm6TBIoULHmdVkakFRYxLOyF1Fau&#10;KeBxpaZFTOquALupIjyqt6kFaaLiAOp3aSSq0Yqi1+OhETjvXJBFlUcUakHBgW0v4w8VupW2UDLG&#10;QVu/trILKhp94hRH8gz/tXQsFTmsscFEkHTamdFw+uJvfN6C9TN6YpflWJAu7wdF0O+2qeMQa60a&#10;DdnHUQU2J3nEHQJ1P0qmYLcbbPmkFNr1FhFJ5NTbZbqBlN1UVG1QlOOMiu4uqoNEVGkoQc07Y38B&#10;3uUN+pZCPSpIvaZsvFUKml+5yWvueS3YoNFyINFyYLERM7xamzKvWjayKZnk9gSlRF+tLyY9//H+&#10;Mv91pmeemHqV7xEx8Vo7Spf1c1s9TIm+7/DmSMpLKyTkLzFpPJAzNqs3bIgyT9NLguTyCGG3G7Br&#10;l1NbdNevwrka7vLnoCAxDWAvZgopFSJhIVqWkwWbMpY4tNu7HnWX3H8+zp9jfDU+QXTKOeQM6R5F&#10;fBF+NcKUDS3gbBZFpGoW961IdH5RL8vwy+/HwOAt+PwKOMfRGe48QnaH90kRnXCbStcd0ixSKXmV&#10;+FJu8TgNYnz5J2hVEhq0tqt3nkZ+kbG5YILPZ6Ot+NKUUDb8Agth2d8eXCVgC39EYdtfU2M8x6+O&#10;l6/lQRv6ik2yOzHqMLyRgIM/ANwjPnX+2PhRXv6d4n1K50s9BGct0fry/oAthwWvuGhQ5MwJWzuQ&#10;5LySA+DrlLqBf4fa3/AU40Qf3IcjXmjRpwHvRbqJEVXsWzTcTnF4ZtXgKPPwgOj9CgFDzR/Sby5A&#10;MKHLIv+qA93QWw6BB48snAQ8Of+KgPFgj/o14h20bIcTef7KNJEW6d0xV8nV+xf5nzyEnzUvDynL&#10;4Rxg65x3u39VP7fVw19RaayHHi9+OHaI80roF8gTBCF9F0mtJ9BD2Dlkj7CJ3ANYu0rA1+r34mdI&#10;/VgY/+UrNslo+nqAV0N4OC3Ladt6QT3ZELegRYF5cd2CJwGX4pX42Hiyx6YTLw7o4f+tDJ/n6DyV&#10;JHdgRGMorCwJ+KJeyvANARu8C1bghiYTFC4MUNEHvQ4FO/+SFqlD23UxuUbAWIUOtX9P4v5+rcPf&#10;/4CkGsneCTbqzjZqP6pk4Vi+Fs8r5UXibwfqeJWAN0e8qgughROeDloqtn3cqPdgMuH5+Cx/gxIv&#10;h+A6bNVhiDH0qexGqvybWp0azhR1Cv8BYyLX5f2Fv+lzGpNvVTsgBL4cU+wks/4fLB5A5TxX2c7C&#10;eYqUofDmlJ5o3rWhVqY7xxPqosZ3oUlZd9lsjVPpy2sKuMasKk8bbZv4QRd4ftps1otsWS5fNZq8&#10;aq5YKuA2lUH3HkC3C5VUHs9QtSzOR+CtzUjjXr1f5p/e1uztW+Y71bAFmKeX9XNLPWAyug+b/wRW&#10;zd6Ax3b5uJ/hvbbgLftjqagOBlmnWuOVFFT5+2tQuaaAr4Z78ZPyzoswnrSgN1YovZaM8O8x9Ril&#10;AqZcKBK6+xtVcOnTa1MYU0zE1fjUIgONlE1Gh1BdjkioQpMIlWLrdS5gfUnAF/VShm8I2OBd8Pkn&#10;4Yo5fcFBny8MalZvfiwxPaeEMF9JcY34Cqj1/hPHrOp0vdvBA5X37xCD6Bwfjyuw4/nYS17/0C8a&#10;fpBPoq+qcH6VgB1eXyZqNbAbJC4vbZZ4fkyqslHXkv3v9VtMENlGvZJLTTR6zsuIL/4+wrmI023I&#10;GqTqlIvlfSXnGc5iZf/bKfR6OCdKhLtbM5FJjdCo8moKsFt/QfzzCdsq5XQCOwVTdJnuHCVxCDSh&#10;SIg8G42XWOxjtnaVgB/AYmUXrDkxO1TliNXmllbLgqExudQ6U0sFbD3CY3boZe3NEnGOsGenmc6w&#10;4vI6lyv3y/zDJkzRl+5lvu3H8F9JUNbPbfWQzrCALQpUUNFHctkBzhOxYD0pfXbODopiG6z5eLLw&#10;y77bgKsEfK1+L36yWx37wt2vg39A5U89/IAnYJcjBevnCJll/7nlcMHaze4kHLp4NT7K4H+1Wt0x&#10;zoao6pf1IdksczbCYY5ee29klQR8WS+vwjcEbPAu+OwETDSAT4k79mMVTRtbNi/BGBUY3UTA6pED&#10;Is55lmYKrHh0XEAbcj8ALRdk5wPO5+Fr8SwavijSaaX18JoCtnGii2nyvVUFp+ldCrZcILY2SUhW&#10;mZPz6CYCzmfP7EYPxwj3KqRn0/JvbriwFqILjW1X05MX98Wc7dUkErMENq2jHLNTv8X5GKFrgXBJ&#10;bFbYmEriecqbC6w9elkc32ld2jafSpK0kzslAdeQl5MEtWsmCAojOxp0SgIIM6hVMF1m8N5aLWFb&#10;eknAgyqN99Mz9uzzFxtZ+OizIX6OlkQ9iq/dLxUw/FPE6nNZDn7VWePSL+vntnogevwWeJxBhfS6&#10;j0Ca7z4GXnL9I5+ZMlW4YVV43V0eH/ud3jUCvh7uq5/sJaHTX8aDbatGyaQEnSU4TZblVHZQQ5uE&#10;vY5ieNRYuOtejQ9PvDy+C51w4SdYF8t4Rmc8ZpP4tNbNpnKpgMt6KcM3BGzwLvj8JggiPfETO+iH&#10;GP4RKhGe5qgO3BtNEMAeAfhjjC+wSwO9icD5OnR5cwIaLjrEOzvFmxQwBaIA1otrk3D0xBDzAlt7&#10;sAFyOUnFq6LHArZ7NHRlH/+bCDjysVEBLyxsos1JWpR/40BUmhgL7EEzTeZY3g8pvQlAkPn4aGFk&#10;zTA47teAVFr/DxRtHGGjaWGo2BieBU165AXC10sThMfdFQvYpQki1rzK4dokHMhRiGqnHAIfYq0L&#10;eLlvO9xxYiKipQkC7So7Q6QJBqHmRbkkHe9bO6ErQSxWD1y5X+a/3nYwzrP5Mt9JDdhzuqyfW+sh&#10;n+u2XRvJcMBTe8ulYjG6DahirEL8WWKepWxVmaGf5k+pZ6xfI+Br4S4VajbluTfxjVV7liOEP6FI&#10;8NmynEoTDTvqvcQsbnKJC1lcjY93/MjHlXbV9RDuh8t4lcKIvjcVfwXxwqSxNEG8qpcyfEPABu+C&#10;z07AbeRdsyYiQC1lHVrxwpkV8aZJOFmDukwFUUl8uLVT5zWqeVx3LAH0VroJzrkzmeP+6/EsGn46&#10;FKoH4F+fhEvyiJrt0JVr9e3WaxpsX+JcJPUeVD08eosJ4mANujQk70FdpOz99urvJHEgi2hoC3Dn&#10;lNcbl/cTxFrnnJ7LoVknulVE/n4N2B3kjCSar5gKziLe62Ue1Go4HEi015dDXl2calSptZyEm2CY&#10;8DtXCHgDeOHtgVVOAuFPe7BZjJcMsAuQJP7lJJzagWaU48LvYSukF0JMPejZ6LARZn5+7f5F/mtN&#10;oqnFeOMi3+g0YFzky/q5pR6OMQ0a1IHyRzDLxmvl4yKWTdjwPHbQk2c0MDpbq3MhaGK8n6DSu0rA&#10;1+q3JGC2uggRewnUOki8nYqZyxtCLEcKryYpp/XGVkTc3ATg3KXX4ivihD6VxTac1ktfluEniWJH&#10;Sl3leYjI/7clAZf1chG+IWCDd8HnV8A84OO5ppgNsLDj8K4v/NsNbmhabLeJqXzixMxu8D486GY1&#10;aiuAbi5rVhWr6L2+G1qpvLSYNACumSBY1uleQmPdQsNrG4XPKcA5D9kBNnlbrZsImLRSB3iXK7Aq&#10;YYany78d2MYToZjpFitQL+6HNLK3unk0drEKRBMjgbkN2lv0Q3lBaspfd6gQcERhNBaTkhmuQf81&#10;m+apN1BW6YbWVoWPBwuPin8g4KqleL+LonSDmotqVbNGu0AF9prUMWQlAbv1dbjrDzCWzxTwro5U&#10;JW6NGI4iOtKYX72/LIc+dFxR+Mt8D6G+xl1oWT+31AOvrKlUq9TRaJ0nuJyEQ6FsnkmMRFZk8XfH&#10;MxzDV8B7cYi4IC1/TQFfrd+lMs4xHnO8FceRVLBumvI64rKcLt30WPnSK/cXicSr8VHXk8tqZ8hH&#10;tQS8RvxyEpHUeVStdoJM48ulAi7rpQzfELDBu+DzETDv8TiDdR6uDovBcgP2zQmeoy9kuz9kX3tF&#10;Y+kkxyALd4iEtAzOsd5kSwFRhuhC4S7WFkG74rDKGxLtbVIz9l7bgwDPNqC1+JvaWJVG9ZgnFCiL&#10;NuES+bCtAWoBr/0/gO7lRsID2OJ9gvH8HhRpjtaaQ6GeJz27ApgczXPWmB4lJN6u1UhSjfl6hNM8&#10;vs8PZEm1WpFHlOJevTbMUZfpVxNstdp4HmGwV69q4geSSbxENRxqPM/SXAWwuaXFYt+XSr2ttUcN&#10;vcOs4IodaBDtRqfsrcoPjCkRgjfmEWCxOy5OeE5IxSq2nQ6fZirUFrRSxZNww1aTt08ss6fBqfJm&#10;x1K1mjXUfqZI+/079UqBaKUTjMtyLTd8L++jGgGm+bTMj4RtwP/CIvcP+tWCbfO11ppgs2jW7sPr&#10;B2a8uR5EJHnroHtVTaSedS9t9weY9CvWOheEV6Xwi2AH2kKFOhvG9d5iE1AiXN6CIuoAPEA8xvtg&#10;+2W4KfdHsFjgI5MEY/VUNR7AzjL4koCblpBZLigsLp4Ym0TqgaQe/Ep8bOee8cI9xNBDcYKLpT+V&#10;6hmbiLKwA2sBcbTbWQMi3ilVx0W9OJbLhRCW4eok4N2JzZJkgzfisxEwDWdpxHcPOv6r7dXLI4jW&#10;QdJnut+HAeZeqsbQ38EkHCq06+0JnpHIeFLlbRuIXYh0NY4xKKLUhkaKLrFxo0aj0OPBJdHIM9yG&#10;dVYrxDlbTqaGYYI7fd7xgFrgBjh6HGL3LuYj/BkX1suL9BF18W41o4K9UWf5bs1q+yLbGlZ77DGq&#10;uXEnOlMJsnSKZu43zvfZcZ6yMZE3POOVbLzJzSb0Oxo3j5bpJ8pqsO/FGDicU3q5XiGlyM2Ud/jS&#10;Gm0S4pmexYVqV2FrhpNefaM7ijox6VqSYIs1KN/xxl8D5G1t8iDI0XlIymuUYDoY5iERptOtiR+9&#10;Ck5n648XdZqTIPdxdLkZzPbaOmzhfFqhjFSazMhdgPtQaRBNHuGyXJdHHl3ch8rmXfcJJsv8xHUq&#10;zFkYk0zHwwkVtEW9RIKFXmjK8LZ6oDcS1aWggT1xu8vk0YCEzf0V+B4aW7DY1vOoXVnYmVQNZnHg&#10;85lW3znJU1xH6vNoxHTAzoTL+uU1c6TO44nYoWqgEF2rCelyheRrk5Uu72EG66FIxjjnCxLza/HR&#10;gKBg54fF3viC99nBM9Gnbu9ssUEzqfW7vh7W1qC5P9imj6OsF9igeKIhluF24F7qz88/Uasy+K3j&#10;sxHwBIfD6dou2E05o0/aLQ/hbNUreaw3gKeLiC2ybXDSgMTcdAPqf2bXArq4Xml4J/M6tQ7ha/GU&#10;mvk2/c4usyQ5OhPij9fOKlPPLKKN6mYUBHdbwO0oSNk8MOVR7tpimsjdXNgeilo/vrRZ+p1q+xwD&#10;waPMGMX+I7jrVHr72Q8APX+CUwd6HRe9ae2++AkX+7JUuzrgDQIwm7PxBB42oW+Ha2B3arNl+omy&#10;iJm6rFitegdsQUzcA7CcDjSdLUhneOo01vnYtbk/I1qwoLp33gf4Q+UQkxbAQ6VPNfS9bH7qDhPY&#10;c3gfNyEdaC7EOxNeocNnP9TgX/vVLKYBONRb0fmfW195IXqX2yHGhQUPAXa3XPg/iTGPk0Tb30Ol&#10;A45zNMLzZbmWh34u77NtHmOvzM9JPl+HeqyI4JMBDV4E1UCVeg08263/w7H1N9WDj0WUwLd2G3pf&#10;g7t8PCTpK7aJ8qy7sDWWGIVhgfWahZOTeps3PzvSk5xE+R1YfyKoQFt5FhCNx2W4U6rK8b8AtNf7&#10;BxFv6DZDCfcvq3dJwI3mj3R76z6XI4n99Q36FHx9Lb4pcabVvbOw1VM9tTUOCoTvK3mAP/Gk7xZA&#10;Hf597lRau1u8hKSsF2tNCTapleECd774+ranBgaX+HwmiPG8Qg3GgYbTlunClrs4hl6Ku80G/E+S&#10;JfszDGEP7lQfbNOnXvkDOPdhxGpjPhVN+M7u5yM+X2Cg52cRL1fDgDcptOPXTmFAPqkBo+Z3PLMC&#10;DZLODwGL7QdVakjrIfLKfz4PYvpdoizSUFl6uYDuXNfi5zbYd3BA4/dEhfE6cRPd2IRERQWNsF3H&#10;oXea0TEe815i38KmW290nQY17YHUKo5JTFLs7tfgDC/Tr0ni5mtrOxkpfFZFAXO3vQcNq0bKtwF5&#10;tUbk3O/jdMx7ZHa+qw5VhnalNkmRCGdzTImu8p4TKZ5v1qANlQfT6YMKl2T/Ob4oZl7A935s7O28&#10;qks1jjaad3o8aPBfswjwzFkFus2ZrrAJgXd3kCn0LN7hndfGlOVaHntf3q/fmcpRJqrL+uBZsjW7&#10;2aqkvMFPMMdeD07/ze5V9yig/ey2euh3JXWFyXiXCmMvec10dE59dKBq97pwuvg7xCIc+V0qpB51&#10;f0kyY5+MJvVdlJXKt+nUW+vA3fZmGW6tGlM3CPesjrdI4zNi5urBdMnASwLuiLZFHyI9NR6PqSeu&#10;bFfv8v5QV+KjbjpXYNebTqtNL3W7R3in07Shap/ikUq1vLfZ9QIaD9UthD9AdVkvNeqRw/VluC1Y&#10;m+jwpTFBGLwRn4+A6YvmXQVDFOcp/p3+jEZEoOe8UaCbnCVKLlwZ4hm+YOmGeFqMeLkwn8zF52IU&#10;U3bziYoRb1Aww1zksihkLuRsRCFEl1KHxFhEwupUFRRewVtzh94LnPGpYrxvhOSTa1hu86kxeHnC&#10;uxhMFw13wlHzIW0ZynP8ReGTxa7hNNqXBwIzL/J4DUKAoUVS+b+YLKU/pwA5oCDEYDwLecTqlenP&#10;+GQyfRykRMWUx3kSnWJ1xobLBGfFA6iPF44Srst+VZn62/7CaDDhLdfDKXR6i71wschfKMqKUtli&#10;f3ferjbCQC/2elCLlWkDNlrKAg/nOBzjEzVe7CaeLgku85kTPd7YPZniOOZZM1yMrsVx7uJxWa48&#10;G6gXb726XyT4MzGfKPMzmKbqXPPmZS+Y1IL8yKIuKiMy9sbJYiP0t9fDkEjb/yumocfHWhRLEwnn&#10;nw/tQ/eAs5argridjxR5VUdRztt6TugTSKezjHdH8gud8grwi3ClpNnH7HwAACAASURBVJHA4kyN&#10;gjcL5f3ww+Ycr5kgdiFAd0jlcRjzeIo0/cz/O6roanyYkNb9j7HmI+xCDB1Yx4nvTnGx7UiQ0xCO&#10;c0gJ4FPyCq2W9cI72WOmy3AxKdy5kcAGN+CzEfBRwRs2xPTJSjxMPN5TO0a9z2zHJLLYuToaoNRZ&#10;hvNU5ipO1OKAm5kKIrHYWLVI8Sd6yIv4dIgxs4TS4wKzcOLGS2+GEIeBr6PFfl9nB0g8Tc00y7RP&#10;3Lc40oZ3NntO0eUJs8ElKAGHxWCxvUw6xHz6yqpMzTqSI97JnNqSerVQWUhMvQx4XC357Ej2oSX9&#10;dDof6VevTFMe3V6kP4lxOsA5a8opyTzqB1qUaT4LKca/x1D3KT72AdZ0e0hXRcLc5uJzIqQ2OOxn&#10;RSzOK2B1HIwWayK4A0iYNAJBSjb3i3wxyaOZWjW9qvlkHD5LKXjthAre4GyxkM/DGTEQ/cgothO3&#10;4NMnxbJcKajCz3Fc3tdxiokIwmV+OJDsmBktjV+5e8Aj9LOUF+3SQ7fVAxfrq4PVnvPE3dJ2r6jv&#10;w+AFn+y22F3/CPfF+QRP+dDVIuQZwoxKf6YD7tyOUCVUSOiPBmW4Bf4ly3IKmHranzJFD9Hw/7X9&#10;iUsCdoBPLP2Rux4VMj97uDga9Wp8bN0GyZus079cZdCljLwgblZeXmhBDEy9Eu++geGfY6SKuKgX&#10;pI81YeK/CJeXxy22+DcweAM+nwKmQV5OzURLasjEJhmxhtA4joqYXbMCai//Hw1+s3zG89xpUUzi&#10;TGsiFB+fyzwYF1Jp9ZyX2wpiUxYpYZqyrnjK7HEpMKaKj7HkC/MZC94iZV6Z5UEU8Im6xBM4JcnK&#10;BwdTEzlYUvCTxckQOJnOKS3pC6Xzxf4O9CYflsSnAdOrPqUGwwkOUYbrlkOqNqIBNfcNvGU7qbM4&#10;T0QeZSTmy/SHU3zJx5nxYUEhbzAwOQCREnvsD1Ii8C3gHYKZPA9yl+jiF17TdxhFghhiFNvbQMzg&#10;8YwWKTsteQzgEmdJN+LuiLNLPYkvZDKi7J6MmMd8Cj3gk8nmREVyaRLIiR/PZMjdD/UvvPCDNxSm&#10;TiCIcB5PvbJcR4kURMDz8n4oB7xH3DI/eJRH9DaNSdQhHxodxfUmb5XPk5z6Nberm+rhJT6hPoP9&#10;xFDsR5cKNcrmaTbjyaqMz3pOqIcKFr0yuxiGRULyHccnMZ4FfAoFMdurQQeW4bLfW4bnmpeGLE7Q&#10;PJXtqby0wVxOwlF3Qx/c8IyyxAcwYyDzM2LQK/HlwTB+tXcmT7uNNKyRAkdvsnBG0aOCvkzqMFxk&#10;p/KMyruslxTnkaaPrQyXQvQCbbwgDN6Mz0bA7nnCw1RFXy8RwYybNjXPUCzOqSWtJXgLcjwp0OWD&#10;DBen0WbsTynRTWTAW4XxKTxDvi59ecr7jS3+uYmK8UBfTjNPSWB5ryT1LJsuzi1KtLtwo9BRwopn&#10;GC82WvwLJuFrRzIk4UJXsjRbHM2hFR+xlhLnpGM8pCZEw+WC9K5C4bKjQA+a+qxgiTUiocXbgSUh&#10;9SipXIzHgzL9vOsZn5y+2F8Wo0Sf71XUjI+wL+gf1PEZ0VmeUvp4x2JOwZDEm6RwC/YHrsV4SO2f&#10;jzcSIWZqRH1BQYPsIsyE9uOkIOVYSFLZGclKUuh8gJwS0eJMsoQI4dLGKhM+XpRIn4RknmY0gvcW&#10;Uo0PncPZslyppCUffVbez0LBUaZlfvzFqXNswElwcc4T2lBFd8wsfTp7bWP8G+qB3yNVH2Ms/2H7&#10;di54xYtBMOBeLpVDSSN9L00wozGSGi5eI15mJp1ScfpEe9ydl+FOqZBmi344pQGApPHKoOZGctkj&#10;LDct6vtss6IBxDMOLSWuXjhhX4tPSt4FKuFDlocT/74TU+XlE8rSLxRmnEl5qjj3VJx8NrRX1gsm&#10;EX/AeRnuJD2h6FIPDQzegM9pA/5dgB3P5iTVVYdn1LL3VjYKW9B+4Cs2saaw59744MXG45o3pvmS&#10;HfqTKnuWfDkEwxb7BtSDpBMs7OMXoD5lTreqsKGnOr7dJCBC9ZBPoyIpIHEOjz5hig3+G8MQ8HtC&#10;acErHoKB02ke4usLQN4Rk9k9uwENWAOw6zc/Vh69M+aNiCKe1P9CcbJb2XNPV52KJQKJJ6rykB1O&#10;MjfDZcLEkAYPYgL15iS5mHK4BS/nbbtLHEz19LBtjpc3+CQwBPy+CHHyFF/W6lvgrMPz935dkwwb&#10;Vald3+09POQJ85ueuzh8Ev75HA/Uzc+tGnYbfgDY/nLOPjsKcTrp1NdOEpzls9duBHj62Llfg177&#10;OR7eelaQnPNh9bwTxJqz/ufCv+15A4MPgSHg94RyC8zGyYUV9P1RRJGH81mRJHmm2RnrBpTHr7Nv&#10;lkT8YgngfGHdfalvf/LzYMQlxicmhRj6eDn5dcSTqWf6OY4xxeJ2k4nmEKahVlkkxyi/YBuQwW8Z&#10;hoDfEx57hOE8TvGYvR8+YI3pEf8n5V3gFg5VNyDmmTGZnoQ8PedmX+wQOPGGEmfJF6OApQ6iMZ4I&#10;3kFDRpcLbTDMMDhc+NAdyUF4a4cR6IPZKwOTG+XmdE2DTwRDwO+LONVFGgfsj6GL0Xu/PtZyNkmI&#10;X6fzMNQvb37Qk5FiB4Vczvl05i8VzLzjk1Wn4nVIUYhQSI1FGlyuz0kxZl38injl7bOaYu6jGyTn&#10;aiQW+9IbGHwKGAJ+T0wwHLM4TRMUqXz/BU4Lz9QZm4ILL0d5oxIL8QUm4zR288Vy7Pef7PtMmNCA&#10;IOLVKF8IEkE1M8mIPvNE8jq+C8TDxeK8UB2/nCev+o2345XZnaRvtI/JILvlaQODD4Ih4PdEQU3x&#10;LOJVzOyXj2+RsG9GSlwlJU40e+VKcaMSi+a8JuBE4s+oTvGL4bdrUKhSH49vf/BzIeWN6QPqHQVv&#10;DbTs4Fwsprx2RPFSOXF7ehXOs5AXbg94GQ6apWwGnwSGgA0MDAxWBEPABgYGBiuCIWADAwODFcEQ&#10;sIGBgcGKYAjYwMDAYEUwBGxgYGCwIhgCNjAwMFgRDAEbGBgYrAiGgA0MDAxWBEPABgYGBiuCIWAD&#10;AwODFcEQsIGBgcGKYAjYwMDAYEUwBGxgYGCwIhgCNjAwMFgRDAEbGBgYrAiGgA0MDAxWBEPABgYG&#10;BiuCIWADAwODFcEQsIGBgcGKYAjYwMDAYEUwBGxgYGCwIhgCNjAwMFgRDAEbGBgYrAiGgA0MDAxW&#10;BEPABgYGBiuCIWADAwODFcEQsIGBgcGKYAjYwMDAYEUwBGxgYGCwIhgCNjAwMFgRDAEbGBgYrAiG&#10;gA0MDAxWBEPABgYGBiuCIWADAwODFcEQsIGBgcGKYAjYwMDAYEUwBGxgYGCwIhgCNjAwMFgRDAEb&#10;GBgYrAhfPAGrKarZOY4nOEsw/PBwsglm3q+XrC8Ov17+UkxwoGboodTo4xD1FHO6XmChcnXTW1rg&#10;iN/F44BqSea/SlLeFA9GQiS5/FThU6ZdHOCN4WeJi3jCX+Lby+O2cD4VEpTRXGBSlpOkRLiak3Gl&#10;Xt8XIsd4jJI/CMyDQuI4xly87Q0vw0lW0C9TPMYMXSxiFArzQiYxpSKgpGIkcSYxn31gbn/7+OIJ&#10;2NeD0EXBX9Z87GUf/EEXfiFUPvhkxLBq/Fr5C8eBq2QeYjZDn1rPgmmUnul8KKgagpve81F7iloV&#10;0S81cpx8bDpuQp69oP9Gnyp4jIYYxMSzN92fUheQoQxuK4/bwvlkkBznKCvLif6IAxxGV+v1vYNV&#10;9JIQsYwxjM4xigW1yULd2B7pU1SCPkp040gGVGy/UA9A38Ycc1/IZDTPBxhTl41/xiTBD0jQ7wRf&#10;PAHnssBYTGZpdELV9OLDFYVKqNXe2F5++/i18pcSeUaYniWo9jN/Kkhax+gqFHNFneDNxDoi9avo&#10;TaFxnH86hiTJGUZzvFl5fiRmmGvizfTGB8Za+cNzvK08bg3nU+FsTmJFLsspJQbWOSXnSr2+b7DE&#10;69Ni0Z9McTybc9dSTLO3KHz6FKNEMbUK7p2Jrp+iW6RjIuAiXwypMJA0liCFTmWafHiGf9v44gkY&#10;/y6LnKrnmCoyHH14T0kfJEnE9Hdb0b9W/tJBto94GKOmfzRQTKmp/C/SLXiORTgj+XcTEhRRJqid&#10;vxTJJ+zoxPivRS4/Gf8SW4TEKu7ND5ySpOT/31Iet4bziUCdX+bp6WU5uZSMEMXVen1fzDXGOv1l&#10;fORGqFUUj39JNQU2v+n5JCUBTJ+lSAocoSvx0KdPZEzfp9JsrAqo6DxJY6W5Up776erzS8cXT8Ae&#10;ddtxTN1mSH2o+PCGPZhq9ENuO79P/Fr50/z/ca9dO6eBB6mouKDWfIjKunNEd6O32Q4zTP+aTLv0&#10;SSXq2cem4y2A3nb0VuPjR+E5yqO3CHgXMxoQ4NNby+OWcD4ZZsfqK1h8B6/KKcIjSYm5Wq/vG2zM&#10;Bgf6qSLHqvwbDPnXAm/+3mIMSfdOF1bwZIZugEPmXT3zAkW99I/9A4/VlNxHfUZBf35TzReCL56A&#10;qfqG0LwLPeimyut+uKSIR9xof7/Gpl8tfy5p3ipAyBIlY4JRWtkAdoFS38w3kf+ceBrr3wDoT2lo&#10;zwUCwCdVlnNMspslWa6Jda37t5XHreF8Kswe1quAeVlOKkvwlUy9Vq/vBaULSaz9pPkgicbVTu0J&#10;kbgs9I354w9RjGLM5pUGfGVvrtEnYnsLni10+OyHiaJB2/+FlX4H7ub+ye6HZve3ji+egMOi3uk7&#10;P2ISzJzdrv3BkzvPsaBWq363062/Vv5i0jlq/yH0z1FEBRbplMQOdDsVh26KtxCKh2c4pAbudDCY&#10;nXyEv8rboVFX7bXwkxFb/DwL8Ci6UZGFbK4EWL+tPG4L55MBNi1oxctyyqIjDLLn8dV6fd9gwyyj&#10;4dBfvlp0r/8/e2/e5chx5AkaEEDgBvLOrJMsnmr1tHZm3+58gH3zvfuP2fd69rWGlEiKZB15I3Ej&#10;EPflh61ZJByZQhLMarVYKrLS35OKifDwcPPj5z9zNzdLof3xn6MA03RjP89590Pgq04dQI1xjhVo&#10;l1BFw1FGnecXrTdt2XVcyOMaNEv/KZl/xem9B2Bex2mtTLVGH1p/e3W3fsBJlPx2NZ2/m3xJHkjk&#10;/b1BhiIWNN3CCGfbAI7An9ncrcQ4C7XQJeojifEvpmnoyMNZ9jN70f/J5PWQcHPz1kEl4tMkx76v&#10;Pe4r55dKeTZptGnGrNopJATGnrfer//hgsVQuBhAS17ghS5ViEm79NPm/GkSTfCHLehgH48l6tCG&#10;z6J4QS2mIhWVtUzG9XpVpEQa0n3Y/k+I/KtO7wyA+UhYeDwzNZ/H3juB5ngh5cjPenAo48H1ZloM&#10;ltI0vccTDDzhYzrElDeWclJ+RRx5Ok+DhHeqvmdD1DTHQWGpmKm5hxa6Af2tlH/KAzPmF/u8hZUR&#10;xHikqnkZ/SUp+4S+5MYZ6W1ORkVP6DWFo5vv0VhWxIKu5gmVlhfH3AkSLypMHrXOBWbEOXLKMiN1&#10;z6PVw03YlMthk2bUAe+PsTi62D/LVDhRfDCxtLddzy9IkaOShpQjDs7RjeQkjQud8vp9zHPkKcYd&#10;uXB8LpyYcOKyCZJHpFRK+i8X1SZ5FoOYXnBVqGZ8QEK5F9QGUY6u70v3iv5UOdGoCnT5PC6jRGLG&#10;MeZBwDvE9P1I4OnN90vw0RwjuZIzzVMpcMb7wgl6JMpSzpg0WBoSMsnxirrgGGWSTXwUYirQ1yoQ&#10;kseAgyt5PakWWl4YO1fMnTmVGaSYBLlHoi3rNSapX+WxNv0fUi9rPobyiqZNTX3SKM4d6jiTj5tS&#10;CeqXsgp1kEj6NLXaLYA1cmbEBKL8aXMftYs35WqBciKv90S5nPiQSkjl6rTLPCfUljEbCGyQf/U9&#10;oqkJzkjHz1D6NC4jao4xyZ2xiTHKNKSJcMKmtfT1YtDM+0gTjKZXA7ZlbNpJ6Fnqu889mnURTwrT&#10;r4V1ArdjkAtf4M24W1AeHt8BhvKWfZhPrbYIoLITS7xko15Tn1yFxY4yAbKe04yI2fQjkQMe2wgN&#10;QwyyKKV1gZphQdz8YkcNqSn3HhdnxvmMaPt/EE5+M+mdAXCULdLMGeI3mu0o8f7T+vOARrCCDpxO&#10;c+rrUZBJ/LFTJQw5pdGZEVb4bBjh0/jl/yrsahIaLymfD8w97eOrH5MkS6cp4WAE3RSjhDFB0lS+&#10;NpYc4JDqoUMn4UWBLWJ8Gl0ExEMayij7SqQyv8xxpKaXaL435LF6GhQyFOcZ/exsjsfZwuODMALh&#10;XGQJFTxhEYkh5T4NRbaeG0TozkiG8GLG0ILZBMXkgspNderJlb3ten499XTwIws3IMCPipUMfZrh&#10;y/cJAeQcT+G6I+OhxFPRjzUuznkTcoQzWg+kQ3Rogzx8XJ/p5aJBreMXuEOohhc4jDH5imf8xHlW&#10;Amq1XLGJf0Jzn9iNzjETaZSmyRSd1fft7hb3rW/kTNWEFwGa6Kds/T80cuJQ+Fe03mg1GbNc1LAh&#10;hoH2Al6dqB+vjhlQEyMvI+H0arSyc02oMD8XUcQ2Tikj+nW96N0FL3Om/wkNLxNaFN/Q+uHmZ6v6&#10;CFGc47km3xjdc4bbL0BGjEysaKN7cTN+l3JWdU6LuiK9jNDvJF2VW9hdUROZchqAnvtXBPn6OTq0&#10;CIWkhW+Q3+Sm9h261JLuAqdBgvGFz+a7QuUxLZsjnNISNywO08IZ4TANccFsl1Y3Ma9sQb5qp5yn&#10;Rg2U4DHXp+8s+zVRAz0IJd+WoO7+Tptxp1wmEzwI3nALrw7ZEqoEykqT+zkm2F/Vh1rjDX0qCorb&#10;NzRALueF2GPqDfgEzNYYFTapAd9imdIHqRQvqZeB4J9ZQNay/uOI8ttI75AB00IXHPPAOMtSvHev&#10;8jynkRG2eQOiz+NMYHgp3GeAg4Dor+RZmuVshVhwApctJIjFYUwY7BR4xf+nkiQuUBa2YZLyNZ7T&#10;HMcZT4YRA+Qsn7MtODonNOPHkRTHRXlEiNjWngZKnBdc4db3iFvlKvGEEv3CJOk1ibZgUx/83zSQ&#10;IyI054SyYz7Y9TzNJ8/a9xIaoXMml4ot0Ysa6IXikTlBl28WqcXK3nYt/1khXEo1HoSof+ThrObB&#10;zfs0l0L06y86CzWmacmoEtJCxCabg2L6O3JRXFzYIM85TSaaPsiMPZTpmP7xE9WXITOrxdUUJ1JH&#10;RGW6ZXpAWCcYA1+lGo81vUU0OiSMz5/tme9DF1yfKJCRE3lKz2ZEzhKarDo2cuaFshHMcUrMK+OJ&#10;fkXgy8OC6ie/YxqfE4mTRl7WZPgM3ti5Xl7T0+KOFxWxMPVKubEW/qr/Xb6dl4TUJuPloLuujxOq&#10;3JHOKh99wvsRXwNUBpQvjEInkv+mRjea2lLO1oRWvllWKlleMqdmMOX+OJUKk2NpymnbkqAuWb1v&#10;nos0IXUtn2yWf5kmOJD92MVzVquYiLLFxUwRC/cuNX+Xx5xLi+xwhlGMcaTY2Deh93rQDlf2wNnV&#10;t9h81nIJ8JCH7KpfmafQ2otznV6wGrccd2cqpG4NQu6/i1s7vDLBsRjTfIwU1dxd1eeUefMFLnT4&#10;RmpB5AWHEfF+h6G+BZXq6nA4XYwPC+OJc1ol6z6VsQvb9DtfksP5AwD/0smh+TOlbs4H1zal9+Uv&#10;WLLz2Drs+AlNRkGQSGNxuOvxTKCFOr2kURO4QwLdv3hMKAkaGQ1ixvopvvT5k0Kx5hefQKV2xJfo&#10;+owgeB4OUocwcjRnSyIaRoTKQ5wrPsE6jtLsCqcjImnSWxDAiIRmaawn5ns8sIuxT8gY5iFfuEzE&#10;TLOhsu+eFrolziZ4eSXRz9jCnLRwBomXpHKOSA8oFOsJKZgkzxvlUVWTPM9YAb22t72T//uMlFEn&#10;S44LreHKiXmHJQ3M+xlmSbC/CxWqCWnhrPlnpJGnKeVL0qywRE37GG2Uh2A+wCmBlhIFYJ9ckIbL&#10;t1blMRY2TIKPzEtQ9tOU78WwivCdoi5En0gOkvoww21YfX8LnmHoMvJey5mFOIhVYRSboHO1sise&#10;kIRcORfjK/rMKGaoiqmLc/mS6pkUqxsRUCOvd+WdsZJi7Fzxe6rBWPqLLD9B+RJNvZzvJebnGJj+&#10;91mp9obhtzIhNKKGNPVBKS4zd27y8Q2xuWp0Kza1PxNa+moc3IxTIyfI4pwS4CPeRooDUy4V+ZL+&#10;TUw5dUhEsLixQzPPGaB5p36j/KsUpDwJVDhhff8yPk5wNCI6TG/QqCDVJZvzUupfaBQzvoY+iScu&#10;LmYJ6fOPCOGNPTBiF0qAZ0rGE9IMTb/6Sv9/SA2RKyaj9P3luGOGGl/FEemchLLDlbVEzDtUWatT&#10;JcDl5dvUB/t9v7j2cY7RuSRQpgkZMF8g1bAFpe2VeaRPazx4fFUnCapvdB6pao/YlY/ZjDrv/T+L&#10;+oXSuxP8itZmT1Yb202VKHX/IYAmApVDC8IfSY9WyqWhPHTRoqnTp06e9xqHVXBTkefRo+p+BcQb&#10;fNUDC9oBxj7OGxVMHWhAdxjHe58+hh04gE9drAP04LDBQHLZOeoBrdQECMmcKGF2VNM/JNVOY69P&#10;f/UTB/6Af2yXKlhY/cfme7R8+FM8P4YnNKz/KR1HxRB9XaGG7DQsmjJB3+1s2TbwHEswg4OZQ9O1&#10;vk+5Jv97v9FoMyguqAxo7D2KFrXvfdYXpbG3Xc8PT6aEQ9I+gn3wFiMkSfY+8XmNuX4fIre607QP&#10;iOPv4nc41v254n2Wqd2gzz+DRvc4YPvpTfLgxKl0AKydDlVDNWEPnkd+Kkme2VDwznTXqpXB3bV6&#10;vEMZD8WkvGP/ofE14au6vpDmlKzOi4r5/vYRhHOqpZGzj/3DNj08Pscpg52Rs9zBvlUFFLRSnTcq&#10;Vdi7mHCZBCCYtpoAUw1lFXpG3qy6W26A4xk7V0KHRdiAXMILQhdMV/XCYhffNv1PyIgXnz4rt5CW&#10;h/EUTX38YnfhCky+c8KfToMAFj6Gx3EWDuCInqlb82Mp5y405V8QSpYkMeHQlEsLOjFPgFU59U+h&#10;PLl1KLp8TpydWPqVt0l+kz2OM5x9QuUctXkHXNHCEZWfU81pXTrms4HzLarbHA62tjKiyJqvWeCT&#10;atfe9atUcde0U7pVqsKLJjz+6IRtyVb96uHeJ204oN++5dVoaMZdl9dlWmtge2t74OyubrrlqGmQ&#10;QA1gt7w9o3V0WZ8KzTeacY4GECRhdUS6oYpz0gwX2e/gy5sLQkMvxKbmg4sJoY5PL5V7UKuyokTv&#10;7//twPLrTu8MgInGxeKgQTBytLsbz+89hHOmNMd6PXhMen3IXE3TOzIbsTMRdFqNFJ0ji2uvidXC&#10;znahLU0acLigDAyzER7QgD86xFMn0/uklV1h6gf2Hg0UVsZRjqCnsixB3pciHXsfLPX8U5o6LYs1&#10;Mvg9kZ2n1e293WMMJ3bXfC/jLdJj7G2HGG7B7xot2IpnBwTsSIOzAirHnaoey842T48AajTir+rw&#10;FODp5Xe4t0UzqklK6wXVuZn7kw7vnc7TvFiPCnvbu/m7OE/84MLeBSakeP7MBq3UrfcVwXK3hVHi&#10;UzkDallCOviiCxPCmVqvwRY+8fkmeUgXHc22juAU9TTKqB22hrln08LnMs0PJOxSW0Gp2nxKa9S5&#10;wOHnF5iD/cWPIc9NlY4JL3MFu+b7YDWFrtJyZ+TMm+n0pG73CtgoqPG1XTFgpdYqlfJEZEBqSLv0&#10;UYZvKAvN/S1abfMyQW9K834pL3U02B3qqKWdK60c0KlaXrlml8HHoamXJIZL3b1j+h+mKBjGdoBW&#10;gwVKU5/todIONa7JtxcL38fxrt3MFY0Iud9BddaCHTMejZwdDIOpxv0DyMdt+7OSKTdoNwLlw74p&#10;p1FmXwzxCsDM8zKV402bBxvlXyaF4/ETlU2S6lazj5dTfQ5PgxBpaQo8FC/lc1o1FqdHLaAhoFBf&#10;CYGidnSFY/uo0wZHm3bi7bYdaMSXY9LQaCk1/fqkOYyGW4eQEdymb2DLjLv6/o+5ChNoDTF6Uams&#10;5iMffvtZxab5lOZEgVf16dG4UPEzaG1hAzrlfWI/zHaLzx5Caq7Is8n0oLh7TCtIfUAqiooPaZjt&#10;by24kr+Y2eL7nt4ZAPOpNo33arNOQNUY35uf9N1oTjOnnUwzLUgl9aPioE1Q98Y94kc41JYFE52x&#10;AgNAQEqFlp73wsypVyqVnXnle5x2GdAIoZ4zUOXoeFG7seeyFkd87/PzKyx8eL3Er5vVStvqQDbE&#10;ag2aHh+ybNXK05z+DTHYAt98j0htek5MekjKe2pTsYk4qUO1WWnnsgVH87QOewTg30KtnGEHGo2q&#10;92Sgsma73DizPUyqn9E7IzeEmuLtyTIUA1S4xt52PT+NUWDHAoU5nia2ERagm5r3G8QuFmkV+PLT&#10;lOZFGkvS80s1sLbLJaocVbFyhXpnkzwh+23IH8PvRyPJ+yFEuOUn0LPqbL5P6mxtQrz2rFKBWo5z&#10;F18C1zYog43ehDA1R5EttITV96tg+/8lOhFGznl7QqTnsgx1PE9JBV/ZFVdKs9FBu0NfJUwKwzFU&#10;7GGg3TFxL96UXqANXb7AtZSXj3QeMbAs7VxVVCOualfDcNuqJxGaell+SETsMzD9v72VNWORd8Bu&#10;a5k4uKoPYF7f317ls4BPrSa1XeBzJ8LslI8dmo2bAWzkZMcKEbQq3+6eyrBkyoXd+hR1uipnr6QV&#10;H2uZ181zFsbb2YVN8q++F+pGsVwNa6VP2cNGozfkbRnYAvo3r1BBn8070QVaUAfpM4IREmuBRHI7&#10;TdK+lu10mePAJrKc85gB2DP9Su3lp9QRFimDZ59aZTPuShbMMdzfiQiWB1/Ajc+I6DVpVlz9kcrP&#10;CVCX9eltA5HZZuWQtCiXVr7yqLDDmdB8h9qBFRgnUTGR+OLwGbN5/RR/YAOMq8elHjzdCVH/hn20&#10;3JPe3RbEMUZdi4ZPq1Im8nb/ldmMSMA2NMuCPVL2Uas4RW9WTCg9AgAAIABJREFUHOY2qxH6AuX8&#10;Y1rjHRp9YDfklLfUiKpltKKmncJkWI5Su25jEEzLTZoXDu/PpmAf0GKcnScS1MJBHU55t3ShCXR6&#10;asj0eW8b8ylWSla5qIiXlrYnN9+TAl/vlA9oEI9QVnrMXjCtNMrEIIqL7iV45NG8IxAY4TSkFeAw&#10;JED2S9B67rjFKsQ8TpV2pxhJkdZoaAq3OEG+trddyy9bTYsIxGLebvTc1Cfdbw9qxOnN+2W2cwhL&#10;uzU+YffZF4PP5lIBEaStKBtov1rl83i1UR4vZk12u0JUSJ8Qg01IJ0feNcyI6ddha8r7oCHUy76a&#10;4/kjvDZD6ULtFF8hn9PnIarDHfP9rR1oXxL/MnLuX2BMXYIH5Z3XvAobOe3KY0xdQZ1lzfGE+lpC&#10;r0qoI8FqBRgS992qW6gTI6+Iqdvhxs5VpkkKNPtFYf6Xlky9SpU0p34pmf6njiFQ0l7Ttjze+zT1&#10;qdSI3Q26q3FiVQlHh7hd2x5hdpY0aujxHuut+XEtZ50PL2NZL+2VUjbCM+XSuk2jNO+acixg28Qb&#10;orF6vicI2s/qm+Q3+aXmmg1jzIjjUofa7SkfZtH61Oim7NxmpwZEeAlpW80mn+Tl0Gul3K3n/x0s&#10;lKadqIgMrBrmCz52bT03/cqmk+iOn0Ap8zCnhXk57liXmhHByKhS6HRvTUdCUK/Z6E2u/VyY+lw8&#10;h84l8ZmKRTMgnWKWRWyggzNNSwMt08ZNaoqBYNM7ajtq1FcYLvLITdqseJJqlv92DfTvSe8MgHMX&#10;iS3skmYK9SbY9xvSnybEQ1q80TXI2JxzQkv3jG1mYmVBqgn9IrlLQKFJM4IqkB5O6ANdBmydV0t8&#10;HYC5cam4Y1Mq/k74VLpOXOwMg1iWVWHyaxLYFrJtZQx7zI7M30KrpPvMC833tjIHp8/KNYVh7BFq&#10;l0U0pWm4ZcpPd7cvebCCVeKz3xKUGHZSLJe5ULH6DhQ2OKRHL9ggNJI6Kc72YFP+1b+5ZW17VEvz&#10;PsmQyBqs5Fsm835YqW4DTZ1N8nTjmDRKaNSmbAxA4yHlJaZEc9ilSbdHrHvK+yNWw04Ls8CQDZfQ&#10;bZbqkn2tZCa/+b75rqxazNijNh+Wk5qyxfdifTxdl5MoLeUnchgd9lroEPa3RcSmc0hcjAtf/qs1&#10;HgH0eSZz00o+CLJsRhhNIJSv6gWW5M6zTP+b71BH+HziaupTZaVp9gRW46Saa4WiXK+yvTI2oaz5&#10;XiER+1gKJgO35LxdbguqWg9pqFbPSWp/VY55bvzobnp+R/5lElFpd5EFcZjLJ1WNM4LjOBAq9jql&#10;bRiR8Mv+vGmnejnlM7xl+6y3k6l/M2ATH2iwOsmDyf4I2DizYurTrtCMurBrvN81w9LNTb/l+y1N&#10;606O/np9VuN1mRS6AP8CibEXzxTbfitMgtB7zIyXRsME+zsNwt+mFQlBY0fr2S92weZ9Te8MgIl0&#10;EP2Fxv8Am7Tzyr17PrzFOLIrpVJxlSHAaRRqNjpIs6D30VGQEf908E1pv8sH/1CBnEbI1C9cFvw8&#10;AHsVQmuUYVzX1/u/y7Qc0AMc9OATGawAT3vdwsh1+b1SnhMLgX0nXsgYay36cJZN4AYACY9xOm/e&#10;B8BN2Lf4Jr06lwHfj3hbAA6veL9Zeav3f0j9mehubQJgTFvweTbGTfLYyLDklaoWNbMz2FkBDZcE&#10;UI2yVGuVg126GtECV4X6CwKPHtSfnCearYo2AHDcAEsR1lvwUQ8I56BTx/NLvCMnb/a0SSS7TSSM&#10;+HTHgm9QKb0OwEnuQMHb1oGFDWtzaJt6tR6dYT4r19eBEvbt2MNJ2dSn3Cnh4Gqnvg7AvC/uoyw3&#10;yw0/JGQaxzL3Mr5U8dMAXIFajD7bH+PQz3qH6wBr/Ohuer4uv0nRkwNfad4pk/8Tp2mn3j1lew3H&#10;kdBq3Bqvpn2i2sHeGV+OuAeAoTjwAC4iZ620XDokeBx1V+PuY5gX108fFdd2btxNmvcjto583Vqv&#10;zzoAy3nc2ofeeGUvTksoaXQXNEp2Y9INrgRfZBHnIRBBIE5EdFwF+p37r/+Hp3cGwNPRogW8X9WE&#10;VpmNee5JKsc/4cewVf8jJnMs7uwQFcu9OXpf0Cj6Nk/5Co5VgiRkAgdI1M7Fcus+AE7GO01e3XHY&#10;cxa3VD4zoBWqKo1XcQPIKUCtP1p9D90cy/8FeNcqG3Tg89OEhumToxUACh+Dz5rZfQCMhzThmkhs&#10;OUowCM/fFoADLDXqrMUv36eZoTHd3siAc8XNNcGN8vikBsucLYJGuYNHq4lGtZqVKjy34nme1+GA&#10;1ipN7fz6q2ihMY//XwIJ76+Z4W0AZguB9AQJnvSEvQJwh+c4G6/LmfMuQoCRP0NPyK8Q6i3UP2Tx&#10;OgAzVQS+YLAGLBN2kZ6VV/XK/pVvdJXKdwCYTZ5GN/WJijuVcIcB223CI6XjlvVkp6748mAmCIAn&#10;mwC4Ua1f0YKBWZ68fgR4h+EaP7qbnq/LfzMeofD9R7Si2N+tAlsQsPXcM2gmgV4HYCq5g28wug+A&#10;O3zpZh/qi1Oqcx9D2Aa+17aSZwva1H7z52X4EuTt61LL98tZtKDV6PF6fe4wYHYGxN819uInM7cw&#10;LSQtKxbFRSAdFzdRbXhM6+cx/vhX738o6d1dxEjxRRP2yk+fAfXil/fehONz7yllrfGVpET644yY&#10;JdsQxzTUmuzGOcLw+xLsFVOz18x4LETW1n0ATNoksSSaVx0P56NbPW6ALgrt6vMbAE59wgQLM/M9&#10;Wjr8WD9ijfKCxnjlGzb0d24AKFI/fvbkO+KK9wFw9IRAz2okpDpfYfLWDJgViQrrE8v3iX6RBlxt&#10;bQLgIHjyqO39jDxniN9coF/aA8xOn5+biVaRPKkfw3CYxCnGpTpN5lhAQ7h4xsd2NJOY1YWbAXiH&#10;4RJ6RLhcwd0dj3V+V85582PxHVHEVHijjN6HXsdnHzZ3AThp10rBHQAubowI2LupV5hrrN0Byqpd&#10;k+yq4qY+whF+6dE6ALNNgYN8qkavPunwBR0sfH5tAGAicHMML50Q7doA0V4HWONHd9PzdflX47FL&#10;i51Lf/opDtV3OwCXHhvbhQiHbHd3B4BJ5BnfJL+PAWe5J0uPSiGKMd88t+uHtP7mT1byNOvMWWdP&#10;iS417VsOjc371Idp2LfX67MOwPjv+DnsNaSxF5fMvH8k1TOK6pSRvTUxzTnju3zbpBo/pdIn+Feb&#10;gh9EeneHcCd4tgedKmxtQaX088GkOJG+G6rFJzVo9zE5Ljo2/COpMSHGj8COMwO4QItpRrTaAMp9&#10;ACw1lts0YjNQmbztl3o5oOeLvAyWcwN4g+O9EsjEfO+JCI8xPn1RrtI7Vvv6KkK8070B+I9hNhB4&#10;HwCLPFJQqkNlirkISc1/WwD+c7PMFgfmfWtG8vqwkQGn81IN+sw7flqeMl/pJ95/0IJMxI+ydQAm&#10;ePMERrYB4DLfkZimUo1Jgf2ZLQgDwGDJ86y4JB4Ub67LSQjWoV9ydKNEqXEAzcd840SsA7CX/RGe&#10;1fB8EwCbeukpMXm3sbsJgE19SOUVOW7fYcAGgKlmj6BVtb6myinfnW8C4Fq5wS47MKuXr8nBGsAa&#10;P7qbnq/LvxqPuyx2NgncwkQLrB79f0T6WdKkOtAKsg7A7U6tuOR/DwB/hp7MK7VWcbVdXjhVgJQW&#10;2NUecHkfONwHuhdQs6B7U5/l+wcZm/Tfrc86AGeYT8qVUt3Yi38vBvzjnIjxrLgudIVQrIOenOnH&#10;vLuUxz6HU/nA0ju8gSJUFdo1Wqhbb3MGR/ptxvP3AK743Wk/pulOi3eNxkyj1Zdmy+EPf6KJX66D&#10;UanvA2DeNi2VHr8G0tyJMg1W3zMMkbCrdhSsAO88xSbUPDTfg+L+s7cgcn5kg2ar5MQZ3zoEg2fM&#10;DKf3AfBr9vyYHdYBRi5fxHt7BtyCg1Rl5v1qZcS2WRv3gGVWhS/xZk97XR6+O0LLXSxbR50f2c/u&#10;2hbE94hzQq6u2YLYSlx0Y1IpgW/dTr37tiC69vda9SdRcNLxUby5I2e2DRU+eiL95mWXlNIqbB/j&#10;gI8A/hqAY4V2x87v7AGbLQhTL83ncre2Fta3IEx9rn5oMwl7sWkLAheOYCvGL18GxUXgTQC8VbbY&#10;tuWb8p5S2pn9/s4e79KP7qbn6/KblEOLemkqGX+tcfy8VR1qNrzBaaX5OZI6uAbAuty2j49vgHfz&#10;HjAVA/sQY+GpQgAchbflIartpgOea3hO//3lqkLm/cLn0Zv2en3uMGCNSaMLLWMvXljkyWe06G9H&#10;o2KhmO3TWpdQZ71KA6jv5Hzn8TcbL2FjemcArKJUYa3KFxHqO31572ZPgn64QLf3nFZh9rJE0Jhj&#10;mkIS4wS6nwlz6MaGlmO72TGHSvduQaRBMRl7NM/87OrmgyuAG3Ue9UV08zc6X8KhZ77H10nzGB6R&#10;RN8kNEsHHvqe31gBEJvtzmKaP/cAcJd9QOSSd+5yttd/awD+zob/SnTfvA8d7Vw76twAwGht/6XY&#10;RfxpeULNuISevwN1vU2zcu0Q7ou/sJ2yLptDOPvoxws2kppuxdSSkbzvEA5KXd6x5sI4uom3LmfY&#10;bNRaWs35IiwxKdUDeMImhXe2INTlPliDO1sQ5hDO1Ouqm8gxn8puOIS7XZ+RuLsHbA7h8lh5vN1j&#10;+aiCbDTcfAjXQO3/8EkZuNSsuQ6wxo/upufr8t+MR+vF4Sn9K+OsTjBXL/8T6zFf8XZt9PpmPKwW&#10;qEoT/nBy/x5wg9fbvg3b7PkML6m070ne4J9vtiCaiIvnuWBO0Ord4MNK/skV76ys12cdgPnmttPo&#10;3NiL933096NJuNimxWYsIp3aVaJMIyfA/mWn1KbvzSVuDHH0W03vDIB9TYNrivYj6pIwu3+vh+CW&#10;sCGSVrGT7xXOIdTkIOWubVNnG7Mz9k0pDolHLs2q7rWCkCmxh/q1psmeF0wyAHVabtDUXB1yMLDD&#10;znZkvqczGcbhzoSH4zz2Upync2KlFVM+NK2R4htl95mh1b0Zjf9FCULlZlK8LQDreqsMiVTmfagG&#10;fC1u4xaEdwA7ceDgJnkmhfcJDz0i0bVrg82/MkOrEFFKHWwbMzSwP0qZ9vPePKkQGwHYmKEdwFFT&#10;aXTi7TBBUuzvbEFcdQHqgqqm69jHids6ZFp7Zwsid7t1qtTVOrAYMzRTr2pBrnbvHMIZMzRTn6gz&#10;8zBpNTaZodUTLR2BUI5UVLj92QDA3TJkMUbQ6CQ5Tq/27mwxLP3obny+Jr/pvxEbUjfQVaRrEE6N&#10;y6STZKzED2qHOfpqHYBDVVg8q3sZsCACoTpViEQQY5JWbFzQErGSZxd2RZZXKgn7VFcl+2ZCmkO8&#10;65hu6/W5w4DZF6k8AmMvnhPaV/lU0VKeygidqW0raRylhccLqLDdsf45/8K/0fTeO8GI90m9h4y7&#10;1q0esbcSmj1bNA/CIbqNVmwuRkCi3KZsArTaKALbtrVKEqVtmrR5hnX7yekFbgfsxm+ihd28I3fc&#10;qj8aoPQWmmMdJJ7ie/t+mt35HtFeoj00ZTjGSyCZJzmkyldpyDmKNMoONCIkRPy8kkaAFb48oGVx&#10;jYt3ZNGUC70Zz7a5GaAZKocoUnVTfm2Xd3oJjlvM7mxLr96vEuZ+86xZY2NOtgxepkoXJiogctj4&#10;PaopzZBN8piUQ7O4LRhGeqZ34EXMpiJ7dgX4ekqj0bYK4zWL1rpmFeoHxs8rU7bhYre4OcYOedbr&#10;3alalWYHYF1O2KHP8CXzhG3U6rUG1OwzPvBaypk0a9Wnc56p9guwhmraLY7FLLe4GB1jxqeJ0GYH&#10;ncEQg4qpFyxUrvk+3rL/TXt2oCQ5jPGqPsDW5dXyapx8gX/haw5gZyHC3IbCixpR4DU5G/RrNZOr&#10;cuFZJcRLb7cJZZKuVm6VZLoTiwZ0qWm3vJVjcvO8sksKNw5gk/yrtPyd4PkgjanPPoM9Amix3p8Y&#10;M9lA18tLX4K1o+NZu05dVVm109jF7W3CU20F6BzZZafwBtQqNc/YPQC0ePVFp2zkeVbl9Y/XGZnS&#10;urKaJ4ydGmtltsuPhUxX9alAyr6RTPuuknHIXmm22EUdX/EoomaX+XLdhBZidQSNXLDnpLwGdVZ5&#10;qcrt1YL3gaT3HoDxT+3y1nOoPYLq0+ZMXBJHwqu8tbN9iXnLlom5GrzVg9rsorr7GNxEJ1C3cj5T&#10;zS3Szd2IiEx5F1ov8wGRNh3g8OaO/yqBBQdT4lPPt4IonOPQajfO2J587Xu06g/OrE8qZahWCAqh&#10;Ij0RR1CDKa3/41EeVFvQtlpzUqW32jSV68/DhVgMCIntmG2ETbm8MswxrxgVLR+NaTBON+aPsAXE&#10;Xx67CI3K0XT1/lGWEG+oEvWvfCRu7SHCC/iDSyVUYM4HmnKTPCa/jn5XBxllfGASTxu12g/snGdE&#10;32w+hurU4ottOgzSMnSAQGHl5xWdsLAb3fkIehG17nq989oe5X4G63LWGlO2y3fSkdd+RnSqUS8V&#10;DoyNnBUC0WIbhGZuh+jrLv4ZntVrpD4vnlSO2BklntGqMPSVnwmcZaZefTyLEvX7lul/056l/ccJ&#10;R/E19TlIiF3G1a7Jt8WuEq/QapACtI1+p1ZipluqrctJn6lIUjxMuR9B5ZJK6Jeg1ex2kHh/uTcT&#10;olOGz7n+iQnNY56TVLvM/jbJb/rD/N4uP0kKX2PIh12vkzv9eXlUebLos/kHdF5Ar25RJT8rT1ft&#10;VOyIf9QBIi8XDq+if+ZtqKD6zw03nnGIOBLzzzfjFOD/pNbs1uBigdF+b0VJaQnAhd+GvVenaeEn&#10;dVkfsBnAtWva1+Q3cu/zruM2lK39OgO+L2nZ+EpfRZiNqCmP+B7RotmuawyTYRhWq6stnw8kvfcA&#10;nKH7arv9vETc5pxPKmhZvmKPCABlsL6brJzjEFDQdLWBIwiUnz+CUqk1n7dKJagTJYtJY6rvarwg&#10;5fKELRCrd3Sd4J9tcImGbMGUbxkDzVNrm2Bm/Xuvi6OLCuxXj/bBanSYL/fgoPTUetHH4oJP/b8B&#10;e0jrWhB3qLhO5UAftwCsVg9e46rcMrX9EXSTm0MKH/svrKeb8qOzgMoTCGP6Gvv7M+/n3yINVj72&#10;/8Pwku+yLRNAdbRbsaDXnwsStr5JHpMW+LKZXTkoz/BVqws2PN7BMVVN7QOTuXJXpbPC7tMlpvkF&#10;QcvSz+uYOuUrDLuNGs3lYOtuvdHpPqqCtS6nDd3WKzyTAXpZUP6nJlExjg2xkhNj+Aww6sekXbcr&#10;rV4c4g7gOEuoPl9Cq4yvYNuCvdp+QKqzIPpv6vW1ouW4ctP/pj1Le+X6nE/Zr+tzSWyzDb1VPlpL&#10;O6eI01IXPknZX9e4TgR0jOtyVv87jUP4w02/1usHu1/prLB8m4hBE/Ykujqs/As8dcRJZIJTmue/&#10;g2rgflyzNspvxuPydyuaxgFpbQnpDgSf1fX+LLeoOWA/wWjui9pBCWL8PXuLMO0UF3sQVvmRd0pj&#10;4kl9j5bCfKxQXD2q7neIzyuSz4Y9Iw/Ns/09RfrMUalVcrzVqRif9LbhObvP2XUu8cLUx5aYjond&#10;3rTvdTJys1uV7iN6de7h6egUbbz2cEkMvZstsn14QuTFXcgZ/3z5DFaHnh9Ieu8BmAPkCA8XRc+6&#10;V+kpz+OvccZeD5iZGPeQuJAYJBoDB+ezCU9zIWli+nxbPnNCjeM3KZ4FCw7kdbqo3enjGbRrGmdq&#10;SlPmjzQ8WQFnPrn+PTzFxI2b0g0yjrCRPWq2h566wlccXVtl51mcxmzlq1/RwjAq8Ebnmm2lplHh&#10;DntZbnSW6fDlCI2Zznmm2Cf3q035c4VSsy+TfrHPEJr3wwLVTvnSEhvJruSyyx3NVRZ4oanu+UZ5&#10;TLoo2Ne5ixwKZ8L7nH/h+OEkydckhx9SRYmy/fs8wcVE43Dl53XOboKPtU+apZipu3JGsZenhQeb&#10;v5ZzgnwM5BYu1eViEeE41cXFkWs5BZLag+xpdn5OoJzQTF7EFynqkyIoCFuvsAt59lHg4XCCpl58&#10;uHiixjf9b9pT+PgXdKSpj8aznDmayRdx+B2XPbvzMcMpLm8KyXU5qRA+u/JMuaxDONyUQ3bHz7q2&#10;eDNjM0H8FvsJxzVZhmdfPh/r63jum+RfpeXvImHvJ3J+yscohTnfX/fnoGiOE12E8IgHKMRf+hjO&#10;tGmnMGWfdNdRCIh2Eu0OQ58JrJPnbsAR2hZ+GBbR7a7baYH5jMQgRSl3MVuZoeVXC1HAJo4Fs2FT&#10;nz4H+IpIumX7mvwruQXHi1E0oEi5Ejk15alAGdEk6Rfu43U2YiMgolFpmuFlujL7+0DSew/AxEA0&#10;oYui/0WCoSfgw6CIQ6CwV+qpcZDuYjjNUKQJj7sTDovGLzNETplWFFfe+vQsL7ZJf0Lsj4mh0KBl&#10;R4f4vU9vXtB7YrD+vZDGp+5ENHb4VNtf5Nd+1thDu48px/xG9pBKIzki8CfQF8n1ZC58xXt9Uy4H&#10;vSHYSI2heuHFmh2Bb8pfOPmVI3b+fsbuU5bvSyedM2D2OeraLTse2GlFIXpzGbOPM8aJn5bH5Oft&#10;C+0qoYMhm6oRJuU0O4Iom/PE5jk2QK+oG7ekGxk/rz571xkUx6TjIgblWr0JqXgLMFuXk4jTuRwG&#10;mu9z6CII0rzorpWcKbGqcX6uOFAU9VvI8doI4JN4jnLkxgPqpuwCk3BOYMo2zct6RYJNlJPZqv+X&#10;7XmZSEayyNSHAOerInDPMp/EPMliGhxh9loSKCcZ7wFnybqcGI953zkz5fJl73ROb8W8wJwFSA2+&#10;4PEacTtMMU5UXjjNWD6/xFF8jmG6Sf5VMr9nOM3ymA2K3TGtjuv9GbsjEixm6J8VN8tw4dF6kph2&#10;oqWWnWRwRLoJ73FEmSgi7HmFsceCPWOgI7LIyBPwGqL0kMMJFLcsb5IXsw95AuoonYWmPsVSREPd&#10;tK/JbOTm80F2fznKkxnf2nEyvI5HN9T4p2K4IAdjynIlVcoRl83Flw8kvfcATCN0gg4zPRGcCeSY&#10;1jpy2McSrZwcbmgZIijWPCYSF78qolIOYwz4skasUqVnGXtuHGaSI3GIVE6t5M4e01WnUqHh7eXX&#10;YccEGwloUjzXv6dwkqJVhMjROQf9AUuGHEiIyiDuR/MiLhTWK67FgqZjlBUm/8Qv1SJDNOXG2qEs&#10;6tJc1UwKJxKoN+WnxeFfeYvterLizfukG4yYAkvWFfLVzaXubjmLE4+ddMo4zXGTPCZNMYizuJip&#10;xd/9YVwEB5tg7uSyOCKZ0EOqY36smBct/byKUGSEJ0nB9pFI0Hq9Bd/nusJ1OYuPyMJLKYfLKAJU&#10;Ogw3SzmzZK84ARqzRcqQncjnXlrEi+MtV0wKIpbzV7+j0pRr6uUn1zcfTP+v2nOBKuSbN6Y+3/AV&#10;Ezw2+VKVhQX+TaiaEzmKIhyNiL+vy5ldxwFalav8YiuXSCFRQA7kKXI/7mevFkXwt5SBHkNeGs1z&#10;dtjsLM2tfkr+ZTK/y2wY0ujSRccSK17vzyKa0GURDXbGLozSK36Ncy/biSkFKRKzOOf+ZKMRWp24&#10;/bIUBylnmLFjtFU7qelAcUyUxBf/dgt+c4+rnCfs9I49O5v6UEXOUS+yVfuatJQ7xCDwL2jNm3GY&#10;w5BGkMaXsVOEsDsRcw7NOC24vEh4BYhXV78/kPTeA7AX6AHbSOZyTiRHDJM4pxmcFeGOf8xY97kO&#10;kik4YFrIfqVocRU80eh/Ll+zV4Ta7KWcSJ9WPy7mHF35Jz4EVZCkTqkMCbYC9uFPoy3A9e/xMg92&#10;WnhfIRp4Arty4kTsoI+fjKIJjWOPV/7YVRykgBW1DOMFDzWqm2/KZbaeFjGYl85Kit0IKmZDfh7B&#10;MRPf78WcYwyb9yUHogyRbwjiGcY3ZmgWSI+D1eQ/EKmM4o3yLNOQ9wrTjEMvxs7JBcfF/UYQAyI9&#10;lEoWQ+bzkZ/kNI+l5kg/Sz+vmGezwneoxFc8K9frPU74gvD8jpzq4oQt7xM+d9Jy0qdGIw38TbiS&#10;M4fW8zB1vCKo8xVzsf8lqXN8ttgSitYLDigcJzRtozNi56ZeWZh6ekxYuux/055RMonxDQamPiEy&#10;WtDSYvKxEJJAWE3FlHAsieMiKOi6nBwDFjnQ5bJcTFUeqxzP52yDm4ekbKsCPkm5zuMJ0qtEBT1h&#10;ngcS34TUFJvkN/1hfqdvjq6D2XE42+9xvT+nqmgQWncCDIS4YGUs4Piyy3aKeRdhEfNiQ28PEjl2&#10;9WXGUWNIa/SLMMuX2h1LI49KYwJCjmkvqZSLmxurORPvTGfpjLqZvTtd1yfNEzaoQdO+JruRmyco&#10;oX7mk06itE71hDrzRHFcUfbkHcxoAcv7SaAFh1ZNJyvnRx9Ieu8BWMW8kUdLeEDciK0JOY78MEs9&#10;7PMWWGjCxHN8+CkHuKIhXcSXZJaCDvvZ5XB0QZ4Rk9aqZR/2f1rocnn/e7ZSjVOmarq4LunypsRf&#10;fy/V6dkzdtEa+NEEv9licyUe6Xim2DMvXyXjWOe+nNF3vUlKKKh4cqQxLxYcjXNZblSEaF6561sw&#10;WKoz3JSfj68SDsbINl68hbt8f8j3h5QnE42zwjn9Mm1Dk0/3OVjZIGcfARvkuWmAWHLEXJ5z1AL0&#10;RsCx0mLsZ1dMPD2VnRTQSlPnJVXhxs+rYAZ2ybHRFxy6b11O8ZKDtS/W5VTsHSS/4AK+x6IinuBr&#10;MUbOHBt7HDGMg2b6UWESRt0nOYijlyhUJ7wfyQvrSPCyNTL1wlBzoGRp+t+0J8EJTWonNPXBuZcU&#10;oXyX+fJ+JoppzwFPw4yZ6KKIp7cuZ6o5JPWqnzDKU/wziutwfAPeKEFvMVW8KRYUu/DsJ3Oamuc5&#10;U8F5pjbJv0rL39OFwD7BbOBhRBqct96ffBnY46BVo5B5fXEUkPBJ9LKdqDOSaapJhbi83qTiPRMO&#10;vXruYBFMPB5f71CYdkqYjnts841Rmq/GUxLgQiyULK6xsw4iAAAgAElEQVR6vCF1dFkffsZmaKv2&#10;vUmF3FPe1PgBeb3goIzE1As9RSSXVDMpioNH9iiVc8mB0iv3nx9Ieu8B+O+WjF1ip2NnaXJjXrN0&#10;yM5mAwPeab4nCTFnD4+tbah0wO5V7sv/rtOEw6VlE8V+264PTX6lKerAp2Fyf76H9JB+xemDAWBj&#10;l3gIu84YL29m9jIkEexC9QW8+ZkSrhNf/KVlv1z6b3AIneNfssp/U8q+JdRdfFQpW+xs/P7QT+9r&#10;KqJjwscfjD3oQ/ow0wcDwCt7zKspnsubvSoTlJOd9YfXQat+Nmk2iiMtL+0X+t69jPldJ43TKfpu&#10;oPUFC/OrpcApsk2F9u7P+ZAe0q83fTAAbOwSC4up0F3tMa3C0i+S8Xd4ea+bthC9V16+kBhFlFe+&#10;dxQz50M5FdGS4oj55a+XAoezGeKfPjjvhA/pA0sfDACv7BJnbP546846caxTNgVny5co21zAMvmX&#10;bLeTpVccyOeb989/XnaJowzPlJ6zxdp7R9DfPqV4+eM8+mAOYx7Sh5k+GAA2don5sIjicG5+Liii&#10;cyLyNHRD/y2cgGjh+mxn5CP96753tyZP5UKpCa0xQiciw1/tKZYI2afcjVXHQ3pIv8X0wQDwyi4R&#10;A5WrW7HgdOhwoJzCin2e3Q9YHIX4SsehuN9i4h+ShBuIPJrjIiQKfH5//vc0sbUpBnzj9SE9pN9u&#10;+mAAGJd2iZ5mnzy3DtuYZ3nFvR4C1PG9jCtjM69r98RCS/89PCSSgr21BPq1Fr9iApm4mEjxwdjj&#10;P6QPNL3PAFwAJiq+cC5kmqGWEjXhJ18P8HKcyVRhnrzEWLBnmXM2HBdstc63C97Z6b+DC489Dq/S&#10;EtDp/+d6cWNQHqMMHY7tHOBV4t26Y78h/83znB87qauz4u1/UNIY5nmc/XKILkn64a94xXhID+lv&#10;SO8tAJstAyUSHC4KX00YXcxyzR5BUITyOq4n+0Xna5d84y1OCZsTvNTCf4fMaeE57Jh69fdySwO/&#10;pkdJcrOpXIQ/GKcjdiumbt1A25R/mXhFcQiBOSB7qk5/WVl+JmUp20iH9+b7W1M4Ym9dRYC6h/SQ&#10;Ppj03gKwOTQ7z9jj3iVepuyzQ7LjpWmAEw4bM099lUz5ArqbBXMcZvkrdqJa+Al5d0yKo7PHN05U&#10;zKEe3wbF7BYwXzlF/Tk4ocAbArwx/zIx7UW+ins+vr6F/A9KRM2D0PnlroiyU7PiGvdDekgfUHpv&#10;AdiYjcVu9JI9bAlcyJhJLl5K9ljrFw4HkK/Ca/YIjE7IIanY9UhyNb8dG+WXTQl7qch/wqwtEFP2&#10;aGJ+nmSYunqGP8SYerd3jjfkX6U4Zw9mtOAI9rf5Dzv4yyffikz+clZh7M5I4uL+jA/pIf2G0nsL&#10;wObixJwd+eHrIUZCKTFnwDpJhWB/IR49jIkXKgeFy3e/6OkbcZkO0PXeGQOWAY4W/Rviai52pMPa&#10;LvJWtUnzC/UxsN0wR2Ko5ffmN0n0FyMM5JSWnqj+D+0u6O6Hv9wC8Arl+S+4xfGQHtL7mN5bAF5d&#10;HX5TgS5wyEnAP8V4Uof27qdbu/CiDV9UrGapU2pytEQ+JYKPYfsZYVSyeMJHce8oTRT7t1rtKZir&#10;ze0vS0BrxA2izJ/XqoBZrGcBwI0Pn435l0mzRRYHFMDgOZRa998U+YVSlrN7hl+UoTrslfeX/MBD&#10;ekjvW3pvAdg4z3kCzzCLFDSh54osxcoRSDHEFEovphyO5xA4+jke/wCttoXTkwXCURtm766iIvk6&#10;veVIe+Xch+MfBrc2e2G3BE2+ODfF3XLdvzf/MnGkma85EE3eKn0OW7+sLD+TNOpqeSv4xQAyepX6&#10;eB4+HMI9pA8qvbcAvHIf2ZhmqOdYB1tyDHroEoiJoIhxyKfy4VFZ48UMtx+DJ9kWAs/K1zHF300K&#10;MT4kBF2ZvRn3lsK2yzjKVnsTeTZptAGV5hh3t/B6U36TXCr8kAN5ZejAZ7Wr9efvKmn20Z3dXSD+&#10;XsnrIeHvwxbEQ/qw0jsDYD7iFh7Ggk2upm8xkXU8C4u4DpifcARD2Mtpek4gQFcMBZbLgHmxUVH2&#10;BSqArUxmHHYw04uOfcOA9RmbTMw0h11JlBaTIpwhR+uN0xmOEypZJD7OIhwFVALflQvCK2T/4snU&#10;T4VyFBHTOf3uY0rMG4NYc2S4IKWFIDnhCDdQxEr0LzCml6I5iijHNGy2S2zcGmFRFsfGAquEcmXP&#10;uywHL04Fh4aJjrol1EKZ/HkWhoo9r43xtBGy4YSa8aJj5OBYNyoeIV9W8PjXCL/BBaZSqYVEdZHm&#10;qRS8ORKrBL0xh47Rs8KmIijC3yTsCjvDY5RJNvFRiCmJoFUQUecImdNKgXFwjm4kJ2ns3NgxZwol&#10;ZgtqRPox8HmvJ8jwigPM0AcSNO2bU/0Kuw6Oh5kuqF8ER5ggcTx8lcfUCGnO8VK5jxS7MS+rUAeJ&#10;LML2KHyLO+EP6SH9+tM7A+AoW6SZMywCmaR4v5VCceg0g2Y1JtwVhDdb8KNOLvDjP0cBpmlgAJgj&#10;iMtXzWp3hGfF/anFAgdwsEJgiUVIRD7LIxDKOKRapk4K4wOf4CcquHKkFvRfHMmQ/hj9gNIRY+Ei&#10;R9j1A2Zl9K6SPoexXCC7G8s58E6GhBfppAFsihZpAiuOAapi1FNPI1Ttcw5cFM4ImmaBAWBjz2vK&#10;8TUuxrjQCuztK96fMPk5kVbuaW+nyXGCxkJ3APyVHF6+0DESdI0TjluZuCkOCe6EO+VqqZQdQkjG&#10;21OWdRgw8WYXPUPhX2VUrJqM2WtawL4xwkB7Rbw1DuGUcoRGjt6Q8PNiqfTpM0s75jQWrkR/HokY&#10;v+Lgo2MCZZcDTlLOXGWmfQlrjxNaipTKeMENMNZJyCKjWCjUgfbx1Y9Jko3RPWe4/QIkrVt5seWC&#10;7sUvNAof0kN6v9I7ZMD5DINjRsSzLL3f7y4hH3GrndqnebxAnyZm9DG+zCT+wCFWhVYrBpxFVxc7&#10;zA0dPtFKmMH1n/V+XJWTD8cyNJdy5Wwe5jjKx0kg5yKZiGMOZeMizi6zhGjkgnCWPdgQP8NswgFa&#10;cXaCr85wHvI5FBVCHHHgE4GWF/ovRZGtT8rTQpysoK6IPzBHxKTUBA7Y5uBwhlGMBoCNPa8pB9nI&#10;mT7pd6E5o+XE5I/PQzmk3KiewS5f9chRAuzkKzkwI1458Z05h8MhoSUxdVHsEYyL8MF8hXA2Iw6d&#10;EJvWcZ5OORKPynkJmARznCp0WWXAKwJfrj+VIr9DjoEpBS08OAg5zJ6gJpnzcrCyY77gNWBGIgyu&#10;I1hywHGHoP4Hptaead+cZeaYk1oGTJMFBzt9lXJE4pRD63KoIVRJQkV7P+JrgMqAWjGMQieS/6ZG&#10;D34oH9IHkd4ZAHNgtilHKRvQRB7cvXBwJ+UY5Zc1C5o+ESue23WH2BSbQSl6OTIATEyZz+etpzKb&#10;E2fVOnU8Nb8Riy86RATb6jUOChKn+kVgejHDORsay4WcqjccdO46iP24IMeDfh6ehWdFHCt+KRin&#10;HEQjcIfXt8GuCqaWi5GuQrVHiEncPg2IFFINOEwZMctG5Z9QhehfaP5WugLglT3vdTmJkyZ8CwE5&#10;ztxc3eSnJGkREgBHVU8olYdTu/ORNHJwCF2fBXmD3nQ8xSzkJiM80yccomtCfw9iVRjXJujQd6jC&#10;/4t46gA5tjjvLcdXVIVREcYzJqDP5csFCg7DThw2TJPjQku54siR35Nsxo45XdByNfFRFztJYYz9&#10;b1n1kKccFxfDiWlf+m8nmvDHqU8EezryMvxOofO9xPycNy+QY86ROjQnsRvdio2pPOP3vsc4eIvx&#10;8ZAe0m8gvbtDuCuiS56sNrabKlHq/gk20i4OoNooPZlqJyQkKRXW+pPXiY5QOzd7wG6GB3ZV/XuM&#10;w7lmLprGWWW1xUHas4phl/7LsmA7CoRIG+UnMHKJ+TKSNIl7/S7vZ1deF55Dg5T873E62qlaJXru&#10;ElHEV1KQZt1rHFbBTcUYz4NXvQ60onA7zfeg/rgC/09pm8hvKn2wK7XGOVWIamFBOx8fwMHWVlZ4&#10;sFgCsLHnNeXs4LTtMOgDNPI4WuWfxjh9g3/c69QBYB9qYTryX9Tg0siB8ZB5NsF2DUjdTzzhfV+H&#10;CuAff4965hLp7B+2YRuOz3HKYBcJQs8zVOUO9q0qoLgiet2oVGHvYsKXo2e0vqQtag18Ze8G/s4R&#10;fdRbjBB2YO8TX9/YMWucQBP7cGRhSOqI097d65Uiib7MpjE0TfsqnQb/BO0aR7r8hheSSXnH/kPj&#10;a+6TCaJdwdSh5u6eE+52qNk5AtHjOAsHcAQVVO/v4fBDekh/x/TOBnooMBYHDZrWR7u78fxeFdPH&#10;Ib5KsEQE8AnwLVVJP+hiJ1LMiAAaAGb/PDYDD5/8CKJlc2eBtwnUlJAVvkyPuxXrEXx0nC32dgG2&#10;W4h9d4HQyNBpdoBjZ/uNbdjjnQTnHLEBBOxyzgFmiYEHCCk6RxYU0XHz7fK58/KFDXxzdtGydyce&#10;n4Fh6QURvcZWh2n6aU51umgflgghQaG+WjHgpT2vKccD2yLtwEd4BBHCRyZ/oDn0bbiIsFo+SopY&#10;tngAdTRyyCTNMHuMM6yWviT2SQXuMqx3YdcLfVfovJlOT+p2D4+RNxuoJZRWZQI6rNRapVKeiAwI&#10;99uljzJi0WzMDFtuiKrJWTC9sKm4kJjx+TMbtFLGjnkYwiHAfOsT2AVa5XzrEt0mtPlUUbasnYpp&#10;33Aa1IEWDwtdUnzcePj5BeZgfyGJmet9gvWIxGnD0V4sfB/Hu3YzV/EC5X4H1VmL1qWH9JA+gPTO&#10;AFhIDrTYrTbrRNkabxEpx2c1fBo2ngI87boZwZHMhJ9FOdtxqRUAp0lOMApHwyGpxlPFu6EJXtwc&#10;omuEJn12tJfmXqtkH2HjChUhWS2LMW+DlS9wDlsWqjFeNvc/m8c6H1NdodijxHw0cDGYy2aicaiJ&#10;e/KmJ9SKs/talWD3W4TSzkIQauMjAA/xEuCJp0nDBrt0FASSmHAd+PxuCcAre15TTtTaD6ekEZCY&#10;GYxGq/y0YrlsaIFlqEQhbwGLUumzMyNHn0A1/3RKDXDRrLVJluFjAkR5GhFIE5yKeXtCb1+W6c9z&#10;guokmRGjh067UinNRgftzkhimT4SjqFiDwPtjhG2qY7ROH8MnTktFFAYWMcYdgpAXtkxdyvQ3q7w&#10;80aa5rUYXRfhS1rC4sbzUqlh2vfLUddzsWW3QOAJuhr4iC8og+WH2IPPYGdeIVWjC2zmkuKktgu8&#10;mywAOP572Gz8IoPwIT2k9yy9O1XvGKOuBVvQqpShmd8fyifXw0mY0WQuH4F9UFGhryWfNSEBC3HM&#10;1RZEtECr0YHCl1g6z47RZe9oKysI5zxGqJS78YB4oLVVqnk6TLBGb8cp2vDRDP3Ugr1FQgTascDO&#10;8RITrYBgPuOjLKmORdINCo9r84+rIGRiW3zihWctR2d4Zbe6Oe/iIvE5qkP2OdgqlOg0aqywZwNs&#10;NZu8MiwB2NjzmnIcDIH9bc62a20+tTP5nYLGZyIflp8REiZaiqj8FFpGDiovrl0fZeZN6FF7Emuc&#10;0Ftp9SLEBe5fYJyRLnBQ3nnNqx9hfRjhbNuuPMbUFQvMrDkho0IJvSqGWoLVCjBMaV2w6/0Q5+1G&#10;z019TLI9qDmZNnbMaZJ8AUeN4Xnh8IhqRitBmNfgkx8wdnoNWLXvPrsQuqrBLq0chO5UgfyU4LtU&#10;SWktqZRa1GNylNpWVctkiNu17RFmZ0mjht5cvM/26Q/pIf0d0zsb6LmLJSC1lvhovQn2W9gBZ3g+&#10;IoCYbz+GKinm7AzYvXltBcAqwwYw+7tgEwjX2O2afJL0aMsGhjOiyuUyn18J3tngky/oBDLUAcC/&#10;LPhMi1mfCuhxXLlVEQcjwhmftHxFz2eYVcGWvDdRwROGCsLRwr4KtmLVx4ld2mV7CvM7xrAHUFi0&#10;FQBs6rOpHIklC255PTN/r8vBJsQwK5h+DtX6cEGV7+Soptylcobt0CvacIvvD/t4qhMi08xbSwzH&#10;KVeQCpoSiT/stdBxaP0QUXFYtvy+qX9uWdseMWGzhbL8183YtuH6Mgxqu7k7R5XXO92b9pVceWjY&#10;KbWgIgLsUqFuEyzJAljmeamaayLs5XqV7ZWxCWWNak4FR7EU2S/nfe0hPaT3Ib0zACYyRvQXGv8D&#10;bKiVK/c6Fk9mImcb/xj7886zMuxU8kmshqvnqy0IpR0o219gmM2SALOV3e4ybQbgXOfpBZultl9U&#10;6flJjK9daDSQj426K18ScqHRKj+C3WrTAthr42vc7taqF2nIdwzOVkClklT2UcYt+BSC9GwFwAMc&#10;9OATGawD8KZy3haAubzuTgOgWoEvdun3sNrs1hW7LhrlxUndRz14QitGp47nl4jrAMyLSbsOYLcB&#10;+MiyY8E3qJReB+DwijKh8tYBmPsmhTrUnwF8DluVxnmusVSCdQC2S1cjTGgJrb8oQ6kHrUdnmM/K&#10;9XUA5v11H2W5WW74IakO41jmXoYPITEe0m86vTMAno4WLeD9zSa0ygD3eisTNPv7qMSM91W7W1bZ&#10;Oji9/XzFgBconlifwB+ZiU1IJ1/a7Zp8mwC4Nynijl1dNj/22214MwlJM8ZDG0TgOFl19Z0RBse1&#10;ap7+z5hNXoWLMp1CDbbbo8I+bQW0hRXWd//Hdtpt743Cm98VqqoNhenvXwPwhnLeFoCJ++7BiAFK&#10;xxnf3FsMW6WPoZ2ykRfR4VqsJ+xNgxs6x9l4HYDzbeBbF5E/Q0/IrxDqLdQ/ZPE6AAdYatR592IN&#10;gBOMAlpSJU5wmglWcMajabvZWgdgOGBHSQ3A119FtJbl2b8qdJNSeR2A7XYQodJxy3qyQ+uIk2Em&#10;CIAnf4+x95Ae0vua3t1FjBRfNGGv/PQZlKD85Vv56w1mNjG69DIaYAVadehLufK5YACYg0T0oFoL&#10;sbjgzDchCrtdk28jA85RE617bCd5Uoen9KoYzlMNR5CL/DC/2evI8aJqcRxkUtuFXxSf7bHZVLW4&#10;9WWAyvWSBKAfo00QV+wELFX4KLSrz38CgDeU87YArLD/qIVXfEODb/zGrKyXdmqE6ewQGaFHRbps&#10;mIzxWOfJHQY8b34svsM8T4U3yjDR0Ov47AvnzhYEoWyFF5c1ANaJSkg1UIyqVxNay75e4KQNB+sA&#10;XKe8sYAGLV1nGBb2z9S4NVgHYLb9cDBxeBuo9KQj2IJbP2xAPKTfeHp3hx0neLYHnSpsbUGllN3r&#10;V1ZLtn2CwsuNg9IHqD3GW17HDABzGBuvV7aqmZ+i76/sdk3ayICJ+aFTsxc00WG37IqA7zFnDbBi&#10;XACu9jqI6hEm1C6J46VDUpIXPs5FnOzZu/bW4Jztd6+BSqOug4di/n91iFr6KwCbL/IyWI5cB+BN&#10;5bwtAEv0a1BRhf/KMX0+pxrHJ48B2p0YYxLQkudZ4aQiECTCdB2AEaodviXBF6iVGgfQfMw3L8Qd&#10;AP5zs1y4Mb6zBTFN9D4bSARTFVBX8eq3W76zBWEAuFzUIpV6iqPcbexuAmD68iNoVa2v2dW9795/&#10;Y/IhPaRfcXqHp81CVaFdI+7TepszuFN2mjB9ZAvfneGAMGWvDXhxE0pitQVxjGNVrQDEfNHu2o8L&#10;2+2afJsAuHoRzXEXEjmWLpEuyZuaiANp9WD6eTJZIaBPKwdU6kTxZIaj0W6c/IVNyBbpHtR+h740&#10;QNUPtquLgBYDgOcZf3T5OxVUrh0FdwB4UzlvC8AiDGtd4EvUf8JwWJlPMD6nJsiflWAb2Xm6/b1W&#10;/UkUnHR8FG/uMOBsGyqOw2oDvuzqGKuwfYwDDO8y4BYcpCpbB+AM53F+AN1L+hhhfwoBqhRa1qYt&#10;iC1a3txY+BqYq8MdBmy2IHDhiGkXKl++DPTDdbiH9FtP7wyAVZQqrFVp5jXrO315/9xy2WUZVNgV&#10;JWFghGU4jG/tCd5cxJBDHEDXauFCu+gZu12TbxMA13KXTW/ZJY5sbB3yz2mUolffAmHdrkeUqdoh&#10;AIdBotKBCTGtCJptL8C/Ya6qA48C0cf0Ub069Ej3XwHYqPOoL6J1AN5UztsDMJZbfHJ1RmqBD5gp&#10;kIXjHPgEohG1VqnLO7f8AzVl6K0DcNhs1FpazTFlo2ehegBP5PTme6v6f2fDfx3inT1gtoFwquXq&#10;R9EgQi+Uj2bDKbY7Gw/h7KMfL9g73FWX1jzkmzM/fQiXx8rjbQ/LRxVkoyE+pIf0G07vDIB9LRTR&#10;LfsR2Bi+zeGK4uM1qIgL5BP4WMKTOXrRalfQAPAc+cxc1sGCBY7YHeO13a5JmwC4GfO9BEg1sUCr&#10;AtGMnczMPUwqh9Ce3lRjlPGVCTjcmmCeiz1BaFZuhppyZ/BsEEYr4KxDhYSaywrsFZHbDICdlhvA&#10;Hm7W94A3lfOWAKyRt0v/mR7NsuD/HmdUTG8sZOAKwj5SAg7gqKkoU7wdJkiK/Z0tiKsuQJ2POnWd&#10;wHTitg6BeuXOFoSut8qkJ6h1AFZ5IoeKrTC0nqG716eqBxa0N5mhgf1RyvtJVfbGM9u9cwhnzNDq&#10;iZaOIAkjFT14pXxIv/X03hq86zjHdNCAbuzg3FcKbAhVytruMJYYL/jyhIpv7hxbPejWNE3xQcS3&#10;KVYAn6Vs3ttmABF83Vfydi1CtX5FarMNPYlRtVK28rA90T7vdVYIOwZqtUdyTrTS2QIoN6HRqjeH&#10;mRINYsjskqaysxBS1aCLIqyLOhzWaJ1plokFvikp3YOjEDGJxRZcEcxSfgKb+KY+cnJUeHBDv1Ul&#10;Eq/aDJxphnG1VMCzSRM+V3Pjmgyoap/PjRzR9R2/p0DqOtRHiKd/qA9zzM33OlWr0uyQwlE7JVXC&#10;JeVBOSRdFXb0TEdcM7ZRq9caULPP+MDLLu/0EhwnzVr16Txb/d1itmpb2tTf/BuzhnJaI2BttcF6&#10;DBijkiXomPa1tUoSpW0G6Fwt+P5yswr1A1ioXOsqrJ5/gX/hbXiwsxBhfq0bJAi9AUbeo/Z7Oz4f&#10;0kP6e6T3doAnBF3zk6dNsHv9MSatg1p+jpM+Jqfseitp7gEc3cJZDI7Y80BlCx7DnnMrRhtfWWu0&#10;rSFOI4ztagUHC7EIn9crzHjb5XoLngTbwKdJ/z977/0dyY2sC0aa8o6+2WQ7SeOue3vPO7tnz/71&#10;++ved+fNjEZSq9WGnuWr0nsAsRFJZrGHfSlyuqUuaS4+zYiqyiwgACQ+fAEEkC6+9ZPzXJBgxfzG&#10;9Z26eJl3tow94jqL36HpgmkdY/YWumWoBbT60O2Snm4CcWjHMxpgP8FQGOTU+0xXL1zS8pd44Rza&#10;++c39iS4Bdv4tY8HkFNCI6vbOmFzz/ftQ+fmlXYXuGf0zM6GOkYPdnppVQ4aLbLwSQsoEbuOp2nK&#10;063nrE+v8ssbHGLxlPwNb4rvSL2PJ6SdZ9BozThiYpmOve5TE6DVNHiVcxxhB0i3HthEjqB4evrq&#10;s0sFtPdnsrK/+ptTolMP65SFUePDQBVGycGuUdWvlU/57Dur888yiU7wwiR3gzQ3XOBJlMh/7lTX&#10;N2DMBzVZLXIUNtHvNQxWxkbjXVm3sP+zP2gaGmvEL5aA5Vs8Rj5W8qzX3Kw3IUmwWF7tjJrGbTCh&#10;BdvGTrKaa0gxfVQ39ulCTuzp3QQwvYZNUsukIt/AoGMRRb5Te3aPxONvF/OgA9tHSY7/AkaOf014&#10;yjQvIHz/tOIUo8urExGsToecYhnmnbH6Pxvbj4/o65dHcW5uws6foyzPwNzPJii3AGYC1TJr/I44&#10;cfcsKfDcFwlx/O+hY1b2NI/QyIbt7U69IL8/AuJLaxNeo9mh22D35pVK028fD/r1caq60Ojx3OlV&#10;ObbAXypv3rUPa3DmjPCd3Ms4XKPKj1i1/7gG1quQI4HJdyB3/uIL60kd+p3XeEJ62ssC85/a0EF+&#10;Nwbd7oB9SGWP4TeA0UX1OcYBYJBiZX/1t3x9pghfzbpGy2qJSOWLprljrOrXMDqLRccwWJ+j/DNp&#10;elLAvyNq/7NEPrWtuk4OR+8YcWb04cuUT9ef0DjapBHJXzjJQf0X+3xqaPwU+MU+4MQE2buCz/6N&#10;84mI0cn59PL8HF9n/NIJP8+j8BJf3/xgit+NAszKly44f/Py4LjcLkv/i/iwnlDliucWg/I9O3iK&#10;AR+fWx43xq+WQGfAk86rBI6Zv/6Mc7p+mU9UysI5m1zGdPNU4Yx+UCyK7EpwS1auUYH8cg6BcUq/&#10;+c8FFjOO3VBHpSwfVvZMcodP1wwuMJ2TYnXZPo7aHZa3Ha0UvM/7Q4qz0v4fUMxW5QgEUj0coXvE&#10;U86nKU6PKfe8yi+KYi9PkU/GlEsat04zyWevv+a3O/F7lFCx0nScCCep4olliYLXOwt8Bg3egXz9&#10;mSQ4n+8bVvavykEqWvJIlS/ydzxZvMTv+MCMqn6pXoTgeLyJPOJ9H4sEHaqwEe/JPpKT1fWIp5Fc&#10;iU5BYwS5N9c7dOiPz+9aunfDjobGrxm/WAJmLVrwRgvMxgvFp7gTcXh8YgO/TsPHSJ0Sa6jVho54&#10;huV7LJiQMIxXb3cc8pE2Z5hceExw5deCo2MdFO8iTMuXWCSvXEqTGNkLiRYB3/LxwxUCXkTig8V+&#10;yMkkP83UeTlBO+PdCUveQlFEGJJSlPniHY0amIZ+ls6UW6RZTsmEfPaB8pJ4gWLsxpU9gjIOy0Lx&#10;EeS4TPCMSL8Yxu5Y4CJeKWAis+KbhDVs6PAZD1U5crqXx5BJzDxMBhJNlpVxnZ+HPr99IiNC9yfh&#10;VTl8Pjkd01MxChQfnKHKU+gXpRF5RJdmYlyk0IdJfrr6PFd44mFe2V/9pYwmNIwNZXlo0GRONUQX&#10;kvOqfq9ei5rgPCEKFkV0FaLhRlEhiH6TeXWdrE2ymIwPszc00ogk4zngLFkuIinx871cVUNjHfjF&#10;EjBTl0pn5Tm48SWfFskvwGQaWWAep0vBL4QP1QwZVVMAACAASURBVGqZPMacdOFpdEmai9hwuEpo&#10;Uijk9w5h5kj+kxcuZhEfLkPCLkojFc1dXlq6xMkM6d6mlxC1rwKOA4kqWpIhQaGSRBXnAZ+ENsEz&#10;Um/OhN/D6WH0XYruKCsE8eCICYgEqyxPMTgjnr4M8Jip8ZwnrJPKnvLwxQUfzz7GZcD/JtosJiXj&#10;TM9v6iEinlco+N1BBR9cUZVDnHMA2iwXrOZPHT/K8RgTd7HKj3SlokLhO0VpFH5CuhmruXFRng7K&#10;r8soX9C55LHrCP9fVEvMkp3yfdPVZ4UVDV7bf/3X5z0w6h0p5RkueMraFSEHrlT1G2OQZQGPCXz4&#10;fsLv03snqZxkCBaS2+vqeiqzsEyeD/qcinEU4XhM+r0cn4b6MB6Nf2z8YgkYs+WMul/iJC7Huo75&#10;VY2ZyEnVLRyODVNBEZy83z8vBA6Z1UgcF/x+twoBvwA4Tnw++gvThRMT2Sh+2SUxfPZXJhr6ryB3&#10;ed44KQq3Tr9ZfLv6eRLnxFwZv9oocnFcvuNzlhKxBWG5/VedMtlLl6kyTcJSUbvTLMtJEUt3XuAp&#10;p3JU+BzxVRBbXduDIooDXJQjiBollA9JQREgHw1MN64GliSlMYccdCxiPHulsCoHFdjPIpzFc3TL&#10;UJDjFMt31l/nN0lYJi+I11SOWZFGY5aoNJ6cHfFbhpIlvyZZTC9cj3dhvw1TnPMgRiofOs/CdLn6&#10;/LJY8LuVK/urv2mR8euXplGkSLm/IW59i/E0iar65WMz2LIknCgvDbM4R6Gk8rMw9dSEOPf6Orc0&#10;CiJhOStmJM8Tom6M40SVjaQJWOMfG79YAl7GSuBRuWP5KiTAiSRxVk68sCRxFyh+3ZgXrzponvG8&#10;Y0Jc7Yv340ePWN2Sx03dfIRRnJLsS4glBWYZkmpkchlTmkRWUaMDCwXpNJbRFZddgW4cZSmqjKcb&#10;AhmKhFiNz1wbymxW8AkRKvEF0RCR0DLL0hMWswG/FviCuQjTucdzKWfoUcaysoctTBJiMWcaIr9j&#10;XgUcfHZEtyQevvdWYJLSQab8lHKKeIbjphzIpI+zCyReC3kCQgm/WOVX/MCC3MkDfrkp6+hijpKH&#10;LBrD8jN2LF5yCiF6BReWl+kSxeK8tcOBxNXn8hQLnOeV/au/Eacb5Gx28gO/s56DKc5FVb8kq6kG&#10;loKnWiIVlk7ID5xUqFjdrq7nF1lRRuNROirMeO7dIR1NFpyKq/fmaWj84+IXS8CfG+lEDMDaNtZt&#10;x9oR9eCrUE+9amh8DmgCvkZObn8HWv/tJVf5dkx4obcAa2h8BmgCrjDnHbP3HtL2D48UQ37FhXf/&#10;nRoaGp8KTcAVFhNU/rv/9sQTzueIf7n/tDoNDY1Phybga8QSL6MYtQRO8fzVItLRBxoanwGagCuU&#10;W2uD7N77/sFRhJJDEfQONA2NzwBNwNcoAvR9oQUw74vGAI/XbYeGxn8HaAK+RpBicIn/7aeA+b1M&#10;iSj0y4g1ND4HNAFraGhorAmagDU0NDTWBE3AGhoaGmuCJmANDQ2NNUETsIaGhsaaoAlYQ0NDY03Q&#10;BKyhoaGxJmgC1tDQ0FgTNAFraGhorAmagDU0NDTWBE3AGhoaGmuCJmANDQ2NNUETsIaGhsaaoAlY&#10;Q0NDY03QBKyhoaGxJmgC1tDQ0FgTNAFraGhorAmagDU0NDTWBE3AGhoaGmuCJmANDQ2NNUETsIaG&#10;hsaaoAlYQ0NDY03QBKyhoaGxJmgC1tDQ0FgTNAFraGhorAmagDU0NDTWBE3AGhoaGmuCJmANDQ2N&#10;NUETsIaGhsaaoAlYQ0NDY03QBKyhoaGxJmgC1tDQ0FgTNAFraGhorAmagDU0NDTWBE3AGhoaGmuC&#10;JmANDQ2NNUETsIaGhsaaoAlYQ0NDY03QBKyhoaGxJmgC1tDQ0FgTPpqAC8REosBcoVA4RonJkr7K&#10;7ro/w4Duoh+EGGUxKvpmjlLM7szgVGFxgUmBOf22uPO2rFAJpnTTPcjQof+fi+rzFKNEBZiomD7M&#10;ArKf7hAY3ZfOp4JqKObqum0PF9Hj/0VJJCXK3Ed8nYSYF0IuFZkX4uUQj39u8zQ0ND4jPpqATzIn&#10;xVgGnlc4iE7sE5EVuZJ3/iD+gellVhDL0K3BApk3L++83cH0ApeYeyim6M7vJFglUGVEp/cijF3E&#10;4YrwVMFDgUsEnkdxzrYfxTj6+QlYYBx6qfzAnjmNNnGcYB7jO8xDlHMascqqWiIR8HlIf3GePqCg&#10;GhoavxZ8/BTE9+ji5P+CHlj0fzisH+GrWckZdyDxzT0wDaMHA9uG3zUBoAYo7rqdNen/7gNsNe0v&#10;nB+zI3v75nkT0vvMlVZ3C2D/przfY6NXg2a7Bo8HNoBtH574k/tS+XTMooMtyN3RB/YIR3kGWD7+&#10;pfnVDrSah4shZn7Teuq/5auklkkYZ3cPcBoaGr86fDQBJ+QWSxWivQF7Bvw/CcbTFAvnToIYoTyA&#10;WqbU5TZYzU1XLn7XMWD2IwQsFP27QzwNQmZ3KtMQsQF7ZuM+ez2Mob7deVp9lph6aBMHwrM/hkGC&#10;LdioHx6L5L50PhmU46AlPrBH/RHj/ectoAZJxtCFDRhGYwX0Xy+Eckgsp8ebM/yRuRgNDY1fHT6a&#10;gFNcxJiqtIAv7QMYRxF5yIUkVXwHpIP1neAYVUxq06JsFxh1TZ4LvgP+Ui5dtGGwZ+DyR2YGQjRt&#10;MHbvs1cWWB9smDfl5ST/w+4OzMcSo2HqP4InsFnM70vnUzHfbJm1RzN1254EowCg1TCIYtOa0TQ2&#10;iZQXjVa3bqVkavESsRZmd45XGhoav0J8NAFHPquxSZHu2mDuL9CPkkIldxOlWEiwFR6jHPTAhOMw&#10;y/EQzu+cOnBRkJouWAADKnGnsg5RPi/vuQ+z2AS7s7pvmaI7x14fLDuReSQyvw07O3fPSf9UIKIH&#10;2Hz7gT0LDJMBCeA2hvmJeQj12rhYyAbdXMc4I+0ra4DO8me3T0ND4/PhE8LQlkk+KrKQKKL7FU6J&#10;QXAa4J1RDTHGX5wKnIRBc8vaf1EMUZy6NbwzamKmnKGSi32r0ewFSXqn9JN4OfnC+upuJV3dl/j7&#10;teYNUX+HRYQXu2BsmpkjSYnH7UGtB9596XwyvMcDCD60h01Ydo3aGeZSPK6GlPEu7EcO1QYK2P/n&#10;n3940NDQ+Jz4aAJW57jM8YxS6G8yWQQYEj+kd89RJgpcZNkM0LAA8yFmYfNHplxVXqC83GibsOPw&#10;jMcdKOifOLiTx1fI0X8KjXZtZQ76RNpGHfqAvlQqRWgD2Pem88lQIqZhZ3nbHhqhXNbziuoIYbvZ&#10;bi099FDQP1mywHRgkAKeKT0HrKHxD4RP34hhgWlY9wYh3CC1DBOs1UeZo+tIWa6mHS8yjhNOSQ7O&#10;vTmRq4+wAWAi/bcQF8RRxShGtcR0gcUZ8dgF3elgdkn/4vgsyWbIGSUg0JsEGGHqXhJBpziPCoVg&#10;cdzFyg4UBRpgWjDGdxjSwNCFPwDRYyByEqOJpJ/nsVxyYEfACRPJc5gYLum/ZujklPA3mPjCofzF&#10;TI4FqVoU2TzhFb/sCD2izpwKpSIsxCwUAZtNZjoqmeGisofIdRwhl/AEf5BRkeNrxG0bYHNCTgWR&#10;ceyTqUG9XR9QpamlpHpSHHK9nHJ4tJ4U1tD4FWPtBMyRa2fNDlhbwYRlYBpgQLz0xWCLg8/GbahD&#10;RyZ9MLqtACf4uA1N6A6S/Dk04An+BZ0teGLbm4BL4RJvJxwT1+rxxgxVFEf1nS/ZmaeU7yLgDbNL&#10;REtkGxEBw3OHP6SJ/28D+l0YM2GGYB9aIKPHYowNksldSsSGtgHxN4iXuWIvoAEm4OU5DtG2WgAG&#10;ZCGQYQMX6Tuhal9u7xruCDAxDola4fFf85U9GUCndYTHuAXb+9D+6lThFGBvC/CsxTMR9gYus/YT&#10;EsCmCU2kZFvQMUi3o/kUqAo0NDR+tVg7AXvJ+ZsN4s+i23g8CkiJ+nttolrisBqOEOvGRtdMD2qw&#10;DS/gLMqHeeegB7vTLah1DmA39xJ8WyeR3ConIUQLDCLMZ8S5I5SXXzbiPO2CDS/E8i4CbgBEeF7k&#10;GZp9jkkoyMl35gNoDt3tfp3kZkzGXmC9T2mOSdo2YKv+FH7TsBtfAW8XwVMEeEpatAVd4WcKL55Z&#10;XzUBicC3AZ5F6Md0KQ+O9hub2z7Ks8N6DTZuBgRi9J4F/XdkUUR8CpCis+Tgu3+mkWlqk02mnzAT&#10;D7btOjTSwGzWDAtyEsdvxeH+j4ZIa2ho/LKxdgJWPu5vA0nfc4BGhMojCYuZQOv30CN92WGGHPgT&#10;rMNmo0W06j6G3sFBM0SxTWxrUArxxh6p4kWESdKGBjnzSavPGXj0ywKX2Gu3iTzvImBS2PwpnB4A&#10;/IstHMWb1bbAJEJXdTATotfuUmG8+IpYNonSersD27UR0u/IQLo5BtiZhPKkGFibAS5QtUjkQjPC&#10;rMFbTWaYbJNODXBcPH0qCx9tGlpsXE2J9FF2YMMa+CT9m7DVO5DuEF9YtW5jhvOMBoIGBGTp4WYb&#10;uJYLfEfjDzymnGcyMf+OetfQ0PjFYe0EnPE0r4XFCDu/tcj770OjiWGSwsZGI/OHX8JTG0gJy9Id&#10;T4jILIA+EWu03ICn0IwThyjS/Bcqh8gHBlhBniR92DbQfwadLRwV+c6XpIGzuwi4+QyyhYwdk8x4&#10;yVOqKc8o7Ncdz/PtR6bMrT50HMwpl4ByTwAe0wiR4rSzb9WdOEAbGluYuqh6PWhiJFLY225DQkWB&#10;BvOrH3bsBnCAMQ0D8TJrbDV2obhY2ZM7OYl7Xv2bwSEMjItAxoa1BRaLW4AteEZJfWOag3o79pT/&#10;DmMD9mvgYXSERnr3WRoaGhq/eKydgPHlbgPsM8RviGxqC2Xb5L+/xtOaafFeCQ5NeDbBabgD1p6F&#10;gSwsswb782mGNbA62yHHCu/VoD5S6DWNwQFRYwGDppu7/0ruPbnxi30A24jvVMBEvLWW3Xl8wPvM&#10;lihCVLv9hk0+/l9eQLs534DWc8BoylV1gtiug1XnkynA6DaoGBn8HnaHMxwTWe6ZMbpv+j3o9jmu&#10;jLh6H4i0if/7e2mGziEOMbUBdttk5LU9cR5OntqbAPkUSclv2ksyGUzS3aTtI2MP/gfkfsazzDXg&#10;s4LiS/wKGjtPRxhmln/3xhcNDY1fPtZPwE1o1W3pYzog2vEHYFg9h3hTzIsQv0VrD/o2yiUaT4ln&#10;j5cYAHTAzInwrF1eXxt52DesVp+I7hF8BVAo5WI8oQQzIq1kgiSiu1t3K2DYMI+x3QHoNfFlwbF0&#10;/gbwIBDG0cGAMmhvwldd6LpFvEgwZL1uDgK5cAA2e+Bjv74D2xiryG9R6iRkA7CI8t+IMN7uWkaD&#10;Rgh4ajWMTSg8Ici0jl3jsL3KHh8xB7D6JkZRv29ZgyLO8u0dGhSUwMTiGRikmrAsODQxi3y8IDG+&#10;A9AoEO35z352kIaGxs+ItRNw3GiAZRMXHcK20RTWps0XzzDh+Ah2/OvbveN5rji6oZnHKPpgd74q&#10;MowGvBqmiLcG0AQIgpyIbWOQ45QX72TkjtHNqIA9sHkm4E4C7tJXnmE8Ys05Jd36TVY3t+xt2Knb&#10;FvzO8H2r1rQMaJEgLzBQsGdB30MliQQHdVxQpgMgYYqZaT1qQhzhHwDMbQ5ag00yDAvfGUC3Bba1&#10;hT6ZVif6NHAVBRFlI2zxxouMviAiBlSFMA0aAgoZzB5Dsw48zWA1dmE3S8i+HMXA7G73yBpi73uP&#10;4dTQ0Pjl4uMJOCQ2wlQQa9TM9oOIwE1xliYZmG27jvMJFl6ek/zbI+WrfKJMnPEuDXPXnhH9SoUO&#10;fo9b5IwffI24rLWgDmJOLNVtghVkWWBBk8hTzQVdaNUE4iPTaBsFnsQSFxzQFmHQq8vFgNOIfVQW&#10;6Uao8o1QuTF79j2QiBysBiZe8EEM2ALTbs0wnyMq3oPWBjAajS4oPu/CfN40gQ825lW4fYWPwbbN&#10;4oKKR3K5tqVi3KoZdiPHLG/2bbBdkUT4BTRtIttaiknesI3aFklmlAPY2m3ygZP1BpR7ksGGrnmZ&#10;YVzboNGGLsRN+goWS4za8Ni0rzZqhDjr1Ac7gKD01jgNjV81PpqAA9MwElx6mW0Ti92vgLNRJvPC&#10;K1D14QlJQN57K+ifkNTfv8IFz/fGXhEbYBA7FxfpEmV2gd4+z4YqmSLU7LqNyzH532YdMEkQ6iax&#10;0HiJdKEGAabmbzYNGBOdLs4wCCf4pk6CN4m3SFgekAU/wIENh1W+Mx4yMoBdc0+IN2HHamzAjsTL&#10;C5533oc2HqX4NQ5j4vKzwy27ZpnNXR5vGib0foPxDOHQ7MOCRoxNC4j1l94GB5FhMjGIbNtFhC60&#10;YaPJuST+FqndDbC7MyzaYDeNSVKIeZuEtZ2jisgl2AUMU3O32WhwYDQ0DejS36DLJ1bmrkKTQytw&#10;KR2F2ZSHqTpEz7M4uHcLtoaGxi8XH03AfXKwTR/L4xXh+Zvw3h/4fAY5e9CwZfwGPEcSA+ZZhnAA&#10;Rutsjt+MS3v6POuZ8ClpYSTDGKxav75APDc6LFFVnndt+NIMoyg0vyRGy3MiJ4COcRnKDknpra23&#10;9Dv8qx9iZtkHnRAnjSf1XSPxEImJm7DKlwYPjBsdsJ8UWBCdN6GzDaeJ+DO2m6TKMSCD0xG6dHPB&#10;RgIMjhH/CJ0NqM8QTw5JtRp4sdGiNHjCBAfElu0pTyQMSKuXNdM0tnIaPBYqUGA2HnPBSDnzzLIi&#10;ou/ABit2H2GzC3UhJfRJ+ZIEL6DGMcmK0jLbmzxFktfMhm3xhHdSvC5Us1YjtuctefHHtp+Ghsb6&#10;8dEEvDXgUxSO0a9vtUlX3iuB44QEcLnz+EnXbFthglkcL4gM+3Vrv79PXOI5+f9ye3az34YimYaX&#10;AkNf9Zjn+TCaXpNoNiB5WzNNuCInMM0apchnBjd7JBxrYJDQRBlJh896qJnQ4hPfyYu3G1LgW9aV&#10;gyrfWYzeCI3280Pw+J1He8Sn8D/L1wJBf4+185h3uqE4nEpP4LHVedRwj1HWDatpEzETY38BllIB&#10;HOy2nSyOBI0jX7zEckTqc3zytFVvQQPjOWA2QYy6ROvE3Eb/6qAdP3/OcyhZtvjjI+jUzAT9g234&#10;Te2S8iSKbltIo4TV5uA7D6MaiWmg2gqcUz7XolYHez//kcM8NTQ0fgX4aAImvx/2EI+Ib7YfL+8/&#10;kyDCwEM1H+Elb/Nq4CQIc8zzLM2NXRNqs5LCt6QA+C3s8HFhM2z+J8bEqbaxCBIHoGZ/SUQ5I8e+&#10;BWGShPSnDbMCsy85rmAk0O3V22D00C+GBSjcqu+UTP0UGn+gYsanh70a2FW+6uSCJ3JrrKsTHOOi&#10;aT8hu4ZFmp/1eLswnxuUfTdAaNHVBJ0DaCLOF9bjGtQjKg48gq0MR0XHgoMZhjw53QYpgsD4AxwO&#10;5EJ+D8/hMZVkCV1USweP6nu7LsrBIfzBCAJU8Zax04UCpRjQ4MJH08OgAbvJfJz2rQ70+byHPuz0&#10;qSjiHP51jzSxn1h4wS+IYzehMUWhN8JpaPya8dEELIleYp+UoGXZgO69r8rhY7zySUTKb8N+0eI4&#10;LFQp5hFecjRZryZcZ0l0eYlGvbUDOHLQdPBN2htAt0HkrJrbA2i9QgeNDjzdoNSKjafQMeiLVy0Y&#10;bDfneJTRYPAMIFKB2EW5rEGtBc7EMmHL3nwX4rhHtFVf5TvlN4ryVmBDSCLkl8hHOLS7co7pjs2T&#10;FeE8VTuoAPYyPiwHYLrgTRot2AK8EJF1AIMRSdAZ8bZUlCLU+hdlldp8MERCLLkL7QbRPTT6ZzwF&#10;U4chniBdpAqj7EOTT/L0Csxhh/TuIsqM8hTKIKa87K6ZLBaJ2YUndYm5y1PA4KLpfofoTrIxtPux&#10;cF0+BFRDQ+PXio+Pgsg2n5PrfkH8tOnl+b1zwAuiaKfA1/n/wTO2vzWiV5i9TYkNj3Kz3YYNnuMt&#10;igIDC8xGE4ym4SjSd8Rq0Ehwnppmx3zxnwpDctdh5wTxZAdqHQhR/ecLumSSLRLNx8BTFVD3Ed9s&#10;1Xly+HEKnSbstAa8XvYF0fN1viN8h7Pt/mPThDZ5/bkI0N7u7EFThCSMDzqwx3vvYkz7dZ4xEIbZ&#10;lfjXCIl3DWvvDRr7raaIY5K+yb/QfZN4C1rElOk83IGtztYCxfdNYvENzJwnrVYPhbfdqk9SXNBF&#10;2AnnGA47zcNBbVud7+6AkS+RD6jvdbcu0xyfN2gs4EGmDf8E4IkEsy6QY9DCEM9RJSg26b8/wzuc&#10;NTQ0fk58NAG/RfzLAGpbneYiijHz7/1BmkRT/H6jDjuNcnvBV9+QKAwFT3kGptk3XiiFy0LFIZL+&#10;BINXl4YchdUewEaaNki+tuFZ0zCJAJ+A5TgWPDHgwDSaz0hn8rtBI57KZZLt5wFmboLtZnsrDUkX&#10;79eb6cgyjQY0a1W+CX1vtcCCOuzWgN8FN7VJAlMmqFycNjub5h9UjHHy/Bh7HITMy4Kkt5tQP4Dl&#10;b4yGyWuDWe6jcPbo+kat7qKrstoGHJKubmRZq0vSl0qCMEM+ahhyKuseHxBxSHezmH4Upbyvz7KR&#10;coqa5fE9APxupFYNTKteJ/UOrX0bJpg7ltXcSV6TM3BBzKt8q0BPZT/yElQNDY1fPD59I8Z/GwgW&#10;6BzaAINofdKzkPgfNFIhBOgWI30+u4bGrxmagB+Kwg2KPFr0W5bR5wCKdUG66EvPe/F1FGCaagms&#10;ofErhibgB+JYOFJOUdShtgdrFJ5xnWem1YvvEQNRqHsXPzU0NH650AT8QGTnOM7wRMK/cBiy8yMv&#10;s/t5AY8AngYxv0tOFqiX4TQ0fs3QBPxA5CgiPq8CmrC3scb9Z3x+Zm25dTZ9k6iI34+noaHxq4Um&#10;4AdC4WyGvhu0SADX3+LaFLAxsFpgP4t4x/I81S/l1ND4NUMT8AORfYMuOs9t2LTtJ7C1vi1o0GsD&#10;nooozzkkQhOwhsavGJqAH4gpRi5mU4kOXma4Pv4tMDki/a0ETqPytfcaGhq/WmgC1tDQ0FgTNAFr&#10;aGhorAmagDU0NDTWBE3AGhoaGmuCJmANDQ2NNUETsIaGhsaaoAlYQ0NDY03QBKyhoaGxJmgC1tDQ&#10;0FgTNAFraGhorAmagDU0NDTWBE3AGhoaGmuCJmANDQ2NNUETsIaGhsaaoAlYQ0NDY03QBKyhoaGx&#10;JmgC1tDQ0FgTNAFraGhorAmagDU0NDTWBE3AGhoaGmuCJmANDQ2NNUETsIaGhsaaoAlYQ0NDY03Q&#10;BKyhoaGxJmgC1tDQ0FgTNAFraGhorAmagDU0NDTWBE3AGhoaGmuCJmANDQ2NNUETsIaGhsaaoAlY&#10;Q0NDY03QBKyhoaGxJmgC1tDQ0FgTNAFraGhorAmagDU0NDTWBE3AGhoaGmuCJmANDQ2NNUETsIaG&#10;hsaaoAlYQ0NDY03QBKyhoaGxJnxGAj6f0r/86lOCuSMW6Nx5ex6iI1Vy9/UMoykKnGNIiXl33oax&#10;x7kKnEaY5R9p+9+PGFMMxhh9kP8tu2OlXIydCJcS4yXKByTtpjhLA8qiUGL8YINu1+cD6+9TEeE4&#10;oKqI77fvp7HHox+HlMgntHdZv+iiL1xfPfRH/GBPz28+F9GYjZGSizKOitvXMc+9Aifzqh+kM0xd&#10;+trBhXByTJboeFwnD0VBT5qHiw/tvc4nzHCB2YIawqE2cR+crsbPi89GwGXPl7KIroGYpTjGOx9w&#10;IhiJ4u4OJGTBD1eU+Zik/p23IU6IqS5kFOWUViHFx5fg78MiC1GmWNzO/7bdKX0SqcLM5bKqxX3p&#10;ZqNM5gX1KVHMpfNgfvigPh9cf5+IAlOJYXZvuX46e/w0QT/72Pau6ndWWhw/uIILWY6dqwFOYBSo&#10;kj8zFUTUWreuK0H/lOPtVT+gLHNJmSv6kPLvHG+JF1R9D4RUPAiMnOgWbvLB+Ihvo4eSzbnphxrr&#10;xGcjYJVivgwLVNfIC3piZvndHSTyBC7x1V2XBaZz6ty4oD4WBvHd6cicpATzABbzFD8bAVPHoiyV&#10;up3/B3a/TpLLq44pFnfr/RsQOYWxxAufhF4eP1wB36rPB9ffJ4JqIMUHCLmfyh4RByGx+eKj2/u6&#10;fhHnZ4jH9yv3CkW4zDFdEfYUJ0SrcZ4Th48n9PHW9az0hqSz6gcyDjlzkc+o0grSwBG7UQ+WwFnA&#10;o/1N/6qwymdJ6bkyx0WaEyP71fUHl0/jZ8FnI2A5y4QsBd8V6GnMkx8Zf+O3+LLA8zuvLxVGKnkz&#10;JW2npundCQUXpEbTIpu+SVSEavlx1v/9yKnvk/s5uZ3/bbv/hC89vCR5FIdUiPTyvnTjhAQaq1kc&#10;YSnvH4jb9fnQ+vtUTDxW3njvXMBPZk+UThXJ/Y9t76p+swSz1wUNcg8EPdhSZLO/nUKKiL/j6L++&#10;ni/iOMOk6gd0gSRwQj+IEvpqmaAMaIB9uOEp5cCp3cZ1PtQIrvJJk7MucH9kak/js+LzKeCcRHDi&#10;LYtr0FeF64d3j8BZ6Yje+QRG7PXR39CnnlI+6Xfd57/xhcu3spP72VwuiemiKD7M/7bd/vWQVEqd&#10;vLjX5Yww8FDNR9lFHKDCtw826FZ9PrT+Ph1FsUjvn9v+qewhviO68Zk4P6q9q/rNI2qR+XD60N8t&#10;vYTkbb56npNA5eMpq8/pOFdBcvt6lhPNhgGPoGU/GM0VegENQqHv8kMgAhw7Fw+egcCEdS39KW6h&#10;yicNXAypgqcCA/RzfK8faqwRn42A33Dv4onIayRL7mN3948Z/ZPndw/UUhX0jOL3JAKV9yMDusTc&#10;Jc8u/p5yF4V6yCLXT4KEfcgf4g/y/8DuDBcqmXhzdJaXd0+Jr8A9Jp9EPKCl8Tx9cHlu1+dD6++T&#10;Ef9Amg7vzeAnsyehn1MiH9veVf2SdieWevgiWPlwo3yz+hjmscBsNMpQxHn4wfWonI8ocNUPokle&#10;Zs9ZxySApxLn+IAH4hr046kboStvocoHM60vrgAAIABJREFUX6M/X+A0LcZOgX5cXf87CqjxM+Cz&#10;EfACL110iuJm7ikanWJ8p4vnlA8fDO66HpDLFURfv6jtn/PTe+eyjVyg5yIaL76OAnLTgk8tx0OR&#10;FGly+awNt/O/bXeMDRDU0/DlY/vJ+XB4X7oL6jLUg16j0QHoPlzg3a7Ph9bfpwLazy6TtLiXUX8q&#10;e3z+9fl+7WPbu6rfuANK5vjg3xeFg+4l3iw2Fu4Uo2PE44iYsfgvrqdvM3wVVf3gNdIN9LSGMZ6O&#10;uFmL5M8pPnwOmOdN8MiNb88BV/mEEwwKnKk4XuI7RNRzwL8MfL4wtDf/CtvQNyvA3gD+/Y8/0v4y&#10;ycGw7ravGBUuBgAdTMXibo9ViiVmXehCgC795FNK8PehSDE3wPwg/1t2Qx12HY58Wgxq8JBF7zSJ&#10;pvj9hkmdFKD98HCt2/X5wPr7VJhgkAZ7QLl+KnvihUiRBqePbe+qfmGPxs7Rg39m9unx/tcbAQyd&#10;urUHv5tOfwd7Vr0Dt6+LkPyib76Cqh9sfI/TKCHKVX/8dxjsQYjxI/zh74gXO1/gn/7pvQ52jVU+&#10;bUD5boMnvCZdgHp1/cHpa/ws+HwELG0DSIQJZBbgBYMm1DBXRTk9eBPu47IbFnBAbN5s0TPrCPKd&#10;/ZGo4lirzzF9wnOsGfsLStNDccaLXik9bX6a0r9WcbJzvLQb0AO6izxhVcVF5uIcizNSHSFTZeCn&#10;2Qgz1hsp+cCYeKu42XSRx5RlBY+nBnNSJtfpUPrqh1I0HeOSPLoyctRlG8mc9gCq/Bv5mNImYfcN&#10;DsldBNua0i1LowXP7TDl9X+AQUmnDjo+ZmfEBPMxLudkFc+PclgoG+hTTkHRB5lSldRg60pbZqty&#10;KzWjvpvkVVypnKtCDUOZ4VvoGD34oP62I1JnqFZ2V3B42iCP0iXVJK/UX9dHkTh0U5ZV+Vb5VPWP&#10;pOFnWaIydoovUPQMk/ImgZtJqb6nbwNKL6A8b7X7vfZc1zev6MkoROIqh1O5yMuJ7XTVbiVnEcMs&#10;kWygSiInK5CUkUeyWpDIvG6vyo6kWKqME7guR5ZwemCQRKASEIFTuS7RS9UMo7gs81JQbeer5+Ua&#10;UVGHGtRyQY9jJjj4YhOAnglcZpvQ2qV+NlE92AAhQ66WsnD00URR4Jstcw+QKvodlRJqTxcFxhbU&#10;avj9e2sgHntVHEsh0hxdP2OHJuJHBXlpdYnpFF9DrU4m5wimmagROmAD3TNvUTbUmm1i4QL95K+o&#10;toCMe43HZn1Qx4hGrAcvNmr8tPhsBBzF9DBQm1cELDxptqgDx/R4h+JmkSYoQnfBjp+j4oQeJAfJ&#10;k6OHvopjrT57CV7QI8hB+xg63PNDR0oprkQk/es6TrYkz+kAKgKu4iKpK2YXlP8JzoIQJQf8zKKc&#10;uticUnp3EzfriYCo52aqrMBsmSf5TRwnz9zFriRLxkucZJi8Tco17wV1n+D7Vf5GTN8ISbRM3X2K&#10;HCP8Pf1yefwb0yD3sYjZ5sQfhqeYcK8h4qBeKiKPs/4hUTR0JMuQBzDyUSUJYA+n3g6NK0sxJ4ZJ&#10;q3JHfD99quJKqcMRAdaiMhwArJ0P6i/PZpiQTK/svgbxUSDKGY5i4hdiVR9KZNRdI6zyXeVzXf+8&#10;8EUmwCVRJHHGdBhJ9R3RsriqqemUZ6+zIr3d7vfZU9V3ks4pKXdSxotFKW/xSKLMyap2Yzb6K32Z&#10;46miX8cjzCccEoxjduedVXtVdlCOIUZvgqocEl+LM8qtIuAYvdOS0y92KHMcD+WpUHnurJ6Xa6TE&#10;iPV9qAkOpVueZ1i83o8l8rR+sgN1snUaZZbVb0qRYPwmxXnah0ZKSWbpKTbBoiRysrwNg9flCt1m&#10;HTgm470uFDObh/ItN3WGTuqFObdqIHMRKC4/NpvzioBd6kAOdm2qKzjcxHF+LLDxFdBYP8ZUvQN7&#10;5wwnIXY6sEGpfftpnVvjo/HZCFigrfLXGK8UMHXp5imzxjm68r2piOGCOglxGd8Dhzb3fD+hLlDF&#10;sVafHZUJ/poFGi69yIlZE1zMRO55uZhVcbI+clBnt1sRcBUXiXg5I0ocI/Vdj6yapcuIOnjA4ftj&#10;xduFrvKjfiaXQ7HyRaeYKRYcN+ngRTHnUigiFMWaywnEODmmC8clTVznL9+xihl/T1zpBoGijnqq&#10;HPp5A/aYGjzp4aSsl9PFV6G6IL4IaQhKKYeC0yiOSgqdLFLSmdvQR3fGXbLgZfTTLMmrchMNqXN0&#10;3CqulMPVpHegKJUkBGjerj/qlzQcXK7sXrUDST6MJuo0520Bk9mq/qflavuiyrfKp6p/XIxVkSkL&#10;88VUFZIjEZZca3zPNzGx4ztFAwBvDLvV7vfYU9U3/YSkuIjPEE8ky+RvebuCi1W7zZmKKduZWz5c&#10;QfaaLznZnIxK/cSv2quy47S0j3BdDj/knw2xIuCcdeYJC1sIytjcwhVSuqvnpbLvkhoRam27SGQZ&#10;U5Zh1kAvdNn3qNesUspnPgzMjCPicX6JtVpTULGopUj5DmCY4fQ06wN9OaThfBnAk/A9/l0GZ4W/&#10;pNZjNyMRPETPUXyN6ZC+S8jCnNyVeooVAfNYQyMZFBfwHMpQbBep/XnZj7m6ZtU4Ve8dQM0NHrYD&#10;U+NnwGcj4HOk4T4g3XRNwKmrMgPJMTwRMslu4kQFepcJu3BRPp1Dt32O0RCP81Uca/U5o35Cnnsx&#10;DnO5JJKhPkj+7Esii1GSlHR5HSfr8iboOtxMQVzFRcZyzlMAxMGTrFwLjtiNC+j2bBnw7uAqbvY1&#10;i9n3wytFESzn7iq+cnzMK++Fk3tI+vZt8mrKQVekZibE1NHFKn+FfurjKca81/YqxJ56cDCE2otw&#10;lhExZM61tAMo0jn+EbkjEicUUrzJqDT5cemH4jvqYP0WJXuiginmIUei8STrVbnPznkPtFzFlVIZ&#10;Y+dp7VhRpvkGNG7XHxVtOsPxorK7KuU3F5h78pwJJk3C8ao+8oBacZjLKt8qn6r+I1kMHRcglSyf&#10;fYnuEmdTTCZCsW5eDOnLCTu8t9r9Pnuq+iaqS97Sn+LlGTUNsSD5MJMzXLWbHC0SGoNYLiZzpmve&#10;ABYWy7RUxeSDXLdXZYeI50SrR8uqHCJxMLhwVgQsktRh9S/sx/k7GSSX6LBL4VXPywoeHnVNaDan&#10;yE7LMEJpJOSa8Z7oHsAUJ74j0dyGXRK/86GnGmD71KrE/v4MT9+1mjz74XC2PgfOYGq35OJm6/60&#10;DIgYq4zaYEk6nYszDKnOZx4WvMlignHR/UauCNj3VRrkRMnd1oDGymkqihy+YD/g1Me/tLumGktK&#10;tdca7Pvnb27qWeOz4vPNAafEPLOoqAjY5ZhzB50ZTolAb5RQXG7PdbOEnbcucRFvFBLLsIpjrT4T&#10;f83SYpkUpFYEaYJy+nZJ/iuHWpEgrOJk04g31PNzfa2Aq/hLcsqz/EyR17egjhTM8c+Ugjimm3z2&#10;/6v8ooLkBoflV8XAI5bNqzjOyGVOwSAa4Xd5XPaXKdO4JEXD2wCq/A38prxGXuUMM5EporCEe/Cz&#10;tj1PinK6Eb/ziDthG4iiOaR+NidRWBR4RukJj/fJZRENISh6YBVhubmQeuqUZJhKV+VGMXSzVFZx&#10;pZRM1oEWlWQicqsJt+uPZ81JZcvK7hWKZOEUkocVDC9wFUdMRVIvqUNX+Vb5VPVfLrFvkc89z2N8&#10;naoEFzkHYAhfSBJ+PtW2ZMF1u93vs6eqb141KKfKic+phqUst9OSX121G8+ZoLrAHyZUHfRwHGEx&#10;Y5q/TC4zEWHVXpUdpIKzgka3qhwYXFKZcbYiYAwn7FjV+txVovgqbiBSq+flGuEbcvGVASYE5MpI&#10;nhbr8wZkHoYals2D7kt8S0MnYEY1olrQNCi3CC+XZLpACyQXttsxuWLlaIbfmKl8PxhkxlPWOT+t&#10;BbWgEzMLF8GQqT/y5EJRSfkhWk1BKFbdkVAm7E/oMeIFPjQF9SBJw1C72XJPXVYpAJ0T1IdDrAuf&#10;Lwxtgm/icvnhioAlZkdB4dDzNEX/BC9WN47GGKTIRON4NnERaQTyY5ObONarzygvIw4XTU6JhXj6&#10;FN1hzrH8pB9y+lcVJ0sPvheG5tOKgKu4SEeWS3dLEfN8sEcdJMbLiNWeI2fkUK7yi9IwCsXNhgcn&#10;5InqVRwnE08YvS4vvSGJQjJnjOezvKTsWGCVfw1dlzmJT4oJmSYuKWWytNgEkNRnwnnJRh6aNgD5&#10;r1HMq19J9iYlqeOceOUMZozJGMfL80FzgK7PXrSKxtTx2Km9LjfrqHzJRxFcxZWSM//I3oTZGcnG&#10;4W6jcbv+cJE5OC2XwEq7q2LOmVPPJWWwmCyLYrqqD5+nplGs8r3Op6p/ifHYgEYt9eIsmeMxuQGx&#10;JAc+IhLjpn7FU9so0w/a/R57qvr2SH6eYnHu4SikhuOtZiiyRFTttqSR6dJjGo8yGmxyj+pjFOVX&#10;q37/X7pqr8qOUMwKz1f+Kg6XmoFH4dUiHDFZejnuwB8OXekKTNPILebx6nm5sf9btJPgC6u+QRqZ&#10;2dJrH6VpHkpnZO62p2UUoCcfmVc9bgmN7vblaVTEJAlk4hW5XWA6wqYJO0dlLPAwfp6mN+mn0i1m&#10;fGLTkje8XUUrOheuxNEcz4jvUxXj0YSKXSng+YSftf8dyRbJGJ5un9AgSGUSvIyJvAhHib3CV5vw&#10;NMDwZ9yIo/Fj+IynoYkkEulqCoIXRaY8Rp9tts3tvZUvN97ZaNdI+HJsAumFrkAHoA6rONbV52JB&#10;/pcQh1t8vgIl6z2H/wmwV/AkZ0CPYRUnS6IsTno3UxDXcZH2YTLqtXm56zUHIMBWJ79Ed4rZC4DG&#10;ZQGruFl3tl/bvammUfhPAK3eKo6zQ/SZbDWhPRKoSEq9gC79tqaIo8Y4r9VX+U+x1WiB5ZI/LEkM&#10;dVpf0w/VhQfQl/mYlDzCZhZZsGeY/YEBcsPag2bNKlicwPN2+8/4w9XJQp3D53BYq3XgkeLozwC3&#10;+/AlVOUuoI1FHZ5UcaVz6LbgcXun9ttXGG3D72/XH3Q9FpTnld2rgs5znHY3Qk5st3V0E0fsNeFJ&#10;cpxU+Vb5VPUv0Xq0fwhAJc5JIUcIXcTjGcdBEBEckjT2przaf7vd77Xnur5hE7ae/CfypEBOzbbh&#10;iA6z+Luq3a5uvmht8HwpLkjlAmwaADwXRFJxXLXXyo6YbvgCrKocQdGB7QZcVgRcquRnVB4aF3ca&#10;/NWf8PhZa/W8VCA1H1Pm6R6AR6qioNrqENuzklePwOBJt79iate7vSA7SyPcJwtIHl+OeNA9Jum9&#10;TWMZStjcgi+kn4ZOhjBS74XRTZl6e2D8D+BVuNf04bxmo7cPO84Ez2n88/3Sj7gm4BSDZJ4zkwP1&#10;hOdFmmEww05OvcolIQSGJcpVPdjoAPpaAK8Ln42APXrS5gKDFQEvj8kvvSD/OJxSF9it7ttKzvGy&#10;B9siwCBs1SB2H8NjjiK7jmOtPpMDNvQRGqV+dElrNmbUI1rQSDg6KGlUcbIivQxQ9lcEXMVFNgFt&#10;6HTqpAbCOvU86svsEZ8SN8Vo1M0qv2AANvQ3VvGS9gY9ttCCKp3ajo9dYgXYWfCBgBaQ9O5adLlY&#10;YoNyqfI/CIggSNE3Ucyp0Ab0kWU7dTNoznKFw6ZtNZMsRAG/B96hHTTA3grm3EtEsgkOh0fNQtI5&#10;72KP2M3l9ftTzMZ/gBOMjXpV7jrlwLWyiisVPu5AM+fp2HBz78P661KnVX67srsqp8SJfUC1ZsAe&#10;DMzHflUfYXMHzMECq3yrfKr6h2AeK6PWL0MO/LwNZoOjIUIf699hcrINjWN8TRxwu93vs6eqbyo1&#10;GINlSgp0sEEKvL4LEWZDXLUbzmQBzS5/OyvSVNY3qCitXhfI8KRrrtrr2g6cWNQOrVU5EHZFkNv1&#10;ioDTgPwVVyHYJqpwwtEO0F4WWD0vlX0JaX8LJwoGvdYwc0nGj5upSNWIrtBjIHlWJCt2qEZ5YoIL&#10;2iQ9fVQelpHIGGWgEolnIXQtaj30ySeL1HtRaBHmIVgehx7WeWIiyqgQG7M+dLt2mkT5lKyd8LzX&#10;NQE7vP/wjJ6wIVpAA8hWkuZJnAa8v07kSbcDHBzosOQGcjd/tuNINX4cn/1A9psoCFGuk/XlmHRw&#10;q94iMTFP0x2WDCOH+inSM2wM4O3TclmK+DJstGgsrz7bgoh6G4xW3eXVedEnT/2SeLROlJr7m7VG&#10;TOoQWhZHvJEcXhEwb2663DCNFqmSjLhV5Hlnhn6Sd+vb1MVhc8zzH7vgZRHR3AblNEZsAphBQYyy&#10;tBrDS3JVd0m/TCnZHdiHojVGrwF1gwplNimTlHSMrOKYq/xbgMohzVar0R0N6jwGFqKM9KhbyLT7&#10;z/CC9XhVPyEmNeJN5t0TzPZuKrByMa/rDwYLjgsw6UdDLB7XwIR2InZWBMyTIBZHNF3/7nb9mTVn&#10;jtg2KrtvGqrZhAGY1lJNNnvQou4N9n6Lp0doXIuV2eng+VQObtc/2BOMdk1jtQGgD3wuEUYtPgZx&#10;FndaNo06oaja3aay83RM1S532pPGBVGJfYEjD9o8ftj1MMCRMBoYuWhW7UaNFPSpXbs48vFMMTGr&#10;H3BoGI98DKDTW7XXtV2ySyN9ttgw+yE9f9SCtXxOjgaspiCuUX0OHWgV6BWq3QCi3+hvmoUPhYQ/&#10;wGaqSFw7BmnbIvFRAewT+dIYBOTVBLgk6qMn2aQS3yzuBhxBkiz55g2OWyjKCeBidYODeaPJ+zTC&#10;7lYtWZDXZtd5QjkemHXi8ZupnNXzcYUZDd+1TXoqunG2ZJ2elFPOYPXI4yBZTt5QKNO/Y8eJxk+K&#10;9RHwMlIRPUZzKekhW7bIuaWHqA24DBflFBUHeFF33jvFSUHEZYdZkjfpCb7+zEoi9Z22SSIpytBo&#10;cLCU45AgStI0hQ3q7yrcsQe3CZh3F8jRkiTxdnR1UoCN/jnpmov6U0jTfUr3CBdDcv2z0Cee2hfp&#10;OD95Tr+XKF//nnUDutnCtrr5CP2MPM4NfuhVfbCF0TvovFmcRujQz6/jmKv8rfGQZG3RtJ6m+Bb9&#10;5m0CTr7dLKcHq/phTQLGPvWmGYbjwY2PWHWw6/rb8ThUY54AdDKVxTl5/zsqCWTlUt8m4Nv1R4IZ&#10;w2+gubK7wmSIG9AzM/JUY3OXyp0ID+CfDom/l0S20N4hgTW2b9c/2KjGBnSqKYOdxy1MR1LyVsCY&#10;+GrQBUpBPVm1e80rFpjetMsd9sRUM4EBT9Q0QtgfUHGgUdAg6GVA7RpA1W44S/BiuNsFDM4SfMtq&#10;UmFCYrv+bIzx607VXpVdQN9SJicmNPgMfWgZXiRRiLsIWHV2eVoZ5bf13fp7GzEqAj7P7doGXPK5&#10;552AK1+peMOiXC5xzxwASdqRyFVea0L9DS7EzQAzZgaeiyXW+uSa1XsxuQTD98PDDMAsUI4kzjTK&#10;HKFFpcSLdFjOy99+PiqoNHHo8fsS4CkeeysC7kCxSEWzt9fIT3F6w98anxdrI2DFTicOOzTMO/4l&#10;mtCUizQHa0KE8ycM+78hGk5rNQuFp+L0C+IrngvdNKvP3Wl5ViBAfUFJXFi7/pj0Bp4TI80L0avx&#10;7FwGBtwmYDzidQpSAIdLlzqFIy7afsSbw5IX0BRD0swLRf7fIOEgMMts5uSAkte7dwDFZRqafT7Z&#10;Fb9GInDgtybA06bv5HgRkiFxlj+i7q3wf2EHV3HMq/x5u9qiTc4giTmy+xYBY1DjcP15VT8Bqmyb&#10;fyVjL3o6udmpdN3BqvpjWuC1rK1dG1I5R+Ngm4+0lNWi0m0C/qD+QMUYP3nP7ivwOQQt86szXqnE&#10;R9A4dHOU9ScwxDfkMruiDuR9fy/M2/VPBqHXBbNaNKMMIi/F72yD43sLL6CcZkUKVbs39mgYmXur&#10;drnLHqJnlDsvXI4I3oXNCY7Mfu2Cq8Xm4LVVu+VzcuapoFt5uSvxCZBH9B9EmFADPops+6a9ruza&#10;F4XH+yY7+xYP+eZjsvL8HLO7CHhs1eTUO6FK6QwoicXfNAsr4HBB7tou6V257c+pCjycwv8NVCPd&#10;bSjIuVuwtz8D4xF3vZtmVcLDYIQvMzWDr7boMRlwPEmwMiA8GtBII78J52IAhxA4VDbz0E05PO0S&#10;3Zs3y9wi4IDK8x3WyHXZqNVdpVYKuNMnRwI6SYLFMtNxwOvC2gg4oaHZ/9NGjR7N3nObFO4hOWGw&#10;HeCCDzZ9p+Yc22sa3QWOSTWYbTvxR1PTbFSfWYqGbmDZPd+NX26ROuB1aT79W4TCG+ZS4ulew/jt&#10;bQIOqHvHoWIJ6NOjmvg7dhv2AXZN4GCtLhxYvLheTgdmFhhichn4o6LFs4v5oAWRSL/DQKUvalAU&#10;yu/AtsQ8pmcefrtAAU9sy6fOECRVHHOV/+PED+IpjQlbbepY8w8IeOabZj2R+cpDmPN6m31wjCnx&#10;//y9xajrraZV/ZHILXC5iNrNAZ4qQc4mhh5GVVjVbQL+oP6ANzLAo5Xd15CqGFq8f4940xM9gHNB&#10;7nF/J5x7gk9Z59g/lULjw/p3At5xV4WN9Ta34kl4/G99jjCMMePt2tnid6t2rzVIiKkirNrlLnsw&#10;PcG/klugjk424PHTt57a4AmmWIgE829wp2o3ZM6JbWhluRoy726KmOMweOHxL3hiVO1V2QXNhlmH&#10;er1Xr+NyuVsGDAgaK+8iYIOYkfgqoVEUdnduDo6vCHjMk9QWT0e9Iy2fzzicowXNFI9rsCvnJdE5&#10;/vCFZcE8PH0v+GCR08AZp7yePAP4/R70PJTvLY5Bq319srACY4DSF9DtnCfkqV1H7f3t87H67PK4&#10;M8yItOEpfVsRMHSorqiNnJwjePK7D97W+FmxNgIupihIqVh5lC/4kMo0EZfFU2JFJobh1Z0n0DR5&#10;C8fZEizgrUR7LAmvPht8YiqmPT5ggp6nlosyj+Tx6CLip5j6xX9s7/o1+EABl6cBoKo9s4Ki3GUA&#10;xJGvU55pjajnJcTEVm1xtQl2ZD3fwvJsADSNzmVE9Mz7h4hnvqYneCfJfV6LkYvTnPxCUjQvcdlp&#10;7zd4yVtWccyr/NldJRKrWwOviKPWbQJOeav+SN5s1SaBmZQhagGe7L4fn3vVwar6q6PiQyWw+IJt&#10;y0Tf6oZqxgFk1xsLbivgW/Vnb86SY3Tqld1VNs4iIpW4x3OP5B2DWYvQS8qZC8S3fIZmlkfdOjZu&#10;13/AwRr7fag2TgA0yWOfgH0hcHnOk55nMbrwuGp3wQPdTGDVLnfZE0d8tCe6NMaFj9mMSU5KE/Z5&#10;3oBU5nnVbiflu0XKVdtgqsLNFvCkhD+tQ5srsbFqr2u7nuKYX+YjSASPiSR7j2bEeuLVnQTc6UBK&#10;Nr90k3CnZo7/tlnKFwMl2AGzI8/Fv01JRISonN0mOKg2duHAu+RFt2mp9Ntk93svfeNoZj7BkstM&#10;ahc2SeZfbTC+AvRB4eItOWvnG216muckInpxzi9dyn+4ue02AStcRgnHV2zUjfYejFYEDOVGR3YU&#10;E/Q+23sKNG5hfXPAEpeF7AM7wmMOD35LTxu0toqwyDBMkyEfngobsCi3f7Ezrtyg11t93lxOU/LO&#10;jV5dTvOMyAudb0uXTk4wcnBi1HHs73S++GAKYjiTOHcs4FXzb2JSa7xHDcdT8hZHfCCLxe6feS7m&#10;mMQvWsT7aeiiY0N3hn6taURpknFPtrc4xT9tW7WXGCUy4wmESJJjvAdmA3iz1XUcc5V/xESA0jwA&#10;lWQfTkEERAkdodKbRcpFiG/q2zyJXEf3ZrWm6mDX9cczqt6Y+BAe1Umt5lYL8pLnqlfcfKCA/7b+&#10;+ISOIsdlZXcFppbHDZiWL2t717FqvD0BNtvBIije8EZhCc9OqCPfrv+CBNer3UdQbR3ehA6xgNv4&#10;kicdeCsOhxJLWLV7PknxkncFX7fLXfYoPCNtOwcbk+QxbM55asTo1MEwjiSHg1TthiNZeDF0W6rg&#10;IJuTqxPjspCqBV8HxaBqr8ouWPKJGwsso9QK46qmXqF7FwEDh6/MY6JsnkjP879pFiLgEFM/Nspj&#10;56zZkjdbxkmLfvMK5zV6ZGSMeRajU4NeY6TKbepXiIPZCY1Cu0ssDyN24IvOrlHcHDcaDag26AGl&#10;rzxi3pCGRdjo5p7KXBLs6iYe+bYC/uERFhcZuSanNOYMuhUBm1SFzP4T3qmCDz92U+OnxdoI+C3K&#10;Qi2htUuqb4RMJtPC4XE5z+Y8XZrg11NSkH1ytfHdFLY7kmOBaq3qM3cUeoA6MKBnMSPawWSWx/jd&#10;S8rDTdzuI2/OZwLaHxBwUW542KgNeNkHi7TTNi6vXs48S/iFLScS9ho1W8nYKWw45P1SiZu2YJco&#10;GaBO8kiRWl/0261gqdCgfsnP8fCFAVedyf1iF+haFcd8k78fUTdxt5gQ8lf2B3PAqclzwMlKAaO/&#10;xHQXvnrlYuv97lFFM1zXX6dcrqP7d6H5bTmpu4VKzt3qcJnbBHy7/nasPJDxe3ZXGEYFjYcJnwQh&#10;hlvkiig3h30oQ/0VBosBnyswNW/Xf5rm1L0bVnV4zjYJc1nIR7Bb7upSUv1JOFjfrNq9PMh2yBvS&#10;rtrlLnu8kGMEGltc27D7yDvCxWWBgyYvqqVpOqvaLcFg7OMjqKXRvNzYUYeGLOYNqlsnymb1qr1W&#10;dj2d5WTD4hyjIh5v1Y2EI8YKdRcBvwCDngiWlHmz1rpRsBUBF7wLPQebfJenU5wHIXoXj1huLlN/&#10;H3ZouJzzrj1Bhv/78fHNaXBXL46WUKgFhjQCHW9Dc3Mmb6RtuwkJ79cmBj6ALy8jDnBuv6FcHd6D&#10;fbMKd5uAkZ5LsvJMYrHLKrpSwDtLcrfmSbntVOTvHcqh8TmxxjA0l08Vr21GvPC0KNI++V7tWpOP&#10;9Zqe43nDI720BRbLFQd7AORHRnzCX/WZxYR71Gr2pvKlglo3oGef3y5AXhY9mw3eCTXqfDgFQb2D&#10;/MKJBf05CpFhYUGTuIWcsBitlM9arlaAAAAgAElEQVQkOyYPuTy+kh7k34NfSN5ZynOTxbINLRW7&#10;lKSnTBtSPC+6PZNfZSxykzuZIwMik6ll9e0qjnmVf4LhzHXIskGA33+ogMMpGZuyR3k9RZNjEuJk&#10;09rGbvhfKeDr+ut4YiRF6MWHYJLQy7agE/HcyuqYyNtTELfqz7QyPsxlWtm9ymdUer1YjHiXBfX1&#10;CJcLAJs3eJOjrNomvsqy4aPb9S8Aw6RP7XZ9fGQLDCcmYiH95uTZVKSiO0a/B1W7i85EkSGrdrnL&#10;Hj4NLuuacT7Fk3aLBDQHvoZKtXcPoDyJZ9VuyQXOqaFiPi2BFOqw3t6BJyDc72lcX7Sr9qrsMi3l&#10;BUyjykqyoFkz5Mi9IIK9UwHvQyhwlqtMWLtwc1zmagpixiFjwjA3Iv5BxtsnOAyN7FewA7sxvxCI&#10;qM98znMiN4twaQpZiqMd0uXDYML6vgfWe9dJb++Qjl1MicoHG/WCukONRr1pRmNBssAP1giqj0Fm&#10;ke9Bo9wljpIN2KoI+DHgeRkT5ERSRPG97+zT+Hnw2Qg4z8KQBmHPE/W6MSWGIEGbR+VqL8c3SFmP&#10;UPU4aigs3y/YHibUC5qQlxvmocYERg9hY/VZxGkaC2g1RliQS2uCWsQRuVUDcp7BtDEY5SQVavMp&#10;L1SbYOYpXr0cfZGRSDHBXvCkYlgQyxg4LckQmD6m+K2KDngfV5zXif7CgDcBmA0Oi486dK8QwqUc&#10;N+ICI3ezBqVBOSWTSTT4fZBvsFOziUlnot4B4tYJxmZjz5Wln1j9jmg/KwLeXPaIyki9tOhbJkmc&#10;DG1zozwykhfFA7vVy2ry6kiBEsrJ8/BL0leviF7kHKDj4ElIRGM3fGKGCDp1McOb8CYWgU1oKD7k&#10;K68P4Hb9bdbib/kAzMru6ndhlrrb7cb/3957dkdyJWmaFloioJGKTKosVlf1dPU5u707n+bT/Oj9&#10;B3t2Z7qLTRZZTI2ECh0ertUVNmYOhCCCKA4VIvMce1hFAogIdw93u+81u8KMEzeTrEB78X1Ie1EF&#10;qt567F/xfFMNOHXcwfL+u7yCF6BCTzMOA7qnzTIpRL9dPji6wJRropd5LGNn8dyjQ1KMMXtg18/l&#10;ruuhx29anT3fRiTMnwB5v/VER+TA9eAwQbV8bg81x09QYTuig2RQ4i0hc461qUO4bC+f18117cNh&#10;FvMqrJvr4vXaIZ3roFh4uKpIsVuqYZzQQ4RKjzfxhkb16v5qDJiTsB2sbWegLvcoJt+TM0vDbjNC&#10;7Rgy0xrvvcinGFm6kia+wxnOOb0IpmT/M1TtivEK1Q2dLu+4WE1ChtCsJOj5GtVHwBksknKlt5lw&#10;XqN2TbW0S72TskUyi1I5Dc85iYdvS5UqxUt0oy8Oec1j5AaZh9eJjU+pf+R9KcL9cr8eMOdzISv8&#10;DAPqdjOehiWnAHgjwcsyGs+fNnjQgIL3fnNK5j8rQWeCMcV08MkJ+Qce7MPi9505p6mZk2TzBgms&#10;cstBTn4a+ySqD0kohjjYK9XJyyKPCz5me5tRC7xENeNNctVdXpZKtpiV9niANg2cRximz5o5b7Q/&#10;4yVD7FEBGXxW7FXGc2ptvXbXJR9S9d09asikLzufkJ9DjvPkMTwY4LDURCcPi2WpIwoLa+VDw+Ob&#10;SRXqvFo1J92++Vx17x2ymiA3SupC3hj6KujF5+7+M8CB7xufAs5pViOtSoPVgv8ZJ5yswJMM3XfU&#10;jBu9A5/aOWvHUxKcAA/LNdR2VS15NnctnxR5WLda79y+f00SHB/Jv19c9wLOGg9d9MkVnULpYPF9&#10;eJQmJkd+nz1dLzmAnqaO1akv7j+7XlmrspPNPHLWck1d1owe5fSEbiHpDs6apBEDXD732il9wA9w&#10;8VzuvB7lYA1aLIjk05XZiduxRTrLBzwWUls+N5cXrJV7bR1rnt+ne8lb7DLfFl4iLJ7X4rrIFdwL&#10;Unu6uK79py/xku787s6nwzheTYKVeM1tGlunCbt/5xEDfwwHuCoxFBbnWr3/KexCkdP5DCefwL4b&#10;8BB2/qfyAV6RfF+6PsJH7XaSKF4cjdbbiXkS0OG7mOLr9B2aEuDfV46ppVBpb0jvHUce7EzT2KNg&#10;aodznP4Q3l8d1etNTrWB4SwnNYbi6qj7GTyr0QETTrVfh4pyX2JuDXexU7rKK/J7TC6J2e+ZexPg&#10;+CzUAzZHc3DARuZyJB/ENYAHe+1ynf42IMegfbRHPlWHFWNGr39x3QBNsWqMLKjLeauvf6cfePN7&#10;pccL7aMRtIA34O6TmqU87nfSPcesVjqkj9V4oxjUrjt393o9AZ23zZEi/ZbvA/kWcNTYpbbrk2tJ&#10;b5ya//uPpxS49R4+nnKaLd06oIDaR/U/OtDmehD4eSmcFMkRSEcKbxOgzlvvyI1KKFI8PGABi6GY&#10;6iPnrcMa7xteTbH43A4pG5t7u/VH5PUCvDuV58fntZ0GOUHHASpNvnKP99xZvVrnaci7rUDnQl+y&#10;3zzZhcoAB1kCD76ecFYBOmWM6+kzjY+7D/fP5xd/4DUb1dv3D8o8NVjbWV73DWGUeAd1uEwpTo5g&#10;Ty+/zwXfQa8HB/U8mgPstaK0hdnx4v73Ag/7ewesw81JdE6n/IJTlCO0q5+24C9QexQ70XzeWzz3&#10;Np6mIV348rnccT0cAxw9rlTpnRWAA3+8U963c+pmffhk+BqXz+1PZ5a6pjKUriyrVrkDA5+rQmDg&#10;UvfPI0WL53V9XRSDURS2X19eV4ttbvKw+gnAwzUH86NaPdbBJ3QVtZMTlUxdfNj44Q5eHdcSvbzx&#10;5w/Iwb3QPASUlmqQ8thEwPtWANOiN+VevfO4o9XU4rhzPPOLfEtwWOFjUrfHyzTWju5yJo/Pecva&#10;5DozybgwmM12xuemXuWUN6EbzmXRg0eXvC58VkwgBry0zX2xA93rQt2pwXyE4e6DR9kP9nMI98O9&#10;esC81ieokIkfz8m7yYa8xr9eJ2eoCY9ZN9/GGVk9HFY/K1Pk5p+aUr3KKbR1dFAqcWqVEzha/N5g&#10;sRojNXo1zXhdT+vjBvnPMKWwUyMb+m7D1qBSqvjeHGsVyKi1eRTrveVcKRn0GpwgFwcRXh7u1bs1&#10;aFTYyBvNDk55fuNbzldIcWRvmgZzaPCC1Cx0eAcYFKN6FNIafPvVQekg0pzinFpDPI9JG+IBaX6V&#10;ZPY1eezPmlfkT+VYerRzQDrzn7vLzz0EQz7RCxNAd/drrsI02YfH2UAb0yStKvOqNQ8HYxwcHJ9R&#10;qLySAo1fYXmVHSiGvT3y6JpdXjdMUWfzGXj4ejU26fMiMqhXH3/yLrAN2Ll9/w56xven9ARurnvx&#10;OdLtfvnfyMmbUFy8G/qL75ON8HxGzbpL9/qo5JAj+8nJKFXZ4v4HFr+j/o5k7OMzPnm1XjLUl3l+&#10;rUKvQ7P+TZHWJ1o+dxOSqIzDxXO563p4neCoB2Q95WCX7tCR34Z9XnW292SAwfnB4rl5+CbS42c8&#10;oTnAWVB5Uup8TBJb5uF4G6svFs9rcV3Tz0vwRR06i+uCLr273hhAs/nsPOwvNRAelXah6flzJwc4&#10;1pgWvsHqsZwbb5cL0S2ZnMA0MnGCF7ytuX1VJKW3cAD1K7KAF7xJeI9e6VWfVqol4AxwSTYJ9+gW&#10;wog3PH9ZU7G5Wo7tmhn1n92uQzrcxOGp0oPsMexPNlYv6HN98WmruteMyPXGGbUFqDUqkLuomztf&#10;DjJ/jmbsdqAMj6/GiaZwgwdPou5NrCFjwffMvQnwhMK+1/jvR/X96iGZ+DHnmn4+Dc0srXbrnKX6&#10;ex4CS4u4tz6kqD3Lm3s9coU/vor2K1DaPYbSPpnv4vdKpRTH9O/9TqWTZjln2Gvz4k+cBhkq+uw/&#10;fet4ugkl3l71BGr/tfFvz6/9yLl+/m+N/0rXsPOKS4hRV/CiBrWn5KueKV1jJ7ja4vdd6ry905m1&#10;mietSs5JaLmKRYyqU2QT074aqNrHUILKfnRFbbwFDyrPaxF2jjl9hMZ49s+lhwA1ii3pmw3gAX2X&#10;Li4/V4Fe+bRvq/CYZ45eY3MPTqD030ZhFv1f9CWnIakRDygjTPNiUcSCl62DCjV1qLSGifZTwwvp&#10;6PrPYorgfZaPh6V/XitqmbIQ7dNlBvpjijvrt+8ftcQG4vF0ed0LNCakojnnrXnscF7z6+/Trn7N&#10;C8JmQa/JPZbb7B1G1yOlN/f/nAs4QWcfKFCftxp70NtrXifnpO9c43HVqwzzbPncA84ZufZc7rge&#10;FccG3dLHH38foK1/CZjthPN6uVsOHR1RiLF8bt9xCaA9uuw/XWo3NHRS6kXLlS7snHz3ZWX5vJbX&#10;FQXUFxzA4rpwXj3+ojTFZmM0VLgag3VbOx9BUigufb0uT2KpC61XYz1wVIH95rI9nSl8ENKNedWB&#10;z3ehUeVlMCMTcqh2BOVLnJ/FFOE85mKZ1T3q2fnA0SvkyeM/tStw8shenWeYrJUkGmHfaR1XG53R&#10;FT3U0X/jNEl7zdvtzEPeRldptGBXzXNMJq/+Mp8MentQpf5qxJWfvMkz+qVRgupDPeNAkwyH/O2T&#10;NMwuJC/7fXNvAhxYXjIezgfIA008MOrjwBYLd+kv16lwubh35PIqnyJP2FSfY7FQ4JJHeSm8m2S5&#10;XfweX6eCjVNMjBrguZvj3E44d3hRlsVVr1m9puR9Tp9z2a9x/4xrdyec+xzP+mNfB8VMFwe/xlwU&#10;g3d+nkc8rWJRT9n1GpGy0eVdsh+ZX3IuSPTmWuH3Eb4tihV4mqe8L6837uIgpR4kP8PMvQ6o+2OK&#10;Lrnw3JSrGL0y5G2YfPE5w+VteGkXf4sQX/PWXHU14ly9dJw8S/FbXrTlJh1X4Ru8WtzHVzhS2tiY&#10;rzIJOA9EyI33e2q+V5hmCu10/IPa9mGxEj/2qOFl1/XifnD/yEVyqA9av+4Crq4BlacDW5Tv4PNc&#10;f59pUWwjmlAgr1zyUucTjrLfjhb3v+/x3Jf+npdVZXFMndY5p3/DRM2L3Y9hUaSEb+X1c+d0jDqd&#10;DxbP5a7roduWJLOiquZZNkrCKY8fWeW9w9wGWfRu8dxUGHl8sW72tqiv0XyLRVbnKClDb9BfPq/F&#10;dbGd8bNfXZc6G43Z3CgGy0bLDiDFfhpxRRDvkv7tn4/QHau1mqHon/Hi6+X7yU58uhH0KFUw4mFt&#10;5H7rqph41BnvNLfKeCmnnGK3M/U0VzjCS/L/LyN6+rxo3MP5MklOiPFLxOE05VxFAZ7i6IqTfaxn&#10;bL9mFvd5gpt9BV30bBEPNnFjCMzMM++sIQ8lxZFOYq6xknHJVF672ecvb4YbxxN+V+5vCCIkVYyK&#10;WdoXGPM6KW57Ay8nP+B0jMHc4cmR11ExkxQpowfF2pqYa21hPqe+Os15jmPxe1GWjf7l5XEh5jjr&#10;G49rC9FB4knMLdXhFkAO1hjnvD/K6JQrvuVBqs31WJn3Jo5cbpKs/7roDa7LeZIY8PjIpFYv4dWb&#10;681w1s2+pcB8oqOYiy6oIje5NnrONSfwiqsw41lRG3NIPwWB4rZIbdbyblGMpqjmEU7zxecwHgcq&#10;ZZeKix6TIzINqdn7Y26MA2Mj8n2id1xiGLjNrvLB88yRyx7n+Yyc31EW0MeGhjqubMwXGUdFojm1&#10;Ck1HxRKuojQw71G+ff+KeaM5vl1c9+qBaa8HZcM1OUhxlt/nHZqUq5RebxA8Le6Yk3mr+8/H6RfT&#10;PqQzaVb0FLMBr03wbNHZ0P9CnC+eezxR/CiyxXO563oynLA6aq4OwqXb8nO0Q66CNJmjCpLlc/OR&#10;6+IVxYKL0ReNEw8jLgWgKpUc9eJ5La4r0FzliL7HzXVdFoXfuOgl/V9P1lzC9Ip3cVuWRk7RkPk/&#10;SKAQ8wLd1OSr3zlr3tTJfK4a4FM/5uCYLi6fKp0Xz3PEKZx5YC1PgjMS2+8o7EtSLgNqZ/GM3uJ6&#10;2foZXJwUU37F2uGMjoXjcG0H3OKpzajr00WVWq7LYbPkauJwxRZ+gPri+nsYc2a5H8pHuljmMtHU&#10;fXOdPsw2Dij8rtybADuFtmVqgsad8yIejfMsLVJ5U697GhaZAkJedppzWVtFthZxrbfUjrlKPZfh&#10;pZdNvvjduhyfubza/2/ohkWpg5CaFEtMzKtov2Hd5Ipbs6woc6DRkgOdpjbP+BdqFDxto3xqn8M5&#10;NVYvwonlKDScGKSGN/EidVCvkJtlo3OdFE3hiu1aZx6pKAk/D2hcRVxOfEzHnbELnxWyZDhRdzLP&#10;s6I8m5eR70Ne2NvC7Vl8LuTUk2lsxiSPaTrnuubFZqyYk5jzdQ+L/UlDfkBzXJvsoUg8iTl/u+Gv&#10;ank7P+dzzBVXzixqmWZFEssbzDzjLi91Ml6Ln45v3z/+6hhcO8RmLcG4zeJRc6c3xVGqC6G9+T46&#10;yMj5zY3l3IYXOKLnNB9yDoab+58nutjcimHyJgwLF5crls10UQhoRKIf6Zi8y8Vz50IVyd8xWjyX&#10;u64nM+ecb76PXjbOilwZAZ1PFwU+Iv7Wi+dGt1XxdGdAvaWbdebKK2r1xMo74IW5i+e1uC7OLO9y&#10;qHRzXVzc6jtMQi5qsd4dWY4xyOult9ADCoyfmpkOV8ly6DlkUwyWAsYq6dKXtHkUpFz2npfaZryy&#10;RZOVW15xQYFNxlvyOTFKnPDqREXi77jkaWhyRV/yTsJVMh4nH2BmHZOyRzG4Dt3WdsotUDxSlvAa&#10;8nFhNPw4UHmqKD1DnUrqUM+eFoWzHY3s4edzCrgMudN5Pxb9vW/ufSPGB4OjfYR6i3O9G1/f+/xw&#10;wGJ6iukyUfg941PPtgsnAc/rFwMtHxiLvNJxSN5yTB1BVGuvrRoThPcCEeA7sNlNypKIq6w5979C&#10;PYNWC/+fz5clf+4Ze4WTToNXk0WuVR/g8tCbvNJHH4VceSicwG7s42xz54IgbBER4Lvg1IdwsJ9G&#10;mqdW7j82i8oA9SeTVbHI+0b/tQEH01nASYXN5mTPe84ir3SRahR6nVbH4WFUcYGF9woR4DvI8+hR&#10;7bgK8C8v8yt1eu/ntwH2PiEHdFku/b4ZwUcV+Kfq4f/E19QLjH/6A+8ZN3mlOQFl71EZZibES0n6&#10;JbxniADfQWjwO49nAkdFmq4tjIFmuepjssjre99n76PGkbrkcpofZLWERV7pVOF8cIEup/7CEKX4&#10;pPBeIQJ8FzEPO7ho3uL0ZXr/DuA7rtvgB3aR1/f+GdGpI3OBZmSiD2+F/iKvNIaan2WOmuKIoP/T&#10;HxSEe0QE+A58vMq0XxRX4zVF9+6BagxdXhK1yOt73+fHqbVpNFHof3Dae81NXmle2xezQ0zd2Gku&#10;61yF9wsR4LsYYVHuUqPKdLaNdhu/wcgu8/reN2aIOUlv7pLvGATpBydci7zSY857fOlhgOMRrwXf&#10;9nUJwjoiwIIgCFtCBFgQBGFLiAALgiBsCRFgQRCELSECLAiCsCVEgAVBELaECLAgCMKWEAEWBEHY&#10;EiLAgiAIW0IEWBAEYUuIAAuCIGwJEWBBEIQtIQIsCIKwJUSABUEQtoQIsCAIwpYQARYEQdgSIsCC&#10;IAhbQgRYEARhS4gAC4IgbAkRYEEQhC0hAiwIgrAlRIAFQRC2hAiwIAjClhABFgRB2BIiwIIgCFtC&#10;BFgQBGFLiAALgiBsCRFgQRCELSECLAiCsCVEgAVBELaECLAgCMKWEAEWBEHYEiLAgiAIW0IEWBAE&#10;YUuIAAuCIGwJEWBBEIQtIQIsCIKwJUSABUEQtoQIsCAIwpYQARYEQdgSIsCCIAhbQgRYEARhS4gA&#10;C4IgbAkRYEEQhC0hAiwIgrAlRIAFQRC2hAiwIAjClhABFgRB2BIiwIIgCFtCBFgQBGFLiAALgiBs&#10;CRFgQRCELSECLAiCsCVEgAVBELaECLAgCMKWEAEWBEHYEiLAgiAIW0IEWBAEYUuIAAuCIGwJEWBB&#10;EIQtIQIsCIKwJUSABUEQtoQIsCAIwpYQARYEQdgSIsCCIAhbQgRYEARhS4gAC4IgbAkRYEEQhC0h&#10;AiwIgrAlRIAFQRC2hAiwIAjClhABFgRB2BIiwIIgCFtCBFgQBGFLiAALgiBsCRFgQRCELSECLAiC&#10;sCVEgAVBELaECLAgCMKWEAEWBEHYEiLAgiAIW0IEWBAEYUuIAAuCIGwJEWBBEIQtIQIsCIKwJUSA&#10;BUEQtoQIsCAIwpYQARYEQdgSIsCCIAhbQgRYEARhS4gAC4IgbAkRYEEQhC0hAiwIgrAlRIAFQRC2&#10;hAiwIAjClhABFgRB2BIiwIIgCFtCBFgQBGFLiAALgiBsCRFgQRCELSECLAiCsCVEgAVBELaECLAg&#10;CMKWEAEWBEHYEiLAgiAIW0IEWBAEYUuIAAuCIGwJEWBBEIQtIQIsCIKwJUSABUEQtoQIsCAIwpYQ&#10;ARYEQdgSKwFODOI4Xr3ixUbFGKcTxCk6+eLPg1RFiEPjYV9H6AUbR7x1nAiV0XSEGaoMPbS/0/cQ&#10;fivyDKMxakzxBQ4xp+efuusvx5E20Rwzesyo0Kd3TjDE3GIysmmcDZCe/YT+Tkaj0A1SsgDUaXbb&#10;jhBHOqeP5QYvMfYUjnA4pH+ldIQs++WXr3w6dxzThdO1+q6+840RndfDTfv9ufDFenQ/EGd2jub2&#10;yw7iBf3HtyagU+r8R44gbJFE0/MZYWjQ9/wYVR6QSQTRzz9QxJ8L8kW7QZOQBaKyN/hkILmr1j4w&#10;MtQg7FKAU5xEowiXBjKmD+vxiH7SfWpQuHpfYvScdPTvaO03m9dx+zgYeqGJ/TkOFL4I0p//xYR7&#10;RRsykjyPSDGsJrlVnspNNlhKos115tJTxmBiyUb8qwmqeOLqMT3xkP6K4fwywr5JcTbHYYbTNPHz&#10;nHXwh3b01uJIDemv8RSvLE5Cc4V4ZUJSskmUx8kv/waj/6SrtNQIUjT5nVIeBHz18YZg/mxs6CRo&#10;E/wKcZ4k/sbLgc5Je3GcZphaJQ7Ie0Y6TshoY5VaNoXzfEwWjpn62UKVkn9JXsh40W60R37IkH66&#10;AROf1Xdp1/mMJNa60VKAnVFKxjH3lkfU1CeQ/Wp1GeN0zU7JbqmlPUdd2NL89oXcPg55AGd+Qm7R&#10;gFpohmc/94sJ9wu5vlPFAouBecPdqIlJV1e6ErDf+xZHbykYKv4e8R/igP3dSd9qDoAwy0MSYDLD&#10;1KEDvkJ8uWFHEb7TOJ6G6OV0FMeSp+x5EaaT1Iksml/smV6S5NpEJ9+RX4rv/kHERYKoHPWrPVJ2&#10;UdB5qwz7wHTI26+/Q27g/TSmG5EkGy8LW0cXIhYlFKWw1b2xHLVvdKQ/BclrhPYNLtuNppaTq5XB&#10;G0cnGM4Wv6qElHTyfDUEQeZzcRWtXG8z5oZBtmPQpUhtZTmhR84FXSK6Ixc3XfXbx6F+gD6gkxEZ&#10;Z6CMhGDvOQ7Zn01ejSMed7DcDVNYZpLVmJLjXXfjvtF5lszYZX5LOuYs3uHmU+qgY/RZgn1UJMX4&#10;N/ZGb9nRHONzPCUtP3OCBI0mnxlTo8mkHEx/zcjAWZTlRdfw2inM8cchb2VEXciv94DJ1TjN6UiB&#10;IkOfbg55RNQzeROLmaVvJ/b/vpHoU7QknUl+gTpSQZ9MZxT+kiOFI7K5/qLdvMKMxDaLFx4wt5nU&#10;rppRQqJoMPWWAjwxoYuuNas3THCYekZr6ynMlsOAZEGnGekyHdDSCU9vX8bt4+RvE3Z+E2ppigRb&#10;xiDec9ih5Yc3QDueYzIbTC2P9C971AuWkJf53L5g5xhzk/WpQ8Y4PaP3PMeQn/Clehvhyyyj19mT&#10;8HTgpbftiGQ2zDmaygaku1PkES+teJyYYnmkVvEL4cubGlLFv5Pz69w9xBCio9FPfrUARyTxyczT&#10;6aBxiOzO38KQW09X008vMEvTX6/3wm8MiWIxpMaqGVNYPyNf9Zf0ywYdQx9etBu0M6Q2sXageIJm&#10;spL2PNWZQrOahLMjnKd/XlsVoewf4SOoxKPUvQ60CuZk0zq0UAOokMBvjtVtHAdf/wEeAkS+G+Ik&#10;3ni/8F5hrNLkf35v4ctaG0gvoxGLytJzpVCbXLokKf0RTgDaZLZPHPyPs71ytwzEYQnacDPUNY7b&#10;UIajCpSewoYdJTyGNUUNJm49hIIyH4Gd56sIf3FH7brYP4A/AJqK9xb9O2dThiWMXLt2Qb+QBOM5&#10;O9rdP5bAQ2/DdwrRnON0gPAxz8V50197PuG3JYFHZHV1gI9KpGn79nnIQYz5+WPALLU6fL5oNxfI&#10;s8t5p3IDneTT12tynO7D0aUKLpdCaa2pl6HRXPw+dtrUauBBp/QxG/G7xd9fkoORIrSTV8jtb4Pb&#10;x5lTS4CBj7XPdrKrtUFo4f0kSFMMoq8/JYPpwQ6UX6IigTHLsSu8HONZ3jipAM+ouVWyXY7YMraG&#10;/Ycv++iXduHY7yen7Mcm7XIFeNiqcduO8imHUWVgX3vaelYt14MsC+rlg05+he74l38Bug6YZXiW&#10;XBw08W4hf1Ddzb31WcFfCkn4C/yqTW0F6BttjDknFziaH8HDWi0MB8kvim2F35EMJy2Sx0//fEZq&#10;+RlU6uiN8Q3+7KGinD409rC+aDdTfE1/jaF0Q68ErLVLB9SrFb+vLUPrt6o1cmqWv0fUIZCU9gD2&#10;KZC06ydi/VWk70fwzNm4klvHmUXlBn2bflaqlPDnTy4K940aKBcDOGkC9eTwYO97HEfJ6rnxgEFI&#10;qksucfoCr/BBuYJGO5gEHbIoTf2+7fagRx8YxJq8Q6jv8vQT3rYjzE4xPapjNLOoDDRK5Htbg2Sm&#10;ew696xdP1sKT5gXyKDT1JWW4exVEqQL610z2LbAhR3XJXNXrZRxmG7NsOd28arcLXeBxafE/3jfI&#10;K3C70KxVMrSzfZLOxik5me7PjtRjlz522li2G0DralT18g3Vyi6guzL/KnxRNjHOV4KrSFspClz8&#10;mjeLl/7egj3orCm3xsjWarnDc74JhY0Yj8mqJsldx0HoqkhRRxOTLluUIYj3nCzMtKIeNqIe3DbI&#10;Mktsj6vXyRW20ISl0Pi7R2i+P/wAAB7wSURBVBG6U7ILkjRyOP0cLxuH+4PF69A5CDLlqxwedqbx&#10;uodo0g4YXnBB52P3IApNbhGOqkppnOhIDzG0GJiI5xDsnGIp7WM+wnmOVz/ioPCMsYvVQ9/Bsc14&#10;9i3VlbpBj674HJehf45ZTlYYVQ5L4OYkmEO0U+Ql6gbdhKzXOGbK3UjAjZN13NHvDK90NiEvAclC&#10;cpvjtddDjKj7yUzzcWuMs43LsgmPtpBfTu6H/uUjK8LvBC/mIhmrVg1PaJGb0KCQJu0jPi9MPOFH&#10;rFIKAlP/MubR/GDGMWFijOFJBnuBF2OymjQjaxjiCezukYhDu0ry6eSY16nnJT2GWq2zE9LjD9VE&#10;X5EVQrXMHrDVdwrw/Hic57MUxwefVzrRf6zeNlaH8OQb/Ctd2+Wfys0X3P3na4Z16zg7FfgG6WK1&#10;X94D1m/h/WaIKrvszvAthmdYb7XAscoU8VRBrkdNMp2VZ3kJ1Sk6SwHGIEZ6Q2vxMkVaZNppOK8f&#10;wkMcLkfBKI66fv+NAHdJ5OcTFfF4HOtYSirpFWb1PU/2FbGT5jUHDhoff2SIIrNDakqPM406wBcY&#10;Z9Ro/v898DCN0jXlUxEm5Hjs0omAjuQXy+qMneU+NbrXmuexqT+ho4TnUyzWcej8FL/CnHT7NR0m&#10;IrmO0b9avE6dylT5GOYPyRnBfENhRYDfbxYC3MGU4jx40mk8eq5S/SZlEzWpNibj9QgBWziZ3Zyc&#10;gumI+3NynVOK3rglTLlPz7MIPwOMnVnv4+YBVMjb9E6xVVVYjNCRy2vJkclVTD7o7HH5JwW4PuGV&#10;ReRWzKD8A+GcIezU8R011MQOap1/fsVGlt3pAUOzg/b7jMLRpFru/IOdScJ7Aa+XKVaHe8VSSICe&#10;UeuzwjnpZg9Wy8XnLx7U2flcCDA9YXfU6iwF+AgaFCqxiwklKFyIG6Krk5NcvVsIcAf1fMJLIaDa&#10;e6vpeGYcX+K7ILjgdRL+DENn/i0m2suvhvF8M5IaGbKw1jHk2WUYTDHNSdAd8zHofrF2eWl3Domz&#10;yceAcHDselhs9Ytwbsht9r2ErmZGb6VfjUPHpHbjRvTVxgGJMPnH5zjXeMYBgbd4PSe/iToK/3IP&#10;amG8OcYgAvx+s/SA53hK8dcOXA/NpnjJsmkpZqP+nH7G+Tk7DXNbbGyMcKby5xTF+UkaYqZCxStv&#10;4zKvHzYGqg3o1C9ZKh0eDZteogtwRMEXHS5XynwFpZ8U4OOEzFHHuReWYf8qXo7JkUFV65AGaHhO&#10;ZbcCPI/srA1a3xbg3R3/LEw5UiPnXMbA3nvUgHpfTAKVkjuXfkaqakmBlkMO5CV8Ar23y7dT975L&#10;DqK/9IBTcg8AdhevkynEypJV4tGDnl4NQUyxWk7XPGAg/3UYkxNyuNcgp5UMjRQu9GPyOsjbzGf0&#10;D6pX1iv6gulw47JDMrwu0IWrYo3k9zyK8Q6jbitj5QzWx2aNwnqufZ41C8l3QPz/SE1jChBZpV+Q&#10;9g+LxWUzdMa8RXXohBYHeHnp8wg3bxaZTdmOr1+/VvY0xlJv9zz6kUVBIsDvNQsBbsXfkY7tkOe6&#10;n1qPgiwd5Ima0sPLrVU3O++1h3ZCcvx9VKw39Is98332cH1qJH6O0/DKY/2Dbg3y0EubHDKmKUl5&#10;D175av4WI87L0MOfHoIYnxpU5/TDRQ2auNozr4w9atXodQoKvYuipakfDH3dFuD2Y3ZXqAFkbWhm&#10;v2CTtXCfeAZfxvjGxxG+xYsAant/9VO78uxIgOFBthYRObqRGnZ8rwVYU1BfajWXdlVidzn1J/Sx&#10;6u7ZWgQ0KT+4MJd6IcAVTL7307mFeqUZJ4aMKHUvYnhaK4EOkuQpPNuHT48mOMubAI3yxkLNQDt1&#10;aOd5SJeaBhPeOkJx4nclsOlsoNbGnr/mlWPNIKRws67HGCk7pXjOwMnUoWtsHtNbxv9x3Gp1M4o3&#10;5z5dOR7XG6VqQGYc+07yrMqeDSxeT0cuXVC93K9U2xRjblyXCPD7zUKAu3FOvfo+NOGTJMeZCTuf&#10;A9TAVeRdfkM2nebQoX92of2IldNgf+8Qmh+7vPktTWc8PJEaniuh6A2/JIfi/4jPqMOeh5pcZDPF&#10;cgvV9Qa5ITZjrP2kAPP4s6LePsc2kF+y9HB1qhqt1mWfThNZXg4cxTl55PFdx6nB/hvsk4OSjGql&#10;Rz9/eYdwz5wXWktxF0sPVjoUwptsJWAXvGxyWgRl19hk4q6NAWc5zklrly/vPirlOKCIbh+grczy&#10;OLZUqpOSLQV4h+OoOaonAKOhUm+DvI/Z40mkGjwHfD410IKY1X1sEB5uLm7Ija7DAWZJlL01CbcQ&#10;MxujLtcf0DnycDloHLsYuYCzLHjYAVWsbzbWlKEKeNWEjwA+uvgWj/boS7aTEZ5TK7DVUJ0etHc1&#10;uUHxxz2A/PkBPFi8jnhIt+Oi8oCiV/LzNy5MBPj9ZiHALITZGHb2q+dIkll+4vs5fN6oVdClduDG&#10;Fh7XwXzC69X/2I5UgM940U+j0QvxrzjBUTpHOwg0ntpJlhxCtcoKSc2Emk54ZrPaYYTm+TSKY+WQ&#10;nfxveMDu13xF1k397mGMq5AzcYMd6H6aOZzl4bTX7PGmVHdtUubWcXYBnuhJ4QJXKvAbJD8RflcG&#10;FOP0TaAsxyrnlkU1stHaakNy95prQ51D3q1M4dpyCALnz2Aflut9KabT5G7+jX54WmQGuWHa6Ix4&#10;lHY5BlxkT+M5u26xMZ+3Kne/IXsL92vFajID+w2PHY0IQY027Yhc82Ord/ea+53m7AxDXpuT9bEF&#10;7iuMV/bLW/ZVl1wL438Ktdc24eEM2Om2at6Tvsna3XLrXd3DpMYNbOiGOKN2Rp7N7j6QB9yuQu1j&#10;3McXy9ezwh9ysQonFc/bdDBEgN9vlh7wlGKuxmcABxeG/wJZatIe9f7AqU9cW2tBGWfRUefoOApj&#10;TAGOMdZ/a/Pjn4UOT9m5mNpLnjEOKwe1FtoMrww9/Hc8htc5OueUE4asrz2fYfz0f8MDnhhfYRrv&#10;kOFd5csV5BnG809bYGKjghjp+nhDZ7AWkt4W8s4DoFajMpNDqyHJSN57Zmnoo6vdjHOBVMpFzp21&#10;qVNV3/tXoOBn8bsbah0qtrFrAWZPtbG2Aa1KHuMMXz5uwgleOSvl7sFxPg7InG4EuB6Flt7c7SnU&#10;DrnGL/HqYaxwqnB+CDvZ3NH7pGF5nKLj94qpwh+SITyGejXGadiDfT7PPGfHnSdV/DXlz3Cqe1O0&#10;kU7hIRTJJMMIp/tQfcCa7VNX8NThkRIgpzwjaW1p30R4fv4Udi4wyp/S3yOW2ZvXG/V/VlMy+YRa&#10;pNZ2Y5JZBPj9ZiHAxxP0qrU2PaY5TqBTblB3S35qBQ7JPkfkPpQ6JeqXeQdwK8yxVK2DR3F9FQ7n&#10;vOTSXGCSTqyD6RC9HYDdTE/8cE72k7CTQqdATsga+5hVOBNP5ScFOOdLy9U0bgMHWssGd0Y/OhSh&#10;pRG1hhMo7VLPcZHOjErc68WWt47DW6SekdPhmi7sgYxAfDBQ0B6qL8BgkGCmcaZUonk1GnShvp4v&#10;9RVPECTKjOtH8KxRbRzDnPM8LF6ul+H/LLUO4PaGjnIZyFDUahKuBoctqKK91J5m8wsQrpcfn9d4&#10;RJlsvkXCz7MhwFa+gWq0IDfUbVBrebjjb5xn8bYrxAbLcUBmWgeLdsIvVhYCuXw/1Cv0LbQFVGcR&#10;6qhR7dItyRav6xpPT2LUAYwDRW7PzftvX5YI8PvNQoArNehUymBNpq3hlbskxA78heI9l8wwq1Y/&#10;gtrAuhX4mBxKJz6GYx5JiEu79e4Fz9TRodwUJ/yAZxQmNdGxkzTBC561JePoGpOTPsZR+IDXUGQ7&#10;7Kck5Lnc7QGP0IzoKI3aPJnTR80NOHbJIe4cdBsAvf5+i2PNJC88jBmG5BTfPo42TSjx6HUIu5vZ&#10;K4X3lBFJ8ISMLKdH9ubccrZfMx2gUmWK16eradeIlCzNUkySZvujv7HS/Kv/ak3wAP7p3dhReHtL&#10;84YA41hBncxGeTZlewp34QtSyEqFLJ+CsNSNa5/tP7d0kI7xeUXQDzExvbUY6ZroJwB7G+e5IUEf&#10;8nQ04WzY3dJBHGWptRSd3SXA8EkLnp3UeOyvxWkqFq/HLagYk/SavVP2rx0R4A+ThQDzdt2ErPmK&#10;8yuF1X3APr/wKU9npGwf5X/ZMakma4RygF22h5xc2jJ02gGn288GFOMrTxlMTyq74F3aFN1iXGKu&#10;8OwAfAzIodXRHucZ9OlzTehwvuo7BTjSnhmiKZf4l5i7gGtSjK7o93Cg0Y861EIxCLolOtxRqcFl&#10;DTY8aQoa/RBzB0/gUP3IViHh/SR+Q26hHydR7FDYdFjeaT+C9ijCYqfESmjU1E4G3ENjGxoXZvxp&#10;rQaktss5gT34VKM7SW4n9bktwLtk+4cHVUh5s5kbopq16Ocr3nox5G1IMRogn9PB6OKf+tlmJJXj&#10;o1JtxE1ogG/2VrOAtwXYnGKjuHqtvRovk6dvOsvz5l0C3KoZzE85khtjOArWXocH6VukzsHaiOdb&#10;RIA/SFaTcH00vL68eEjZwChV2ikDxW5JHqKtsOTmOO+WoXuQmjLASQlKPGn7iEcSyNelmCuMDWYz&#10;Bw7aJIQ6GFicpwozFcXQJcM0kxj3yZC0nykoHcBx7uHdHnDCyu2cfs6HT6iFwQ2nbGJf4TR3c8xg&#10;98g5Q1uvtRtNKO+Q/vsbHnAaFZv0kugQeILxXu+u8It5M8bT3WOLJiFxSRqcFqQJTTSX9cqnZYyX&#10;QpMXC2AcdLNK5xN6Z1yGPV+v0le2oDPiAazbaS1vC/CRcrD/rL6TFbvPklGS9arpKW/nPAtSfI7Y&#10;T/xWvUvW2IxyM3XxFlHWhHZW9AwxPlotg9sQYNRNOIGdUul4l9RzdzBIyEWIS3d6wL3veNwtU0VZ&#10;LYxWrx/wgBq1iAsPUzUWAf4wWQhwE8fJ3LOowlydkRr2Dz85Oy+1yUQUPcOvO9DrAE4tb3GDAFu1&#10;0i69QBKrBryz0mCckAPMIZ7belCdZnRU16Q8jucHOtovp5aXn4+RBzdKJ2Q7T+CgUqoEszsFWKkw&#10;wfCwoqfPDff/i6QSSM3B4XZkzuPH+zwMFiP8GbrVNrRDTOyGAAfhPHiHxnbgzyOUbHwfChqHsJ9n&#10;oS229jYBquQD1N/xCppj8i/XViE4PhpOagOlWlLMTjVhLZ1kq7TD+81mtxO7bwxB+Cnm35JxYnjl&#10;WJ7XAPjXOM3V1ZxXRPBG5WivCzqM2j5ON3NAYbIDe5ycIYvOvW7vTgHWUYXHwZxRGp3F5f/CSxg8&#10;hVH9TgHerevXXF+ORwLnOLotwBXechIZ8YA/UJYecDHLFUbmkoOuV90Oz0B0jkultorooU7qx9Dt&#10;47DbaFZjnnHtwOG/88NlbJ4PKQry0E4H2S7AcwoBwynmPh2dc6p4+1WzEOD2Z/BHakiHdXJZ22D+&#10;wRgwObhB48mF4SwTPqaLMeDAoI2cdDIqpmMm5Cql6BmDKsaUB+huH2fK6m1mxYph9DYcF+E9xcs7&#10;LZz4Pmlhbrlqi85ivKR/gr/ADqvlDSF5tXvpdRcNqMgN2KNgaOXpVqFKpq3z26WNNgT4lKu37gMc&#10;k5Y/z21qgC4gP7MuvglL2o7wCr0j2ENIQ+sVC3B/gHY75SpJXZKRt9xu3CnACZ6cFlmAc/Jz/gtU&#10;/o4401b17hLgfTgmd2bsjQceYPQ/7O0hiE5tQM1wKAL8gbIQ4JqiKH1yXTTWjL9o02NPvzuiWKlh&#10;LfpOEkPlBPAhQHOWYXbI+XY4b0gc4/+rgzHFQPS5fBRhidNhp8nIV2VyNqLolBdzlsr5YggCKu1S&#10;66gC1UYDnh1F9h8IcIiwR+0OX6BTIzfohiTOowkP8fmVoxbikAt9hpNz9n1jzgm0cZzXz7Gfm3ql&#10;OeZtQv17u7PCryKvQIyc6A57OExM5OsiEMJBkO+Uv1zPt9+vxZOAOvcquZ2zMc+GdWElwO1alRdD&#10;4u3inrcFeA9NjiN9COUkVD6O43inAVWdoP17qmr0eQcH2IDm+cMJlzveEDpeOLZX9rUlZ+AbqPY2&#10;zrMAeLNEEI3JF5iG9cqX33HHYMt3jgHXoTa93gjapC4o25iEK//pkr7fX0WAP0wWAlzndOr0uCIu&#10;HFyBZjGIBRVogBfaYlE8DzeVoMioer5fI7uo5hjbaVB4FYZDvLnCl1VI9JQfM3yGUZbH6IdpDyK7&#10;mITzecWwrw7gsNK5em3/wRhwkpT3hobnF1zomqUHXNThHmRp3IBd1+etTdNZUSjO5RbKe5l+eByP&#10;3I0g34dWxK6GZEP7UICei5myIe7xvFiAGYU3lzPNC8nmbWiWlm8c7Oe+5WVnrLvTYjsbr9hdUN7t&#10;pn6E6nZ5+81VEJ7SGsNqh02SVQuh1WsiunjVwe/pT77BWqNS99AMf6TWW4wUZFF0mGIeqR3YPM/i&#10;fWDmY04MOEQdI33ERT91sHuXAJvSE/jsFZ+uUoQCt5ehlQGSohynCPAHyVKAp6gCirI0ZyA5gFan&#10;PY80VE9YiENF5gLljDM05dnEXmBQqcCX+1xYG51SkTmEvN5ojN/v7ZZ3OCU7L3vn0pkZTjBvPnLz&#10;xTI0jB2uYA/UhqoRjtTSUg39o3gPKadLy7jozEN4CPUGiX51hxeC3hDPuQJzymsoQ5Pi4PYXun2c&#10;kE570XwCt98nvJ9QZ+8HWXKyGPO/nUh8sQ4cuj4PO1nYd3Ccvl4mZKf+9h1ZTctcGXrnPKnA0ZzT&#10;SW6cpw4cogWcRicOG5UWD1+RQu/A7jEFUpxgrVGrVsoH5adwwvlX6eXB/JBnQFw1IA8USzVI4lWO&#10;BwoCS5USV10xUJ7ROTVm+RTLx4HBl6SdMcYZvsLFea7/NW8dAfsYulkrlsWj5lltTlJsuryDI83y&#10;BwD1k2ql9innBaBj33qdE8A+xHlId6RaapCPXCoBxma5EzDVKuYFTeVGsZb+Z1fbFX5fFgnZl3bB&#10;zm6THN8TO+2W4BCevOT5Vyz284yKkYYzUrUa7AI8iBOdnoxNUXiFn2x+ArfbTWTR311P3+qjiUy0&#10;TNC+EkZjr9KTx4XrYnU8S6H7GfyFrmy/DuCvGiB19zN1DpWTRn6G41VKgLuOg9kM2iD6+8EwG7A7&#10;V16UUtkopXOzDhx6tRK0YP+hVUm6VpJoyEvCS83WfoBj6rYfHAE8zH8kf+8cyp99e53kycFOB8rN&#10;8CLD6DJokValXkiiNW3CAXTKUCsyOThc0hvg069JtNOUAsVKfd2qyEKvsp3Pajj34FBz2sDcw/T8&#10;cRly/Ds5OnOeN7xUy/NckndyETbL5GWoSwxKzafhXM37WK3VY4wmOKh0eY27mTnlwyrAEVS1mdI3&#10;v/06Ke9emat9cAGZviYPm4LQt6uNS4ZzeZ++PKIOizeobJQsErbLoiTRwi58jRem+hQ+asDxFB5V&#10;YI/FK4XGjk3nFM/bYIB9iyn1y5VelaQtTbm+Jg8U6BA+PdloN0nWbZNpLc43GGbkEfiVRYmilQ3/&#10;e+2Y6w9V4b//FV+/ws+4ulGNvIxSa//xu7UGaK72ofuFnySonOxHyofeOg78AQ76XCpR+CAYYxjn&#10;3TIsiwneKia5WAe+zyshWw0yoYg82TEsinIi+aA5kjf8pFvGCv2tBYelo2Sj9I/BPeDMZdE3ij+4&#10;C63Krh2xB90kWe+UMc9ZpY+q5IqQ9X03oljurxj2vufEZ8oadI53vphGy+PGEwxdPyLPHD65yCxe&#10;2SHnswDgGs/krAcqH6P3YH95Hj2yu5UWPKYws8obTHeqJ/YNXXelswtkto0jqOzDy+Irdx6XS48s&#10;XcF588HG619Tb/UHiJwvDzlpZ+g+rT4gJ2pZbO4cL5zDY+jAUx6isT+yfEPYJsuinAu7OAtwOuk2&#10;Opzz2nTIfDF1zrBFbzlsN/4E7U+amRmn9IDpM9XmUHs5DjG+xLOpebT3aKPdpL4LnewHU1/KBi/+&#10;uCjSuRTgV7zuYcBjtjgZoR06XHuz6K91+p9rO9hGxT7RdzjP2Tjzi9tf6PZx0Ctqjsse5A+FtzzF&#10;uoqUb5dTX6wD5+lWT5OsKZ149LQXZekpPrfpiH4+56UGhnQ0Cq/w5eZ5nFqNPsaVg3iEmTUyw9dF&#10;xaMoSzTqJCAVxfEFp748DThHBRcpYIs0ims1YxSt9/5phC6nTbGY0MW/ReXjGTrDdtvGbHwOGjew&#10;E96Mf32eGf0rU+jTu13UY058YXOWejOJ8LrUULHC2TqJe4mn+A2GOmXzvv06OVHpS2ofw4x3nVIY&#10;O790szWHhbxexbeCXBA1/7FaSsJWuSlLv7CLES/cuu4+n/PQQ2wGKboUVRUqDVAqQ+sMkzjngYf/&#10;yUWI8d/5afs5vtThanHOot2w60uB0fKFmevzpPRXizL1SwEmV9z6nHA6YBsxBvszaj2e4k1MKXpr&#10;kwsTNmieTUjQ2+zQN46DeRb94hKLwn1DUuKf+iRaN2BmU6PNSjgW68BnsQ6HHNVzYfacy6fckNBr&#10;CS93cSjWCiN7pooR2FucYvL5E6XVjPP3UqCeozVXOEo9jBVPV2UBerNrhb0keZ/5nDWHDjp+lZBj&#10;a500TqY4i5Y9RW7IycVs5Kcv8HyQWmvpIMmfIdDavDU+76mj0+B4cR7qJK5MMU4R5OGYflLJ9Qxa&#10;yLrqXSZ4zn1MX+k8oOZjue74G24Gt17HJLn+0mp6zkkDJ4bfshryC6cpDwPSbX0Reyi8byT6lOc9&#10;7MIutPXDMV7kQ15/OcM8tRkXVdFV+FOpVmo0duAAdi9dUuecvAWToNPntHujoiseuJvtJp+oxXrh&#10;a8jWRtfl4VNqFksBzhUnhkoKG7F5mhSVuC7SwkXJ0KyyoZGax298y/m61Vqi9ruOk+iEnYQfGSwW&#10;3kemXKhyfdKVaxonqzm0xTrwxNFRhpdD1HaYXlFI5Cic9K3OOEV7yp+bZRaLZS8qCe2PTD69bR19&#10;Y4sxDa6nEbIBmymrudJk3+OxnvG2Ccz6l+QzOCokDyVMWa0VxWaaZ++iteymZ2yp+YDPl4YcgA1e&#10;Yz/h7aPnCqdjUuQL7RXlkq/Pk0wNt5kQZ4pT7oQxfRuXU2YPqTfI+D954brqgNzjnB2LVwZ5+fOt&#10;13GQZJMrlzcg8TCz54eJyS6C1YWRbvNtKPaoOJ54wO8duojvl/aHOlc5e4/JiHrVoR8nejL00IEi&#10;H0ip+I8ttitTJzxHeqJqwlUC32G4buSLdjPy0YvzlfyNMfMU14w1jk4wXNsJN0tPjafyJOeFGXQ1&#10;79DksSHlNZfBWr7fWbH59BXncXUznW9OKtw6Drno+J+j3+G+Cb8P9NjsRfZy0ZOPqftNrVo+58U6&#10;cBdPUzNGHV9FJH6KXUuOyoPwNZef8FyX+t0pOak2ULwRcuM0sWMVPFYBWeGQHOQsm+f9jNOb6IQX&#10;zhQre3AaDTVX0WTZyrNiT0/EaqiMRuVxcomVU5kGL3hf6GxEKjoKVUi+x7RV1VxaY0qtQYfFNky9&#10;PM8kz/r5PEupEQUz6mB8W6RanaVFjOcnFAQkmstgKB5Am/KaIovf2tuvu+x8Z+idcvFlj0ODgCst&#10;Lxlx4YxpmtmMnJ6J6O/7RjpOyIuM1cIu4pye7CR1AnytnTfsePD2snG9i84Ihy7nEPkXXuauL9gV&#10;4AIDYW5DahJco8AEzka74eIAxi7nwBwS4FzHI0x8Pniy8oADsu3rdKZGq6J6xohaQZJxTcar1QXH&#10;JuLka2RWkdFcDeMWG8eJubSnL4mAPxDG1HGPuCz7AsMJHPTac75eB05KRDqLfQqyAvo/W9rIpjHr&#10;5pXyuFbahebZOTKFhHyAH1Fg3sO+Tz8kQ65zWBhIyvl/dR4XqyYc+jOPYLG2B3nKIn9BB8VxxGU3&#10;6Bwxnq58Dr6YjJM9ucXYrFYGw0aJfnISTuVm9cUbngq2i/NMr9fkqijncnCOIffYcFNMY07nQ1+D&#10;6867FOaZwI/0JZpZXiR5v/06T8eEXFkj49TGuYlwqKJkrQrzdS1l1Gau5pzaU3ivSMhQccSPEK/r&#10;GXJFK1Is6vbR2NCiHzrFUmEypa/TwvtskpWrPKIIbM75rHnt+5gLakecpXqj3aSzyfr4myEr1WRD&#10;PKSWu+vpKAXhHiGP1Me/fQHzhKcjwt98eZZrx63eBMOffqcg/ANuNlg09ng/JIU8XgXCHH+z2pYi&#10;wMJ2UOnrDJ9H7a/wRZF9+Ldm2uUlOrLzUvhVLLYYv+1WKgc16FwXL9xc1/5LEQEWtgKF/qktimWT&#10;gcf4m4fmQZ/HL3zZ+CD8KhZJdvAVJqGX+8bBieJMk78RIsDCVsjyHPMwGGlvRuKb/WYh3YoYnVRy&#10;Lwi/jkWaSYyMpyP2G6Jgtc3m1yMCLGyHfBbHGSaDot7Eb79C1gtxNLAy9yv8OhaJ1iPuzN/5vLWM&#10;Z3x/szEIEWBhK2RcVig3c/W22Mzz2w8CJxNO7CqTcMKv46bUUMrbIRTvD3J8dR78ZlvKRYCFrWA1&#10;/YOG80gnzm+/CAJTTfIuuceEX8mi2GbOSUiHAWbO9Rb03woRYGE75LmncDTFuVcsLf6tMYp8l41M&#10;JYLwsynKzU9NFifIGxpU8lsOmf0vMJHhBbhudYoAAAAASUVORK5CYIJQSwMEFAAGAAgAAAAhAHSk&#10;0ALdAAAABgEAAA8AAABkcnMvZG93bnJldi54bWxMj0FLw0AQhe+C/2EZwZvdpMVq02xKKeqpCLaC&#10;9DZNpklodjZkt0n67x296GXg8R5vvpeuRtuonjpfOzYQTyJQxLkrai4NfO5fH55B+YBcYOOYDFzJ&#10;wyq7vUkxKdzAH9TvQqmkhH2CBqoQ2kRrn1dk0U9cSyzeyXUWg8iu1EWHg5TbRk+jaK4t1iwfKmxp&#10;U1F+3l2sgbcBh/Usfum359Pmetg/vn9tYzLm/m5cL0EFGsNfGH7wBR0yYTq6CxdeNQZkSPi94i1m&#10;c5FHCU2jxRPoLNX/8bN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CLwJ1OAAwAAcAgAAA4AAAAAAAAAAAAAAAAAOgIAAGRycy9lMm9Eb2MueG1sUEsBAi0ACgAA&#10;AAAAAAAhABnHiY1DRAUAQ0QFABQAAAAAAAAAAAAAAAAA5gUAAGRycy9tZWRpYS9pbWFnZTEucG5n&#10;UEsBAi0AFAAGAAgAAAAhAHSk0ALdAAAABgEAAA8AAAAAAAAAAAAAAAAAW0oFAGRycy9kb3ducmV2&#10;LnhtbFBLAQItABQABgAIAAAAIQCqJg6+vAAAACEBAAAZAAAAAAAAAAAAAAAAAGVLBQBkcnMvX3Jl&#10;bHMvZTJvRG9jLnhtbC5yZWxzUEsFBgAAAAAGAAYAfAEAAFhMBQAAAA==&#10;">
                <v:shape id="Image 93" style="position:absolute;left:5094;top:3694;width:49196;height:6871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DrexAAAANsAAAAPAAAAZHJzL2Rvd25yZXYueG1sRI9PawIx&#10;FMTvhX6H8AreNFuV0q5GkWJRe+taD94em7d/cPOyJOm6+umNIPQ4zMxvmPmyN43oyPnasoLXUQKC&#10;OLe65lLB7/5r+A7CB2SNjWVScCEPy8Xz0xxTbc/8Q10WShEh7FNUUIXQplL6vCKDfmRb4ugV1hkM&#10;UbpSaofnCDeNHCfJmzRYc1yosKXPivJT9mcUrMy08Otpstscjt8u2+67or0WSg1e+tUMRKA+/Icf&#10;7a1W8DGB+5f4A+TiBgAA//8DAFBLAQItABQABgAIAAAAIQDb4fbL7gAAAIUBAAATAAAAAAAAAAAA&#10;AAAAAAAAAABbQ29udGVudF9UeXBlc10ueG1sUEsBAi0AFAAGAAgAAAAhAFr0LFu/AAAAFQEAAAsA&#10;AAAAAAAAAAAAAAAAHwEAAF9yZWxzLy5yZWxzUEsBAi0AFAAGAAgAAAAhAJKkOt7EAAAA2wAAAA8A&#10;AAAAAAAAAAAAAAAABwIAAGRycy9kb3ducmV2LnhtbFBLBQYAAAAAAwADALcAAAD4AgAAAAA=&#10;">
                  <v:imagedata o:title="" r:id="rId35"/>
                </v:shape>
                <v:shape id="Graphic 94" style="position:absolute;left:31;top:31;width:59462;height:76873;visibility:visible;mso-wrap-style:square;v-text-anchor:top" coordsize="5946140,7687309" o:spid="_x0000_s1028" filled="f" strokeweight=".17636mm" path="m,7687309r5946140,l5946140,,,,,76873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r93xwAAANsAAAAPAAAAZHJzL2Rvd25yZXYueG1sRI9Ba8JA&#10;FITvBf/D8gQvRTeKFpu6SikoFbSi9mBvj+wziWbfhuwaY3+9KxR6HGbmG2Yya0whaqpcbllBvxeB&#10;IE6szjlV8L2fd8cgnEfWWFgmBTdyMJu2niYYa3vlLdU7n4oAYRejgsz7MpbSJRkZdD1bEgfvaCuD&#10;PsgqlbrCa4CbQg6i6EUazDksZFjSR0bJeXcxClajg/6yp0W9fN4f1qPfxeanHx2V6rSb9zcQnhr/&#10;H/5rf2oFr0N4fAk/QE7vAAAA//8DAFBLAQItABQABgAIAAAAIQDb4fbL7gAAAIUBAAATAAAAAAAA&#10;AAAAAAAAAAAAAABbQ29udGVudF9UeXBlc10ueG1sUEsBAi0AFAAGAAgAAAAhAFr0LFu/AAAAFQEA&#10;AAsAAAAAAAAAAAAAAAAAHwEAAF9yZWxzLy5yZWxzUEsBAi0AFAAGAAgAAAAhACRev3fHAAAA2wAA&#10;AA8AAAAAAAAAAAAAAAAABwIAAGRycy9kb3ducmV2LnhtbFBLBQYAAAAAAwADALcAAAD7AgAAAAA=&#10;">
                  <v:path arrowok="t"/>
                </v:shape>
                <w10:anchorlock/>
              </v:group>
            </w:pict>
          </mc:Fallback>
        </mc:AlternateContent>
      </w:r>
    </w:p>
    <w:p w14:paraId="5D3FCDF1" w14:textId="77777777" w:rsidR="00231ECB" w:rsidRDefault="00231ECB" w:rsidP="00231ECB">
      <w:pPr>
        <w:jc w:val="center"/>
        <w:rPr>
          <w:sz w:val="20"/>
          <w:szCs w:val="22"/>
        </w:rPr>
        <w:sectPr w:rsidR="00231ECB" w:rsidSect="00D906BB">
          <w:footerReference w:type="default" r:id="rId36"/>
          <w:pgSz w:w="12240" w:h="15840"/>
          <w:pgMar w:top="1440" w:right="1440" w:bottom="1440" w:left="1440" w:header="720" w:footer="720" w:gutter="0"/>
          <w:cols w:space="720"/>
          <w:docGrid w:linePitch="360"/>
        </w:sectPr>
      </w:pPr>
    </w:p>
    <w:p w14:paraId="73CC6BE4" w14:textId="77777777" w:rsidR="00231ECB" w:rsidRPr="006B3180" w:rsidRDefault="00231ECB" w:rsidP="00231ECB">
      <w:pPr>
        <w:spacing w:after="0"/>
        <w:jc w:val="center"/>
        <w:rPr>
          <w:b/>
          <w:sz w:val="20"/>
          <w:szCs w:val="22"/>
        </w:rPr>
      </w:pPr>
      <w:r w:rsidRPr="002630DF">
        <w:rPr>
          <w:b/>
        </w:rPr>
        <w:lastRenderedPageBreak/>
        <w:t>APPENDIX B</w:t>
      </w:r>
    </w:p>
    <w:p w14:paraId="045405C3" w14:textId="77777777" w:rsidR="00231ECB" w:rsidRPr="002630DF" w:rsidRDefault="00231ECB" w:rsidP="00231ECB">
      <w:pPr>
        <w:jc w:val="center"/>
        <w:rPr>
          <w:rFonts w:cs="Arial"/>
          <w:b/>
          <w:bCs/>
          <w:iCs/>
        </w:rPr>
      </w:pPr>
      <w:r w:rsidRPr="002630DF">
        <w:rPr>
          <w:rFonts w:cs="Arial"/>
          <w:b/>
          <w:bCs/>
          <w:iCs/>
        </w:rPr>
        <w:t>AGENCY, TRIBAL, AND PUBLIC COORDINATION</w:t>
      </w:r>
    </w:p>
    <w:p w14:paraId="266DCE1A" w14:textId="77777777" w:rsidR="00231ECB" w:rsidRPr="005002E1" w:rsidRDefault="00231ECB" w:rsidP="00231ECB">
      <w:pPr>
        <w:jc w:val="center"/>
        <w:rPr>
          <w:rFonts w:cs="Arial"/>
          <w:i/>
        </w:rPr>
      </w:pPr>
    </w:p>
    <w:p w14:paraId="5D888121" w14:textId="77777777" w:rsidR="00231ECB" w:rsidRDefault="00231ECB" w:rsidP="00231ECB">
      <w:pPr>
        <w:spacing w:line="240" w:lineRule="auto"/>
        <w:jc w:val="left"/>
        <w:rPr>
          <w:rFonts w:cs="Arial"/>
          <w:highlight w:val="yellow"/>
        </w:rPr>
      </w:pPr>
      <w:r>
        <w:rPr>
          <w:rFonts w:cs="Arial"/>
          <w:highlight w:val="yellow"/>
        </w:rPr>
        <w:br w:type="page"/>
      </w:r>
    </w:p>
    <w:p w14:paraId="58CEA5FB" w14:textId="77777777" w:rsidR="00231ECB" w:rsidRPr="00B210D1" w:rsidRDefault="00231ECB" w:rsidP="00231ECB">
      <w:pPr>
        <w:jc w:val="center"/>
        <w:rPr>
          <w:rFonts w:cs="Arial"/>
        </w:rPr>
        <w:sectPr w:rsidR="00231ECB" w:rsidRPr="00B210D1" w:rsidSect="00D906BB">
          <w:footerReference w:type="default" r:id="rId37"/>
          <w:pgSz w:w="12240" w:h="15840"/>
          <w:pgMar w:top="1440" w:right="1440" w:bottom="1440" w:left="1440" w:header="720" w:footer="720" w:gutter="0"/>
          <w:pgNumType w:start="1"/>
          <w:cols w:space="720"/>
          <w:vAlign w:val="center"/>
          <w:docGrid w:linePitch="360"/>
        </w:sectPr>
      </w:pPr>
      <w:r w:rsidRPr="00B210D1">
        <w:rPr>
          <w:rFonts w:cs="Arial"/>
        </w:rPr>
        <w:lastRenderedPageBreak/>
        <w:t>This page intentionally left blank</w:t>
      </w:r>
    </w:p>
    <w:p w14:paraId="0AC2639B" w14:textId="77777777" w:rsidR="00231ECB" w:rsidRPr="00A830EF" w:rsidRDefault="00231ECB" w:rsidP="00231ECB">
      <w:pPr>
        <w:jc w:val="left"/>
        <w:rPr>
          <w:rFonts w:cs="Arial"/>
          <w:b/>
          <w:bCs/>
        </w:rPr>
      </w:pPr>
      <w:r w:rsidRPr="00A830EF">
        <w:rPr>
          <w:rFonts w:cs="Arial"/>
          <w:b/>
          <w:bCs/>
        </w:rPr>
        <w:lastRenderedPageBreak/>
        <w:t>B.1</w:t>
      </w:r>
      <w:r w:rsidRPr="00A830EF">
        <w:rPr>
          <w:rFonts w:cs="Arial"/>
          <w:b/>
          <w:bCs/>
        </w:rPr>
        <w:tab/>
        <w:t>INTRODUCTION</w:t>
      </w:r>
    </w:p>
    <w:p w14:paraId="5E73E77B" w14:textId="77777777" w:rsidR="00231ECB" w:rsidRPr="00D562E1" w:rsidRDefault="00231ECB" w:rsidP="00231ECB">
      <w:pPr>
        <w:rPr>
          <w:rFonts w:cs="Arial"/>
        </w:rPr>
      </w:pPr>
      <w:r w:rsidRPr="00D562E1">
        <w:rPr>
          <w:rFonts w:cs="Arial"/>
        </w:rPr>
        <w:t>Scoping is an early and open process for developing the breadth of issues to be addressed in an Environmental Assessment (EA) and for identifying significant concerns related to an action. Per the requirements of Executive Order (EO) 12372, Intergovernmental Review of Federal Programs, as amended by EO 12416, federal, state, and local agencies with jurisdiction that could potentially be affected by the Proposed Action or alternatives were notified during the development of this PEA.</w:t>
      </w:r>
    </w:p>
    <w:p w14:paraId="2F9977C1" w14:textId="77777777" w:rsidR="00231ECB" w:rsidRPr="00D562E1" w:rsidRDefault="00231ECB" w:rsidP="00231ECB">
      <w:pPr>
        <w:rPr>
          <w:rFonts w:cs="Arial"/>
        </w:rPr>
      </w:pPr>
      <w:r w:rsidRPr="00D562E1">
        <w:rPr>
          <w:rFonts w:cs="Arial"/>
        </w:rPr>
        <w:t>The Intergovernmental Coordination Act and EO 12372 require federal agencies to cooperate with and consider state and local views in implementing a federal proposal. Through the coordination process, the Farm Service Agency contacted potentially interested and affected government agencies, government representatives, elected officials, and interested parties potentially affected by the Proposed Action. The agency and intergovernmental coordination process is summarized in this Appendix.</w:t>
      </w:r>
    </w:p>
    <w:p w14:paraId="2D9402D4" w14:textId="77777777" w:rsidR="00231ECB" w:rsidRPr="003B7A0D" w:rsidRDefault="00231ECB" w:rsidP="00231ECB">
      <w:pPr>
        <w:jc w:val="left"/>
        <w:rPr>
          <w:rFonts w:cs="Arial"/>
          <w:b/>
          <w:bCs/>
        </w:rPr>
      </w:pPr>
      <w:r w:rsidRPr="003B7A0D">
        <w:rPr>
          <w:rFonts w:cs="Arial"/>
          <w:b/>
          <w:bCs/>
        </w:rPr>
        <w:t>B.1.1</w:t>
      </w:r>
      <w:r w:rsidRPr="003B7A0D">
        <w:rPr>
          <w:rFonts w:cs="Arial"/>
          <w:b/>
          <w:bCs/>
        </w:rPr>
        <w:tab/>
        <w:t>Government-to-Government Consultation</w:t>
      </w:r>
    </w:p>
    <w:p w14:paraId="223D3F15" w14:textId="77777777" w:rsidR="00231ECB" w:rsidRDefault="00231ECB" w:rsidP="00231ECB">
      <w:pPr>
        <w:rPr>
          <w:rFonts w:cs="Arial"/>
        </w:rPr>
      </w:pPr>
      <w:r w:rsidRPr="003B7A0D">
        <w:rPr>
          <w:rFonts w:cs="Arial"/>
        </w:rPr>
        <w:t>The National Historic Preservation Act (NHPA) and its regulations in 36 CFR Part 800 direct federal agencies to consult with federally recognized Indian tribes when a proposed or alternative action has the potential to affect tribal lands or properties of religious and cultural significance to a tribe. Consistent with the NHPA, federally recognized tribes that are historically affiliated with lands in the vicinity of the Proposed Action have been invited to consult on all proposed undertakings that have a potential to affect properties of cultural, historical, or religious significance to the tribes. Interested Tribes were sent two letters – the notification letter requested feedback on the Area of Potential Effects (APE) and the consultation letter requested review and comments on the Draft PEA. The Tribal Consultation Mailing List can be found in Section B.3. Any responses received from Tribes are summarized in Section B.7.</w:t>
      </w:r>
    </w:p>
    <w:p w14:paraId="22A9C7B8" w14:textId="77777777" w:rsidR="00231ECB" w:rsidRPr="00752030" w:rsidRDefault="00231ECB" w:rsidP="00231ECB">
      <w:pPr>
        <w:rPr>
          <w:rFonts w:cs="Arial"/>
          <w:b/>
          <w:bCs/>
        </w:rPr>
      </w:pPr>
      <w:r w:rsidRPr="00752030">
        <w:rPr>
          <w:rFonts w:cs="Arial"/>
          <w:b/>
          <w:bCs/>
        </w:rPr>
        <w:t>B.1.2</w:t>
      </w:r>
      <w:r w:rsidRPr="00752030">
        <w:rPr>
          <w:rFonts w:cs="Arial"/>
          <w:b/>
          <w:bCs/>
        </w:rPr>
        <w:tab/>
        <w:t xml:space="preserve">Agency Consultations </w:t>
      </w:r>
    </w:p>
    <w:p w14:paraId="665FB56F" w14:textId="77777777" w:rsidR="00231ECB" w:rsidRDefault="00231ECB" w:rsidP="00231ECB">
      <w:pPr>
        <w:rPr>
          <w:rFonts w:cs="Arial"/>
        </w:rPr>
      </w:pPr>
      <w:r w:rsidRPr="00752030">
        <w:rPr>
          <w:rFonts w:cs="Arial"/>
        </w:rPr>
        <w:t>Development of the PEA involved coordination with several organizations and agencies. Correspondence sent to the U.S. Fish and Wildlife Service can be found in Section B.4. The sample letter for Other Interested Parties can be found in Section B.5. The Other Interested Parties mailing list can be found in Section B.6.</w:t>
      </w:r>
    </w:p>
    <w:p w14:paraId="00C04A21" w14:textId="77777777" w:rsidR="00231ECB" w:rsidRPr="0025559F" w:rsidRDefault="00231ECB" w:rsidP="00231ECB">
      <w:pPr>
        <w:rPr>
          <w:rFonts w:cs="Arial"/>
          <w:b/>
          <w:bCs/>
        </w:rPr>
      </w:pPr>
      <w:r w:rsidRPr="0025559F">
        <w:rPr>
          <w:rFonts w:cs="Arial"/>
          <w:b/>
          <w:bCs/>
        </w:rPr>
        <w:t>B.2</w:t>
      </w:r>
      <w:r w:rsidRPr="0025559F">
        <w:rPr>
          <w:rFonts w:cs="Arial"/>
          <w:b/>
          <w:bCs/>
        </w:rPr>
        <w:tab/>
        <w:t>PUBLIC REVIEW OF PROGRAMMATIC ENVIRONMENTAL ASSESSMENT</w:t>
      </w:r>
    </w:p>
    <w:p w14:paraId="6BE88F8E" w14:textId="51453B2F" w:rsidR="00231ECB" w:rsidRPr="0025559F" w:rsidRDefault="00231ECB" w:rsidP="00231ECB">
      <w:pPr>
        <w:rPr>
          <w:rFonts w:cs="Arial"/>
        </w:rPr>
      </w:pPr>
      <w:r w:rsidRPr="65486088">
        <w:rPr>
          <w:rFonts w:cs="Arial"/>
        </w:rPr>
        <w:t>A Notice of Availability of the Draft PEA w</w:t>
      </w:r>
      <w:r w:rsidR="3F873BA6" w:rsidRPr="65486088">
        <w:rPr>
          <w:rFonts w:cs="Arial"/>
        </w:rPr>
        <w:t>ill be</w:t>
      </w:r>
      <w:r w:rsidRPr="65486088">
        <w:rPr>
          <w:rFonts w:cs="Arial"/>
        </w:rPr>
        <w:t xml:space="preserve"> published in the </w:t>
      </w:r>
      <w:r w:rsidR="00045A58">
        <w:rPr>
          <w:rFonts w:cs="Arial"/>
        </w:rPr>
        <w:t xml:space="preserve">Blaine County Journal and the Phillips County </w:t>
      </w:r>
      <w:proofErr w:type="spellStart"/>
      <w:r w:rsidR="00045A58">
        <w:rPr>
          <w:rFonts w:cs="Arial"/>
        </w:rPr>
        <w:t>News</w:t>
      </w:r>
      <w:r w:rsidRPr="65486088">
        <w:rPr>
          <w:rFonts w:cs="Arial"/>
        </w:rPr>
        <w:t>inviting</w:t>
      </w:r>
      <w:proofErr w:type="spellEnd"/>
      <w:r w:rsidRPr="65486088">
        <w:rPr>
          <w:rFonts w:cs="Arial"/>
        </w:rPr>
        <w:t xml:space="preserve"> the public to review and comment on the Draft PEA during a 30-day review period.</w:t>
      </w:r>
    </w:p>
    <w:p w14:paraId="53D823EF" w14:textId="489270AE" w:rsidR="00231ECB" w:rsidRDefault="00231ECB" w:rsidP="00231ECB">
      <w:pPr>
        <w:rPr>
          <w:rFonts w:cs="Arial"/>
        </w:rPr>
      </w:pPr>
      <w:r w:rsidRPr="65486088">
        <w:rPr>
          <w:rFonts w:cs="Arial"/>
        </w:rPr>
        <w:t xml:space="preserve">The Draft PEA </w:t>
      </w:r>
      <w:r w:rsidR="0990566B" w:rsidRPr="65486088">
        <w:rPr>
          <w:rFonts w:cs="Arial"/>
        </w:rPr>
        <w:t>is</w:t>
      </w:r>
      <w:r w:rsidRPr="65486088">
        <w:rPr>
          <w:rFonts w:cs="Arial"/>
        </w:rPr>
        <w:t xml:space="preserve"> available for review on the FSA website at</w:t>
      </w:r>
      <w:r w:rsidRPr="00DD4EDE">
        <w:rPr>
          <w:rFonts w:cs="Arial"/>
          <w:sz w:val="24"/>
          <w:szCs w:val="28"/>
        </w:rPr>
        <w:t xml:space="preserve"> </w:t>
      </w:r>
      <w:hyperlink r:id="rId38" w:history="1">
        <w:r w:rsidR="00DD4EDE" w:rsidRPr="00DD4EDE">
          <w:rPr>
            <w:rStyle w:val="Hyperlink"/>
            <w:rFonts w:eastAsia="Calibri" w:cs="Arial"/>
            <w:szCs w:val="22"/>
          </w:rPr>
          <w:t>www.fsa.usda.gov/mt</w:t>
        </w:r>
      </w:hyperlink>
      <w:r w:rsidRPr="00DD4EDE">
        <w:rPr>
          <w:rFonts w:cs="Arial"/>
          <w:sz w:val="24"/>
          <w:szCs w:val="28"/>
        </w:rPr>
        <w:t xml:space="preserve"> </w:t>
      </w:r>
      <w:r w:rsidRPr="65486088">
        <w:rPr>
          <w:rFonts w:cs="Arial"/>
        </w:rPr>
        <w:t xml:space="preserve">and in person at the </w:t>
      </w:r>
      <w:r w:rsidR="00552576" w:rsidRPr="65486088">
        <w:rPr>
          <w:rFonts w:cs="Arial"/>
        </w:rPr>
        <w:t>Montana</w:t>
      </w:r>
      <w:r w:rsidRPr="65486088">
        <w:rPr>
          <w:rFonts w:cs="Arial"/>
        </w:rPr>
        <w:t xml:space="preserve"> State FSA Office at </w:t>
      </w:r>
      <w:r w:rsidR="00AD6E61" w:rsidRPr="65486088">
        <w:rPr>
          <w:rFonts w:cs="Arial"/>
        </w:rPr>
        <w:t>10 E Babcock Street, Bozeman, MT 59715</w:t>
      </w:r>
      <w:r w:rsidRPr="65486088">
        <w:rPr>
          <w:rFonts w:cs="Arial"/>
        </w:rPr>
        <w:t xml:space="preserve"> </w:t>
      </w:r>
      <w:r w:rsidRPr="00FB4136">
        <w:rPr>
          <w:rFonts w:cs="Arial"/>
        </w:rPr>
        <w:t xml:space="preserve">from </w:t>
      </w:r>
      <w:r w:rsidR="00956AEE" w:rsidRPr="00FB4136">
        <w:rPr>
          <w:rFonts w:cs="Arial"/>
        </w:rPr>
        <w:t xml:space="preserve">February </w:t>
      </w:r>
      <w:r w:rsidR="00FB4136" w:rsidRPr="00FB4136">
        <w:rPr>
          <w:rFonts w:cs="Arial"/>
        </w:rPr>
        <w:t>28</w:t>
      </w:r>
      <w:r w:rsidR="00AD6E61" w:rsidRPr="00FB4136">
        <w:rPr>
          <w:rFonts w:cs="Arial"/>
        </w:rPr>
        <w:t>, 2024</w:t>
      </w:r>
      <w:r w:rsidRPr="00FB4136">
        <w:rPr>
          <w:rFonts w:cs="Arial"/>
        </w:rPr>
        <w:t xml:space="preserve">, to </w:t>
      </w:r>
      <w:r w:rsidR="00AD6E61" w:rsidRPr="00FB4136">
        <w:rPr>
          <w:rFonts w:cs="Arial"/>
        </w:rPr>
        <w:t xml:space="preserve">March </w:t>
      </w:r>
      <w:r w:rsidR="00FB4136" w:rsidRPr="00FB4136">
        <w:rPr>
          <w:rFonts w:cs="Arial"/>
        </w:rPr>
        <w:t>29</w:t>
      </w:r>
      <w:r w:rsidR="00AD6E61" w:rsidRPr="00FB4136">
        <w:rPr>
          <w:rFonts w:cs="Arial"/>
        </w:rPr>
        <w:t>, 2024</w:t>
      </w:r>
      <w:r w:rsidRPr="65486088">
        <w:rPr>
          <w:rFonts w:cs="Arial"/>
        </w:rPr>
        <w:t xml:space="preserve">. </w:t>
      </w:r>
      <w:r w:rsidR="00956AEE" w:rsidRPr="00956AEE">
        <w:rPr>
          <w:rFonts w:cs="Arial"/>
        </w:rPr>
        <w:t xml:space="preserve">Copies are also available in the Phillips and Blaine County FSA Offices. </w:t>
      </w:r>
      <w:r w:rsidRPr="65486088">
        <w:rPr>
          <w:rFonts w:cs="Arial"/>
        </w:rPr>
        <w:lastRenderedPageBreak/>
        <w:t xml:space="preserve">A summary of the responses received during the comment period </w:t>
      </w:r>
      <w:r w:rsidR="39F66D3B" w:rsidRPr="65486088">
        <w:rPr>
          <w:rFonts w:cs="Arial"/>
        </w:rPr>
        <w:t>will be provided in</w:t>
      </w:r>
      <w:r w:rsidRPr="65486088">
        <w:rPr>
          <w:rFonts w:cs="Arial"/>
        </w:rPr>
        <w:t xml:space="preserve"> in Section B.7.</w:t>
      </w:r>
    </w:p>
    <w:p w14:paraId="25E77C0A" w14:textId="77777777" w:rsidR="00231ECB" w:rsidRPr="00231ECB" w:rsidRDefault="00231ECB" w:rsidP="00231ECB">
      <w:pPr>
        <w:rPr>
          <w:rFonts w:cs="Arial"/>
          <w:b/>
          <w:bCs/>
        </w:rPr>
      </w:pPr>
      <w:r w:rsidRPr="00231ECB">
        <w:rPr>
          <w:rFonts w:cs="Arial"/>
          <w:b/>
          <w:bCs/>
        </w:rPr>
        <w:t>B.3</w:t>
      </w:r>
      <w:r w:rsidRPr="00231ECB">
        <w:rPr>
          <w:rFonts w:cs="Arial"/>
          <w:b/>
          <w:bCs/>
        </w:rPr>
        <w:tab/>
        <w:t>TRIBAL CONSULTATION MAILING LIST</w:t>
      </w:r>
    </w:p>
    <w:p w14:paraId="3C8E5AE8" w14:textId="77777777" w:rsidR="00231ECB" w:rsidRPr="00B930E1" w:rsidRDefault="00231ECB" w:rsidP="00231ECB">
      <w:pPr>
        <w:spacing w:after="0"/>
        <w:rPr>
          <w:rFonts w:cs="Arial"/>
        </w:rPr>
      </w:pPr>
      <w:r w:rsidRPr="00B930E1">
        <w:rPr>
          <w:rFonts w:cs="Arial"/>
        </w:rPr>
        <w:t>Apache Tribe of Oklahoma</w:t>
      </w:r>
    </w:p>
    <w:p w14:paraId="3C4256DD" w14:textId="77777777" w:rsidR="00231ECB" w:rsidRPr="00B930E1" w:rsidRDefault="00231ECB" w:rsidP="00231ECB">
      <w:pPr>
        <w:spacing w:after="0"/>
        <w:rPr>
          <w:rFonts w:cs="Arial"/>
        </w:rPr>
      </w:pPr>
      <w:r w:rsidRPr="00B930E1">
        <w:rPr>
          <w:rFonts w:cs="Arial"/>
        </w:rPr>
        <w:t>Cheyenne and Arapaho Tribes, Oklahoma Cheyenne River Sioux Tribe</w:t>
      </w:r>
    </w:p>
    <w:p w14:paraId="580B3B4B" w14:textId="77777777" w:rsidR="00231ECB" w:rsidRPr="00B930E1" w:rsidRDefault="00231ECB" w:rsidP="00231ECB">
      <w:pPr>
        <w:spacing w:after="0"/>
        <w:rPr>
          <w:rFonts w:cs="Arial"/>
        </w:rPr>
      </w:pPr>
      <w:r w:rsidRPr="00B930E1">
        <w:rPr>
          <w:rFonts w:cs="Arial"/>
        </w:rPr>
        <w:t>Crow Creek Sioux Tribe</w:t>
      </w:r>
    </w:p>
    <w:p w14:paraId="41EE9260" w14:textId="77777777" w:rsidR="00231ECB" w:rsidRPr="00B930E1" w:rsidRDefault="00231ECB" w:rsidP="00231ECB">
      <w:pPr>
        <w:spacing w:after="0"/>
        <w:rPr>
          <w:rFonts w:cs="Arial"/>
        </w:rPr>
      </w:pPr>
      <w:r w:rsidRPr="00B930E1">
        <w:rPr>
          <w:rFonts w:cs="Arial"/>
        </w:rPr>
        <w:t>Fort Belknap Indian Community of the Fort Belknap Reservation of Montana Lower Brule Sioux Tribe</w:t>
      </w:r>
    </w:p>
    <w:p w14:paraId="78723674" w14:textId="77777777" w:rsidR="00231ECB" w:rsidRPr="00B930E1" w:rsidRDefault="00231ECB" w:rsidP="00231ECB">
      <w:pPr>
        <w:spacing w:after="0"/>
        <w:rPr>
          <w:rFonts w:cs="Arial"/>
        </w:rPr>
      </w:pPr>
      <w:r w:rsidRPr="00B930E1">
        <w:rPr>
          <w:rFonts w:cs="Arial"/>
        </w:rPr>
        <w:t>Oglala Sioux Tribe Rosebud Sioux Tribe</w:t>
      </w:r>
    </w:p>
    <w:p w14:paraId="509FE837" w14:textId="77777777" w:rsidR="00231ECB" w:rsidRPr="00B930E1" w:rsidRDefault="00231ECB" w:rsidP="00231ECB">
      <w:pPr>
        <w:spacing w:after="0"/>
        <w:rPr>
          <w:rFonts w:cs="Arial"/>
        </w:rPr>
      </w:pPr>
      <w:r w:rsidRPr="00B930E1">
        <w:rPr>
          <w:rFonts w:cs="Arial"/>
        </w:rPr>
        <w:t>Santee Sioux Nation, Nebraska</w:t>
      </w:r>
    </w:p>
    <w:p w14:paraId="219C6B5C" w14:textId="77777777" w:rsidR="00231ECB" w:rsidRDefault="00231ECB" w:rsidP="00231ECB">
      <w:pPr>
        <w:spacing w:after="0"/>
        <w:rPr>
          <w:rFonts w:cs="Arial"/>
        </w:rPr>
      </w:pPr>
      <w:r w:rsidRPr="00B930E1">
        <w:rPr>
          <w:rFonts w:cs="Arial"/>
        </w:rPr>
        <w:t>Standing Rock Sioux Tribe of North &amp; South Dakota</w:t>
      </w:r>
    </w:p>
    <w:p w14:paraId="08CF790C" w14:textId="77777777" w:rsidR="00231ECB" w:rsidRDefault="00231ECB" w:rsidP="00231ECB">
      <w:pPr>
        <w:rPr>
          <w:rFonts w:cs="Arial"/>
        </w:rPr>
      </w:pPr>
    </w:p>
    <w:p w14:paraId="1A6385EC" w14:textId="77777777" w:rsidR="00231ECB" w:rsidRDefault="00231ECB" w:rsidP="00231ECB">
      <w:pPr>
        <w:spacing w:line="240" w:lineRule="auto"/>
        <w:jc w:val="left"/>
        <w:rPr>
          <w:rFonts w:cs="Arial"/>
        </w:rPr>
      </w:pPr>
      <w:r>
        <w:rPr>
          <w:rFonts w:cs="Arial"/>
        </w:rPr>
        <w:br w:type="page"/>
      </w:r>
    </w:p>
    <w:p w14:paraId="236276C5" w14:textId="77777777" w:rsidR="00182E49" w:rsidRDefault="00231ECB" w:rsidP="00182E49">
      <w:pPr>
        <w:spacing w:after="0"/>
        <w:rPr>
          <w:rFonts w:eastAsia="Arial" w:cs="Arial"/>
          <w:b/>
          <w:bCs/>
          <w:spacing w:val="-2"/>
          <w:szCs w:val="22"/>
        </w:rPr>
      </w:pPr>
      <w:r w:rsidRPr="00884770">
        <w:rPr>
          <w:rFonts w:cs="Arial"/>
          <w:b/>
          <w:bCs/>
          <w:szCs w:val="22"/>
        </w:rPr>
        <w:lastRenderedPageBreak/>
        <w:t>B.4</w:t>
      </w:r>
      <w:r w:rsidRPr="00884770">
        <w:rPr>
          <w:rFonts w:cs="Arial"/>
          <w:b/>
          <w:bCs/>
          <w:szCs w:val="22"/>
        </w:rPr>
        <w:tab/>
        <w:t xml:space="preserve">U.S. FISH AND WILDLIFE SERVCE </w:t>
      </w:r>
      <w:r w:rsidRPr="00884770">
        <w:rPr>
          <w:rFonts w:eastAsia="Arial" w:cs="Arial"/>
          <w:b/>
          <w:bCs/>
          <w:spacing w:val="-2"/>
          <w:szCs w:val="22"/>
        </w:rPr>
        <w:t>CORRESPONDENCE</w:t>
      </w:r>
    </w:p>
    <w:p w14:paraId="2C8B7B69" w14:textId="5ED4C3A5" w:rsidR="00231ECB" w:rsidRDefault="006F2783" w:rsidP="00231ECB">
      <w:pPr>
        <w:rPr>
          <w:rFonts w:eastAsia="Arial" w:cs="Arial"/>
          <w:spacing w:val="-2"/>
          <w:szCs w:val="22"/>
        </w:rPr>
      </w:pPr>
      <w:r>
        <w:rPr>
          <w:rFonts w:eastAsia="Arial" w:cs="Arial"/>
          <w:noProof/>
          <w:spacing w:val="-2"/>
          <w:szCs w:val="22"/>
          <w14:ligatures w14:val="standardContextual"/>
        </w:rPr>
        <w:lastRenderedPageBreak/>
        <w:drawing>
          <wp:inline distT="0" distB="0" distL="0" distR="0" wp14:anchorId="2153C99A" wp14:editId="570F02E0">
            <wp:extent cx="5943600" cy="7691755"/>
            <wp:effectExtent l="19050" t="19050" r="19050" b="11430"/>
            <wp:docPr id="1039912551" name="Picture 103991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912551" name="Picture 103991255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r>
        <w:rPr>
          <w:rFonts w:eastAsia="Arial" w:cs="Arial"/>
          <w:noProof/>
          <w:spacing w:val="-2"/>
          <w:szCs w:val="22"/>
          <w14:ligatures w14:val="standardContextual"/>
        </w:rPr>
        <w:lastRenderedPageBreak/>
        <w:drawing>
          <wp:inline distT="0" distB="0" distL="0" distR="0" wp14:anchorId="54DA0D24" wp14:editId="34AFCB17">
            <wp:extent cx="5943600" cy="7691755"/>
            <wp:effectExtent l="19050" t="19050" r="19050" b="23495"/>
            <wp:docPr id="139960166" name="Picture 139960166"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60166" name="Picture 3" descr="A document with text on i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r>
        <w:rPr>
          <w:rFonts w:eastAsia="Arial" w:cs="Arial"/>
          <w:noProof/>
          <w:spacing w:val="-2"/>
          <w:szCs w:val="22"/>
          <w14:ligatures w14:val="standardContextual"/>
        </w:rPr>
        <w:lastRenderedPageBreak/>
        <w:drawing>
          <wp:inline distT="0" distB="0" distL="0" distR="0" wp14:anchorId="0BFDE7B2" wp14:editId="36214062">
            <wp:extent cx="5943600" cy="7691755"/>
            <wp:effectExtent l="19050" t="19050" r="19050" b="23495"/>
            <wp:docPr id="1895151410" name="Picture 1895151410" descr="A document with text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151410" name="Picture 4" descr="A document with text in i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r>
        <w:rPr>
          <w:rFonts w:eastAsia="Arial" w:cs="Arial"/>
          <w:noProof/>
          <w:spacing w:val="-2"/>
          <w:szCs w:val="22"/>
          <w14:ligatures w14:val="standardContextual"/>
        </w:rPr>
        <w:lastRenderedPageBreak/>
        <w:drawing>
          <wp:inline distT="0" distB="0" distL="0" distR="0" wp14:anchorId="6CE97893" wp14:editId="36AD6C51">
            <wp:extent cx="5943600" cy="7691755"/>
            <wp:effectExtent l="19050" t="19050" r="19050" b="23495"/>
            <wp:docPr id="341683419" name="Picture 34168341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683419" name="Picture 5" descr="A close-up of a documen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r>
        <w:rPr>
          <w:rFonts w:eastAsia="Arial" w:cs="Arial"/>
          <w:noProof/>
          <w:spacing w:val="-2"/>
          <w:szCs w:val="22"/>
          <w14:ligatures w14:val="standardContextual"/>
        </w:rPr>
        <w:lastRenderedPageBreak/>
        <w:drawing>
          <wp:inline distT="0" distB="0" distL="0" distR="0" wp14:anchorId="40C4E9B5" wp14:editId="6D61A03B">
            <wp:extent cx="5943600" cy="7691755"/>
            <wp:effectExtent l="19050" t="19050" r="19050" b="23495"/>
            <wp:docPr id="546624359" name="Picture 546624359"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624359" name="Picture 6" descr="A close-up of a letter&#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r>
        <w:rPr>
          <w:rFonts w:eastAsia="Arial" w:cs="Arial"/>
          <w:noProof/>
          <w:spacing w:val="-2"/>
          <w:szCs w:val="22"/>
          <w14:ligatures w14:val="standardContextual"/>
        </w:rPr>
        <w:lastRenderedPageBreak/>
        <w:drawing>
          <wp:inline distT="0" distB="0" distL="0" distR="0" wp14:anchorId="6B1ECEDF" wp14:editId="5FC57F31">
            <wp:extent cx="5943600" cy="7691755"/>
            <wp:effectExtent l="19050" t="19050" r="19050" b="23495"/>
            <wp:docPr id="1225496237" name="Picture 1225496237"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496237" name="Picture 7" descr="A document with text on it&#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r>
        <w:rPr>
          <w:rFonts w:eastAsia="Arial" w:cs="Arial"/>
          <w:noProof/>
          <w:spacing w:val="-2"/>
          <w:szCs w:val="22"/>
          <w14:ligatures w14:val="standardContextual"/>
        </w:rPr>
        <w:lastRenderedPageBreak/>
        <w:drawing>
          <wp:inline distT="0" distB="0" distL="0" distR="0" wp14:anchorId="3368200C" wp14:editId="0E2FEDE1">
            <wp:extent cx="5943600" cy="7691755"/>
            <wp:effectExtent l="19050" t="19050" r="19050" b="23495"/>
            <wp:docPr id="186721843" name="Picture 18672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21843" name="Picture 18672184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r>
        <w:rPr>
          <w:rFonts w:eastAsia="Arial" w:cs="Arial"/>
          <w:noProof/>
          <w:spacing w:val="-2"/>
          <w:szCs w:val="22"/>
          <w14:ligatures w14:val="standardContextual"/>
        </w:rPr>
        <w:lastRenderedPageBreak/>
        <w:drawing>
          <wp:inline distT="0" distB="0" distL="0" distR="0" wp14:anchorId="74F67981" wp14:editId="44A878D2">
            <wp:extent cx="5943600" cy="7691755"/>
            <wp:effectExtent l="19050" t="19050" r="19050" b="23495"/>
            <wp:docPr id="1108282132" name="Picture 110828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282132" name="Picture 110828213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r>
        <w:rPr>
          <w:rFonts w:eastAsia="Arial" w:cs="Arial"/>
          <w:noProof/>
          <w:spacing w:val="-2"/>
          <w:szCs w:val="22"/>
          <w14:ligatures w14:val="standardContextual"/>
        </w:rPr>
        <w:lastRenderedPageBreak/>
        <w:drawing>
          <wp:inline distT="0" distB="0" distL="0" distR="0" wp14:anchorId="5A7C71E0" wp14:editId="1CD579A5">
            <wp:extent cx="5943600" cy="7691755"/>
            <wp:effectExtent l="19050" t="19050" r="19050" b="23495"/>
            <wp:docPr id="1985519160" name="Picture 198551916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519160" name="Picture 10" descr="A close-up of a documen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r>
        <w:rPr>
          <w:rFonts w:eastAsia="Arial" w:cs="Arial"/>
          <w:noProof/>
          <w:spacing w:val="-2"/>
          <w:szCs w:val="22"/>
          <w14:ligatures w14:val="standardContextual"/>
        </w:rPr>
        <w:lastRenderedPageBreak/>
        <w:drawing>
          <wp:inline distT="0" distB="0" distL="0" distR="0" wp14:anchorId="06D97AAC" wp14:editId="5BF9E510">
            <wp:extent cx="5943600" cy="7691755"/>
            <wp:effectExtent l="19050" t="19050" r="19050" b="23495"/>
            <wp:docPr id="864344276" name="Picture 864344276"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344276" name="Picture 11" descr="A white paper with black text&#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r>
        <w:rPr>
          <w:rFonts w:eastAsia="Arial" w:cs="Arial"/>
          <w:noProof/>
          <w:spacing w:val="-2"/>
          <w:szCs w:val="22"/>
          <w14:ligatures w14:val="standardContextual"/>
        </w:rPr>
        <w:lastRenderedPageBreak/>
        <w:drawing>
          <wp:inline distT="0" distB="0" distL="0" distR="0" wp14:anchorId="6D98BFEF" wp14:editId="12297854">
            <wp:extent cx="5943600" cy="7691755"/>
            <wp:effectExtent l="19050" t="19050" r="19050" b="23495"/>
            <wp:docPr id="1296390042" name="Picture 129639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390042" name="Picture 1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p>
    <w:p w14:paraId="7E0A47AD" w14:textId="77777777" w:rsidR="00231ECB" w:rsidRDefault="00231ECB" w:rsidP="00231ECB">
      <w:pPr>
        <w:spacing w:line="240" w:lineRule="auto"/>
        <w:jc w:val="left"/>
        <w:rPr>
          <w:rFonts w:eastAsia="Arial" w:cs="Arial"/>
          <w:spacing w:val="-2"/>
          <w:szCs w:val="22"/>
          <w:highlight w:val="yellow"/>
        </w:rPr>
      </w:pPr>
      <w:r>
        <w:rPr>
          <w:rFonts w:eastAsia="Arial" w:cs="Arial"/>
          <w:spacing w:val="-2"/>
          <w:szCs w:val="22"/>
          <w:highlight w:val="yellow"/>
        </w:rPr>
        <w:br w:type="page"/>
      </w:r>
    </w:p>
    <w:p w14:paraId="6B6CC490" w14:textId="77777777" w:rsidR="00231ECB" w:rsidRDefault="00231ECB" w:rsidP="00231ECB">
      <w:pPr>
        <w:rPr>
          <w:rFonts w:cs="Arial"/>
          <w:b/>
          <w:bCs/>
          <w:szCs w:val="22"/>
        </w:rPr>
      </w:pPr>
      <w:r w:rsidRPr="003857E8">
        <w:rPr>
          <w:rFonts w:cs="Arial"/>
          <w:b/>
          <w:bCs/>
          <w:szCs w:val="22"/>
        </w:rPr>
        <w:lastRenderedPageBreak/>
        <w:t>B.5</w:t>
      </w:r>
      <w:r w:rsidRPr="003857E8">
        <w:rPr>
          <w:rFonts w:cs="Arial"/>
          <w:b/>
          <w:bCs/>
          <w:szCs w:val="22"/>
        </w:rPr>
        <w:tab/>
        <w:t>SAMPLE OTHER INTERESTED PARTIES LETTER</w:t>
      </w:r>
    </w:p>
    <w:p w14:paraId="0945090D" w14:textId="77777777" w:rsidR="006F2783" w:rsidRDefault="006F2783" w:rsidP="00231ECB">
      <w:pPr>
        <w:rPr>
          <w:rFonts w:cs="Arial"/>
          <w:b/>
          <w:bCs/>
          <w:szCs w:val="22"/>
        </w:rPr>
      </w:pPr>
    </w:p>
    <w:p w14:paraId="74BA7BA3" w14:textId="14AE2BCF" w:rsidR="00231ECB" w:rsidRDefault="003E7AFD" w:rsidP="00231ECB">
      <w:pPr>
        <w:spacing w:line="240" w:lineRule="auto"/>
        <w:jc w:val="left"/>
        <w:rPr>
          <w:rFonts w:cs="Arial"/>
          <w:b/>
          <w:bCs/>
          <w:szCs w:val="22"/>
        </w:rPr>
      </w:pPr>
      <w:r>
        <w:rPr>
          <w:rFonts w:cs="Arial"/>
          <w:b/>
          <w:bCs/>
          <w:noProof/>
          <w:szCs w:val="22"/>
          <w14:ligatures w14:val="standardContextual"/>
        </w:rPr>
        <w:lastRenderedPageBreak/>
        <w:drawing>
          <wp:inline distT="0" distB="0" distL="0" distR="0" wp14:anchorId="4FDB4B9E" wp14:editId="21487408">
            <wp:extent cx="5819140" cy="8229600"/>
            <wp:effectExtent l="19050" t="19050" r="10160" b="19050"/>
            <wp:docPr id="1294497861" name="Picture 1294497861"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497861" name="Picture 2" descr="A close-up of a letter&#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5819140" cy="8229600"/>
                    </a:xfrm>
                    <a:prstGeom prst="rect">
                      <a:avLst/>
                    </a:prstGeom>
                    <a:ln>
                      <a:solidFill>
                        <a:schemeClr val="tx1"/>
                      </a:solidFill>
                    </a:ln>
                  </pic:spPr>
                </pic:pic>
              </a:graphicData>
            </a:graphic>
          </wp:inline>
        </w:drawing>
      </w:r>
      <w:r>
        <w:rPr>
          <w:rFonts w:cs="Arial"/>
          <w:b/>
          <w:bCs/>
          <w:noProof/>
          <w:szCs w:val="22"/>
          <w14:ligatures w14:val="standardContextual"/>
        </w:rPr>
        <w:lastRenderedPageBreak/>
        <w:drawing>
          <wp:inline distT="0" distB="0" distL="0" distR="0" wp14:anchorId="6F78E921" wp14:editId="4CC3E4B3">
            <wp:extent cx="5943600" cy="7691755"/>
            <wp:effectExtent l="19050" t="19050" r="19050" b="23495"/>
            <wp:docPr id="110707633" name="Picture 11070763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07633" name="Picture 3" descr="A close-up of a documen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r>
        <w:rPr>
          <w:rFonts w:cs="Arial"/>
          <w:b/>
          <w:bCs/>
          <w:noProof/>
          <w:szCs w:val="22"/>
          <w14:ligatures w14:val="standardContextual"/>
        </w:rPr>
        <w:lastRenderedPageBreak/>
        <w:drawing>
          <wp:inline distT="0" distB="0" distL="0" distR="0" wp14:anchorId="01DFCCF6" wp14:editId="48179BE1">
            <wp:extent cx="5943600" cy="7691755"/>
            <wp:effectExtent l="19050" t="19050" r="19050" b="23495"/>
            <wp:docPr id="552780726" name="Picture 552780726"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780726" name="Picture 4" descr="A document with a signature&#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r>
        <w:rPr>
          <w:rFonts w:cs="Arial"/>
          <w:b/>
          <w:bCs/>
          <w:noProof/>
          <w:szCs w:val="22"/>
          <w14:ligatures w14:val="standardContextual"/>
        </w:rPr>
        <w:lastRenderedPageBreak/>
        <w:drawing>
          <wp:inline distT="0" distB="0" distL="0" distR="0" wp14:anchorId="703BC12E" wp14:editId="048B9756">
            <wp:extent cx="5943600" cy="7691755"/>
            <wp:effectExtent l="19050" t="19050" r="19050" b="23495"/>
            <wp:docPr id="1784970152" name="Picture 1784970152"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970152" name="Picture 5" descr="A white background with black text&#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r>
        <w:rPr>
          <w:rFonts w:cs="Arial"/>
          <w:b/>
          <w:bCs/>
          <w:noProof/>
          <w:szCs w:val="22"/>
          <w14:ligatures w14:val="standardContextual"/>
        </w:rPr>
        <w:lastRenderedPageBreak/>
        <w:drawing>
          <wp:inline distT="0" distB="0" distL="0" distR="0" wp14:anchorId="1618CB69" wp14:editId="3476AEAB">
            <wp:extent cx="5325110" cy="8229600"/>
            <wp:effectExtent l="19050" t="19050" r="27940" b="19050"/>
            <wp:docPr id="1575089953" name="Picture 1575089953" descr="A map of the state of oklahom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089953" name="Picture 6" descr="A map of the state of oklahoma&#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325110" cy="8229600"/>
                    </a:xfrm>
                    <a:prstGeom prst="rect">
                      <a:avLst/>
                    </a:prstGeom>
                    <a:ln>
                      <a:solidFill>
                        <a:schemeClr val="tx1"/>
                      </a:solidFill>
                    </a:ln>
                  </pic:spPr>
                </pic:pic>
              </a:graphicData>
            </a:graphic>
          </wp:inline>
        </w:drawing>
      </w:r>
      <w:r>
        <w:rPr>
          <w:rFonts w:cs="Arial"/>
          <w:b/>
          <w:bCs/>
          <w:noProof/>
          <w:szCs w:val="22"/>
          <w14:ligatures w14:val="standardContextual"/>
        </w:rPr>
        <w:lastRenderedPageBreak/>
        <w:drawing>
          <wp:inline distT="0" distB="0" distL="0" distR="0" wp14:anchorId="2BD40160" wp14:editId="4FE48A0E">
            <wp:extent cx="5943600" cy="7691755"/>
            <wp:effectExtent l="19050" t="19050" r="19050" b="23495"/>
            <wp:docPr id="1610646848" name="Picture 1610646848"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646848" name="Picture 7" descr="A white background with black tex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r>
        <w:rPr>
          <w:rFonts w:cs="Arial"/>
          <w:b/>
          <w:bCs/>
          <w:noProof/>
          <w:szCs w:val="22"/>
          <w14:ligatures w14:val="standardContextual"/>
        </w:rPr>
        <w:lastRenderedPageBreak/>
        <w:drawing>
          <wp:inline distT="0" distB="0" distL="0" distR="0" wp14:anchorId="5AD1C4DD" wp14:editId="7F211D87">
            <wp:extent cx="5943600" cy="7691755"/>
            <wp:effectExtent l="19050" t="19050" r="19050" b="23495"/>
            <wp:docPr id="552316924" name="Picture 552316924"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316924" name="Picture 8" descr="A screenshot of a document&#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r>
        <w:rPr>
          <w:rFonts w:cs="Arial"/>
          <w:b/>
          <w:bCs/>
          <w:noProof/>
          <w:szCs w:val="22"/>
          <w14:ligatures w14:val="standardContextual"/>
        </w:rPr>
        <w:lastRenderedPageBreak/>
        <w:drawing>
          <wp:inline distT="0" distB="0" distL="0" distR="0" wp14:anchorId="239711F6" wp14:editId="11121E4D">
            <wp:extent cx="5943600" cy="7691755"/>
            <wp:effectExtent l="19050" t="19050" r="19050" b="23495"/>
            <wp:docPr id="495524370" name="Picture 495524370"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524370" name="Picture 9" descr="A close-up of a paper&#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r>
        <w:rPr>
          <w:rFonts w:cs="Arial"/>
          <w:b/>
          <w:bCs/>
          <w:noProof/>
          <w:szCs w:val="22"/>
          <w14:ligatures w14:val="standardContextual"/>
        </w:rPr>
        <w:lastRenderedPageBreak/>
        <w:drawing>
          <wp:inline distT="0" distB="0" distL="0" distR="0" wp14:anchorId="5A876E31" wp14:editId="37E2C0FB">
            <wp:extent cx="5943600" cy="7691755"/>
            <wp:effectExtent l="19050" t="19050" r="19050" b="23495"/>
            <wp:docPr id="142671197" name="Picture 14267119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71197" name="Picture 10" descr="A close-up of a document&#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r>
        <w:rPr>
          <w:rFonts w:cs="Arial"/>
          <w:b/>
          <w:bCs/>
          <w:noProof/>
          <w:szCs w:val="22"/>
          <w14:ligatures w14:val="standardContextual"/>
        </w:rPr>
        <w:lastRenderedPageBreak/>
        <w:drawing>
          <wp:inline distT="0" distB="0" distL="0" distR="0" wp14:anchorId="78D36D67" wp14:editId="38AF4B26">
            <wp:extent cx="5943600" cy="7691755"/>
            <wp:effectExtent l="19050" t="19050" r="19050" b="23495"/>
            <wp:docPr id="351671537" name="Picture 351671537"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671537" name="Picture 11" descr="A paper with text on it&#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r w:rsidR="00231ECB">
        <w:rPr>
          <w:rFonts w:cs="Arial"/>
          <w:b/>
          <w:bCs/>
          <w:szCs w:val="22"/>
        </w:rPr>
        <w:br w:type="page"/>
      </w:r>
    </w:p>
    <w:p w14:paraId="3126015F" w14:textId="77777777" w:rsidR="00231ECB" w:rsidRDefault="00231ECB" w:rsidP="00231ECB">
      <w:pPr>
        <w:rPr>
          <w:rFonts w:cs="Arial"/>
          <w:b/>
          <w:bCs/>
          <w:szCs w:val="22"/>
        </w:rPr>
      </w:pPr>
      <w:r>
        <w:rPr>
          <w:rFonts w:cs="Arial"/>
          <w:b/>
          <w:bCs/>
          <w:szCs w:val="22"/>
        </w:rPr>
        <w:lastRenderedPageBreak/>
        <w:t>B.6</w:t>
      </w:r>
      <w:r>
        <w:rPr>
          <w:rFonts w:cs="Arial"/>
          <w:b/>
          <w:bCs/>
          <w:szCs w:val="22"/>
        </w:rPr>
        <w:tab/>
        <w:t>OTHER INTERESTED PARTIES MAILING LIST</w:t>
      </w:r>
    </w:p>
    <w:p w14:paraId="0E897B41" w14:textId="41BF3190" w:rsidR="00231ECB" w:rsidRDefault="00222BCD" w:rsidP="00231ECB">
      <w:r>
        <w:t>A request for information letter was sent to</w:t>
      </w:r>
      <w:r w:rsidR="00E2081B">
        <w:t xml:space="preserve"> a list of FBIC department members and other interested parties, including some of the known producers on the Reservation. </w:t>
      </w:r>
      <w:r w:rsidR="00DC1F07">
        <w:t>FBIC departments included</w:t>
      </w:r>
      <w:r w:rsidR="00565229">
        <w:t xml:space="preserve">, but was not limited to, </w:t>
      </w:r>
      <w:r w:rsidR="00044FC0">
        <w:t xml:space="preserve">Tribal Lands, Fish &amp; Wildlife, Environmental Protection, </w:t>
      </w:r>
      <w:r w:rsidR="00B545BE">
        <w:t xml:space="preserve">and </w:t>
      </w:r>
      <w:r w:rsidR="00044FC0">
        <w:t>Cultural</w:t>
      </w:r>
      <w:r w:rsidR="00B545BE">
        <w:t xml:space="preserve">. </w:t>
      </w:r>
    </w:p>
    <w:p w14:paraId="4B4A2D93" w14:textId="77777777" w:rsidR="00231ECB" w:rsidRDefault="00231ECB" w:rsidP="00231ECB">
      <w:pPr>
        <w:spacing w:line="240" w:lineRule="auto"/>
        <w:jc w:val="left"/>
        <w:rPr>
          <w:highlight w:val="yellow"/>
        </w:rPr>
      </w:pPr>
      <w:r>
        <w:rPr>
          <w:highlight w:val="yellow"/>
        </w:rPr>
        <w:br w:type="page"/>
      </w:r>
    </w:p>
    <w:p w14:paraId="77C34CBF" w14:textId="77777777" w:rsidR="00231ECB" w:rsidRPr="00B210D1" w:rsidRDefault="00231ECB" w:rsidP="00231ECB">
      <w:pPr>
        <w:rPr>
          <w:b/>
          <w:bCs/>
        </w:rPr>
      </w:pPr>
      <w:r w:rsidRPr="00B210D1">
        <w:rPr>
          <w:b/>
          <w:bCs/>
        </w:rPr>
        <w:lastRenderedPageBreak/>
        <w:t>B.7</w:t>
      </w:r>
      <w:r w:rsidRPr="00B210D1">
        <w:rPr>
          <w:b/>
          <w:bCs/>
        </w:rPr>
        <w:tab/>
        <w:t>SUMMARY OF RESPONSES RECEIVED</w:t>
      </w:r>
    </w:p>
    <w:p w14:paraId="1A642E41" w14:textId="295F84D6" w:rsidR="00231ECB" w:rsidRDefault="00231ECB" w:rsidP="00231ECB">
      <w:pPr>
        <w:jc w:val="center"/>
        <w:rPr>
          <w:b/>
          <w:bCs/>
        </w:rPr>
      </w:pPr>
      <w:r w:rsidRPr="0026020E">
        <w:rPr>
          <w:b/>
          <w:bCs/>
        </w:rPr>
        <w:t>Table B-1. Summary of Responses Received</w:t>
      </w:r>
    </w:p>
    <w:tbl>
      <w:tblPr>
        <w:tblStyle w:val="TableGrid"/>
        <w:tblW w:w="0" w:type="auto"/>
        <w:tblLook w:val="04A0" w:firstRow="1" w:lastRow="0" w:firstColumn="1" w:lastColumn="0" w:noHBand="0" w:noVBand="1"/>
      </w:tblPr>
      <w:tblGrid>
        <w:gridCol w:w="1345"/>
        <w:gridCol w:w="1620"/>
        <w:gridCol w:w="2645"/>
        <w:gridCol w:w="1870"/>
        <w:gridCol w:w="1870"/>
      </w:tblGrid>
      <w:tr w:rsidR="00231ECB" w:rsidRPr="0026020E" w14:paraId="2D78F126" w14:textId="77777777">
        <w:trPr>
          <w:trHeight w:val="638"/>
        </w:trPr>
        <w:tc>
          <w:tcPr>
            <w:tcW w:w="1345" w:type="dxa"/>
            <w:shd w:val="clear" w:color="auto" w:fill="D9D9D9" w:themeFill="background1" w:themeFillShade="D9"/>
          </w:tcPr>
          <w:p w14:paraId="104F38A0" w14:textId="77777777" w:rsidR="00231ECB" w:rsidRPr="0026020E" w:rsidRDefault="00231ECB">
            <w:pPr>
              <w:jc w:val="center"/>
              <w:rPr>
                <w:b/>
                <w:bCs/>
                <w:sz w:val="20"/>
                <w:szCs w:val="22"/>
              </w:rPr>
            </w:pPr>
            <w:r w:rsidRPr="0026020E">
              <w:rPr>
                <w:b/>
                <w:bCs/>
                <w:sz w:val="20"/>
                <w:szCs w:val="22"/>
              </w:rPr>
              <w:t>Date</w:t>
            </w:r>
          </w:p>
        </w:tc>
        <w:tc>
          <w:tcPr>
            <w:tcW w:w="1620" w:type="dxa"/>
            <w:shd w:val="clear" w:color="auto" w:fill="D9D9D9" w:themeFill="background1" w:themeFillShade="D9"/>
          </w:tcPr>
          <w:p w14:paraId="4A3C10C4" w14:textId="77777777" w:rsidR="00231ECB" w:rsidRPr="0026020E" w:rsidRDefault="00231ECB">
            <w:pPr>
              <w:jc w:val="center"/>
              <w:rPr>
                <w:b/>
                <w:bCs/>
                <w:sz w:val="20"/>
                <w:szCs w:val="22"/>
              </w:rPr>
            </w:pPr>
            <w:r w:rsidRPr="0026020E">
              <w:rPr>
                <w:b/>
                <w:bCs/>
                <w:sz w:val="20"/>
                <w:szCs w:val="22"/>
              </w:rPr>
              <w:t>Commenter Name</w:t>
            </w:r>
          </w:p>
        </w:tc>
        <w:tc>
          <w:tcPr>
            <w:tcW w:w="2645" w:type="dxa"/>
            <w:shd w:val="clear" w:color="auto" w:fill="D9D9D9" w:themeFill="background1" w:themeFillShade="D9"/>
          </w:tcPr>
          <w:p w14:paraId="7D5C0358" w14:textId="77777777" w:rsidR="00231ECB" w:rsidRPr="0026020E" w:rsidRDefault="00231ECB">
            <w:pPr>
              <w:jc w:val="center"/>
              <w:rPr>
                <w:b/>
                <w:bCs/>
                <w:sz w:val="20"/>
                <w:szCs w:val="22"/>
              </w:rPr>
            </w:pPr>
            <w:r w:rsidRPr="0026020E">
              <w:rPr>
                <w:b/>
                <w:bCs/>
                <w:sz w:val="20"/>
                <w:szCs w:val="22"/>
              </w:rPr>
              <w:t>Commenter Organization / Title</w:t>
            </w:r>
          </w:p>
        </w:tc>
        <w:tc>
          <w:tcPr>
            <w:tcW w:w="1870" w:type="dxa"/>
            <w:shd w:val="clear" w:color="auto" w:fill="D9D9D9" w:themeFill="background1" w:themeFillShade="D9"/>
          </w:tcPr>
          <w:p w14:paraId="4DF9467F" w14:textId="77777777" w:rsidR="00231ECB" w:rsidRPr="0026020E" w:rsidRDefault="00231ECB">
            <w:pPr>
              <w:jc w:val="center"/>
              <w:rPr>
                <w:b/>
                <w:bCs/>
                <w:sz w:val="20"/>
                <w:szCs w:val="22"/>
              </w:rPr>
            </w:pPr>
            <w:r w:rsidRPr="0026020E">
              <w:rPr>
                <w:b/>
                <w:bCs/>
                <w:sz w:val="20"/>
                <w:szCs w:val="22"/>
              </w:rPr>
              <w:t>Summary of Comments</w:t>
            </w:r>
          </w:p>
        </w:tc>
        <w:tc>
          <w:tcPr>
            <w:tcW w:w="1870" w:type="dxa"/>
            <w:shd w:val="clear" w:color="auto" w:fill="D9D9D9" w:themeFill="background1" w:themeFillShade="D9"/>
          </w:tcPr>
          <w:p w14:paraId="6F1255F8" w14:textId="77777777" w:rsidR="00231ECB" w:rsidRPr="0026020E" w:rsidRDefault="00231ECB">
            <w:pPr>
              <w:jc w:val="center"/>
              <w:rPr>
                <w:b/>
                <w:bCs/>
                <w:sz w:val="20"/>
                <w:szCs w:val="22"/>
              </w:rPr>
            </w:pPr>
            <w:r w:rsidRPr="0026020E">
              <w:rPr>
                <w:b/>
                <w:bCs/>
                <w:sz w:val="20"/>
                <w:szCs w:val="22"/>
              </w:rPr>
              <w:t>Response</w:t>
            </w:r>
          </w:p>
        </w:tc>
      </w:tr>
      <w:tr w:rsidR="00231ECB" w:rsidRPr="0026020E" w14:paraId="1817DC78" w14:textId="77777777">
        <w:tc>
          <w:tcPr>
            <w:tcW w:w="1345" w:type="dxa"/>
          </w:tcPr>
          <w:p w14:paraId="13C80192" w14:textId="01AD5D41" w:rsidR="00231ECB" w:rsidRPr="00291F7D" w:rsidRDefault="00C02417">
            <w:pPr>
              <w:jc w:val="center"/>
              <w:rPr>
                <w:sz w:val="20"/>
                <w:szCs w:val="22"/>
              </w:rPr>
            </w:pPr>
            <w:r w:rsidRPr="00291F7D">
              <w:rPr>
                <w:sz w:val="20"/>
                <w:szCs w:val="22"/>
              </w:rPr>
              <w:t>1/18/24</w:t>
            </w:r>
          </w:p>
        </w:tc>
        <w:tc>
          <w:tcPr>
            <w:tcW w:w="1620" w:type="dxa"/>
          </w:tcPr>
          <w:p w14:paraId="7AF0EB71" w14:textId="51BE0AE0" w:rsidR="00231ECB" w:rsidRPr="00291F7D" w:rsidRDefault="00C02417">
            <w:pPr>
              <w:jc w:val="center"/>
              <w:rPr>
                <w:sz w:val="20"/>
                <w:szCs w:val="22"/>
              </w:rPr>
            </w:pPr>
            <w:r w:rsidRPr="00291F7D">
              <w:rPr>
                <w:sz w:val="20"/>
                <w:szCs w:val="22"/>
              </w:rPr>
              <w:t>Tevin Messerly</w:t>
            </w:r>
          </w:p>
        </w:tc>
        <w:tc>
          <w:tcPr>
            <w:tcW w:w="2645" w:type="dxa"/>
          </w:tcPr>
          <w:p w14:paraId="0785511B" w14:textId="31E78D53" w:rsidR="00231ECB" w:rsidRPr="00291F7D" w:rsidRDefault="00C02417">
            <w:pPr>
              <w:jc w:val="center"/>
              <w:rPr>
                <w:sz w:val="20"/>
                <w:szCs w:val="22"/>
              </w:rPr>
            </w:pPr>
            <w:r w:rsidRPr="00291F7D">
              <w:rPr>
                <w:sz w:val="20"/>
                <w:szCs w:val="22"/>
              </w:rPr>
              <w:t xml:space="preserve">FBIC Tribal Wildlife Biologist </w:t>
            </w:r>
          </w:p>
        </w:tc>
        <w:tc>
          <w:tcPr>
            <w:tcW w:w="1870" w:type="dxa"/>
          </w:tcPr>
          <w:p w14:paraId="20852073" w14:textId="013EC82F" w:rsidR="00231ECB" w:rsidRPr="00291F7D" w:rsidRDefault="00395004">
            <w:pPr>
              <w:jc w:val="center"/>
              <w:rPr>
                <w:sz w:val="20"/>
                <w:szCs w:val="22"/>
              </w:rPr>
            </w:pPr>
            <w:r w:rsidRPr="00291F7D">
              <w:rPr>
                <w:sz w:val="20"/>
                <w:szCs w:val="22"/>
              </w:rPr>
              <w:t xml:space="preserve">Provided wildlife information for PEA </w:t>
            </w:r>
          </w:p>
        </w:tc>
        <w:tc>
          <w:tcPr>
            <w:tcW w:w="1870" w:type="dxa"/>
          </w:tcPr>
          <w:p w14:paraId="2E3A92A0" w14:textId="609272FD" w:rsidR="00231ECB" w:rsidRPr="00291F7D" w:rsidRDefault="00395004">
            <w:pPr>
              <w:jc w:val="center"/>
              <w:rPr>
                <w:sz w:val="20"/>
                <w:szCs w:val="22"/>
              </w:rPr>
            </w:pPr>
            <w:r w:rsidRPr="00291F7D">
              <w:rPr>
                <w:sz w:val="20"/>
                <w:szCs w:val="22"/>
              </w:rPr>
              <w:t>Information provided for black-footed ferret and piping plover</w:t>
            </w:r>
          </w:p>
        </w:tc>
      </w:tr>
      <w:tr w:rsidR="00231ECB" w:rsidRPr="0026020E" w14:paraId="72346246" w14:textId="77777777">
        <w:tc>
          <w:tcPr>
            <w:tcW w:w="1345" w:type="dxa"/>
          </w:tcPr>
          <w:p w14:paraId="6671A0FD" w14:textId="406037E5" w:rsidR="00231ECB" w:rsidRPr="00291F7D" w:rsidRDefault="00395004">
            <w:pPr>
              <w:jc w:val="center"/>
              <w:rPr>
                <w:sz w:val="20"/>
                <w:szCs w:val="22"/>
              </w:rPr>
            </w:pPr>
            <w:r w:rsidRPr="00291F7D">
              <w:rPr>
                <w:sz w:val="20"/>
                <w:szCs w:val="22"/>
              </w:rPr>
              <w:t>1/23/24</w:t>
            </w:r>
          </w:p>
        </w:tc>
        <w:tc>
          <w:tcPr>
            <w:tcW w:w="1620" w:type="dxa"/>
          </w:tcPr>
          <w:p w14:paraId="3039E8FF" w14:textId="5690B279" w:rsidR="00231ECB" w:rsidRPr="00291F7D" w:rsidRDefault="00395004">
            <w:pPr>
              <w:jc w:val="center"/>
              <w:rPr>
                <w:sz w:val="20"/>
                <w:szCs w:val="22"/>
              </w:rPr>
            </w:pPr>
            <w:r w:rsidRPr="00291F7D">
              <w:rPr>
                <w:sz w:val="20"/>
                <w:szCs w:val="22"/>
              </w:rPr>
              <w:t>Michael Black Wolf</w:t>
            </w:r>
          </w:p>
        </w:tc>
        <w:tc>
          <w:tcPr>
            <w:tcW w:w="2645" w:type="dxa"/>
          </w:tcPr>
          <w:p w14:paraId="38AC455F" w14:textId="36B54DC4" w:rsidR="00231ECB" w:rsidRPr="00291F7D" w:rsidRDefault="00406DD0">
            <w:pPr>
              <w:jc w:val="center"/>
              <w:rPr>
                <w:sz w:val="20"/>
                <w:szCs w:val="22"/>
              </w:rPr>
            </w:pPr>
            <w:r w:rsidRPr="00291F7D">
              <w:rPr>
                <w:sz w:val="20"/>
                <w:szCs w:val="22"/>
              </w:rPr>
              <w:t>FBIC THPO</w:t>
            </w:r>
          </w:p>
        </w:tc>
        <w:tc>
          <w:tcPr>
            <w:tcW w:w="1870" w:type="dxa"/>
          </w:tcPr>
          <w:p w14:paraId="43EE12F8" w14:textId="67BFC1E8" w:rsidR="00231ECB" w:rsidRPr="00291F7D" w:rsidRDefault="00406DD0">
            <w:pPr>
              <w:jc w:val="center"/>
              <w:rPr>
                <w:sz w:val="20"/>
                <w:szCs w:val="22"/>
              </w:rPr>
            </w:pPr>
            <w:r w:rsidRPr="00291F7D">
              <w:rPr>
                <w:sz w:val="20"/>
                <w:szCs w:val="22"/>
              </w:rPr>
              <w:t>Provided FBIC THPO information</w:t>
            </w:r>
          </w:p>
        </w:tc>
        <w:tc>
          <w:tcPr>
            <w:tcW w:w="1870" w:type="dxa"/>
          </w:tcPr>
          <w:p w14:paraId="1F5A9C8C" w14:textId="56EC5481" w:rsidR="00231ECB" w:rsidRPr="00291F7D" w:rsidRDefault="00406DD0">
            <w:pPr>
              <w:jc w:val="center"/>
              <w:rPr>
                <w:sz w:val="20"/>
                <w:szCs w:val="22"/>
              </w:rPr>
            </w:pPr>
            <w:r w:rsidRPr="00291F7D">
              <w:rPr>
                <w:sz w:val="20"/>
                <w:szCs w:val="22"/>
              </w:rPr>
              <w:t>Agreement with PEA approach for cultural resources</w:t>
            </w:r>
          </w:p>
        </w:tc>
      </w:tr>
    </w:tbl>
    <w:p w14:paraId="4F55B219" w14:textId="77777777" w:rsidR="00231ECB" w:rsidRDefault="00231ECB" w:rsidP="0024740C">
      <w:pPr>
        <w:jc w:val="left"/>
        <w:rPr>
          <w:b/>
          <w:bCs/>
        </w:rPr>
      </w:pPr>
    </w:p>
    <w:p w14:paraId="6851F127" w14:textId="77777777" w:rsidR="006B132A" w:rsidRDefault="006B132A" w:rsidP="0024740C">
      <w:pPr>
        <w:jc w:val="left"/>
        <w:sectPr w:rsidR="006B132A" w:rsidSect="00D906BB">
          <w:pgSz w:w="12240" w:h="15840"/>
          <w:pgMar w:top="1440" w:right="1440" w:bottom="1440" w:left="1440" w:header="720" w:footer="720" w:gutter="0"/>
          <w:cols w:space="720"/>
          <w:docGrid w:linePitch="360"/>
        </w:sectPr>
      </w:pPr>
      <w:r w:rsidRPr="006B132A">
        <w:t>The</w:t>
      </w:r>
      <w:r>
        <w:t xml:space="preserve"> FBIC THPO letter is provided on the following pages. </w:t>
      </w:r>
    </w:p>
    <w:p w14:paraId="259E3955" w14:textId="4FB9DCE4" w:rsidR="00231ECB" w:rsidRDefault="008A004F" w:rsidP="00231ECB">
      <w:pPr>
        <w:jc w:val="left"/>
        <w:rPr>
          <w:b/>
          <w:bCs/>
        </w:rPr>
        <w:sectPr w:rsidR="00231ECB" w:rsidSect="00D906BB">
          <w:pgSz w:w="12240" w:h="15840"/>
          <w:pgMar w:top="1440" w:right="1440" w:bottom="1440" w:left="1440" w:header="720" w:footer="720" w:gutter="0"/>
          <w:cols w:space="720"/>
          <w:docGrid w:linePitch="360"/>
        </w:sectPr>
      </w:pPr>
      <w:r>
        <w:rPr>
          <w:b/>
          <w:bCs/>
          <w:noProof/>
          <w14:ligatures w14:val="standardContextual"/>
        </w:rPr>
        <w:lastRenderedPageBreak/>
        <w:drawing>
          <wp:inline distT="0" distB="0" distL="0" distR="0" wp14:anchorId="58F1AF8B" wp14:editId="0C6FD0F0">
            <wp:extent cx="5943600" cy="7691755"/>
            <wp:effectExtent l="19050" t="19050" r="19050" b="23495"/>
            <wp:docPr id="1178042950"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042950" name="Picture 1" descr="A close-up of a documen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r>
        <w:rPr>
          <w:b/>
          <w:bCs/>
          <w:noProof/>
          <w14:ligatures w14:val="standardContextual"/>
        </w:rPr>
        <w:lastRenderedPageBreak/>
        <w:drawing>
          <wp:inline distT="0" distB="0" distL="0" distR="0" wp14:anchorId="285BEE92" wp14:editId="1804D519">
            <wp:extent cx="5943600" cy="7691755"/>
            <wp:effectExtent l="19050" t="19050" r="19050" b="23495"/>
            <wp:docPr id="491444159" name="Picture 2"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444159" name="Picture 2" descr="A close-up of a letter&#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p>
    <w:p w14:paraId="61ADFCA5" w14:textId="6DA6D9FF" w:rsidR="00231ECB" w:rsidRPr="00291F7D" w:rsidRDefault="00231ECB" w:rsidP="00B210D1">
      <w:pPr>
        <w:spacing w:after="0"/>
        <w:jc w:val="center"/>
        <w:rPr>
          <w:rFonts w:cs="Arial"/>
          <w:b/>
          <w:bCs/>
        </w:rPr>
      </w:pPr>
      <w:r w:rsidRPr="00291F7D">
        <w:rPr>
          <w:rFonts w:cs="Arial"/>
          <w:b/>
          <w:bCs/>
        </w:rPr>
        <w:lastRenderedPageBreak/>
        <w:t xml:space="preserve">APPENDIX </w:t>
      </w:r>
      <w:r w:rsidR="00462C5C" w:rsidRPr="00291F7D">
        <w:rPr>
          <w:rFonts w:cs="Arial"/>
          <w:b/>
          <w:bCs/>
        </w:rPr>
        <w:t>C</w:t>
      </w:r>
    </w:p>
    <w:p w14:paraId="6AC22B04" w14:textId="77777777" w:rsidR="00231ECB" w:rsidRDefault="00231ECB" w:rsidP="00231ECB">
      <w:pPr>
        <w:jc w:val="center"/>
        <w:rPr>
          <w:rFonts w:cs="Arial"/>
          <w:b/>
          <w:bCs/>
          <w:sz w:val="20"/>
          <w:szCs w:val="22"/>
        </w:rPr>
      </w:pPr>
      <w:r w:rsidRPr="00291F7D">
        <w:rPr>
          <w:rFonts w:cs="Arial"/>
          <w:b/>
          <w:bCs/>
        </w:rPr>
        <w:t>LIST OF PREPARERS AND CONTRIBUTORS</w:t>
      </w:r>
      <w:r>
        <w:rPr>
          <w:rFonts w:cs="Arial"/>
          <w:b/>
          <w:bCs/>
          <w:sz w:val="20"/>
          <w:szCs w:val="22"/>
        </w:rPr>
        <w:br w:type="page"/>
      </w:r>
    </w:p>
    <w:p w14:paraId="35F939EE" w14:textId="77777777" w:rsidR="00231ECB" w:rsidRPr="00B210D1" w:rsidRDefault="00231ECB" w:rsidP="00231ECB">
      <w:pPr>
        <w:jc w:val="center"/>
        <w:rPr>
          <w:rFonts w:cs="Arial"/>
        </w:rPr>
        <w:sectPr w:rsidR="00231ECB" w:rsidRPr="00B210D1" w:rsidSect="00D906BB">
          <w:footerReference w:type="default" r:id="rId62"/>
          <w:pgSz w:w="12240" w:h="15840" w:code="1"/>
          <w:pgMar w:top="1440" w:right="1440" w:bottom="1440" w:left="1440" w:header="720" w:footer="720" w:gutter="0"/>
          <w:pgNumType w:start="1"/>
          <w:cols w:space="720"/>
          <w:vAlign w:val="center"/>
          <w:docGrid w:linePitch="360"/>
        </w:sectPr>
      </w:pPr>
      <w:r w:rsidRPr="00B210D1">
        <w:rPr>
          <w:rFonts w:cs="Arial"/>
        </w:rPr>
        <w:lastRenderedPageBreak/>
        <w:t>This page intentionally left blank</w:t>
      </w:r>
    </w:p>
    <w:p w14:paraId="35303481" w14:textId="77777777" w:rsidR="00231ECB" w:rsidRPr="00474345" w:rsidRDefault="00231ECB" w:rsidP="00231ECB">
      <w:pPr>
        <w:jc w:val="center"/>
        <w:rPr>
          <w:rFonts w:cs="Arial"/>
          <w:b/>
          <w:bCs/>
        </w:rPr>
      </w:pPr>
      <w:r w:rsidRPr="00474345">
        <w:rPr>
          <w:rFonts w:cs="Arial"/>
          <w:b/>
          <w:bCs/>
        </w:rPr>
        <w:lastRenderedPageBreak/>
        <w:t>LIST OF PREPARERS AND CONTRIBUTORS</w:t>
      </w:r>
    </w:p>
    <w:p w14:paraId="62D7EA54" w14:textId="77777777" w:rsidR="00231ECB" w:rsidRDefault="00231ECB" w:rsidP="00231ECB">
      <w:pPr>
        <w:jc w:val="left"/>
        <w:rPr>
          <w:rFonts w:cs="Arial"/>
        </w:rPr>
      </w:pPr>
      <w:r w:rsidRPr="00474345">
        <w:rPr>
          <w:rFonts w:cs="Arial"/>
        </w:rPr>
        <w:t>The following individuals assisted in the preparation of this Environmental Assessment:</w:t>
      </w:r>
    </w:p>
    <w:p w14:paraId="53AB39F2" w14:textId="77777777" w:rsidR="00231ECB" w:rsidRDefault="00231ECB" w:rsidP="00B210D1">
      <w:pPr>
        <w:spacing w:after="0"/>
        <w:jc w:val="left"/>
        <w:rPr>
          <w:rFonts w:cs="Arial"/>
        </w:rPr>
      </w:pPr>
      <w:r>
        <w:rPr>
          <w:rFonts w:cs="Arial"/>
        </w:rPr>
        <w:t>Breanne Cline</w:t>
      </w:r>
    </w:p>
    <w:p w14:paraId="6ADAD346" w14:textId="77777777" w:rsidR="00231ECB" w:rsidRDefault="00231ECB" w:rsidP="00B210D1">
      <w:pPr>
        <w:spacing w:after="0"/>
        <w:jc w:val="left"/>
        <w:rPr>
          <w:rFonts w:cs="Arial"/>
        </w:rPr>
      </w:pPr>
      <w:r>
        <w:rPr>
          <w:rFonts w:cs="Arial"/>
        </w:rPr>
        <w:t xml:space="preserve">Morrison-Maierle </w:t>
      </w:r>
    </w:p>
    <w:p w14:paraId="67E826E1" w14:textId="77777777" w:rsidR="00231ECB" w:rsidRDefault="00231ECB" w:rsidP="00B210D1">
      <w:pPr>
        <w:spacing w:after="0"/>
        <w:jc w:val="left"/>
        <w:rPr>
          <w:rFonts w:cs="Arial"/>
        </w:rPr>
      </w:pPr>
      <w:r>
        <w:rPr>
          <w:rFonts w:cs="Arial"/>
        </w:rPr>
        <w:t>B.S. Range and Wildlife Management</w:t>
      </w:r>
    </w:p>
    <w:p w14:paraId="502868B8" w14:textId="77777777" w:rsidR="00231ECB" w:rsidRDefault="00231ECB" w:rsidP="00B210D1">
      <w:pPr>
        <w:spacing w:after="0"/>
        <w:jc w:val="left"/>
        <w:rPr>
          <w:rFonts w:cs="Arial"/>
        </w:rPr>
      </w:pPr>
      <w:r>
        <w:rPr>
          <w:rFonts w:cs="Arial"/>
        </w:rPr>
        <w:t>Years of Experience: 9</w:t>
      </w:r>
    </w:p>
    <w:p w14:paraId="394632A9" w14:textId="77777777" w:rsidR="00231ECB" w:rsidRDefault="00231ECB" w:rsidP="00B210D1">
      <w:pPr>
        <w:spacing w:after="0"/>
        <w:jc w:val="left"/>
        <w:rPr>
          <w:rFonts w:cs="Arial"/>
        </w:rPr>
      </w:pPr>
    </w:p>
    <w:p w14:paraId="5A173A0A" w14:textId="77777777" w:rsidR="007A329D" w:rsidRPr="007F3B49" w:rsidRDefault="007A329D" w:rsidP="007A329D">
      <w:pPr>
        <w:spacing w:after="0"/>
        <w:jc w:val="left"/>
        <w:rPr>
          <w:rFonts w:cs="Arial"/>
        </w:rPr>
      </w:pPr>
      <w:r w:rsidRPr="007F3B49">
        <w:rPr>
          <w:rFonts w:cs="Arial"/>
        </w:rPr>
        <w:t>Lindsay Chutas</w:t>
      </w:r>
    </w:p>
    <w:p w14:paraId="481A7E34" w14:textId="77777777" w:rsidR="007A329D" w:rsidRPr="007F3B49" w:rsidRDefault="007A329D" w:rsidP="007A329D">
      <w:pPr>
        <w:spacing w:after="0"/>
        <w:jc w:val="left"/>
        <w:rPr>
          <w:rFonts w:cs="Arial"/>
        </w:rPr>
      </w:pPr>
      <w:r w:rsidRPr="007F3B49">
        <w:rPr>
          <w:rFonts w:cs="Arial"/>
        </w:rPr>
        <w:t xml:space="preserve">Morrison-Maierle </w:t>
      </w:r>
    </w:p>
    <w:p w14:paraId="3B68724C" w14:textId="689CABA9" w:rsidR="007A329D" w:rsidRPr="007F3B49" w:rsidRDefault="00EB184F" w:rsidP="007A329D">
      <w:pPr>
        <w:spacing w:after="0"/>
        <w:jc w:val="left"/>
        <w:rPr>
          <w:rFonts w:cs="Arial"/>
        </w:rPr>
      </w:pPr>
      <w:r w:rsidRPr="007F3B49">
        <w:rPr>
          <w:rFonts w:cs="Arial"/>
        </w:rPr>
        <w:t xml:space="preserve">B.S. </w:t>
      </w:r>
      <w:r w:rsidR="007F3B49" w:rsidRPr="007F3B49">
        <w:rPr>
          <w:rFonts w:cs="Arial"/>
        </w:rPr>
        <w:t>Geology</w:t>
      </w:r>
    </w:p>
    <w:p w14:paraId="0827E5D7" w14:textId="2CC5E8E7" w:rsidR="007F3B49" w:rsidRPr="007F3B49" w:rsidRDefault="007F3B49" w:rsidP="007A329D">
      <w:pPr>
        <w:spacing w:after="0"/>
        <w:jc w:val="left"/>
        <w:rPr>
          <w:rFonts w:cs="Arial"/>
        </w:rPr>
      </w:pPr>
      <w:r w:rsidRPr="007F3B49">
        <w:rPr>
          <w:rFonts w:cs="Arial"/>
        </w:rPr>
        <w:t>M.S. Earth &amp; Ocean Sciences</w:t>
      </w:r>
    </w:p>
    <w:p w14:paraId="30F5AC8B" w14:textId="2E752C5F" w:rsidR="007A329D" w:rsidRDefault="007A329D" w:rsidP="007A329D">
      <w:pPr>
        <w:spacing w:after="0"/>
        <w:jc w:val="left"/>
        <w:rPr>
          <w:rFonts w:cs="Arial"/>
        </w:rPr>
      </w:pPr>
      <w:r w:rsidRPr="007F3B49">
        <w:rPr>
          <w:rFonts w:cs="Arial"/>
        </w:rPr>
        <w:t xml:space="preserve">Years of Experience: </w:t>
      </w:r>
      <w:r w:rsidR="007F3B49" w:rsidRPr="007F3B49">
        <w:rPr>
          <w:rFonts w:cs="Arial"/>
        </w:rPr>
        <w:t>16</w:t>
      </w:r>
    </w:p>
    <w:p w14:paraId="61B18786" w14:textId="77777777" w:rsidR="007A329D" w:rsidRDefault="007A329D" w:rsidP="00B210D1">
      <w:pPr>
        <w:spacing w:after="0"/>
        <w:jc w:val="left"/>
        <w:rPr>
          <w:rFonts w:cs="Arial"/>
          <w:highlight w:val="yellow"/>
        </w:rPr>
      </w:pPr>
    </w:p>
    <w:p w14:paraId="551252BD" w14:textId="1DC67635" w:rsidR="00231ECB" w:rsidRPr="00EB184F" w:rsidRDefault="00231ECB" w:rsidP="00B210D1">
      <w:pPr>
        <w:spacing w:after="0"/>
        <w:jc w:val="left"/>
        <w:rPr>
          <w:rFonts w:cs="Arial"/>
        </w:rPr>
      </w:pPr>
      <w:r w:rsidRPr="00EB184F">
        <w:rPr>
          <w:rFonts w:cs="Arial"/>
        </w:rPr>
        <w:t>Christine Pearcy</w:t>
      </w:r>
    </w:p>
    <w:p w14:paraId="3AFCF23B" w14:textId="77777777" w:rsidR="00231ECB" w:rsidRPr="00EB184F" w:rsidRDefault="00231ECB" w:rsidP="00B210D1">
      <w:pPr>
        <w:spacing w:after="0"/>
        <w:jc w:val="left"/>
        <w:rPr>
          <w:rFonts w:cs="Arial"/>
        </w:rPr>
      </w:pPr>
      <w:r w:rsidRPr="00EB184F">
        <w:rPr>
          <w:rFonts w:cs="Arial"/>
        </w:rPr>
        <w:t xml:space="preserve">Morrison-Maierle </w:t>
      </w:r>
    </w:p>
    <w:p w14:paraId="14E5858C" w14:textId="0C444697" w:rsidR="00231ECB" w:rsidRPr="00EB184F" w:rsidRDefault="00231ECB" w:rsidP="00B210D1">
      <w:pPr>
        <w:spacing w:after="0"/>
        <w:jc w:val="left"/>
        <w:rPr>
          <w:rFonts w:cs="Arial"/>
        </w:rPr>
      </w:pPr>
      <w:r w:rsidRPr="00EB184F">
        <w:rPr>
          <w:rFonts w:cs="Arial"/>
        </w:rPr>
        <w:t>B.S</w:t>
      </w:r>
      <w:r w:rsidR="00EB184F" w:rsidRPr="00EB184F">
        <w:rPr>
          <w:rFonts w:cs="Arial"/>
        </w:rPr>
        <w:t>. Natural Resources &amp; Environmental Sciences</w:t>
      </w:r>
    </w:p>
    <w:p w14:paraId="4441039B" w14:textId="561947AA" w:rsidR="00231ECB" w:rsidRPr="00EB184F" w:rsidRDefault="00231ECB" w:rsidP="00B210D1">
      <w:pPr>
        <w:spacing w:after="0"/>
        <w:jc w:val="left"/>
        <w:rPr>
          <w:rFonts w:cs="Arial"/>
        </w:rPr>
      </w:pPr>
      <w:r w:rsidRPr="00EB184F">
        <w:rPr>
          <w:rFonts w:cs="Arial"/>
        </w:rPr>
        <w:t>M.S</w:t>
      </w:r>
      <w:r w:rsidR="00EB184F" w:rsidRPr="00EB184F">
        <w:rPr>
          <w:rFonts w:cs="Arial"/>
        </w:rPr>
        <w:t>. Earth Science</w:t>
      </w:r>
    </w:p>
    <w:p w14:paraId="0D34308C" w14:textId="5487773F" w:rsidR="00231ECB" w:rsidRPr="00EB184F" w:rsidRDefault="00231ECB" w:rsidP="00B210D1">
      <w:pPr>
        <w:spacing w:after="0"/>
        <w:jc w:val="left"/>
        <w:rPr>
          <w:rFonts w:cs="Arial"/>
        </w:rPr>
      </w:pPr>
      <w:r w:rsidRPr="00EB184F">
        <w:rPr>
          <w:rFonts w:cs="Arial"/>
        </w:rPr>
        <w:t xml:space="preserve">Years of Experience: </w:t>
      </w:r>
      <w:r w:rsidR="006809C7" w:rsidRPr="00EB184F">
        <w:rPr>
          <w:rFonts w:cs="Arial"/>
        </w:rPr>
        <w:t>21</w:t>
      </w:r>
    </w:p>
    <w:p w14:paraId="2637192B" w14:textId="77777777" w:rsidR="00231ECB" w:rsidRPr="0036785D" w:rsidRDefault="00231ECB" w:rsidP="00B210D1">
      <w:pPr>
        <w:spacing w:after="0"/>
        <w:jc w:val="left"/>
        <w:rPr>
          <w:rFonts w:cs="Arial"/>
          <w:highlight w:val="yellow"/>
        </w:rPr>
      </w:pPr>
    </w:p>
    <w:p w14:paraId="692FCA53" w14:textId="77777777" w:rsidR="00231ECB" w:rsidRDefault="00231ECB" w:rsidP="00231ECB">
      <w:pPr>
        <w:jc w:val="left"/>
        <w:rPr>
          <w:rFonts w:cs="Arial"/>
        </w:rPr>
      </w:pPr>
    </w:p>
    <w:p w14:paraId="4ED09C88" w14:textId="77777777" w:rsidR="00B210D1" w:rsidRDefault="00B210D1" w:rsidP="00231ECB">
      <w:pPr>
        <w:jc w:val="left"/>
        <w:rPr>
          <w:rFonts w:cs="Arial"/>
        </w:rPr>
      </w:pPr>
    </w:p>
    <w:p w14:paraId="298E2A14" w14:textId="77777777" w:rsidR="00B210D1" w:rsidRDefault="00B210D1" w:rsidP="00231ECB">
      <w:pPr>
        <w:jc w:val="left"/>
        <w:rPr>
          <w:rFonts w:cs="Arial"/>
        </w:rPr>
        <w:sectPr w:rsidR="00B210D1" w:rsidSect="00D906BB">
          <w:pgSz w:w="12240" w:h="15840" w:code="1"/>
          <w:pgMar w:top="1440" w:right="1440" w:bottom="1440" w:left="1440" w:header="720" w:footer="720" w:gutter="0"/>
          <w:cols w:space="720"/>
          <w:docGrid w:linePitch="360"/>
        </w:sectPr>
      </w:pPr>
    </w:p>
    <w:p w14:paraId="4DF113FC" w14:textId="1028D24A" w:rsidR="00231ECB" w:rsidRPr="00A55DA3" w:rsidRDefault="00A55DA3" w:rsidP="00A55DA3">
      <w:pPr>
        <w:jc w:val="center"/>
        <w:rPr>
          <w:rFonts w:cs="Arial"/>
          <w:b/>
          <w:bCs/>
        </w:rPr>
      </w:pPr>
      <w:r w:rsidRPr="00A55DA3">
        <w:rPr>
          <w:rFonts w:cs="Arial"/>
          <w:b/>
          <w:bCs/>
        </w:rPr>
        <w:lastRenderedPageBreak/>
        <w:t>GOVERNMENT CONTRIBUTORS</w:t>
      </w:r>
    </w:p>
    <w:p w14:paraId="5D297875" w14:textId="77777777" w:rsidR="00231ECB" w:rsidRDefault="00231ECB" w:rsidP="00231ECB">
      <w:pPr>
        <w:jc w:val="left"/>
        <w:rPr>
          <w:rFonts w:cs="Arial"/>
        </w:rPr>
      </w:pPr>
      <w:r w:rsidRPr="00FA342C">
        <w:rPr>
          <w:rFonts w:cs="Arial"/>
        </w:rPr>
        <w:t>The following individuals contributed to this Environmental Assessment:</w:t>
      </w:r>
    </w:p>
    <w:p w14:paraId="7BC37FBD" w14:textId="5BF8573E" w:rsidR="00A55DA3" w:rsidRPr="00575670" w:rsidRDefault="00575670" w:rsidP="00575670">
      <w:pPr>
        <w:jc w:val="center"/>
        <w:rPr>
          <w:rFonts w:cs="Arial"/>
          <w:b/>
          <w:bCs/>
        </w:rPr>
      </w:pPr>
      <w:r w:rsidRPr="00575670">
        <w:rPr>
          <w:rFonts w:cs="Arial"/>
          <w:b/>
          <w:bCs/>
        </w:rPr>
        <w:t>Table C-1. List of Government Contributors</w:t>
      </w:r>
    </w:p>
    <w:tbl>
      <w:tblPr>
        <w:tblStyle w:val="TableGrid"/>
        <w:tblW w:w="0" w:type="auto"/>
        <w:tblLook w:val="04A0" w:firstRow="1" w:lastRow="0" w:firstColumn="1" w:lastColumn="0" w:noHBand="0" w:noVBand="1"/>
      </w:tblPr>
      <w:tblGrid>
        <w:gridCol w:w="3116"/>
        <w:gridCol w:w="3117"/>
        <w:gridCol w:w="3117"/>
      </w:tblGrid>
      <w:tr w:rsidR="00231ECB" w:rsidRPr="00291F7D" w14:paraId="2BC39014" w14:textId="77777777">
        <w:tc>
          <w:tcPr>
            <w:tcW w:w="3116" w:type="dxa"/>
          </w:tcPr>
          <w:p w14:paraId="474360B0" w14:textId="77777777" w:rsidR="00231ECB" w:rsidRPr="00291F7D" w:rsidRDefault="00231ECB" w:rsidP="007F3B49">
            <w:pPr>
              <w:spacing w:after="0"/>
              <w:jc w:val="left"/>
              <w:rPr>
                <w:rFonts w:cs="Arial"/>
                <w:b/>
                <w:szCs w:val="22"/>
              </w:rPr>
            </w:pPr>
            <w:r w:rsidRPr="00291F7D">
              <w:rPr>
                <w:rFonts w:cs="Arial"/>
                <w:b/>
                <w:szCs w:val="22"/>
              </w:rPr>
              <w:t>Attendee</w:t>
            </w:r>
          </w:p>
        </w:tc>
        <w:tc>
          <w:tcPr>
            <w:tcW w:w="3117" w:type="dxa"/>
          </w:tcPr>
          <w:p w14:paraId="7EE10CE3" w14:textId="77777777" w:rsidR="00231ECB" w:rsidRPr="00291F7D" w:rsidRDefault="00231ECB" w:rsidP="007F3B49">
            <w:pPr>
              <w:spacing w:after="0"/>
              <w:jc w:val="left"/>
              <w:rPr>
                <w:rFonts w:cs="Arial"/>
                <w:b/>
                <w:szCs w:val="22"/>
              </w:rPr>
            </w:pPr>
            <w:r w:rsidRPr="00291F7D">
              <w:rPr>
                <w:rFonts w:cs="Arial"/>
                <w:b/>
                <w:szCs w:val="22"/>
              </w:rPr>
              <w:t>Affiliation</w:t>
            </w:r>
          </w:p>
        </w:tc>
        <w:tc>
          <w:tcPr>
            <w:tcW w:w="3117" w:type="dxa"/>
          </w:tcPr>
          <w:p w14:paraId="1AB84F36" w14:textId="77777777" w:rsidR="00231ECB" w:rsidRPr="00291F7D" w:rsidRDefault="00231ECB" w:rsidP="007F3B49">
            <w:pPr>
              <w:spacing w:after="0"/>
              <w:jc w:val="left"/>
              <w:rPr>
                <w:rFonts w:cs="Arial"/>
                <w:b/>
                <w:szCs w:val="22"/>
              </w:rPr>
            </w:pPr>
            <w:r w:rsidRPr="00291F7D">
              <w:rPr>
                <w:rFonts w:cs="Arial"/>
                <w:b/>
                <w:szCs w:val="22"/>
              </w:rPr>
              <w:t>Title</w:t>
            </w:r>
          </w:p>
        </w:tc>
      </w:tr>
      <w:tr w:rsidR="00A3625A" w:rsidRPr="00291F7D" w14:paraId="5DC4B103" w14:textId="77777777">
        <w:tc>
          <w:tcPr>
            <w:tcW w:w="3116" w:type="dxa"/>
          </w:tcPr>
          <w:p w14:paraId="70B44122" w14:textId="40F53EDB" w:rsidR="00A3625A" w:rsidRPr="00291F7D" w:rsidRDefault="00A3625A" w:rsidP="007F3B49">
            <w:pPr>
              <w:spacing w:after="0"/>
              <w:jc w:val="left"/>
              <w:rPr>
                <w:rFonts w:cs="Arial"/>
                <w:szCs w:val="22"/>
              </w:rPr>
            </w:pPr>
            <w:r w:rsidRPr="00291F7D">
              <w:rPr>
                <w:rFonts w:cs="Arial"/>
                <w:szCs w:val="22"/>
              </w:rPr>
              <w:t>Kyle Stiffarm</w:t>
            </w:r>
          </w:p>
        </w:tc>
        <w:tc>
          <w:tcPr>
            <w:tcW w:w="3117" w:type="dxa"/>
          </w:tcPr>
          <w:p w14:paraId="4E33AC1D" w14:textId="54F8567B" w:rsidR="00A3625A" w:rsidRPr="00291F7D" w:rsidRDefault="00A3625A" w:rsidP="007F3B49">
            <w:pPr>
              <w:spacing w:after="0"/>
              <w:jc w:val="left"/>
              <w:rPr>
                <w:rFonts w:cs="Arial"/>
                <w:szCs w:val="22"/>
              </w:rPr>
            </w:pPr>
            <w:r w:rsidRPr="00291F7D">
              <w:rPr>
                <w:rFonts w:cs="Arial"/>
                <w:szCs w:val="22"/>
              </w:rPr>
              <w:t>FBIC</w:t>
            </w:r>
          </w:p>
        </w:tc>
        <w:tc>
          <w:tcPr>
            <w:tcW w:w="3117" w:type="dxa"/>
          </w:tcPr>
          <w:p w14:paraId="2F5EAAA1" w14:textId="6C1D48E9" w:rsidR="00A3625A" w:rsidRPr="00291F7D" w:rsidRDefault="00141F70" w:rsidP="007F3B49">
            <w:pPr>
              <w:spacing w:after="0"/>
              <w:jc w:val="left"/>
              <w:rPr>
                <w:rFonts w:cs="Arial"/>
                <w:szCs w:val="22"/>
              </w:rPr>
            </w:pPr>
            <w:r w:rsidRPr="00291F7D">
              <w:rPr>
                <w:rFonts w:cs="Arial"/>
                <w:szCs w:val="22"/>
              </w:rPr>
              <w:t xml:space="preserve">Tribal/Federal Agricultural </w:t>
            </w:r>
            <w:proofErr w:type="spellStart"/>
            <w:r w:rsidRPr="00291F7D">
              <w:rPr>
                <w:rFonts w:cs="Arial"/>
                <w:szCs w:val="22"/>
              </w:rPr>
              <w:t>Liason</w:t>
            </w:r>
            <w:proofErr w:type="spellEnd"/>
          </w:p>
        </w:tc>
      </w:tr>
      <w:tr w:rsidR="00A3625A" w:rsidRPr="00291F7D" w14:paraId="56399E5E" w14:textId="77777777">
        <w:tc>
          <w:tcPr>
            <w:tcW w:w="3116" w:type="dxa"/>
          </w:tcPr>
          <w:p w14:paraId="1BB39DEE" w14:textId="661DB7E9" w:rsidR="00A3625A" w:rsidRPr="00291F7D" w:rsidRDefault="00141F70" w:rsidP="007F3B49">
            <w:pPr>
              <w:spacing w:after="0"/>
              <w:jc w:val="left"/>
              <w:rPr>
                <w:rFonts w:cs="Arial"/>
                <w:szCs w:val="22"/>
              </w:rPr>
            </w:pPr>
            <w:r w:rsidRPr="00291F7D">
              <w:rPr>
                <w:rFonts w:cs="Arial"/>
                <w:szCs w:val="22"/>
              </w:rPr>
              <w:t>Blake Stiffarm</w:t>
            </w:r>
          </w:p>
        </w:tc>
        <w:tc>
          <w:tcPr>
            <w:tcW w:w="3117" w:type="dxa"/>
          </w:tcPr>
          <w:p w14:paraId="54BE7C24" w14:textId="00B6AD61" w:rsidR="00A3625A" w:rsidRPr="00291F7D" w:rsidRDefault="00141F70" w:rsidP="007F3B49">
            <w:pPr>
              <w:spacing w:after="0"/>
              <w:jc w:val="left"/>
              <w:rPr>
                <w:rFonts w:cs="Arial"/>
                <w:szCs w:val="22"/>
              </w:rPr>
            </w:pPr>
            <w:r w:rsidRPr="00291F7D">
              <w:rPr>
                <w:rFonts w:cs="Arial"/>
                <w:szCs w:val="22"/>
              </w:rPr>
              <w:t>FBIC</w:t>
            </w:r>
          </w:p>
        </w:tc>
        <w:tc>
          <w:tcPr>
            <w:tcW w:w="3117" w:type="dxa"/>
          </w:tcPr>
          <w:p w14:paraId="2AAD5243" w14:textId="1CE50762" w:rsidR="00A3625A" w:rsidRPr="00291F7D" w:rsidRDefault="004B0D42" w:rsidP="007F3B49">
            <w:pPr>
              <w:spacing w:after="0"/>
              <w:jc w:val="left"/>
              <w:rPr>
                <w:rFonts w:cs="Arial"/>
                <w:szCs w:val="22"/>
              </w:rPr>
            </w:pPr>
            <w:r w:rsidRPr="00291F7D">
              <w:rPr>
                <w:rFonts w:cs="Arial"/>
                <w:szCs w:val="22"/>
              </w:rPr>
              <w:t xml:space="preserve">Gros </w:t>
            </w:r>
            <w:proofErr w:type="spellStart"/>
            <w:r w:rsidRPr="00291F7D">
              <w:rPr>
                <w:rFonts w:cs="Arial"/>
                <w:szCs w:val="22"/>
              </w:rPr>
              <w:t>Ventre</w:t>
            </w:r>
            <w:proofErr w:type="spellEnd"/>
            <w:r w:rsidRPr="00291F7D">
              <w:rPr>
                <w:rFonts w:cs="Arial"/>
                <w:szCs w:val="22"/>
              </w:rPr>
              <w:t xml:space="preserve"> Representative - Land Chair</w:t>
            </w:r>
          </w:p>
        </w:tc>
      </w:tr>
      <w:tr w:rsidR="00231ECB" w:rsidRPr="00291F7D" w14:paraId="4873D0DA" w14:textId="77777777" w:rsidTr="007F3B49">
        <w:tc>
          <w:tcPr>
            <w:tcW w:w="3116" w:type="dxa"/>
            <w:vAlign w:val="center"/>
          </w:tcPr>
          <w:p w14:paraId="087B115B" w14:textId="098149B2" w:rsidR="00231ECB" w:rsidRPr="00291F7D" w:rsidRDefault="00B04041" w:rsidP="007F3B49">
            <w:pPr>
              <w:spacing w:after="0"/>
              <w:jc w:val="left"/>
              <w:rPr>
                <w:rFonts w:cs="Arial"/>
                <w:szCs w:val="22"/>
              </w:rPr>
            </w:pPr>
            <w:r w:rsidRPr="00291F7D">
              <w:rPr>
                <w:rFonts w:cs="Arial"/>
                <w:szCs w:val="22"/>
              </w:rPr>
              <w:t>Tevin Messerly</w:t>
            </w:r>
          </w:p>
        </w:tc>
        <w:tc>
          <w:tcPr>
            <w:tcW w:w="3117" w:type="dxa"/>
            <w:vAlign w:val="center"/>
          </w:tcPr>
          <w:p w14:paraId="74558B79" w14:textId="456363B6" w:rsidR="00231ECB" w:rsidRPr="00291F7D" w:rsidRDefault="00B04041" w:rsidP="007F3B49">
            <w:pPr>
              <w:spacing w:after="0"/>
              <w:jc w:val="left"/>
              <w:rPr>
                <w:rFonts w:cs="Arial"/>
                <w:szCs w:val="22"/>
              </w:rPr>
            </w:pPr>
            <w:r w:rsidRPr="00291F7D">
              <w:rPr>
                <w:rFonts w:cs="Arial"/>
                <w:szCs w:val="22"/>
              </w:rPr>
              <w:t xml:space="preserve">FBIC </w:t>
            </w:r>
          </w:p>
        </w:tc>
        <w:tc>
          <w:tcPr>
            <w:tcW w:w="3117" w:type="dxa"/>
            <w:vAlign w:val="center"/>
          </w:tcPr>
          <w:p w14:paraId="10D4A2BC" w14:textId="1A267539" w:rsidR="00231ECB" w:rsidRPr="00291F7D" w:rsidRDefault="004824F1" w:rsidP="007F3B49">
            <w:pPr>
              <w:spacing w:after="0"/>
              <w:jc w:val="left"/>
              <w:rPr>
                <w:rFonts w:cs="Arial"/>
                <w:szCs w:val="22"/>
              </w:rPr>
            </w:pPr>
            <w:r w:rsidRPr="00291F7D">
              <w:rPr>
                <w:rFonts w:cs="Arial"/>
                <w:szCs w:val="22"/>
              </w:rPr>
              <w:t xml:space="preserve">Tribal </w:t>
            </w:r>
            <w:r w:rsidR="00B04041" w:rsidRPr="00291F7D">
              <w:rPr>
                <w:rFonts w:cs="Arial"/>
                <w:szCs w:val="22"/>
              </w:rPr>
              <w:t>Wildlife Biologist</w:t>
            </w:r>
          </w:p>
        </w:tc>
      </w:tr>
      <w:tr w:rsidR="00231ECB" w:rsidRPr="00291F7D" w14:paraId="7BD0C0FE" w14:textId="77777777" w:rsidTr="007F3B49">
        <w:tc>
          <w:tcPr>
            <w:tcW w:w="3116" w:type="dxa"/>
            <w:vAlign w:val="center"/>
          </w:tcPr>
          <w:p w14:paraId="1E200AC6" w14:textId="449F2F25" w:rsidR="00231ECB" w:rsidRPr="00291F7D" w:rsidRDefault="004824F1" w:rsidP="007F3B49">
            <w:pPr>
              <w:spacing w:after="0"/>
              <w:jc w:val="left"/>
              <w:rPr>
                <w:rFonts w:cs="Arial"/>
                <w:szCs w:val="22"/>
              </w:rPr>
            </w:pPr>
            <w:r w:rsidRPr="00291F7D">
              <w:rPr>
                <w:rFonts w:cs="Arial"/>
                <w:szCs w:val="22"/>
              </w:rPr>
              <w:t>Michael Black Wolf</w:t>
            </w:r>
          </w:p>
        </w:tc>
        <w:tc>
          <w:tcPr>
            <w:tcW w:w="3117" w:type="dxa"/>
            <w:vAlign w:val="center"/>
          </w:tcPr>
          <w:p w14:paraId="4E49FDA9" w14:textId="614C1292" w:rsidR="00231ECB" w:rsidRPr="00291F7D" w:rsidRDefault="004824F1" w:rsidP="007F3B49">
            <w:pPr>
              <w:spacing w:after="0"/>
              <w:jc w:val="left"/>
              <w:rPr>
                <w:rFonts w:cs="Arial"/>
                <w:szCs w:val="22"/>
              </w:rPr>
            </w:pPr>
            <w:r w:rsidRPr="00291F7D">
              <w:rPr>
                <w:rFonts w:cs="Arial"/>
                <w:szCs w:val="22"/>
              </w:rPr>
              <w:t>FBIC</w:t>
            </w:r>
          </w:p>
        </w:tc>
        <w:tc>
          <w:tcPr>
            <w:tcW w:w="3117" w:type="dxa"/>
            <w:vAlign w:val="center"/>
          </w:tcPr>
          <w:p w14:paraId="07950AEC" w14:textId="0E606423" w:rsidR="00231ECB" w:rsidRPr="00291F7D" w:rsidRDefault="004824F1" w:rsidP="007F3B49">
            <w:pPr>
              <w:spacing w:after="0"/>
              <w:jc w:val="left"/>
              <w:rPr>
                <w:rFonts w:cs="Arial"/>
                <w:szCs w:val="22"/>
              </w:rPr>
            </w:pPr>
            <w:r w:rsidRPr="00291F7D">
              <w:rPr>
                <w:rFonts w:cs="Arial"/>
                <w:szCs w:val="22"/>
              </w:rPr>
              <w:t xml:space="preserve">THPO </w:t>
            </w:r>
          </w:p>
        </w:tc>
      </w:tr>
      <w:tr w:rsidR="00231ECB" w:rsidRPr="00291F7D" w14:paraId="5FB8F775" w14:textId="77777777" w:rsidTr="007F3B49">
        <w:tc>
          <w:tcPr>
            <w:tcW w:w="3116" w:type="dxa"/>
            <w:vAlign w:val="center"/>
          </w:tcPr>
          <w:p w14:paraId="1288D87F" w14:textId="54E8F0FD" w:rsidR="00231ECB" w:rsidRPr="00291F7D" w:rsidRDefault="00A3625A" w:rsidP="007F3B49">
            <w:pPr>
              <w:spacing w:after="0"/>
              <w:jc w:val="left"/>
              <w:rPr>
                <w:rFonts w:cs="Arial"/>
                <w:szCs w:val="22"/>
              </w:rPr>
            </w:pPr>
            <w:r w:rsidRPr="00291F7D">
              <w:rPr>
                <w:rFonts w:cs="Arial"/>
                <w:szCs w:val="22"/>
              </w:rPr>
              <w:t>Emma Filesteel</w:t>
            </w:r>
          </w:p>
        </w:tc>
        <w:tc>
          <w:tcPr>
            <w:tcW w:w="3117" w:type="dxa"/>
            <w:vAlign w:val="center"/>
          </w:tcPr>
          <w:p w14:paraId="26E63C4E" w14:textId="2ECC91DB" w:rsidR="00231ECB" w:rsidRPr="00291F7D" w:rsidRDefault="00A3625A" w:rsidP="007F3B49">
            <w:pPr>
              <w:spacing w:after="0"/>
              <w:jc w:val="left"/>
              <w:rPr>
                <w:rFonts w:cs="Arial"/>
                <w:szCs w:val="22"/>
              </w:rPr>
            </w:pPr>
            <w:r w:rsidRPr="00291F7D">
              <w:rPr>
                <w:rFonts w:cs="Arial"/>
                <w:szCs w:val="22"/>
              </w:rPr>
              <w:t>FBIC</w:t>
            </w:r>
          </w:p>
        </w:tc>
        <w:tc>
          <w:tcPr>
            <w:tcW w:w="3117" w:type="dxa"/>
            <w:vAlign w:val="center"/>
          </w:tcPr>
          <w:p w14:paraId="69A450B4" w14:textId="3A0EFEA0" w:rsidR="00231ECB" w:rsidRPr="00291F7D" w:rsidRDefault="00A3625A" w:rsidP="007F3B49">
            <w:pPr>
              <w:spacing w:after="0"/>
              <w:jc w:val="left"/>
              <w:rPr>
                <w:rFonts w:cs="Arial"/>
                <w:szCs w:val="22"/>
              </w:rPr>
            </w:pPr>
            <w:r w:rsidRPr="00291F7D">
              <w:rPr>
                <w:rFonts w:cs="Arial"/>
                <w:szCs w:val="22"/>
              </w:rPr>
              <w:t>THPO</w:t>
            </w:r>
          </w:p>
        </w:tc>
      </w:tr>
      <w:tr w:rsidR="00A3625A" w:rsidRPr="00291F7D" w14:paraId="71546589" w14:textId="77777777" w:rsidTr="007F3B49">
        <w:tc>
          <w:tcPr>
            <w:tcW w:w="3116" w:type="dxa"/>
            <w:vAlign w:val="center"/>
          </w:tcPr>
          <w:p w14:paraId="64B61800" w14:textId="653E3C22" w:rsidR="00A3625A" w:rsidRPr="00291F7D" w:rsidRDefault="009B6CE2" w:rsidP="007F3B49">
            <w:pPr>
              <w:spacing w:after="0"/>
              <w:jc w:val="left"/>
              <w:rPr>
                <w:rFonts w:cs="Arial"/>
                <w:szCs w:val="22"/>
              </w:rPr>
            </w:pPr>
            <w:r w:rsidRPr="00291F7D">
              <w:rPr>
                <w:rFonts w:cs="Arial"/>
                <w:szCs w:val="22"/>
              </w:rPr>
              <w:t>Patrick Lewis</w:t>
            </w:r>
          </w:p>
        </w:tc>
        <w:tc>
          <w:tcPr>
            <w:tcW w:w="3117" w:type="dxa"/>
            <w:vAlign w:val="center"/>
          </w:tcPr>
          <w:p w14:paraId="38C3A7DE" w14:textId="1637F4FB" w:rsidR="00A3625A" w:rsidRPr="00291F7D" w:rsidRDefault="00261BE7" w:rsidP="007F3B49">
            <w:pPr>
              <w:spacing w:after="0"/>
              <w:jc w:val="left"/>
              <w:rPr>
                <w:rFonts w:cs="Arial"/>
                <w:szCs w:val="22"/>
              </w:rPr>
            </w:pPr>
            <w:r w:rsidRPr="00291F7D">
              <w:rPr>
                <w:rFonts w:cs="Arial"/>
                <w:szCs w:val="22"/>
              </w:rPr>
              <w:t>FSA</w:t>
            </w:r>
          </w:p>
        </w:tc>
        <w:tc>
          <w:tcPr>
            <w:tcW w:w="3117" w:type="dxa"/>
            <w:vAlign w:val="center"/>
          </w:tcPr>
          <w:p w14:paraId="450BD0C1" w14:textId="28D40F5E" w:rsidR="00A3625A" w:rsidRPr="00291F7D" w:rsidRDefault="00261BE7" w:rsidP="007F3B49">
            <w:pPr>
              <w:spacing w:after="0"/>
              <w:jc w:val="left"/>
              <w:rPr>
                <w:rFonts w:cs="Arial"/>
                <w:szCs w:val="22"/>
              </w:rPr>
            </w:pPr>
            <w:r w:rsidRPr="00291F7D">
              <w:rPr>
                <w:rFonts w:cs="Arial"/>
                <w:szCs w:val="22"/>
              </w:rPr>
              <w:t>CRP/CREP Specialist for the Western States</w:t>
            </w:r>
          </w:p>
        </w:tc>
      </w:tr>
      <w:tr w:rsidR="0002753E" w:rsidRPr="00291F7D" w14:paraId="2FE6F125" w14:textId="77777777" w:rsidTr="007F3B49">
        <w:tc>
          <w:tcPr>
            <w:tcW w:w="3116" w:type="dxa"/>
            <w:vAlign w:val="center"/>
          </w:tcPr>
          <w:p w14:paraId="5C5B89BE" w14:textId="21A07FC5" w:rsidR="0002753E" w:rsidRPr="00291F7D" w:rsidRDefault="0002753E" w:rsidP="007F3B49">
            <w:pPr>
              <w:spacing w:after="0"/>
              <w:jc w:val="left"/>
              <w:rPr>
                <w:rFonts w:cs="Arial"/>
                <w:szCs w:val="22"/>
              </w:rPr>
            </w:pPr>
            <w:r>
              <w:rPr>
                <w:rFonts w:cs="Arial"/>
                <w:szCs w:val="22"/>
              </w:rPr>
              <w:t>Alexander Dubish</w:t>
            </w:r>
          </w:p>
        </w:tc>
        <w:tc>
          <w:tcPr>
            <w:tcW w:w="3117" w:type="dxa"/>
            <w:vAlign w:val="center"/>
          </w:tcPr>
          <w:p w14:paraId="3EC032C3" w14:textId="3134C44B" w:rsidR="0002753E" w:rsidRPr="00291F7D" w:rsidRDefault="0002753E" w:rsidP="007F3B49">
            <w:pPr>
              <w:spacing w:after="0"/>
              <w:jc w:val="left"/>
              <w:rPr>
                <w:rFonts w:cs="Arial"/>
                <w:szCs w:val="22"/>
              </w:rPr>
            </w:pPr>
            <w:r>
              <w:rPr>
                <w:rFonts w:cs="Arial"/>
                <w:szCs w:val="22"/>
              </w:rPr>
              <w:t>FSA</w:t>
            </w:r>
          </w:p>
        </w:tc>
        <w:tc>
          <w:tcPr>
            <w:tcW w:w="3117" w:type="dxa"/>
            <w:vAlign w:val="center"/>
          </w:tcPr>
          <w:p w14:paraId="6E683C87" w14:textId="0B70F2B3" w:rsidR="0002753E" w:rsidRPr="00291F7D" w:rsidRDefault="001866DF" w:rsidP="007F3B49">
            <w:pPr>
              <w:spacing w:after="0"/>
              <w:jc w:val="left"/>
              <w:rPr>
                <w:rFonts w:cs="Arial"/>
                <w:szCs w:val="22"/>
              </w:rPr>
            </w:pPr>
            <w:r>
              <w:rPr>
                <w:rFonts w:cs="Arial"/>
                <w:szCs w:val="22"/>
              </w:rPr>
              <w:t>State Environmental Coordinator</w:t>
            </w:r>
          </w:p>
        </w:tc>
      </w:tr>
    </w:tbl>
    <w:p w14:paraId="0B5FF71C" w14:textId="207F2BAB" w:rsidR="00231ECB" w:rsidRDefault="00261BE7" w:rsidP="00231ECB">
      <w:pPr>
        <w:jc w:val="left"/>
        <w:rPr>
          <w:rFonts w:cs="Arial"/>
          <w:sz w:val="18"/>
          <w:szCs w:val="20"/>
        </w:rPr>
      </w:pPr>
      <w:r>
        <w:rPr>
          <w:rFonts w:cs="Arial"/>
          <w:sz w:val="18"/>
          <w:szCs w:val="20"/>
        </w:rPr>
        <w:t>FBIC = Fort Belknap Indian Community</w:t>
      </w:r>
      <w:r w:rsidR="00231ECB" w:rsidRPr="00871AA1">
        <w:rPr>
          <w:rFonts w:cs="Arial"/>
          <w:sz w:val="18"/>
          <w:szCs w:val="20"/>
        </w:rPr>
        <w:t>; FSA = Farm Service Agency</w:t>
      </w:r>
    </w:p>
    <w:p w14:paraId="515E34D9" w14:textId="7B97A67D" w:rsidR="00231ECB" w:rsidRDefault="00231ECB" w:rsidP="00231ECB">
      <w:pPr>
        <w:pStyle w:val="Appendix"/>
      </w:pPr>
    </w:p>
    <w:p w14:paraId="6FFA2ED6" w14:textId="2E3CDD94" w:rsidR="00231ECB" w:rsidRPr="00231ECB" w:rsidRDefault="00231ECB" w:rsidP="00231ECB">
      <w:pPr>
        <w:jc w:val="center"/>
      </w:pPr>
    </w:p>
    <w:sectPr w:rsidR="00231ECB" w:rsidRPr="00231ECB" w:rsidSect="00D906BB">
      <w:pgSz w:w="12240" w:h="15840" w:code="1"/>
      <w:pgMar w:top="1440" w:right="1440" w:bottom="72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2A1FB0" w14:textId="77777777" w:rsidR="00D906BB" w:rsidRDefault="00D906BB" w:rsidP="00D2061E">
      <w:r>
        <w:separator/>
      </w:r>
    </w:p>
  </w:endnote>
  <w:endnote w:type="continuationSeparator" w:id="0">
    <w:p w14:paraId="1DB693EB" w14:textId="77777777" w:rsidR="00D906BB" w:rsidRDefault="00D906BB" w:rsidP="00D2061E">
      <w:r>
        <w:continuationSeparator/>
      </w:r>
    </w:p>
  </w:endnote>
  <w:endnote w:type="continuationNotice" w:id="1">
    <w:p w14:paraId="69170B1E" w14:textId="77777777" w:rsidR="00D906BB" w:rsidRDefault="00D906B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old">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ource Sans Pro">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75D42" w14:textId="2595AF97" w:rsidR="00D83ACD" w:rsidRPr="00D83ACD" w:rsidRDefault="00556DD5" w:rsidP="00D83ACD">
    <w:pPr>
      <w:pStyle w:val="Footer"/>
      <w:pBdr>
        <w:top w:val="single" w:sz="8" w:space="1" w:color="auto"/>
      </w:pBdr>
      <w:rPr>
        <w:b/>
        <w:bCs/>
        <w:sz w:val="20"/>
        <w:szCs w:val="20"/>
      </w:rPr>
    </w:pPr>
    <w:r>
      <w:rPr>
        <w:b/>
        <w:bCs/>
        <w:sz w:val="20"/>
        <w:szCs w:val="20"/>
      </w:rPr>
      <w:t>FEBRUARY</w:t>
    </w:r>
    <w:r w:rsidR="00D83ACD" w:rsidRPr="00D83ACD">
      <w:rPr>
        <w:b/>
        <w:bCs/>
        <w:sz w:val="20"/>
        <w:szCs w:val="20"/>
      </w:rPr>
      <w:t xml:space="preserve"> 202</w:t>
    </w:r>
    <w:r w:rsidR="00161F03">
      <w:rPr>
        <w:b/>
        <w:bCs/>
        <w:sz w:val="20"/>
        <w:szCs w:val="20"/>
      </w:rPr>
      <w:t>4</w:t>
    </w:r>
    <w:r w:rsidR="00D83ACD" w:rsidRPr="00D83ACD">
      <w:rPr>
        <w:b/>
        <w:bCs/>
        <w:sz w:val="20"/>
        <w:szCs w:val="20"/>
      </w:rPr>
      <w:ptab w:relativeTo="margin" w:alignment="center" w:leader="none"/>
    </w:r>
    <w:r w:rsidR="00D83ACD" w:rsidRPr="00D83ACD">
      <w:rPr>
        <w:b/>
        <w:bCs/>
        <w:sz w:val="20"/>
        <w:szCs w:val="20"/>
      </w:rPr>
      <w:ptab w:relativeTo="margin" w:alignment="right" w:leader="none"/>
    </w:r>
    <w:r w:rsidR="00D83ACD" w:rsidRPr="00D83ACD">
      <w:rPr>
        <w:b/>
        <w:bCs/>
        <w:sz w:val="20"/>
        <w:szCs w:val="20"/>
      </w:rPr>
      <w:fldChar w:fldCharType="begin"/>
    </w:r>
    <w:r w:rsidR="00D83ACD" w:rsidRPr="00D83ACD">
      <w:rPr>
        <w:b/>
        <w:bCs/>
        <w:sz w:val="20"/>
        <w:szCs w:val="20"/>
      </w:rPr>
      <w:instrText xml:space="preserve"> PAGE   \* MERGEFORMAT </w:instrText>
    </w:r>
    <w:r w:rsidR="00D83ACD" w:rsidRPr="00D83ACD">
      <w:rPr>
        <w:b/>
        <w:bCs/>
        <w:sz w:val="20"/>
        <w:szCs w:val="20"/>
      </w:rPr>
      <w:fldChar w:fldCharType="separate"/>
    </w:r>
    <w:r w:rsidR="00D83ACD" w:rsidRPr="00D83ACD">
      <w:rPr>
        <w:b/>
        <w:bCs/>
        <w:noProof/>
        <w:sz w:val="20"/>
        <w:szCs w:val="20"/>
      </w:rPr>
      <w:t>1</w:t>
    </w:r>
    <w:r w:rsidR="00D83ACD" w:rsidRPr="00D83ACD">
      <w:rPr>
        <w:b/>
        <w:bCs/>
        <w:noProof/>
        <w:sz w:val="20"/>
        <w:szCs w:val="20"/>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30BC3" w14:textId="6F71CEF6" w:rsidR="00231ECB" w:rsidRPr="0086469B" w:rsidRDefault="00681562">
    <w:pPr>
      <w:pStyle w:val="Footer"/>
      <w:pBdr>
        <w:top w:val="single" w:sz="8" w:space="1" w:color="auto"/>
      </w:pBdr>
      <w:jc w:val="left"/>
      <w:rPr>
        <w:b/>
        <w:bCs/>
        <w:sz w:val="20"/>
        <w:szCs w:val="20"/>
      </w:rPr>
    </w:pPr>
    <w:r>
      <w:rPr>
        <w:b/>
        <w:bCs/>
        <w:sz w:val="20"/>
        <w:szCs w:val="20"/>
      </w:rPr>
      <w:t>FEBRUARY</w:t>
    </w:r>
    <w:r w:rsidR="00231ECB" w:rsidRPr="000752EF">
      <w:rPr>
        <w:b/>
        <w:bCs/>
        <w:sz w:val="20"/>
        <w:szCs w:val="20"/>
      </w:rPr>
      <w:t xml:space="preserve"> 202</w:t>
    </w:r>
    <w:r w:rsidR="00E14810">
      <w:rPr>
        <w:b/>
        <w:bCs/>
        <w:sz w:val="20"/>
        <w:szCs w:val="20"/>
      </w:rPr>
      <w:t>4</w:t>
    </w:r>
    <w:r w:rsidR="00231ECB" w:rsidRPr="000752EF">
      <w:rPr>
        <w:b/>
        <w:bCs/>
        <w:sz w:val="20"/>
        <w:szCs w:val="20"/>
      </w:rPr>
      <w:ptab w:relativeTo="margin" w:alignment="center" w:leader="none"/>
    </w:r>
    <w:r w:rsidR="00231ECB" w:rsidRPr="000752EF">
      <w:rPr>
        <w:b/>
        <w:bCs/>
        <w:sz w:val="20"/>
        <w:szCs w:val="20"/>
      </w:rPr>
      <w:ptab w:relativeTo="margin" w:alignment="right" w:leader="none"/>
    </w:r>
    <w:r w:rsidR="00231ECB">
      <w:rPr>
        <w:b/>
        <w:bCs/>
        <w:sz w:val="20"/>
        <w:szCs w:val="20"/>
      </w:rPr>
      <w:t>B-</w:t>
    </w:r>
    <w:r w:rsidR="00231ECB" w:rsidRPr="0086469B">
      <w:rPr>
        <w:b/>
        <w:bCs/>
        <w:sz w:val="20"/>
        <w:szCs w:val="20"/>
      </w:rPr>
      <w:fldChar w:fldCharType="begin"/>
    </w:r>
    <w:r w:rsidR="00231ECB" w:rsidRPr="0086469B">
      <w:rPr>
        <w:b/>
        <w:bCs/>
        <w:sz w:val="20"/>
        <w:szCs w:val="20"/>
      </w:rPr>
      <w:instrText xml:space="preserve"> PAGE   \* MERGEFORMAT </w:instrText>
    </w:r>
    <w:r w:rsidR="00231ECB" w:rsidRPr="0086469B">
      <w:rPr>
        <w:b/>
        <w:bCs/>
        <w:sz w:val="20"/>
        <w:szCs w:val="20"/>
      </w:rPr>
      <w:fldChar w:fldCharType="separate"/>
    </w:r>
    <w:r w:rsidR="00231ECB" w:rsidRPr="0086469B">
      <w:rPr>
        <w:b/>
        <w:bCs/>
        <w:noProof/>
        <w:sz w:val="20"/>
        <w:szCs w:val="20"/>
      </w:rPr>
      <w:t>1</w:t>
    </w:r>
    <w:r w:rsidR="00231ECB" w:rsidRPr="0086469B">
      <w:rPr>
        <w:b/>
        <w:bCs/>
        <w:noProof/>
        <w:sz w:val="20"/>
        <w:szCs w:val="20"/>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DC28E" w14:textId="395B98BF" w:rsidR="00231ECB" w:rsidRPr="0086469B" w:rsidRDefault="00681562">
    <w:pPr>
      <w:pStyle w:val="Footer"/>
      <w:pBdr>
        <w:top w:val="single" w:sz="8" w:space="1" w:color="auto"/>
      </w:pBdr>
      <w:jc w:val="left"/>
      <w:rPr>
        <w:b/>
        <w:bCs/>
        <w:sz w:val="20"/>
        <w:szCs w:val="20"/>
      </w:rPr>
    </w:pPr>
    <w:r>
      <w:rPr>
        <w:b/>
        <w:bCs/>
        <w:sz w:val="20"/>
        <w:szCs w:val="20"/>
      </w:rPr>
      <w:t>FEBRUARY</w:t>
    </w:r>
    <w:r w:rsidR="00231ECB" w:rsidRPr="000752EF">
      <w:rPr>
        <w:b/>
        <w:bCs/>
        <w:sz w:val="20"/>
        <w:szCs w:val="20"/>
      </w:rPr>
      <w:t xml:space="preserve"> 202</w:t>
    </w:r>
    <w:r w:rsidR="00406DD0">
      <w:rPr>
        <w:b/>
        <w:bCs/>
        <w:sz w:val="20"/>
        <w:szCs w:val="20"/>
      </w:rPr>
      <w:t>4</w:t>
    </w:r>
    <w:r w:rsidR="00231ECB" w:rsidRPr="000752EF">
      <w:rPr>
        <w:b/>
        <w:bCs/>
        <w:sz w:val="20"/>
        <w:szCs w:val="20"/>
      </w:rPr>
      <w:ptab w:relativeTo="margin" w:alignment="center" w:leader="none"/>
    </w:r>
    <w:r w:rsidR="00231ECB" w:rsidRPr="000752EF">
      <w:rPr>
        <w:b/>
        <w:bCs/>
        <w:sz w:val="20"/>
        <w:szCs w:val="20"/>
      </w:rPr>
      <w:ptab w:relativeTo="margin" w:alignment="right" w:leader="none"/>
    </w:r>
    <w:r w:rsidR="00462C5C">
      <w:rPr>
        <w:b/>
        <w:bCs/>
        <w:sz w:val="20"/>
        <w:szCs w:val="20"/>
      </w:rPr>
      <w:t>C</w:t>
    </w:r>
    <w:r w:rsidR="00231ECB">
      <w:rPr>
        <w:b/>
        <w:bCs/>
        <w:sz w:val="20"/>
        <w:szCs w:val="20"/>
      </w:rPr>
      <w:t>-</w:t>
    </w:r>
    <w:r w:rsidR="00231ECB" w:rsidRPr="0086469B">
      <w:rPr>
        <w:b/>
        <w:bCs/>
        <w:sz w:val="20"/>
        <w:szCs w:val="20"/>
      </w:rPr>
      <w:fldChar w:fldCharType="begin"/>
    </w:r>
    <w:r w:rsidR="00231ECB" w:rsidRPr="0086469B">
      <w:rPr>
        <w:b/>
        <w:bCs/>
        <w:sz w:val="20"/>
        <w:szCs w:val="20"/>
      </w:rPr>
      <w:instrText xml:space="preserve"> PAGE   \* MERGEFORMAT </w:instrText>
    </w:r>
    <w:r w:rsidR="00231ECB" w:rsidRPr="0086469B">
      <w:rPr>
        <w:b/>
        <w:bCs/>
        <w:sz w:val="20"/>
        <w:szCs w:val="20"/>
      </w:rPr>
      <w:fldChar w:fldCharType="separate"/>
    </w:r>
    <w:r w:rsidR="00231ECB" w:rsidRPr="0086469B">
      <w:rPr>
        <w:b/>
        <w:bCs/>
        <w:noProof/>
        <w:sz w:val="20"/>
        <w:szCs w:val="20"/>
      </w:rPr>
      <w:t>1</w:t>
    </w:r>
    <w:r w:rsidR="00231ECB" w:rsidRPr="0086469B">
      <w:rPr>
        <w:b/>
        <w:bCs/>
        <w:noProof/>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881B1" w14:textId="77777777" w:rsidR="00593BE6" w:rsidRDefault="00593BE6">
    <w:pPr>
      <w:pStyle w:val="Footer"/>
      <w:rPr>
        <w:b/>
        <w:bCs/>
        <w:sz w:val="20"/>
        <w:szCs w:val="20"/>
      </w:rPr>
    </w:pPr>
  </w:p>
  <w:p w14:paraId="23D53BDE" w14:textId="120A06A7" w:rsidR="00593BE6" w:rsidRDefault="00A16272" w:rsidP="00593BE6">
    <w:pPr>
      <w:pStyle w:val="Footer"/>
      <w:pBdr>
        <w:top w:val="single" w:sz="8" w:space="1" w:color="auto"/>
      </w:pBdr>
    </w:pPr>
    <w:r>
      <w:rPr>
        <w:b/>
        <w:bCs/>
        <w:sz w:val="20"/>
        <w:szCs w:val="20"/>
      </w:rPr>
      <w:t>FEBRUARY</w:t>
    </w:r>
    <w:r w:rsidR="00593BE6" w:rsidRPr="00593BE6">
      <w:rPr>
        <w:b/>
        <w:bCs/>
        <w:sz w:val="20"/>
        <w:szCs w:val="20"/>
      </w:rPr>
      <w:t xml:space="preserve"> 202</w:t>
    </w:r>
    <w:r w:rsidR="00161F03">
      <w:rPr>
        <w:b/>
        <w:bCs/>
        <w:sz w:val="20"/>
        <w:szCs w:val="20"/>
      </w:rPr>
      <w:t>4</w:t>
    </w:r>
    <w:r w:rsidR="00593BE6">
      <w:ptab w:relativeTo="margin" w:alignment="center" w:leader="none"/>
    </w:r>
    <w:r w:rsidR="00593BE6">
      <w:ptab w:relativeTo="margin" w:alignment="right" w:leader="none"/>
    </w:r>
    <w:r w:rsidR="00593BE6" w:rsidRPr="00593BE6">
      <w:rPr>
        <w:b/>
        <w:bCs/>
        <w:sz w:val="20"/>
        <w:szCs w:val="20"/>
      </w:rPr>
      <w:fldChar w:fldCharType="begin"/>
    </w:r>
    <w:r w:rsidR="00593BE6" w:rsidRPr="00593BE6">
      <w:rPr>
        <w:b/>
        <w:bCs/>
        <w:sz w:val="20"/>
        <w:szCs w:val="20"/>
      </w:rPr>
      <w:instrText xml:space="preserve"> PAGE   \* MERGEFORMAT </w:instrText>
    </w:r>
    <w:r w:rsidR="00593BE6" w:rsidRPr="00593BE6">
      <w:rPr>
        <w:b/>
        <w:bCs/>
        <w:sz w:val="20"/>
        <w:szCs w:val="20"/>
      </w:rPr>
      <w:fldChar w:fldCharType="separate"/>
    </w:r>
    <w:r w:rsidR="00593BE6" w:rsidRPr="00593BE6">
      <w:rPr>
        <w:b/>
        <w:bCs/>
        <w:noProof/>
        <w:sz w:val="20"/>
        <w:szCs w:val="20"/>
      </w:rPr>
      <w:t>1</w:t>
    </w:r>
    <w:r w:rsidR="00593BE6" w:rsidRPr="00593BE6">
      <w:rPr>
        <w:b/>
        <w:bCs/>
        <w:noProof/>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3AA0B" w14:textId="77777777" w:rsidR="00D83ACD" w:rsidRDefault="00D83ACD">
    <w:pPr>
      <w:pStyle w:val="Footer"/>
      <w:rPr>
        <w:b/>
        <w:bCs/>
        <w:sz w:val="20"/>
        <w:szCs w:val="20"/>
      </w:rPr>
    </w:pPr>
  </w:p>
  <w:p w14:paraId="281F643B" w14:textId="2C57EFDA" w:rsidR="00D83ACD" w:rsidRDefault="00A16272" w:rsidP="00593BE6">
    <w:pPr>
      <w:pStyle w:val="Footer"/>
      <w:pBdr>
        <w:top w:val="single" w:sz="8" w:space="1" w:color="auto"/>
      </w:pBdr>
    </w:pPr>
    <w:r>
      <w:rPr>
        <w:b/>
        <w:bCs/>
        <w:sz w:val="20"/>
        <w:szCs w:val="20"/>
      </w:rPr>
      <w:t>FEBRUARY</w:t>
    </w:r>
    <w:r w:rsidR="00D83ACD" w:rsidRPr="00593BE6">
      <w:rPr>
        <w:b/>
        <w:bCs/>
        <w:sz w:val="20"/>
        <w:szCs w:val="20"/>
      </w:rPr>
      <w:t xml:space="preserve"> 202</w:t>
    </w:r>
    <w:r w:rsidR="00161F03">
      <w:rPr>
        <w:b/>
        <w:bCs/>
        <w:sz w:val="20"/>
        <w:szCs w:val="20"/>
      </w:rPr>
      <w:t>4</w:t>
    </w:r>
    <w:r w:rsidR="00D83ACD">
      <w:ptab w:relativeTo="margin" w:alignment="center" w:leader="none"/>
    </w:r>
    <w:r w:rsidR="00D83ACD">
      <w:ptab w:relativeTo="margin" w:alignment="right" w:leader="none"/>
    </w:r>
    <w:r w:rsidR="00D83ACD" w:rsidRPr="00593BE6">
      <w:rPr>
        <w:b/>
        <w:bCs/>
        <w:sz w:val="20"/>
        <w:szCs w:val="20"/>
      </w:rPr>
      <w:fldChar w:fldCharType="begin"/>
    </w:r>
    <w:r w:rsidR="00D83ACD" w:rsidRPr="00593BE6">
      <w:rPr>
        <w:b/>
        <w:bCs/>
        <w:sz w:val="20"/>
        <w:szCs w:val="20"/>
      </w:rPr>
      <w:instrText xml:space="preserve"> PAGE   \* MERGEFORMAT </w:instrText>
    </w:r>
    <w:r w:rsidR="00D83ACD" w:rsidRPr="00593BE6">
      <w:rPr>
        <w:b/>
        <w:bCs/>
        <w:sz w:val="20"/>
        <w:szCs w:val="20"/>
      </w:rPr>
      <w:fldChar w:fldCharType="separate"/>
    </w:r>
    <w:r w:rsidR="00D83ACD" w:rsidRPr="00593BE6">
      <w:rPr>
        <w:b/>
        <w:bCs/>
        <w:noProof/>
        <w:sz w:val="20"/>
        <w:szCs w:val="20"/>
      </w:rPr>
      <w:t>1</w:t>
    </w:r>
    <w:r w:rsidR="00D83ACD" w:rsidRPr="00593BE6">
      <w:rPr>
        <w:b/>
        <w:bCs/>
        <w:noProof/>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BB880" w14:textId="77777777" w:rsidR="00A6307F" w:rsidRDefault="00A6307F">
    <w:pPr>
      <w:pStyle w:val="Footer"/>
      <w:rPr>
        <w:b/>
        <w:bCs/>
        <w:sz w:val="20"/>
        <w:szCs w:val="20"/>
      </w:rPr>
    </w:pPr>
  </w:p>
  <w:p w14:paraId="4BD1FBEA" w14:textId="29B386E9" w:rsidR="00A6307F" w:rsidRDefault="00681562" w:rsidP="00593BE6">
    <w:pPr>
      <w:pStyle w:val="Footer"/>
      <w:pBdr>
        <w:top w:val="single" w:sz="8" w:space="1" w:color="auto"/>
      </w:pBdr>
    </w:pPr>
    <w:r>
      <w:rPr>
        <w:b/>
        <w:bCs/>
        <w:sz w:val="20"/>
        <w:szCs w:val="20"/>
      </w:rPr>
      <w:t>FEBRUARY</w:t>
    </w:r>
    <w:r w:rsidR="00A6307F" w:rsidRPr="00593BE6">
      <w:rPr>
        <w:b/>
        <w:bCs/>
        <w:sz w:val="20"/>
        <w:szCs w:val="20"/>
      </w:rPr>
      <w:t xml:space="preserve"> 202</w:t>
    </w:r>
    <w:r w:rsidR="004E2DBA">
      <w:rPr>
        <w:b/>
        <w:bCs/>
        <w:sz w:val="20"/>
        <w:szCs w:val="20"/>
      </w:rPr>
      <w:t>4</w:t>
    </w:r>
    <w:r w:rsidR="00A6307F">
      <w:ptab w:relativeTo="margin" w:alignment="center" w:leader="none"/>
    </w:r>
    <w:r w:rsidR="00A6307F">
      <w:ptab w:relativeTo="margin" w:alignment="right" w:leader="none"/>
    </w:r>
    <w:r w:rsidR="00A6307F" w:rsidRPr="00593BE6">
      <w:rPr>
        <w:b/>
        <w:bCs/>
        <w:sz w:val="20"/>
        <w:szCs w:val="20"/>
      </w:rPr>
      <w:fldChar w:fldCharType="begin"/>
    </w:r>
    <w:r w:rsidR="00A6307F" w:rsidRPr="00593BE6">
      <w:rPr>
        <w:b/>
        <w:bCs/>
        <w:sz w:val="20"/>
        <w:szCs w:val="20"/>
      </w:rPr>
      <w:instrText xml:space="preserve"> PAGE   \* MERGEFORMAT </w:instrText>
    </w:r>
    <w:r w:rsidR="00A6307F" w:rsidRPr="00593BE6">
      <w:rPr>
        <w:b/>
        <w:bCs/>
        <w:sz w:val="20"/>
        <w:szCs w:val="20"/>
      </w:rPr>
      <w:fldChar w:fldCharType="separate"/>
    </w:r>
    <w:r w:rsidR="00A6307F" w:rsidRPr="00593BE6">
      <w:rPr>
        <w:b/>
        <w:bCs/>
        <w:noProof/>
        <w:sz w:val="20"/>
        <w:szCs w:val="20"/>
      </w:rPr>
      <w:t>1</w:t>
    </w:r>
    <w:r w:rsidR="00A6307F" w:rsidRPr="00593BE6">
      <w:rPr>
        <w:b/>
        <w:bCs/>
        <w:noProof/>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7B1DA" w14:textId="77777777" w:rsidR="00C35113" w:rsidRDefault="00C35113">
    <w:pPr>
      <w:pStyle w:val="Footer"/>
      <w:rPr>
        <w:b/>
        <w:bCs/>
        <w:sz w:val="20"/>
        <w:szCs w:val="20"/>
      </w:rPr>
    </w:pPr>
  </w:p>
  <w:p w14:paraId="1BAEE4C5" w14:textId="4F778A24" w:rsidR="00C35113" w:rsidRDefault="00681562" w:rsidP="00593BE6">
    <w:pPr>
      <w:pStyle w:val="Footer"/>
      <w:pBdr>
        <w:top w:val="single" w:sz="8" w:space="1" w:color="auto"/>
      </w:pBdr>
    </w:pPr>
    <w:r>
      <w:rPr>
        <w:b/>
        <w:bCs/>
        <w:sz w:val="20"/>
        <w:szCs w:val="20"/>
      </w:rPr>
      <w:t>FEBRUARY</w:t>
    </w:r>
    <w:r w:rsidR="00C35113" w:rsidRPr="00593BE6">
      <w:rPr>
        <w:b/>
        <w:bCs/>
        <w:sz w:val="20"/>
        <w:szCs w:val="20"/>
      </w:rPr>
      <w:t xml:space="preserve"> 202</w:t>
    </w:r>
    <w:r w:rsidR="0021716F">
      <w:rPr>
        <w:b/>
        <w:bCs/>
        <w:sz w:val="20"/>
        <w:szCs w:val="20"/>
      </w:rPr>
      <w:t>4</w:t>
    </w:r>
    <w:r w:rsidR="00C35113">
      <w:ptab w:relativeTo="margin" w:alignment="center" w:leader="none"/>
    </w:r>
    <w:r w:rsidR="00C35113">
      <w:ptab w:relativeTo="margin" w:alignment="right" w:leader="none"/>
    </w:r>
    <w:r w:rsidR="00C35113" w:rsidRPr="00593BE6">
      <w:rPr>
        <w:b/>
        <w:bCs/>
        <w:sz w:val="20"/>
        <w:szCs w:val="20"/>
      </w:rPr>
      <w:fldChar w:fldCharType="begin"/>
    </w:r>
    <w:r w:rsidR="00C35113" w:rsidRPr="00593BE6">
      <w:rPr>
        <w:b/>
        <w:bCs/>
        <w:sz w:val="20"/>
        <w:szCs w:val="20"/>
      </w:rPr>
      <w:instrText xml:space="preserve"> PAGE   \* MERGEFORMAT </w:instrText>
    </w:r>
    <w:r w:rsidR="00C35113" w:rsidRPr="00593BE6">
      <w:rPr>
        <w:b/>
        <w:bCs/>
        <w:sz w:val="20"/>
        <w:szCs w:val="20"/>
      </w:rPr>
      <w:fldChar w:fldCharType="separate"/>
    </w:r>
    <w:r w:rsidR="00C35113" w:rsidRPr="00593BE6">
      <w:rPr>
        <w:b/>
        <w:bCs/>
        <w:noProof/>
        <w:sz w:val="20"/>
        <w:szCs w:val="20"/>
      </w:rPr>
      <w:t>1</w:t>
    </w:r>
    <w:r w:rsidR="00C35113" w:rsidRPr="00593BE6">
      <w:rPr>
        <w:b/>
        <w:bCs/>
        <w:noProof/>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AF022" w14:textId="77777777" w:rsidR="00C35113" w:rsidRDefault="00C35113">
    <w:pPr>
      <w:pStyle w:val="Footer"/>
      <w:rPr>
        <w:b/>
        <w:bCs/>
        <w:sz w:val="20"/>
        <w:szCs w:val="20"/>
      </w:rPr>
    </w:pPr>
  </w:p>
  <w:p w14:paraId="3D7B4149" w14:textId="3FF03DFE" w:rsidR="00C35113" w:rsidRDefault="00681562" w:rsidP="00593BE6">
    <w:pPr>
      <w:pStyle w:val="Footer"/>
      <w:pBdr>
        <w:top w:val="single" w:sz="8" w:space="1" w:color="auto"/>
      </w:pBdr>
    </w:pPr>
    <w:r>
      <w:rPr>
        <w:b/>
        <w:bCs/>
        <w:sz w:val="20"/>
        <w:szCs w:val="20"/>
      </w:rPr>
      <w:t>FEBRUARY</w:t>
    </w:r>
    <w:r w:rsidR="00C35113" w:rsidRPr="00593BE6">
      <w:rPr>
        <w:b/>
        <w:bCs/>
        <w:sz w:val="20"/>
        <w:szCs w:val="20"/>
      </w:rPr>
      <w:t xml:space="preserve"> 202</w:t>
    </w:r>
    <w:r w:rsidR="0021716F">
      <w:rPr>
        <w:b/>
        <w:bCs/>
        <w:sz w:val="20"/>
        <w:szCs w:val="20"/>
      </w:rPr>
      <w:t>4</w:t>
    </w:r>
    <w:r w:rsidR="00C35113">
      <w:ptab w:relativeTo="margin" w:alignment="center" w:leader="none"/>
    </w:r>
    <w:r w:rsidR="00C35113">
      <w:ptab w:relativeTo="margin" w:alignment="right" w:leader="none"/>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AB5B5" w14:textId="77777777" w:rsidR="00C35113" w:rsidRDefault="00C35113">
    <w:pPr>
      <w:pStyle w:val="Footer"/>
      <w:rPr>
        <w:b/>
        <w:bCs/>
        <w:sz w:val="20"/>
        <w:szCs w:val="20"/>
      </w:rPr>
    </w:pPr>
  </w:p>
  <w:p w14:paraId="4379CF59" w14:textId="2133F758" w:rsidR="00C35113" w:rsidRDefault="00681562" w:rsidP="00593BE6">
    <w:pPr>
      <w:pStyle w:val="Footer"/>
      <w:pBdr>
        <w:top w:val="single" w:sz="8" w:space="1" w:color="auto"/>
      </w:pBdr>
    </w:pPr>
    <w:r>
      <w:rPr>
        <w:b/>
        <w:bCs/>
        <w:sz w:val="20"/>
        <w:szCs w:val="20"/>
      </w:rPr>
      <w:t>FEBRUARY</w:t>
    </w:r>
    <w:r w:rsidR="00C35113" w:rsidRPr="00593BE6">
      <w:rPr>
        <w:b/>
        <w:bCs/>
        <w:sz w:val="20"/>
        <w:szCs w:val="20"/>
      </w:rPr>
      <w:t xml:space="preserve"> 202</w:t>
    </w:r>
    <w:r w:rsidR="0021716F">
      <w:rPr>
        <w:b/>
        <w:bCs/>
        <w:sz w:val="20"/>
        <w:szCs w:val="20"/>
      </w:rPr>
      <w:t>4</w:t>
    </w:r>
    <w:r w:rsidR="00C35113">
      <w:ptab w:relativeTo="margin" w:alignment="center" w:leader="none"/>
    </w:r>
    <w:r w:rsidR="00C35113">
      <w:ptab w:relativeTo="margin" w:alignment="right" w:leader="none"/>
    </w:r>
    <w:r w:rsidR="00231ECB" w:rsidRPr="00231ECB">
      <w:fldChar w:fldCharType="begin"/>
    </w:r>
    <w:r w:rsidR="00231ECB" w:rsidRPr="00231ECB">
      <w:instrText xml:space="preserve"> PAGE   \* MERGEFORMAT </w:instrText>
    </w:r>
    <w:r w:rsidR="00231ECB" w:rsidRPr="00231ECB">
      <w:fldChar w:fldCharType="separate"/>
    </w:r>
    <w:r w:rsidR="00231ECB" w:rsidRPr="00231ECB">
      <w:rPr>
        <w:noProof/>
      </w:rPr>
      <w:t>1</w:t>
    </w:r>
    <w:r w:rsidR="00231ECB" w:rsidRPr="00231ECB">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354417" w14:textId="064AAB77" w:rsidR="00231ECB" w:rsidRPr="0086469B" w:rsidRDefault="00681562">
    <w:pPr>
      <w:pStyle w:val="Footer"/>
      <w:pBdr>
        <w:top w:val="single" w:sz="8" w:space="1" w:color="auto"/>
      </w:pBdr>
      <w:jc w:val="left"/>
      <w:rPr>
        <w:b/>
        <w:bCs/>
        <w:sz w:val="20"/>
        <w:szCs w:val="20"/>
      </w:rPr>
    </w:pPr>
    <w:r>
      <w:rPr>
        <w:b/>
        <w:bCs/>
        <w:sz w:val="20"/>
        <w:szCs w:val="20"/>
      </w:rPr>
      <w:t>FEBRUARY</w:t>
    </w:r>
    <w:r w:rsidR="00231ECB" w:rsidRPr="000752EF">
      <w:rPr>
        <w:b/>
        <w:bCs/>
        <w:sz w:val="20"/>
        <w:szCs w:val="20"/>
      </w:rPr>
      <w:t xml:space="preserve"> 202</w:t>
    </w:r>
    <w:r w:rsidR="00E14810">
      <w:rPr>
        <w:b/>
        <w:bCs/>
        <w:sz w:val="20"/>
        <w:szCs w:val="20"/>
      </w:rPr>
      <w:t>4</w:t>
    </w:r>
    <w:r w:rsidR="00231ECB" w:rsidRPr="000752EF">
      <w:rPr>
        <w:b/>
        <w:bCs/>
        <w:sz w:val="20"/>
        <w:szCs w:val="20"/>
      </w:rPr>
      <w:ptab w:relativeTo="margin" w:alignment="center" w:leader="none"/>
    </w:r>
    <w:r w:rsidR="00231ECB" w:rsidRPr="000752EF">
      <w:rPr>
        <w:b/>
        <w:bCs/>
        <w:sz w:val="20"/>
        <w:szCs w:val="20"/>
      </w:rPr>
      <w:ptab w:relativeTo="margin" w:alignment="right" w:leader="none"/>
    </w:r>
    <w:r w:rsidR="00231ECB">
      <w:rPr>
        <w:b/>
        <w:bCs/>
        <w:sz w:val="20"/>
        <w:szCs w:val="20"/>
      </w:rPr>
      <w:t>A-</w:t>
    </w:r>
    <w:r w:rsidR="00231ECB" w:rsidRPr="0086469B">
      <w:rPr>
        <w:b/>
        <w:bCs/>
        <w:sz w:val="20"/>
        <w:szCs w:val="20"/>
      </w:rPr>
      <w:fldChar w:fldCharType="begin"/>
    </w:r>
    <w:r w:rsidR="00231ECB" w:rsidRPr="0086469B">
      <w:rPr>
        <w:b/>
        <w:bCs/>
        <w:sz w:val="20"/>
        <w:szCs w:val="20"/>
      </w:rPr>
      <w:instrText xml:space="preserve"> PAGE   \* MERGEFORMAT </w:instrText>
    </w:r>
    <w:r w:rsidR="00231ECB" w:rsidRPr="0086469B">
      <w:rPr>
        <w:b/>
        <w:bCs/>
        <w:sz w:val="20"/>
        <w:szCs w:val="20"/>
      </w:rPr>
      <w:fldChar w:fldCharType="separate"/>
    </w:r>
    <w:r w:rsidR="00231ECB" w:rsidRPr="0086469B">
      <w:rPr>
        <w:b/>
        <w:bCs/>
        <w:noProof/>
        <w:sz w:val="20"/>
        <w:szCs w:val="20"/>
      </w:rPr>
      <w:t>1</w:t>
    </w:r>
    <w:r w:rsidR="00231ECB" w:rsidRPr="0086469B">
      <w:rPr>
        <w:b/>
        <w:bCs/>
        <w:noProof/>
        <w:sz w:val="20"/>
        <w:szCs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2D05B" w14:textId="23A4D88C" w:rsidR="00231ECB" w:rsidRPr="0086469B" w:rsidRDefault="00681562">
    <w:pPr>
      <w:pStyle w:val="Footer"/>
      <w:pBdr>
        <w:top w:val="single" w:sz="8" w:space="1" w:color="auto"/>
      </w:pBdr>
      <w:jc w:val="left"/>
      <w:rPr>
        <w:b/>
        <w:bCs/>
        <w:sz w:val="20"/>
        <w:szCs w:val="20"/>
      </w:rPr>
    </w:pPr>
    <w:r>
      <w:rPr>
        <w:b/>
        <w:bCs/>
        <w:sz w:val="20"/>
        <w:szCs w:val="20"/>
      </w:rPr>
      <w:t>FEBRUARY</w:t>
    </w:r>
    <w:r w:rsidR="00231ECB" w:rsidRPr="000752EF">
      <w:rPr>
        <w:b/>
        <w:bCs/>
        <w:sz w:val="20"/>
        <w:szCs w:val="20"/>
      </w:rPr>
      <w:t xml:space="preserve"> 202</w:t>
    </w:r>
    <w:r w:rsidR="00E14810">
      <w:rPr>
        <w:b/>
        <w:bCs/>
        <w:sz w:val="20"/>
        <w:szCs w:val="20"/>
      </w:rPr>
      <w:t>4</w:t>
    </w:r>
    <w:r w:rsidR="00231ECB" w:rsidRPr="000752EF">
      <w:rPr>
        <w:b/>
        <w:bCs/>
        <w:sz w:val="20"/>
        <w:szCs w:val="20"/>
      </w:rPr>
      <w:ptab w:relativeTo="margin" w:alignment="center" w:leader="none"/>
    </w:r>
    <w:r w:rsidR="00231ECB" w:rsidRPr="000752EF">
      <w:rPr>
        <w:b/>
        <w:bCs/>
        <w:sz w:val="20"/>
        <w:szCs w:val="20"/>
      </w:rPr>
      <w:ptab w:relativeTo="margin" w:alignment="right" w:leader="none"/>
    </w:r>
    <w:r w:rsidR="00231ECB">
      <w:rPr>
        <w:b/>
        <w:bCs/>
        <w:sz w:val="20"/>
        <w:szCs w:val="20"/>
      </w:rPr>
      <w:t>A-</w:t>
    </w:r>
    <w:r w:rsidR="00231ECB" w:rsidRPr="0086469B">
      <w:rPr>
        <w:b/>
        <w:bCs/>
        <w:sz w:val="20"/>
        <w:szCs w:val="20"/>
      </w:rPr>
      <w:fldChar w:fldCharType="begin"/>
    </w:r>
    <w:r w:rsidR="00231ECB" w:rsidRPr="0086469B">
      <w:rPr>
        <w:b/>
        <w:bCs/>
        <w:sz w:val="20"/>
        <w:szCs w:val="20"/>
      </w:rPr>
      <w:instrText xml:space="preserve"> PAGE   \* MERGEFORMAT </w:instrText>
    </w:r>
    <w:r w:rsidR="00231ECB" w:rsidRPr="0086469B">
      <w:rPr>
        <w:b/>
        <w:bCs/>
        <w:sz w:val="20"/>
        <w:szCs w:val="20"/>
      </w:rPr>
      <w:fldChar w:fldCharType="separate"/>
    </w:r>
    <w:r w:rsidR="00231ECB" w:rsidRPr="0086469B">
      <w:rPr>
        <w:b/>
        <w:bCs/>
        <w:noProof/>
        <w:sz w:val="20"/>
        <w:szCs w:val="20"/>
      </w:rPr>
      <w:t>1</w:t>
    </w:r>
    <w:r w:rsidR="00231ECB" w:rsidRPr="0086469B">
      <w:rPr>
        <w:b/>
        <w:bCs/>
        <w:noProo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17666E" w14:textId="77777777" w:rsidR="00D906BB" w:rsidRDefault="00D906BB" w:rsidP="00D2061E">
      <w:r>
        <w:separator/>
      </w:r>
    </w:p>
  </w:footnote>
  <w:footnote w:type="continuationSeparator" w:id="0">
    <w:p w14:paraId="3754F32E" w14:textId="77777777" w:rsidR="00D906BB" w:rsidRDefault="00D906BB" w:rsidP="00D2061E">
      <w:r>
        <w:continuationSeparator/>
      </w:r>
    </w:p>
  </w:footnote>
  <w:footnote w:type="continuationNotice" w:id="1">
    <w:p w14:paraId="52152C81" w14:textId="77777777" w:rsidR="00D906BB" w:rsidRDefault="00D906B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8D819" w14:textId="76B5CA31" w:rsidR="00593BE6" w:rsidRPr="00593BE6" w:rsidRDefault="00593BE6" w:rsidP="002421D6">
    <w:pPr>
      <w:pStyle w:val="Header"/>
      <w:pBdr>
        <w:bottom w:val="single" w:sz="4" w:space="1" w:color="auto"/>
      </w:pBdr>
      <w:spacing w:after="0" w:line="240" w:lineRule="auto"/>
      <w:jc w:val="right"/>
      <w:rPr>
        <w:b/>
        <w:bCs/>
        <w:sz w:val="20"/>
        <w:szCs w:val="20"/>
      </w:rPr>
    </w:pPr>
    <w:r w:rsidRPr="00593BE6">
      <w:rPr>
        <w:b/>
        <w:bCs/>
        <w:sz w:val="20"/>
        <w:szCs w:val="20"/>
      </w:rPr>
      <w:t xml:space="preserve">Fort Belknap Indian Community </w:t>
    </w:r>
    <w:r w:rsidR="00456057">
      <w:rPr>
        <w:b/>
        <w:bCs/>
        <w:sz w:val="20"/>
        <w:szCs w:val="20"/>
      </w:rPr>
      <w:t xml:space="preserve">– </w:t>
    </w:r>
    <w:r w:rsidRPr="00593BE6">
      <w:rPr>
        <w:b/>
        <w:bCs/>
        <w:sz w:val="20"/>
        <w:szCs w:val="20"/>
      </w:rPr>
      <w:t>CREP PEA</w:t>
    </w:r>
  </w:p>
  <w:p w14:paraId="250B49F7" w14:textId="41B707EE" w:rsidR="00593BE6" w:rsidRPr="00593BE6" w:rsidRDefault="00593BE6" w:rsidP="00593BE6">
    <w:pPr>
      <w:pStyle w:val="Header"/>
      <w:pBdr>
        <w:bottom w:val="single" w:sz="4" w:space="1" w:color="auto"/>
      </w:pBdr>
      <w:jc w:val="right"/>
      <w:rPr>
        <w:b/>
        <w:bCs/>
        <w:sz w:val="20"/>
        <w:szCs w:val="20"/>
      </w:rPr>
    </w:pPr>
    <w:r w:rsidRPr="00593BE6">
      <w:rPr>
        <w:b/>
        <w:bCs/>
        <w:sz w:val="20"/>
        <w:szCs w:val="20"/>
      </w:rPr>
      <w:t>Draft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6A7CB43E"/>
    <w:lvl w:ilvl="0">
      <w:start w:val="1"/>
      <w:numFmt w:val="decimal"/>
      <w:pStyle w:val="ListNumber2"/>
      <w:lvlText w:val="%1."/>
      <w:lvlJc w:val="left"/>
      <w:pPr>
        <w:tabs>
          <w:tab w:val="num" w:pos="720"/>
        </w:tabs>
        <w:ind w:left="720" w:hanging="360"/>
      </w:pPr>
    </w:lvl>
  </w:abstractNum>
  <w:abstractNum w:abstractNumId="1" w15:restartNumberingAfterBreak="0">
    <w:nsid w:val="FFFFFF89"/>
    <w:multiLevelType w:val="singleLevel"/>
    <w:tmpl w:val="83EECD8A"/>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E436257"/>
    <w:multiLevelType w:val="hybridMultilevel"/>
    <w:tmpl w:val="88CEAF14"/>
    <w:lvl w:ilvl="0" w:tplc="8F6A6DC2">
      <w:start w:val="1"/>
      <w:numFmt w:val="decimal"/>
      <w:lvlText w:val="%1.1"/>
      <w:lvlJc w:val="left"/>
      <w:pPr>
        <w:ind w:left="1170" w:hanging="360"/>
      </w:pPr>
      <w:rPr>
        <w:rFonts w:hint="default"/>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7ECCDE4A">
      <w:start w:val="1"/>
      <w:numFmt w:val="decimal"/>
      <w:lvlText w:val="1.%2"/>
      <w:lvlJc w:val="left"/>
      <w:pPr>
        <w:ind w:left="1800" w:hanging="360"/>
      </w:pPr>
      <w:rPr>
        <w:rFonts w:hint="default"/>
        <w:b w:val="0"/>
        <w:bCs w:val="0"/>
        <w:i w:val="0"/>
        <w:iC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tplc="0409001B" w:tentative="1">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E835F5A"/>
    <w:multiLevelType w:val="hybridMultilevel"/>
    <w:tmpl w:val="7E6EA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A37B93"/>
    <w:multiLevelType w:val="hybridMultilevel"/>
    <w:tmpl w:val="27A8A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813E3D"/>
    <w:multiLevelType w:val="hybridMultilevel"/>
    <w:tmpl w:val="CFF2F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7512F4"/>
    <w:multiLevelType w:val="hybridMultilevel"/>
    <w:tmpl w:val="6B8655D2"/>
    <w:lvl w:ilvl="0" w:tplc="2C3445A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0591E00"/>
    <w:multiLevelType w:val="hybridMultilevel"/>
    <w:tmpl w:val="4F3AC370"/>
    <w:lvl w:ilvl="0" w:tplc="41DC0C30">
      <w:numFmt w:val="bullet"/>
      <w:lvlText w:val=""/>
      <w:lvlJc w:val="left"/>
      <w:pPr>
        <w:ind w:left="821" w:hanging="361"/>
      </w:pPr>
      <w:rPr>
        <w:rFonts w:ascii="Symbol" w:eastAsia="Symbol" w:hAnsi="Symbol" w:cs="Symbol" w:hint="default"/>
        <w:b w:val="0"/>
        <w:bCs w:val="0"/>
        <w:i w:val="0"/>
        <w:iCs w:val="0"/>
        <w:spacing w:val="0"/>
        <w:w w:val="100"/>
        <w:sz w:val="20"/>
        <w:szCs w:val="20"/>
        <w:lang w:val="en-US" w:eastAsia="en-US" w:bidi="ar-SA"/>
      </w:rPr>
    </w:lvl>
    <w:lvl w:ilvl="1" w:tplc="0CB4B6D6">
      <w:numFmt w:val="bullet"/>
      <w:lvlText w:val="•"/>
      <w:lvlJc w:val="left"/>
      <w:pPr>
        <w:ind w:left="1696" w:hanging="361"/>
      </w:pPr>
      <w:rPr>
        <w:rFonts w:hint="default"/>
        <w:lang w:val="en-US" w:eastAsia="en-US" w:bidi="ar-SA"/>
      </w:rPr>
    </w:lvl>
    <w:lvl w:ilvl="2" w:tplc="AE14BB36">
      <w:numFmt w:val="bullet"/>
      <w:lvlText w:val="•"/>
      <w:lvlJc w:val="left"/>
      <w:pPr>
        <w:ind w:left="2572" w:hanging="361"/>
      </w:pPr>
      <w:rPr>
        <w:rFonts w:hint="default"/>
        <w:lang w:val="en-US" w:eastAsia="en-US" w:bidi="ar-SA"/>
      </w:rPr>
    </w:lvl>
    <w:lvl w:ilvl="3" w:tplc="9DAEBC84">
      <w:numFmt w:val="bullet"/>
      <w:lvlText w:val="•"/>
      <w:lvlJc w:val="left"/>
      <w:pPr>
        <w:ind w:left="3448" w:hanging="361"/>
      </w:pPr>
      <w:rPr>
        <w:rFonts w:hint="default"/>
        <w:lang w:val="en-US" w:eastAsia="en-US" w:bidi="ar-SA"/>
      </w:rPr>
    </w:lvl>
    <w:lvl w:ilvl="4" w:tplc="C850255E">
      <w:numFmt w:val="bullet"/>
      <w:lvlText w:val="•"/>
      <w:lvlJc w:val="left"/>
      <w:pPr>
        <w:ind w:left="4324" w:hanging="361"/>
      </w:pPr>
      <w:rPr>
        <w:rFonts w:hint="default"/>
        <w:lang w:val="en-US" w:eastAsia="en-US" w:bidi="ar-SA"/>
      </w:rPr>
    </w:lvl>
    <w:lvl w:ilvl="5" w:tplc="EDD46BB0">
      <w:numFmt w:val="bullet"/>
      <w:lvlText w:val="•"/>
      <w:lvlJc w:val="left"/>
      <w:pPr>
        <w:ind w:left="5200" w:hanging="361"/>
      </w:pPr>
      <w:rPr>
        <w:rFonts w:hint="default"/>
        <w:lang w:val="en-US" w:eastAsia="en-US" w:bidi="ar-SA"/>
      </w:rPr>
    </w:lvl>
    <w:lvl w:ilvl="6" w:tplc="A7362CB4">
      <w:numFmt w:val="bullet"/>
      <w:lvlText w:val="•"/>
      <w:lvlJc w:val="left"/>
      <w:pPr>
        <w:ind w:left="6076" w:hanging="361"/>
      </w:pPr>
      <w:rPr>
        <w:rFonts w:hint="default"/>
        <w:lang w:val="en-US" w:eastAsia="en-US" w:bidi="ar-SA"/>
      </w:rPr>
    </w:lvl>
    <w:lvl w:ilvl="7" w:tplc="7FFE94A6">
      <w:numFmt w:val="bullet"/>
      <w:lvlText w:val="•"/>
      <w:lvlJc w:val="left"/>
      <w:pPr>
        <w:ind w:left="6952" w:hanging="361"/>
      </w:pPr>
      <w:rPr>
        <w:rFonts w:hint="default"/>
        <w:lang w:val="en-US" w:eastAsia="en-US" w:bidi="ar-SA"/>
      </w:rPr>
    </w:lvl>
    <w:lvl w:ilvl="8" w:tplc="28F6E302">
      <w:numFmt w:val="bullet"/>
      <w:lvlText w:val="•"/>
      <w:lvlJc w:val="left"/>
      <w:pPr>
        <w:ind w:left="7828" w:hanging="361"/>
      </w:pPr>
      <w:rPr>
        <w:rFonts w:hint="default"/>
        <w:lang w:val="en-US" w:eastAsia="en-US" w:bidi="ar-SA"/>
      </w:rPr>
    </w:lvl>
  </w:abstractNum>
  <w:abstractNum w:abstractNumId="8" w15:restartNumberingAfterBreak="0">
    <w:nsid w:val="227817CA"/>
    <w:multiLevelType w:val="hybridMultilevel"/>
    <w:tmpl w:val="B8B0B0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5B01C2F"/>
    <w:multiLevelType w:val="hybridMultilevel"/>
    <w:tmpl w:val="E6527AEC"/>
    <w:lvl w:ilvl="0" w:tplc="A544A31A">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7AB163E"/>
    <w:multiLevelType w:val="multilevel"/>
    <w:tmpl w:val="1F2C307C"/>
    <w:lvl w:ilvl="0">
      <w:start w:val="2"/>
      <w:numFmt w:val="upperLetter"/>
      <w:lvlText w:val="%1"/>
      <w:lvlJc w:val="left"/>
      <w:pPr>
        <w:ind w:left="1541" w:hanging="720"/>
      </w:pPr>
      <w:rPr>
        <w:rFonts w:hint="default"/>
        <w:lang w:val="en-US" w:eastAsia="en-US" w:bidi="ar-SA"/>
      </w:rPr>
    </w:lvl>
    <w:lvl w:ilvl="1">
      <w:start w:val="1"/>
      <w:numFmt w:val="decimal"/>
      <w:lvlText w:val="%1.%2"/>
      <w:lvlJc w:val="left"/>
      <w:pPr>
        <w:ind w:left="1541" w:hanging="720"/>
      </w:pPr>
      <w:rPr>
        <w:rFonts w:ascii="Arial" w:eastAsia="Arial" w:hAnsi="Arial" w:cs="Arial" w:hint="default"/>
        <w:b w:val="0"/>
        <w:bCs w:val="0"/>
        <w:i w:val="0"/>
        <w:iCs w:val="0"/>
        <w:spacing w:val="0"/>
        <w:w w:val="100"/>
        <w:sz w:val="20"/>
        <w:szCs w:val="20"/>
        <w:lang w:val="en-US" w:eastAsia="en-US" w:bidi="ar-SA"/>
      </w:rPr>
    </w:lvl>
    <w:lvl w:ilvl="2">
      <w:numFmt w:val="bullet"/>
      <w:lvlText w:val="•"/>
      <w:lvlJc w:val="left"/>
      <w:pPr>
        <w:ind w:left="3152" w:hanging="720"/>
      </w:pPr>
      <w:rPr>
        <w:rFonts w:hint="default"/>
        <w:lang w:val="en-US" w:eastAsia="en-US" w:bidi="ar-SA"/>
      </w:rPr>
    </w:lvl>
    <w:lvl w:ilvl="3">
      <w:numFmt w:val="bullet"/>
      <w:lvlText w:val="•"/>
      <w:lvlJc w:val="left"/>
      <w:pPr>
        <w:ind w:left="3958" w:hanging="720"/>
      </w:pPr>
      <w:rPr>
        <w:rFonts w:hint="default"/>
        <w:lang w:val="en-US" w:eastAsia="en-US" w:bidi="ar-SA"/>
      </w:rPr>
    </w:lvl>
    <w:lvl w:ilvl="4">
      <w:numFmt w:val="bullet"/>
      <w:lvlText w:val="•"/>
      <w:lvlJc w:val="left"/>
      <w:pPr>
        <w:ind w:left="4764" w:hanging="720"/>
      </w:pPr>
      <w:rPr>
        <w:rFonts w:hint="default"/>
        <w:lang w:val="en-US" w:eastAsia="en-US" w:bidi="ar-SA"/>
      </w:rPr>
    </w:lvl>
    <w:lvl w:ilvl="5">
      <w:numFmt w:val="bullet"/>
      <w:lvlText w:val="•"/>
      <w:lvlJc w:val="left"/>
      <w:pPr>
        <w:ind w:left="5570" w:hanging="720"/>
      </w:pPr>
      <w:rPr>
        <w:rFonts w:hint="default"/>
        <w:lang w:val="en-US" w:eastAsia="en-US" w:bidi="ar-SA"/>
      </w:rPr>
    </w:lvl>
    <w:lvl w:ilvl="6">
      <w:numFmt w:val="bullet"/>
      <w:lvlText w:val="•"/>
      <w:lvlJc w:val="left"/>
      <w:pPr>
        <w:ind w:left="6376" w:hanging="720"/>
      </w:pPr>
      <w:rPr>
        <w:rFonts w:hint="default"/>
        <w:lang w:val="en-US" w:eastAsia="en-US" w:bidi="ar-SA"/>
      </w:rPr>
    </w:lvl>
    <w:lvl w:ilvl="7">
      <w:numFmt w:val="bullet"/>
      <w:lvlText w:val="•"/>
      <w:lvlJc w:val="left"/>
      <w:pPr>
        <w:ind w:left="7182" w:hanging="720"/>
      </w:pPr>
      <w:rPr>
        <w:rFonts w:hint="default"/>
        <w:lang w:val="en-US" w:eastAsia="en-US" w:bidi="ar-SA"/>
      </w:rPr>
    </w:lvl>
    <w:lvl w:ilvl="8">
      <w:numFmt w:val="bullet"/>
      <w:lvlText w:val="•"/>
      <w:lvlJc w:val="left"/>
      <w:pPr>
        <w:ind w:left="7988" w:hanging="720"/>
      </w:pPr>
      <w:rPr>
        <w:rFonts w:hint="default"/>
        <w:lang w:val="en-US" w:eastAsia="en-US" w:bidi="ar-SA"/>
      </w:rPr>
    </w:lvl>
  </w:abstractNum>
  <w:abstractNum w:abstractNumId="11" w15:restartNumberingAfterBreak="0">
    <w:nsid w:val="2AB22A9F"/>
    <w:multiLevelType w:val="hybridMultilevel"/>
    <w:tmpl w:val="94D4000C"/>
    <w:lvl w:ilvl="0" w:tplc="2BFE2806">
      <w:numFmt w:val="bullet"/>
      <w:lvlText w:val=""/>
      <w:lvlJc w:val="left"/>
      <w:pPr>
        <w:ind w:left="722" w:hanging="361"/>
      </w:pPr>
      <w:rPr>
        <w:rFonts w:ascii="Symbol" w:eastAsia="Symbol" w:hAnsi="Symbol" w:cs="Symbol" w:hint="default"/>
        <w:b w:val="0"/>
        <w:bCs w:val="0"/>
        <w:i w:val="0"/>
        <w:iCs w:val="0"/>
        <w:spacing w:val="0"/>
        <w:w w:val="100"/>
        <w:sz w:val="20"/>
        <w:szCs w:val="20"/>
        <w:lang w:val="en-US" w:eastAsia="en-US" w:bidi="ar-SA"/>
      </w:rPr>
    </w:lvl>
    <w:lvl w:ilvl="1" w:tplc="F876878C">
      <w:numFmt w:val="bullet"/>
      <w:lvlText w:val="•"/>
      <w:lvlJc w:val="left"/>
      <w:pPr>
        <w:ind w:left="1597" w:hanging="361"/>
      </w:pPr>
      <w:rPr>
        <w:rFonts w:hint="default"/>
        <w:lang w:val="en-US" w:eastAsia="en-US" w:bidi="ar-SA"/>
      </w:rPr>
    </w:lvl>
    <w:lvl w:ilvl="2" w:tplc="87E248EE">
      <w:numFmt w:val="bullet"/>
      <w:lvlText w:val="•"/>
      <w:lvlJc w:val="left"/>
      <w:pPr>
        <w:ind w:left="2473" w:hanging="361"/>
      </w:pPr>
      <w:rPr>
        <w:rFonts w:hint="default"/>
        <w:lang w:val="en-US" w:eastAsia="en-US" w:bidi="ar-SA"/>
      </w:rPr>
    </w:lvl>
    <w:lvl w:ilvl="3" w:tplc="64BE6C78">
      <w:numFmt w:val="bullet"/>
      <w:lvlText w:val="•"/>
      <w:lvlJc w:val="left"/>
      <w:pPr>
        <w:ind w:left="3349" w:hanging="361"/>
      </w:pPr>
      <w:rPr>
        <w:rFonts w:hint="default"/>
        <w:lang w:val="en-US" w:eastAsia="en-US" w:bidi="ar-SA"/>
      </w:rPr>
    </w:lvl>
    <w:lvl w:ilvl="4" w:tplc="A542649C">
      <w:numFmt w:val="bullet"/>
      <w:lvlText w:val="•"/>
      <w:lvlJc w:val="left"/>
      <w:pPr>
        <w:ind w:left="4225" w:hanging="361"/>
      </w:pPr>
      <w:rPr>
        <w:rFonts w:hint="default"/>
        <w:lang w:val="en-US" w:eastAsia="en-US" w:bidi="ar-SA"/>
      </w:rPr>
    </w:lvl>
    <w:lvl w:ilvl="5" w:tplc="1682DD2C">
      <w:numFmt w:val="bullet"/>
      <w:lvlText w:val="•"/>
      <w:lvlJc w:val="left"/>
      <w:pPr>
        <w:ind w:left="5101" w:hanging="361"/>
      </w:pPr>
      <w:rPr>
        <w:rFonts w:hint="default"/>
        <w:lang w:val="en-US" w:eastAsia="en-US" w:bidi="ar-SA"/>
      </w:rPr>
    </w:lvl>
    <w:lvl w:ilvl="6" w:tplc="87121FFE">
      <w:numFmt w:val="bullet"/>
      <w:lvlText w:val="•"/>
      <w:lvlJc w:val="left"/>
      <w:pPr>
        <w:ind w:left="5977" w:hanging="361"/>
      </w:pPr>
      <w:rPr>
        <w:rFonts w:hint="default"/>
        <w:lang w:val="en-US" w:eastAsia="en-US" w:bidi="ar-SA"/>
      </w:rPr>
    </w:lvl>
    <w:lvl w:ilvl="7" w:tplc="D2221EC2">
      <w:numFmt w:val="bullet"/>
      <w:lvlText w:val="•"/>
      <w:lvlJc w:val="left"/>
      <w:pPr>
        <w:ind w:left="6853" w:hanging="361"/>
      </w:pPr>
      <w:rPr>
        <w:rFonts w:hint="default"/>
        <w:lang w:val="en-US" w:eastAsia="en-US" w:bidi="ar-SA"/>
      </w:rPr>
    </w:lvl>
    <w:lvl w:ilvl="8" w:tplc="437666BE">
      <w:numFmt w:val="bullet"/>
      <w:lvlText w:val="•"/>
      <w:lvlJc w:val="left"/>
      <w:pPr>
        <w:ind w:left="7729" w:hanging="361"/>
      </w:pPr>
      <w:rPr>
        <w:rFonts w:hint="default"/>
        <w:lang w:val="en-US" w:eastAsia="en-US" w:bidi="ar-SA"/>
      </w:rPr>
    </w:lvl>
  </w:abstractNum>
  <w:abstractNum w:abstractNumId="12" w15:restartNumberingAfterBreak="0">
    <w:nsid w:val="2CCE293F"/>
    <w:multiLevelType w:val="hybridMultilevel"/>
    <w:tmpl w:val="CDD4CA2C"/>
    <w:lvl w:ilvl="0" w:tplc="0B7C0B5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38DC0E87"/>
    <w:multiLevelType w:val="hybridMultilevel"/>
    <w:tmpl w:val="F092B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D3E2758"/>
    <w:multiLevelType w:val="hybridMultilevel"/>
    <w:tmpl w:val="0756E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4995292"/>
    <w:multiLevelType w:val="hybridMultilevel"/>
    <w:tmpl w:val="C8ACF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4D4402B"/>
    <w:multiLevelType w:val="hybridMultilevel"/>
    <w:tmpl w:val="0B8C77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75F4114"/>
    <w:multiLevelType w:val="hybridMultilevel"/>
    <w:tmpl w:val="AA60B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96569C8"/>
    <w:multiLevelType w:val="hybridMultilevel"/>
    <w:tmpl w:val="E33C075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4F5420BB"/>
    <w:multiLevelType w:val="hybridMultilevel"/>
    <w:tmpl w:val="C6403B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3A65544"/>
    <w:multiLevelType w:val="hybridMultilevel"/>
    <w:tmpl w:val="BF70D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3F23C74"/>
    <w:multiLevelType w:val="multilevel"/>
    <w:tmpl w:val="1B60AF8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59125E0E"/>
    <w:multiLevelType w:val="multilevel"/>
    <w:tmpl w:val="8996DED0"/>
    <w:styleLink w:val="Headings"/>
    <w:lvl w:ilvl="0">
      <w:start w:val="1"/>
      <w:numFmt w:val="decimal"/>
      <w:pStyle w:val="Heading1"/>
      <w:lvlText w:val="%1.0"/>
      <w:lvlJc w:val="left"/>
      <w:pPr>
        <w:ind w:left="360" w:hanging="360"/>
      </w:pPr>
      <w:rPr>
        <w:rFonts w:hint="default"/>
      </w:rPr>
    </w:lvl>
    <w:lvl w:ilvl="1">
      <w:start w:val="1"/>
      <w:numFmt w:val="decimal"/>
      <w:pStyle w:val="Heading2"/>
      <w:lvlText w:val="%1.%2"/>
      <w:lvlJc w:val="left"/>
      <w:pPr>
        <w:ind w:left="720" w:hanging="360"/>
      </w:pPr>
      <w:rPr>
        <w:rFonts w:hint="default"/>
      </w:rPr>
    </w:lvl>
    <w:lvl w:ilvl="2">
      <w:start w:val="1"/>
      <w:numFmt w:val="decimal"/>
      <w:pStyle w:val="Heading3"/>
      <w:lvlText w:val="%1.%2.%3"/>
      <w:lvlJc w:val="left"/>
      <w:pPr>
        <w:ind w:left="1080" w:hanging="360"/>
      </w:pPr>
      <w:rPr>
        <w:rFonts w:hint="default"/>
      </w:rPr>
    </w:lvl>
    <w:lvl w:ilvl="3">
      <w:start w:val="1"/>
      <w:numFmt w:val="decimal"/>
      <w:pStyle w:val="Heading4"/>
      <w:lvlText w:val="%1.%2.%3.%4"/>
      <w:lvlJc w:val="left"/>
      <w:pPr>
        <w:ind w:left="1440" w:hanging="360"/>
      </w:pPr>
      <w:rPr>
        <w:rFonts w:hint="default"/>
      </w:rPr>
    </w:lvl>
    <w:lvl w:ilvl="4">
      <w:start w:val="1"/>
      <w:numFmt w:val="decimal"/>
      <w:pStyle w:val="Heading5"/>
      <w:lvlText w:val="%1.%2.%3.%4.%5"/>
      <w:lvlJc w:val="left"/>
      <w:pPr>
        <w:ind w:left="1800" w:hanging="360"/>
      </w:pPr>
      <w:rPr>
        <w:rFonts w:hint="default"/>
      </w:rPr>
    </w:lvl>
    <w:lvl w:ilvl="5">
      <w:start w:val="1"/>
      <w:numFmt w:val="decimal"/>
      <w:pStyle w:val="Heading6"/>
      <w:lvlText w:val="%1.%2.%3.%4.%5.%6"/>
      <w:lvlJc w:val="left"/>
      <w:pPr>
        <w:ind w:left="2160" w:hanging="360"/>
      </w:pPr>
      <w:rPr>
        <w:rFonts w:hint="default"/>
      </w:rPr>
    </w:lvl>
    <w:lvl w:ilvl="6">
      <w:start w:val="1"/>
      <w:numFmt w:val="decimal"/>
      <w:pStyle w:val="Heading7"/>
      <w:lvlText w:val="%1.%2.%3.%4.%5.%6.%7"/>
      <w:lvlJc w:val="left"/>
      <w:pPr>
        <w:ind w:left="2520" w:hanging="360"/>
      </w:pPr>
      <w:rPr>
        <w:rFonts w:hint="default"/>
      </w:rPr>
    </w:lvl>
    <w:lvl w:ilvl="7">
      <w:start w:val="1"/>
      <w:numFmt w:val="decimal"/>
      <w:pStyle w:val="Heading8"/>
      <w:lvlText w:val="%1.%2.%3.%4.%5.%6.%7.%8"/>
      <w:lvlJc w:val="left"/>
      <w:pPr>
        <w:ind w:left="2880" w:hanging="360"/>
      </w:pPr>
      <w:rPr>
        <w:rFonts w:hint="default"/>
      </w:rPr>
    </w:lvl>
    <w:lvl w:ilvl="8">
      <w:start w:val="1"/>
      <w:numFmt w:val="decimal"/>
      <w:pStyle w:val="Heading9"/>
      <w:lvlText w:val="%1.%2.%3.%4.%5.%6.%7.%8.%9"/>
      <w:lvlJc w:val="left"/>
      <w:pPr>
        <w:ind w:left="3240" w:hanging="360"/>
      </w:pPr>
      <w:rPr>
        <w:rFonts w:hint="default"/>
      </w:rPr>
    </w:lvl>
  </w:abstractNum>
  <w:abstractNum w:abstractNumId="23" w15:restartNumberingAfterBreak="0">
    <w:nsid w:val="5D443F32"/>
    <w:multiLevelType w:val="hybridMultilevel"/>
    <w:tmpl w:val="6AC69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D6377A"/>
    <w:multiLevelType w:val="hybridMultilevel"/>
    <w:tmpl w:val="F716CA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52E4028"/>
    <w:multiLevelType w:val="hybridMultilevel"/>
    <w:tmpl w:val="F8161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59054B0"/>
    <w:multiLevelType w:val="hybridMultilevel"/>
    <w:tmpl w:val="6DE09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0178600">
    <w:abstractNumId w:val="12"/>
  </w:num>
  <w:num w:numId="2" w16cid:durableId="989600821">
    <w:abstractNumId w:val="2"/>
  </w:num>
  <w:num w:numId="3" w16cid:durableId="2071414464">
    <w:abstractNumId w:val="12"/>
    <w:lvlOverride w:ilvl="0">
      <w:startOverride w:val="1"/>
    </w:lvlOverride>
  </w:num>
  <w:num w:numId="4" w16cid:durableId="478109059">
    <w:abstractNumId w:val="1"/>
  </w:num>
  <w:num w:numId="5" w16cid:durableId="220361672">
    <w:abstractNumId w:val="0"/>
  </w:num>
  <w:num w:numId="6" w16cid:durableId="1816413693">
    <w:abstractNumId w:val="2"/>
    <w:lvlOverride w:ilvl="0">
      <w:startOverride w:val="1"/>
    </w:lvlOverride>
  </w:num>
  <w:num w:numId="7" w16cid:durableId="1255937931">
    <w:abstractNumId w:val="2"/>
    <w:lvlOverride w:ilvl="0">
      <w:startOverride w:val="2"/>
    </w:lvlOverride>
  </w:num>
  <w:num w:numId="8" w16cid:durableId="1852835202">
    <w:abstractNumId w:val="2"/>
    <w:lvlOverride w:ilvl="0">
      <w:startOverride w:val="1"/>
    </w:lvlOverride>
  </w:num>
  <w:num w:numId="9" w16cid:durableId="766657882">
    <w:abstractNumId w:val="18"/>
  </w:num>
  <w:num w:numId="10" w16cid:durableId="144244925">
    <w:abstractNumId w:val="21"/>
  </w:num>
  <w:num w:numId="11" w16cid:durableId="120425205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255675669">
    <w:abstractNumId w:val="22"/>
  </w:num>
  <w:num w:numId="13" w16cid:durableId="506286683">
    <w:abstractNumId w:val="19"/>
  </w:num>
  <w:num w:numId="14" w16cid:durableId="219023862">
    <w:abstractNumId w:val="17"/>
  </w:num>
  <w:num w:numId="15" w16cid:durableId="1570458822">
    <w:abstractNumId w:val="14"/>
  </w:num>
  <w:num w:numId="16" w16cid:durableId="1272083864">
    <w:abstractNumId w:val="5"/>
  </w:num>
  <w:num w:numId="17" w16cid:durableId="1507399077">
    <w:abstractNumId w:val="24"/>
  </w:num>
  <w:num w:numId="18" w16cid:durableId="544948499">
    <w:abstractNumId w:val="15"/>
  </w:num>
  <w:num w:numId="19" w16cid:durableId="463088281">
    <w:abstractNumId w:val="26"/>
  </w:num>
  <w:num w:numId="20" w16cid:durableId="1855611289">
    <w:abstractNumId w:val="13"/>
  </w:num>
  <w:num w:numId="21" w16cid:durableId="18774253">
    <w:abstractNumId w:val="20"/>
  </w:num>
  <w:num w:numId="22" w16cid:durableId="2030598211">
    <w:abstractNumId w:val="4"/>
  </w:num>
  <w:num w:numId="23" w16cid:durableId="642001815">
    <w:abstractNumId w:val="11"/>
  </w:num>
  <w:num w:numId="24" w16cid:durableId="1354457401">
    <w:abstractNumId w:val="8"/>
  </w:num>
  <w:num w:numId="25" w16cid:durableId="1487090252">
    <w:abstractNumId w:val="23"/>
  </w:num>
  <w:num w:numId="26" w16cid:durableId="889192632">
    <w:abstractNumId w:val="7"/>
  </w:num>
  <w:num w:numId="27" w16cid:durableId="1271010445">
    <w:abstractNumId w:val="9"/>
  </w:num>
  <w:num w:numId="28" w16cid:durableId="392125831">
    <w:abstractNumId w:val="22"/>
  </w:num>
  <w:num w:numId="29" w16cid:durableId="388505520">
    <w:abstractNumId w:val="10"/>
  </w:num>
  <w:num w:numId="30" w16cid:durableId="1279141306">
    <w:abstractNumId w:val="3"/>
  </w:num>
  <w:num w:numId="31" w16cid:durableId="182090265">
    <w:abstractNumId w:val="25"/>
  </w:num>
  <w:num w:numId="32" w16cid:durableId="1212881042">
    <w:abstractNumId w:val="16"/>
  </w:num>
  <w:num w:numId="33" w16cid:durableId="50536083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50E8"/>
    <w:rsid w:val="000016FC"/>
    <w:rsid w:val="00001B7C"/>
    <w:rsid w:val="0000212A"/>
    <w:rsid w:val="000029AC"/>
    <w:rsid w:val="00003CE4"/>
    <w:rsid w:val="00003EAF"/>
    <w:rsid w:val="00004EC7"/>
    <w:rsid w:val="000051D7"/>
    <w:rsid w:val="000065B7"/>
    <w:rsid w:val="000071DF"/>
    <w:rsid w:val="000078A7"/>
    <w:rsid w:val="00007DAB"/>
    <w:rsid w:val="00007FD9"/>
    <w:rsid w:val="00010092"/>
    <w:rsid w:val="0001048E"/>
    <w:rsid w:val="00010B51"/>
    <w:rsid w:val="00010F0A"/>
    <w:rsid w:val="0001127E"/>
    <w:rsid w:val="000135CD"/>
    <w:rsid w:val="0001706F"/>
    <w:rsid w:val="00017391"/>
    <w:rsid w:val="0002052D"/>
    <w:rsid w:val="00020E4F"/>
    <w:rsid w:val="0002154C"/>
    <w:rsid w:val="00023D9B"/>
    <w:rsid w:val="000244B5"/>
    <w:rsid w:val="0002453F"/>
    <w:rsid w:val="00025146"/>
    <w:rsid w:val="00025496"/>
    <w:rsid w:val="00025BE8"/>
    <w:rsid w:val="00026C5F"/>
    <w:rsid w:val="00027307"/>
    <w:rsid w:val="0002753E"/>
    <w:rsid w:val="000303DE"/>
    <w:rsid w:val="00030A5B"/>
    <w:rsid w:val="00031D39"/>
    <w:rsid w:val="000348DA"/>
    <w:rsid w:val="00034B97"/>
    <w:rsid w:val="00037A73"/>
    <w:rsid w:val="00037E1B"/>
    <w:rsid w:val="0004141F"/>
    <w:rsid w:val="000417EB"/>
    <w:rsid w:val="00041C96"/>
    <w:rsid w:val="00043CB9"/>
    <w:rsid w:val="00044FC0"/>
    <w:rsid w:val="00045A58"/>
    <w:rsid w:val="00045AD1"/>
    <w:rsid w:val="00047111"/>
    <w:rsid w:val="00047E83"/>
    <w:rsid w:val="000507C5"/>
    <w:rsid w:val="000533E4"/>
    <w:rsid w:val="00053D4B"/>
    <w:rsid w:val="00053F68"/>
    <w:rsid w:val="00054BFC"/>
    <w:rsid w:val="00055986"/>
    <w:rsid w:val="00055ABF"/>
    <w:rsid w:val="00056A56"/>
    <w:rsid w:val="00057F34"/>
    <w:rsid w:val="00060733"/>
    <w:rsid w:val="00060E30"/>
    <w:rsid w:val="000612B2"/>
    <w:rsid w:val="00061B8F"/>
    <w:rsid w:val="000635A4"/>
    <w:rsid w:val="0006387D"/>
    <w:rsid w:val="00067A03"/>
    <w:rsid w:val="00070481"/>
    <w:rsid w:val="00070BCD"/>
    <w:rsid w:val="00070F01"/>
    <w:rsid w:val="000713AC"/>
    <w:rsid w:val="00071708"/>
    <w:rsid w:val="0007278A"/>
    <w:rsid w:val="00073711"/>
    <w:rsid w:val="00073CC4"/>
    <w:rsid w:val="00076A3A"/>
    <w:rsid w:val="000776FE"/>
    <w:rsid w:val="0007784A"/>
    <w:rsid w:val="00077A41"/>
    <w:rsid w:val="00077EE3"/>
    <w:rsid w:val="00081628"/>
    <w:rsid w:val="00082234"/>
    <w:rsid w:val="0008646F"/>
    <w:rsid w:val="00087671"/>
    <w:rsid w:val="00092239"/>
    <w:rsid w:val="00092FE5"/>
    <w:rsid w:val="00093847"/>
    <w:rsid w:val="00093908"/>
    <w:rsid w:val="00093E8F"/>
    <w:rsid w:val="00094A64"/>
    <w:rsid w:val="0009502D"/>
    <w:rsid w:val="00095DAF"/>
    <w:rsid w:val="000968FB"/>
    <w:rsid w:val="000A0451"/>
    <w:rsid w:val="000A060B"/>
    <w:rsid w:val="000A1862"/>
    <w:rsid w:val="000A2FF3"/>
    <w:rsid w:val="000A326F"/>
    <w:rsid w:val="000A3C66"/>
    <w:rsid w:val="000A3E15"/>
    <w:rsid w:val="000A4B2F"/>
    <w:rsid w:val="000A51BB"/>
    <w:rsid w:val="000A7F7A"/>
    <w:rsid w:val="000A7FB3"/>
    <w:rsid w:val="000B1EB9"/>
    <w:rsid w:val="000B383A"/>
    <w:rsid w:val="000B3C5D"/>
    <w:rsid w:val="000B529E"/>
    <w:rsid w:val="000B7647"/>
    <w:rsid w:val="000C192E"/>
    <w:rsid w:val="000C24BB"/>
    <w:rsid w:val="000C27AF"/>
    <w:rsid w:val="000C4AC2"/>
    <w:rsid w:val="000C5213"/>
    <w:rsid w:val="000C6D74"/>
    <w:rsid w:val="000D0D3C"/>
    <w:rsid w:val="000D0FF3"/>
    <w:rsid w:val="000D386C"/>
    <w:rsid w:val="000D3A9B"/>
    <w:rsid w:val="000D4368"/>
    <w:rsid w:val="000D5837"/>
    <w:rsid w:val="000D6749"/>
    <w:rsid w:val="000D6753"/>
    <w:rsid w:val="000D71B7"/>
    <w:rsid w:val="000E14D2"/>
    <w:rsid w:val="000E1B53"/>
    <w:rsid w:val="000E2979"/>
    <w:rsid w:val="000E2C85"/>
    <w:rsid w:val="000E43B1"/>
    <w:rsid w:val="000E47F6"/>
    <w:rsid w:val="000E6A64"/>
    <w:rsid w:val="000F0A25"/>
    <w:rsid w:val="000F15FC"/>
    <w:rsid w:val="000F16C3"/>
    <w:rsid w:val="000F232F"/>
    <w:rsid w:val="000F316D"/>
    <w:rsid w:val="000F5975"/>
    <w:rsid w:val="000F7246"/>
    <w:rsid w:val="00100808"/>
    <w:rsid w:val="00100EA6"/>
    <w:rsid w:val="00101B2B"/>
    <w:rsid w:val="00102247"/>
    <w:rsid w:val="00102461"/>
    <w:rsid w:val="00102624"/>
    <w:rsid w:val="001039F6"/>
    <w:rsid w:val="00104583"/>
    <w:rsid w:val="0010553C"/>
    <w:rsid w:val="001078EB"/>
    <w:rsid w:val="00113A4A"/>
    <w:rsid w:val="00113AB4"/>
    <w:rsid w:val="00114B3C"/>
    <w:rsid w:val="001176D5"/>
    <w:rsid w:val="00117A92"/>
    <w:rsid w:val="001204BB"/>
    <w:rsid w:val="001208AF"/>
    <w:rsid w:val="00122C9E"/>
    <w:rsid w:val="00123009"/>
    <w:rsid w:val="00124EE9"/>
    <w:rsid w:val="0012507B"/>
    <w:rsid w:val="00127585"/>
    <w:rsid w:val="00127BE4"/>
    <w:rsid w:val="00130095"/>
    <w:rsid w:val="0013161B"/>
    <w:rsid w:val="00133128"/>
    <w:rsid w:val="001368CC"/>
    <w:rsid w:val="00137C66"/>
    <w:rsid w:val="00140C59"/>
    <w:rsid w:val="00140EFD"/>
    <w:rsid w:val="001411A5"/>
    <w:rsid w:val="00141F70"/>
    <w:rsid w:val="00142BF5"/>
    <w:rsid w:val="001439BE"/>
    <w:rsid w:val="0014525D"/>
    <w:rsid w:val="00146B1C"/>
    <w:rsid w:val="00147185"/>
    <w:rsid w:val="00150ECC"/>
    <w:rsid w:val="0015112A"/>
    <w:rsid w:val="00151EC5"/>
    <w:rsid w:val="00152271"/>
    <w:rsid w:val="00154043"/>
    <w:rsid w:val="00156BEC"/>
    <w:rsid w:val="00157726"/>
    <w:rsid w:val="001603C4"/>
    <w:rsid w:val="0016173A"/>
    <w:rsid w:val="00161847"/>
    <w:rsid w:val="00161F03"/>
    <w:rsid w:val="00162EB6"/>
    <w:rsid w:val="00163AA9"/>
    <w:rsid w:val="00165B83"/>
    <w:rsid w:val="0016732A"/>
    <w:rsid w:val="0017370F"/>
    <w:rsid w:val="00176044"/>
    <w:rsid w:val="00177449"/>
    <w:rsid w:val="0018028A"/>
    <w:rsid w:val="00180F55"/>
    <w:rsid w:val="001819BC"/>
    <w:rsid w:val="00181B23"/>
    <w:rsid w:val="00182E49"/>
    <w:rsid w:val="00183372"/>
    <w:rsid w:val="0018371E"/>
    <w:rsid w:val="0018385F"/>
    <w:rsid w:val="001849A7"/>
    <w:rsid w:val="001866DF"/>
    <w:rsid w:val="0018739A"/>
    <w:rsid w:val="00187A8D"/>
    <w:rsid w:val="0019351B"/>
    <w:rsid w:val="00193649"/>
    <w:rsid w:val="001949DA"/>
    <w:rsid w:val="00196749"/>
    <w:rsid w:val="00196A82"/>
    <w:rsid w:val="001972E8"/>
    <w:rsid w:val="001A7381"/>
    <w:rsid w:val="001A7B20"/>
    <w:rsid w:val="001B18B4"/>
    <w:rsid w:val="001B212F"/>
    <w:rsid w:val="001B4710"/>
    <w:rsid w:val="001B7480"/>
    <w:rsid w:val="001C02A1"/>
    <w:rsid w:val="001C30D6"/>
    <w:rsid w:val="001C51E9"/>
    <w:rsid w:val="001C5CE4"/>
    <w:rsid w:val="001C70DC"/>
    <w:rsid w:val="001D09E6"/>
    <w:rsid w:val="001D2003"/>
    <w:rsid w:val="001D318D"/>
    <w:rsid w:val="001D54B9"/>
    <w:rsid w:val="001E021E"/>
    <w:rsid w:val="001E21CB"/>
    <w:rsid w:val="001E243E"/>
    <w:rsid w:val="001E2FE8"/>
    <w:rsid w:val="001E312F"/>
    <w:rsid w:val="001E60E6"/>
    <w:rsid w:val="001E7043"/>
    <w:rsid w:val="001E7DE4"/>
    <w:rsid w:val="001F1E5E"/>
    <w:rsid w:val="001F1EFE"/>
    <w:rsid w:val="001F2B39"/>
    <w:rsid w:val="001F32A7"/>
    <w:rsid w:val="001F48F0"/>
    <w:rsid w:val="001F4951"/>
    <w:rsid w:val="001F4ED2"/>
    <w:rsid w:val="001F5970"/>
    <w:rsid w:val="00200918"/>
    <w:rsid w:val="00200987"/>
    <w:rsid w:val="00201032"/>
    <w:rsid w:val="00202105"/>
    <w:rsid w:val="0020321D"/>
    <w:rsid w:val="0020454F"/>
    <w:rsid w:val="00205AE9"/>
    <w:rsid w:val="0020602A"/>
    <w:rsid w:val="00207014"/>
    <w:rsid w:val="002076D7"/>
    <w:rsid w:val="0021073E"/>
    <w:rsid w:val="00210EB3"/>
    <w:rsid w:val="002114D4"/>
    <w:rsid w:val="0021151F"/>
    <w:rsid w:val="0021180B"/>
    <w:rsid w:val="002121B5"/>
    <w:rsid w:val="00213A17"/>
    <w:rsid w:val="00214524"/>
    <w:rsid w:val="00214870"/>
    <w:rsid w:val="00214A25"/>
    <w:rsid w:val="00215E0B"/>
    <w:rsid w:val="0021624A"/>
    <w:rsid w:val="00216440"/>
    <w:rsid w:val="00216901"/>
    <w:rsid w:val="0021716F"/>
    <w:rsid w:val="00217638"/>
    <w:rsid w:val="0021784B"/>
    <w:rsid w:val="00222BCD"/>
    <w:rsid w:val="00223009"/>
    <w:rsid w:val="002256C3"/>
    <w:rsid w:val="002269DF"/>
    <w:rsid w:val="00226AF1"/>
    <w:rsid w:val="0023077B"/>
    <w:rsid w:val="00230F85"/>
    <w:rsid w:val="002311A1"/>
    <w:rsid w:val="00231ECB"/>
    <w:rsid w:val="002340FA"/>
    <w:rsid w:val="00234184"/>
    <w:rsid w:val="002364B2"/>
    <w:rsid w:val="00236BFC"/>
    <w:rsid w:val="0023766B"/>
    <w:rsid w:val="00240BCE"/>
    <w:rsid w:val="002421D6"/>
    <w:rsid w:val="00244245"/>
    <w:rsid w:val="002452FC"/>
    <w:rsid w:val="00245348"/>
    <w:rsid w:val="002459F4"/>
    <w:rsid w:val="00246135"/>
    <w:rsid w:val="002468BD"/>
    <w:rsid w:val="0024706A"/>
    <w:rsid w:val="0024740C"/>
    <w:rsid w:val="002478D5"/>
    <w:rsid w:val="00250BCE"/>
    <w:rsid w:val="002522FE"/>
    <w:rsid w:val="002523C8"/>
    <w:rsid w:val="002527DC"/>
    <w:rsid w:val="00254720"/>
    <w:rsid w:val="0025590A"/>
    <w:rsid w:val="00256EC5"/>
    <w:rsid w:val="002575C5"/>
    <w:rsid w:val="00260B57"/>
    <w:rsid w:val="00261BE7"/>
    <w:rsid w:val="0026467C"/>
    <w:rsid w:val="00265546"/>
    <w:rsid w:val="00266C74"/>
    <w:rsid w:val="002708CB"/>
    <w:rsid w:val="00272519"/>
    <w:rsid w:val="002732B0"/>
    <w:rsid w:val="002756E3"/>
    <w:rsid w:val="002759AA"/>
    <w:rsid w:val="00277D4F"/>
    <w:rsid w:val="002802F5"/>
    <w:rsid w:val="00280E48"/>
    <w:rsid w:val="002810FA"/>
    <w:rsid w:val="002821C3"/>
    <w:rsid w:val="002826C7"/>
    <w:rsid w:val="002828D5"/>
    <w:rsid w:val="002830FE"/>
    <w:rsid w:val="00283A94"/>
    <w:rsid w:val="00284E71"/>
    <w:rsid w:val="00286106"/>
    <w:rsid w:val="002866AC"/>
    <w:rsid w:val="002876A0"/>
    <w:rsid w:val="002878BC"/>
    <w:rsid w:val="00291F05"/>
    <w:rsid w:val="00291F7D"/>
    <w:rsid w:val="002923C9"/>
    <w:rsid w:val="00293126"/>
    <w:rsid w:val="0029365E"/>
    <w:rsid w:val="00293FBF"/>
    <w:rsid w:val="0029496C"/>
    <w:rsid w:val="00295758"/>
    <w:rsid w:val="00295DBF"/>
    <w:rsid w:val="00295E0F"/>
    <w:rsid w:val="002964A2"/>
    <w:rsid w:val="002A06E6"/>
    <w:rsid w:val="002A23AF"/>
    <w:rsid w:val="002A3A83"/>
    <w:rsid w:val="002A3B48"/>
    <w:rsid w:val="002A3E29"/>
    <w:rsid w:val="002A45E8"/>
    <w:rsid w:val="002A5DF8"/>
    <w:rsid w:val="002A6B20"/>
    <w:rsid w:val="002A71F4"/>
    <w:rsid w:val="002A7961"/>
    <w:rsid w:val="002B0802"/>
    <w:rsid w:val="002B1234"/>
    <w:rsid w:val="002B18A1"/>
    <w:rsid w:val="002B1E09"/>
    <w:rsid w:val="002B3292"/>
    <w:rsid w:val="002C0FC2"/>
    <w:rsid w:val="002C1750"/>
    <w:rsid w:val="002C5A54"/>
    <w:rsid w:val="002C74BC"/>
    <w:rsid w:val="002D091C"/>
    <w:rsid w:val="002D1587"/>
    <w:rsid w:val="002D2F95"/>
    <w:rsid w:val="002D41E6"/>
    <w:rsid w:val="002D5E7C"/>
    <w:rsid w:val="002D5F9F"/>
    <w:rsid w:val="002D616A"/>
    <w:rsid w:val="002E019E"/>
    <w:rsid w:val="002E03CF"/>
    <w:rsid w:val="002E0F2B"/>
    <w:rsid w:val="002E134C"/>
    <w:rsid w:val="002E2286"/>
    <w:rsid w:val="002E4D54"/>
    <w:rsid w:val="002E59FD"/>
    <w:rsid w:val="002E66DC"/>
    <w:rsid w:val="002F041F"/>
    <w:rsid w:val="002F0DA4"/>
    <w:rsid w:val="002F4ABA"/>
    <w:rsid w:val="002F5257"/>
    <w:rsid w:val="002F52D5"/>
    <w:rsid w:val="002F76F5"/>
    <w:rsid w:val="002F7899"/>
    <w:rsid w:val="00300E56"/>
    <w:rsid w:val="0030137B"/>
    <w:rsid w:val="003019AC"/>
    <w:rsid w:val="00304C59"/>
    <w:rsid w:val="00305000"/>
    <w:rsid w:val="00306032"/>
    <w:rsid w:val="00310D43"/>
    <w:rsid w:val="00310E96"/>
    <w:rsid w:val="00312D5D"/>
    <w:rsid w:val="00313F49"/>
    <w:rsid w:val="00315386"/>
    <w:rsid w:val="00315DC6"/>
    <w:rsid w:val="00316079"/>
    <w:rsid w:val="0032170E"/>
    <w:rsid w:val="00321D7E"/>
    <w:rsid w:val="00321E61"/>
    <w:rsid w:val="0032236B"/>
    <w:rsid w:val="00324327"/>
    <w:rsid w:val="00324714"/>
    <w:rsid w:val="0032479D"/>
    <w:rsid w:val="00324B4B"/>
    <w:rsid w:val="00325552"/>
    <w:rsid w:val="00327D68"/>
    <w:rsid w:val="003307F7"/>
    <w:rsid w:val="00331399"/>
    <w:rsid w:val="00333F71"/>
    <w:rsid w:val="003346A1"/>
    <w:rsid w:val="003347F6"/>
    <w:rsid w:val="003355D0"/>
    <w:rsid w:val="00335F72"/>
    <w:rsid w:val="00336F5D"/>
    <w:rsid w:val="003401A7"/>
    <w:rsid w:val="00340601"/>
    <w:rsid w:val="00340D67"/>
    <w:rsid w:val="0034204B"/>
    <w:rsid w:val="00344400"/>
    <w:rsid w:val="00344AEB"/>
    <w:rsid w:val="00345223"/>
    <w:rsid w:val="0034652C"/>
    <w:rsid w:val="003465C2"/>
    <w:rsid w:val="00350730"/>
    <w:rsid w:val="003507FA"/>
    <w:rsid w:val="00351A0E"/>
    <w:rsid w:val="00351D13"/>
    <w:rsid w:val="00352399"/>
    <w:rsid w:val="0035274C"/>
    <w:rsid w:val="00353832"/>
    <w:rsid w:val="00354791"/>
    <w:rsid w:val="00355EA0"/>
    <w:rsid w:val="00357735"/>
    <w:rsid w:val="003604E9"/>
    <w:rsid w:val="00360A16"/>
    <w:rsid w:val="003613B7"/>
    <w:rsid w:val="00361D20"/>
    <w:rsid w:val="00362A66"/>
    <w:rsid w:val="00362C48"/>
    <w:rsid w:val="0036376F"/>
    <w:rsid w:val="00363BF7"/>
    <w:rsid w:val="003649F5"/>
    <w:rsid w:val="0036682E"/>
    <w:rsid w:val="0037212B"/>
    <w:rsid w:val="00373C3D"/>
    <w:rsid w:val="003741CC"/>
    <w:rsid w:val="003747BB"/>
    <w:rsid w:val="00374EF3"/>
    <w:rsid w:val="003768F3"/>
    <w:rsid w:val="00376E51"/>
    <w:rsid w:val="003770F1"/>
    <w:rsid w:val="003779A2"/>
    <w:rsid w:val="00377E02"/>
    <w:rsid w:val="00380820"/>
    <w:rsid w:val="003810D0"/>
    <w:rsid w:val="00383D23"/>
    <w:rsid w:val="003842F2"/>
    <w:rsid w:val="0038537C"/>
    <w:rsid w:val="00385469"/>
    <w:rsid w:val="0038722F"/>
    <w:rsid w:val="003901D4"/>
    <w:rsid w:val="003932D8"/>
    <w:rsid w:val="003937C5"/>
    <w:rsid w:val="00395004"/>
    <w:rsid w:val="003961D3"/>
    <w:rsid w:val="0039700B"/>
    <w:rsid w:val="003A1EA0"/>
    <w:rsid w:val="003A4579"/>
    <w:rsid w:val="003A4F69"/>
    <w:rsid w:val="003A561A"/>
    <w:rsid w:val="003A5D30"/>
    <w:rsid w:val="003B11B0"/>
    <w:rsid w:val="003B1B02"/>
    <w:rsid w:val="003B29AF"/>
    <w:rsid w:val="003B321E"/>
    <w:rsid w:val="003B39D4"/>
    <w:rsid w:val="003B45EB"/>
    <w:rsid w:val="003B5667"/>
    <w:rsid w:val="003B7983"/>
    <w:rsid w:val="003C08D1"/>
    <w:rsid w:val="003C1331"/>
    <w:rsid w:val="003C1693"/>
    <w:rsid w:val="003C1FA7"/>
    <w:rsid w:val="003C41A5"/>
    <w:rsid w:val="003C4A08"/>
    <w:rsid w:val="003C6329"/>
    <w:rsid w:val="003C74FC"/>
    <w:rsid w:val="003D0227"/>
    <w:rsid w:val="003D02EC"/>
    <w:rsid w:val="003D086D"/>
    <w:rsid w:val="003D08C5"/>
    <w:rsid w:val="003D26C7"/>
    <w:rsid w:val="003D28AE"/>
    <w:rsid w:val="003D2E63"/>
    <w:rsid w:val="003D4795"/>
    <w:rsid w:val="003D47C8"/>
    <w:rsid w:val="003D4E22"/>
    <w:rsid w:val="003D503C"/>
    <w:rsid w:val="003D57A0"/>
    <w:rsid w:val="003D5F2E"/>
    <w:rsid w:val="003D7054"/>
    <w:rsid w:val="003E133E"/>
    <w:rsid w:val="003E308C"/>
    <w:rsid w:val="003E3FAF"/>
    <w:rsid w:val="003E5E61"/>
    <w:rsid w:val="003E689E"/>
    <w:rsid w:val="003E7AFD"/>
    <w:rsid w:val="003F037C"/>
    <w:rsid w:val="003F202E"/>
    <w:rsid w:val="003F2293"/>
    <w:rsid w:val="003F4646"/>
    <w:rsid w:val="003F48BB"/>
    <w:rsid w:val="003F596C"/>
    <w:rsid w:val="003F5DA2"/>
    <w:rsid w:val="003F62BC"/>
    <w:rsid w:val="003F7A2C"/>
    <w:rsid w:val="004009A0"/>
    <w:rsid w:val="00403309"/>
    <w:rsid w:val="004061AB"/>
    <w:rsid w:val="004067C4"/>
    <w:rsid w:val="00406DD0"/>
    <w:rsid w:val="0041054B"/>
    <w:rsid w:val="004115EF"/>
    <w:rsid w:val="00411C9D"/>
    <w:rsid w:val="00413590"/>
    <w:rsid w:val="00414496"/>
    <w:rsid w:val="00414A4B"/>
    <w:rsid w:val="00415B1D"/>
    <w:rsid w:val="0041783A"/>
    <w:rsid w:val="00420238"/>
    <w:rsid w:val="00422F3E"/>
    <w:rsid w:val="0042315B"/>
    <w:rsid w:val="004245B8"/>
    <w:rsid w:val="004250B3"/>
    <w:rsid w:val="0042710A"/>
    <w:rsid w:val="004271C5"/>
    <w:rsid w:val="004271F6"/>
    <w:rsid w:val="00427F83"/>
    <w:rsid w:val="00432361"/>
    <w:rsid w:val="00434882"/>
    <w:rsid w:val="004348A2"/>
    <w:rsid w:val="00434921"/>
    <w:rsid w:val="00434E8B"/>
    <w:rsid w:val="00435517"/>
    <w:rsid w:val="00436097"/>
    <w:rsid w:val="0043635D"/>
    <w:rsid w:val="00436FBB"/>
    <w:rsid w:val="0043718C"/>
    <w:rsid w:val="004371BC"/>
    <w:rsid w:val="0043773C"/>
    <w:rsid w:val="00437764"/>
    <w:rsid w:val="00437BE8"/>
    <w:rsid w:val="00441427"/>
    <w:rsid w:val="00442B7D"/>
    <w:rsid w:val="00443DF3"/>
    <w:rsid w:val="00443F30"/>
    <w:rsid w:val="00444D25"/>
    <w:rsid w:val="00445DD1"/>
    <w:rsid w:val="00445F07"/>
    <w:rsid w:val="00447414"/>
    <w:rsid w:val="00447556"/>
    <w:rsid w:val="00450B23"/>
    <w:rsid w:val="004526B4"/>
    <w:rsid w:val="004528FA"/>
    <w:rsid w:val="00453732"/>
    <w:rsid w:val="004538F0"/>
    <w:rsid w:val="0045577E"/>
    <w:rsid w:val="00456057"/>
    <w:rsid w:val="00456A14"/>
    <w:rsid w:val="00457AA9"/>
    <w:rsid w:val="00457B07"/>
    <w:rsid w:val="00460611"/>
    <w:rsid w:val="004606E5"/>
    <w:rsid w:val="00460F80"/>
    <w:rsid w:val="004616A4"/>
    <w:rsid w:val="00462064"/>
    <w:rsid w:val="004625BB"/>
    <w:rsid w:val="00462C5C"/>
    <w:rsid w:val="0046326C"/>
    <w:rsid w:val="00463904"/>
    <w:rsid w:val="004642DA"/>
    <w:rsid w:val="004702A4"/>
    <w:rsid w:val="004720F3"/>
    <w:rsid w:val="00472590"/>
    <w:rsid w:val="00472919"/>
    <w:rsid w:val="00472D1F"/>
    <w:rsid w:val="00472FC5"/>
    <w:rsid w:val="004737EC"/>
    <w:rsid w:val="00476E9E"/>
    <w:rsid w:val="00477CED"/>
    <w:rsid w:val="004824F1"/>
    <w:rsid w:val="00482AB3"/>
    <w:rsid w:val="00482D65"/>
    <w:rsid w:val="00485153"/>
    <w:rsid w:val="00485216"/>
    <w:rsid w:val="00486355"/>
    <w:rsid w:val="00487B6E"/>
    <w:rsid w:val="00492125"/>
    <w:rsid w:val="004922AD"/>
    <w:rsid w:val="004929A6"/>
    <w:rsid w:val="00493480"/>
    <w:rsid w:val="00494FB6"/>
    <w:rsid w:val="004953BE"/>
    <w:rsid w:val="00497469"/>
    <w:rsid w:val="004A1F6E"/>
    <w:rsid w:val="004A4B78"/>
    <w:rsid w:val="004A4FB4"/>
    <w:rsid w:val="004A5468"/>
    <w:rsid w:val="004A6209"/>
    <w:rsid w:val="004B0D42"/>
    <w:rsid w:val="004B0FD3"/>
    <w:rsid w:val="004B11D4"/>
    <w:rsid w:val="004B34D6"/>
    <w:rsid w:val="004B4B17"/>
    <w:rsid w:val="004B5161"/>
    <w:rsid w:val="004B5D3F"/>
    <w:rsid w:val="004B60FC"/>
    <w:rsid w:val="004B63C8"/>
    <w:rsid w:val="004B6478"/>
    <w:rsid w:val="004C26CE"/>
    <w:rsid w:val="004C3AD0"/>
    <w:rsid w:val="004C3E92"/>
    <w:rsid w:val="004C46C2"/>
    <w:rsid w:val="004C661E"/>
    <w:rsid w:val="004C6EE2"/>
    <w:rsid w:val="004C76B0"/>
    <w:rsid w:val="004D00E7"/>
    <w:rsid w:val="004D145C"/>
    <w:rsid w:val="004D18C5"/>
    <w:rsid w:val="004D1A13"/>
    <w:rsid w:val="004D3FDA"/>
    <w:rsid w:val="004D5A1C"/>
    <w:rsid w:val="004D7485"/>
    <w:rsid w:val="004D76D3"/>
    <w:rsid w:val="004D7F9E"/>
    <w:rsid w:val="004E1A60"/>
    <w:rsid w:val="004E1FCD"/>
    <w:rsid w:val="004E2DBA"/>
    <w:rsid w:val="004E4FCA"/>
    <w:rsid w:val="004E568A"/>
    <w:rsid w:val="004E7A70"/>
    <w:rsid w:val="004F1A29"/>
    <w:rsid w:val="004F22F4"/>
    <w:rsid w:val="004F2B99"/>
    <w:rsid w:val="004F454E"/>
    <w:rsid w:val="004F5D6C"/>
    <w:rsid w:val="004F64EE"/>
    <w:rsid w:val="0050034D"/>
    <w:rsid w:val="005010E7"/>
    <w:rsid w:val="00502E29"/>
    <w:rsid w:val="00503223"/>
    <w:rsid w:val="00503BF2"/>
    <w:rsid w:val="0050439B"/>
    <w:rsid w:val="00504FEE"/>
    <w:rsid w:val="00506252"/>
    <w:rsid w:val="00506679"/>
    <w:rsid w:val="00506880"/>
    <w:rsid w:val="00507565"/>
    <w:rsid w:val="00510E46"/>
    <w:rsid w:val="005122DA"/>
    <w:rsid w:val="00513B72"/>
    <w:rsid w:val="005170DA"/>
    <w:rsid w:val="005208B6"/>
    <w:rsid w:val="005209F1"/>
    <w:rsid w:val="00522EC0"/>
    <w:rsid w:val="00524B67"/>
    <w:rsid w:val="00525AB5"/>
    <w:rsid w:val="00525EF4"/>
    <w:rsid w:val="0052616B"/>
    <w:rsid w:val="00527F3B"/>
    <w:rsid w:val="00530E77"/>
    <w:rsid w:val="00531742"/>
    <w:rsid w:val="00532B8F"/>
    <w:rsid w:val="005330D7"/>
    <w:rsid w:val="00533A23"/>
    <w:rsid w:val="005358EE"/>
    <w:rsid w:val="0053661C"/>
    <w:rsid w:val="005374E5"/>
    <w:rsid w:val="005375AB"/>
    <w:rsid w:val="005402EF"/>
    <w:rsid w:val="00540C4D"/>
    <w:rsid w:val="00540E73"/>
    <w:rsid w:val="00540ECE"/>
    <w:rsid w:val="005431AA"/>
    <w:rsid w:val="0054420A"/>
    <w:rsid w:val="00544AE5"/>
    <w:rsid w:val="00545A35"/>
    <w:rsid w:val="00546668"/>
    <w:rsid w:val="00546AAE"/>
    <w:rsid w:val="005502EC"/>
    <w:rsid w:val="00551EAC"/>
    <w:rsid w:val="00552008"/>
    <w:rsid w:val="00552576"/>
    <w:rsid w:val="005529A7"/>
    <w:rsid w:val="00552EFD"/>
    <w:rsid w:val="00554D1A"/>
    <w:rsid w:val="00555A12"/>
    <w:rsid w:val="00556DD5"/>
    <w:rsid w:val="0055709B"/>
    <w:rsid w:val="005570AC"/>
    <w:rsid w:val="005614D5"/>
    <w:rsid w:val="0056176D"/>
    <w:rsid w:val="00561EA0"/>
    <w:rsid w:val="005623F4"/>
    <w:rsid w:val="00562488"/>
    <w:rsid w:val="00562D47"/>
    <w:rsid w:val="005633C8"/>
    <w:rsid w:val="005637A8"/>
    <w:rsid w:val="00563B32"/>
    <w:rsid w:val="00565229"/>
    <w:rsid w:val="00565737"/>
    <w:rsid w:val="00566B31"/>
    <w:rsid w:val="00567D32"/>
    <w:rsid w:val="00571221"/>
    <w:rsid w:val="00572459"/>
    <w:rsid w:val="00573561"/>
    <w:rsid w:val="00573B9E"/>
    <w:rsid w:val="00575670"/>
    <w:rsid w:val="00575723"/>
    <w:rsid w:val="005767FE"/>
    <w:rsid w:val="00580C67"/>
    <w:rsid w:val="00585FB9"/>
    <w:rsid w:val="005907BD"/>
    <w:rsid w:val="00590853"/>
    <w:rsid w:val="00590E96"/>
    <w:rsid w:val="00590EEE"/>
    <w:rsid w:val="00591385"/>
    <w:rsid w:val="00592A19"/>
    <w:rsid w:val="00593507"/>
    <w:rsid w:val="00593BE6"/>
    <w:rsid w:val="0059461E"/>
    <w:rsid w:val="005961DB"/>
    <w:rsid w:val="005967A2"/>
    <w:rsid w:val="005A01B4"/>
    <w:rsid w:val="005A027E"/>
    <w:rsid w:val="005A16FA"/>
    <w:rsid w:val="005A1AE3"/>
    <w:rsid w:val="005A2F18"/>
    <w:rsid w:val="005A3C19"/>
    <w:rsid w:val="005A7EAF"/>
    <w:rsid w:val="005B042D"/>
    <w:rsid w:val="005B1F7C"/>
    <w:rsid w:val="005B3CE0"/>
    <w:rsid w:val="005B472E"/>
    <w:rsid w:val="005B5039"/>
    <w:rsid w:val="005B64EA"/>
    <w:rsid w:val="005B7472"/>
    <w:rsid w:val="005C02C4"/>
    <w:rsid w:val="005C07A2"/>
    <w:rsid w:val="005C0C88"/>
    <w:rsid w:val="005C15C3"/>
    <w:rsid w:val="005C1604"/>
    <w:rsid w:val="005C17C0"/>
    <w:rsid w:val="005C184F"/>
    <w:rsid w:val="005C2CC3"/>
    <w:rsid w:val="005C301F"/>
    <w:rsid w:val="005C44BF"/>
    <w:rsid w:val="005C6636"/>
    <w:rsid w:val="005C6F0B"/>
    <w:rsid w:val="005C70F1"/>
    <w:rsid w:val="005D0795"/>
    <w:rsid w:val="005D0C7F"/>
    <w:rsid w:val="005D160A"/>
    <w:rsid w:val="005D1AF5"/>
    <w:rsid w:val="005D1ED1"/>
    <w:rsid w:val="005D756B"/>
    <w:rsid w:val="005D7DC1"/>
    <w:rsid w:val="005E0D68"/>
    <w:rsid w:val="005E1932"/>
    <w:rsid w:val="005E1C23"/>
    <w:rsid w:val="005E1F59"/>
    <w:rsid w:val="005E1F71"/>
    <w:rsid w:val="005E2E0D"/>
    <w:rsid w:val="005E37D4"/>
    <w:rsid w:val="005E4150"/>
    <w:rsid w:val="005F149B"/>
    <w:rsid w:val="005F2862"/>
    <w:rsid w:val="005F4C68"/>
    <w:rsid w:val="005F5578"/>
    <w:rsid w:val="005F5EFC"/>
    <w:rsid w:val="005F62FD"/>
    <w:rsid w:val="005F66C1"/>
    <w:rsid w:val="005F6BF6"/>
    <w:rsid w:val="005F70B3"/>
    <w:rsid w:val="005F79E2"/>
    <w:rsid w:val="00600E74"/>
    <w:rsid w:val="0060100F"/>
    <w:rsid w:val="00602408"/>
    <w:rsid w:val="006024EB"/>
    <w:rsid w:val="006027CE"/>
    <w:rsid w:val="00603A41"/>
    <w:rsid w:val="00605D4F"/>
    <w:rsid w:val="0060733B"/>
    <w:rsid w:val="00607920"/>
    <w:rsid w:val="00610CFA"/>
    <w:rsid w:val="00610E89"/>
    <w:rsid w:val="006116FE"/>
    <w:rsid w:val="00611D22"/>
    <w:rsid w:val="00614199"/>
    <w:rsid w:val="00614ABA"/>
    <w:rsid w:val="00615682"/>
    <w:rsid w:val="0061654A"/>
    <w:rsid w:val="00616EA1"/>
    <w:rsid w:val="00617013"/>
    <w:rsid w:val="00620456"/>
    <w:rsid w:val="00620744"/>
    <w:rsid w:val="00620916"/>
    <w:rsid w:val="00621D09"/>
    <w:rsid w:val="006222A0"/>
    <w:rsid w:val="00622578"/>
    <w:rsid w:val="00622C0C"/>
    <w:rsid w:val="00625634"/>
    <w:rsid w:val="00626943"/>
    <w:rsid w:val="0063479E"/>
    <w:rsid w:val="00635CCA"/>
    <w:rsid w:val="00636DD3"/>
    <w:rsid w:val="0063754E"/>
    <w:rsid w:val="00637837"/>
    <w:rsid w:val="00640799"/>
    <w:rsid w:val="00640F00"/>
    <w:rsid w:val="006431CA"/>
    <w:rsid w:val="0064367C"/>
    <w:rsid w:val="006457FA"/>
    <w:rsid w:val="00645DAE"/>
    <w:rsid w:val="00646CF9"/>
    <w:rsid w:val="00650E1C"/>
    <w:rsid w:val="00650E4D"/>
    <w:rsid w:val="006521A9"/>
    <w:rsid w:val="00655051"/>
    <w:rsid w:val="00655A00"/>
    <w:rsid w:val="006601F6"/>
    <w:rsid w:val="006608B7"/>
    <w:rsid w:val="00661591"/>
    <w:rsid w:val="006623F0"/>
    <w:rsid w:val="006633DC"/>
    <w:rsid w:val="00663765"/>
    <w:rsid w:val="00663F7B"/>
    <w:rsid w:val="00664AD3"/>
    <w:rsid w:val="0067031A"/>
    <w:rsid w:val="006721E4"/>
    <w:rsid w:val="0067238A"/>
    <w:rsid w:val="00672D58"/>
    <w:rsid w:val="00673478"/>
    <w:rsid w:val="00675BB6"/>
    <w:rsid w:val="00676084"/>
    <w:rsid w:val="00676A1A"/>
    <w:rsid w:val="00676FB6"/>
    <w:rsid w:val="0067711A"/>
    <w:rsid w:val="00677B2A"/>
    <w:rsid w:val="00677F5B"/>
    <w:rsid w:val="006809C7"/>
    <w:rsid w:val="00681562"/>
    <w:rsid w:val="006817A0"/>
    <w:rsid w:val="006820D5"/>
    <w:rsid w:val="0068310C"/>
    <w:rsid w:val="00683497"/>
    <w:rsid w:val="0068416C"/>
    <w:rsid w:val="006847CA"/>
    <w:rsid w:val="00684E89"/>
    <w:rsid w:val="00685841"/>
    <w:rsid w:val="00686732"/>
    <w:rsid w:val="00686E76"/>
    <w:rsid w:val="00690932"/>
    <w:rsid w:val="00691DFA"/>
    <w:rsid w:val="00691E46"/>
    <w:rsid w:val="00693DBC"/>
    <w:rsid w:val="006951AC"/>
    <w:rsid w:val="00696065"/>
    <w:rsid w:val="00696253"/>
    <w:rsid w:val="006A079D"/>
    <w:rsid w:val="006A14B6"/>
    <w:rsid w:val="006A375E"/>
    <w:rsid w:val="006A3CD1"/>
    <w:rsid w:val="006A4AE9"/>
    <w:rsid w:val="006A4B51"/>
    <w:rsid w:val="006A6F09"/>
    <w:rsid w:val="006B008F"/>
    <w:rsid w:val="006B039E"/>
    <w:rsid w:val="006B132A"/>
    <w:rsid w:val="006B1EB9"/>
    <w:rsid w:val="006B231A"/>
    <w:rsid w:val="006B3534"/>
    <w:rsid w:val="006B51FA"/>
    <w:rsid w:val="006B52FA"/>
    <w:rsid w:val="006B5D0E"/>
    <w:rsid w:val="006B7016"/>
    <w:rsid w:val="006B7355"/>
    <w:rsid w:val="006B744D"/>
    <w:rsid w:val="006C227D"/>
    <w:rsid w:val="006C3053"/>
    <w:rsid w:val="006C3CA2"/>
    <w:rsid w:val="006C63B1"/>
    <w:rsid w:val="006C69F3"/>
    <w:rsid w:val="006C7205"/>
    <w:rsid w:val="006D042E"/>
    <w:rsid w:val="006D0B77"/>
    <w:rsid w:val="006D2AE6"/>
    <w:rsid w:val="006D476D"/>
    <w:rsid w:val="006D5296"/>
    <w:rsid w:val="006D543E"/>
    <w:rsid w:val="006D59E8"/>
    <w:rsid w:val="006D5D96"/>
    <w:rsid w:val="006D7227"/>
    <w:rsid w:val="006E2E6F"/>
    <w:rsid w:val="006E3213"/>
    <w:rsid w:val="006E54D7"/>
    <w:rsid w:val="006E68EF"/>
    <w:rsid w:val="006E6FF7"/>
    <w:rsid w:val="006F1F1D"/>
    <w:rsid w:val="006F2783"/>
    <w:rsid w:val="006F2CDE"/>
    <w:rsid w:val="006F499B"/>
    <w:rsid w:val="006F5A89"/>
    <w:rsid w:val="006F70C3"/>
    <w:rsid w:val="006F7404"/>
    <w:rsid w:val="0070108B"/>
    <w:rsid w:val="0070143A"/>
    <w:rsid w:val="007030F6"/>
    <w:rsid w:val="0070310F"/>
    <w:rsid w:val="00703A4D"/>
    <w:rsid w:val="00704A07"/>
    <w:rsid w:val="007050B1"/>
    <w:rsid w:val="00705478"/>
    <w:rsid w:val="0070558F"/>
    <w:rsid w:val="00706DF9"/>
    <w:rsid w:val="0071032C"/>
    <w:rsid w:val="0071335C"/>
    <w:rsid w:val="007138F2"/>
    <w:rsid w:val="007141E4"/>
    <w:rsid w:val="00717C26"/>
    <w:rsid w:val="00720E54"/>
    <w:rsid w:val="00721437"/>
    <w:rsid w:val="007231A8"/>
    <w:rsid w:val="007236B9"/>
    <w:rsid w:val="00723DB9"/>
    <w:rsid w:val="007245E9"/>
    <w:rsid w:val="00725CB1"/>
    <w:rsid w:val="007260BA"/>
    <w:rsid w:val="0072620C"/>
    <w:rsid w:val="007266C6"/>
    <w:rsid w:val="00726AB0"/>
    <w:rsid w:val="00727DA4"/>
    <w:rsid w:val="00730775"/>
    <w:rsid w:val="00730C09"/>
    <w:rsid w:val="00731173"/>
    <w:rsid w:val="00734386"/>
    <w:rsid w:val="0073582B"/>
    <w:rsid w:val="00737F4E"/>
    <w:rsid w:val="007434C5"/>
    <w:rsid w:val="00744CEA"/>
    <w:rsid w:val="007456AD"/>
    <w:rsid w:val="0074629F"/>
    <w:rsid w:val="00747162"/>
    <w:rsid w:val="00747A4F"/>
    <w:rsid w:val="00750669"/>
    <w:rsid w:val="007527EA"/>
    <w:rsid w:val="007530BD"/>
    <w:rsid w:val="00753AD4"/>
    <w:rsid w:val="007545E4"/>
    <w:rsid w:val="007564DC"/>
    <w:rsid w:val="00756542"/>
    <w:rsid w:val="0075773C"/>
    <w:rsid w:val="0076216A"/>
    <w:rsid w:val="00763E88"/>
    <w:rsid w:val="0076516B"/>
    <w:rsid w:val="007654DA"/>
    <w:rsid w:val="00765AAB"/>
    <w:rsid w:val="00765CBB"/>
    <w:rsid w:val="00765EEE"/>
    <w:rsid w:val="0076621D"/>
    <w:rsid w:val="00766388"/>
    <w:rsid w:val="0077389F"/>
    <w:rsid w:val="007738A9"/>
    <w:rsid w:val="00775456"/>
    <w:rsid w:val="0077797D"/>
    <w:rsid w:val="00782EF2"/>
    <w:rsid w:val="007842F2"/>
    <w:rsid w:val="00785170"/>
    <w:rsid w:val="007865EB"/>
    <w:rsid w:val="00787594"/>
    <w:rsid w:val="00791521"/>
    <w:rsid w:val="00793DF4"/>
    <w:rsid w:val="00793F9B"/>
    <w:rsid w:val="00795762"/>
    <w:rsid w:val="0079718B"/>
    <w:rsid w:val="007A00F9"/>
    <w:rsid w:val="007A18D4"/>
    <w:rsid w:val="007A2E6E"/>
    <w:rsid w:val="007A329D"/>
    <w:rsid w:val="007A3A81"/>
    <w:rsid w:val="007A3ACC"/>
    <w:rsid w:val="007A3C5B"/>
    <w:rsid w:val="007A3D1C"/>
    <w:rsid w:val="007A4680"/>
    <w:rsid w:val="007A4A5D"/>
    <w:rsid w:val="007A5B75"/>
    <w:rsid w:val="007A6808"/>
    <w:rsid w:val="007A7580"/>
    <w:rsid w:val="007B0551"/>
    <w:rsid w:val="007B059D"/>
    <w:rsid w:val="007B3B20"/>
    <w:rsid w:val="007B45B1"/>
    <w:rsid w:val="007B62B7"/>
    <w:rsid w:val="007B671F"/>
    <w:rsid w:val="007B6AC0"/>
    <w:rsid w:val="007B718B"/>
    <w:rsid w:val="007B7E99"/>
    <w:rsid w:val="007B7FE2"/>
    <w:rsid w:val="007C1115"/>
    <w:rsid w:val="007C3200"/>
    <w:rsid w:val="007C46B8"/>
    <w:rsid w:val="007C4E67"/>
    <w:rsid w:val="007D29BC"/>
    <w:rsid w:val="007D2EE9"/>
    <w:rsid w:val="007D2F99"/>
    <w:rsid w:val="007D3DCB"/>
    <w:rsid w:val="007D46E9"/>
    <w:rsid w:val="007D5843"/>
    <w:rsid w:val="007D6F48"/>
    <w:rsid w:val="007D7F3F"/>
    <w:rsid w:val="007E124B"/>
    <w:rsid w:val="007E1592"/>
    <w:rsid w:val="007E18DD"/>
    <w:rsid w:val="007E21DF"/>
    <w:rsid w:val="007E2C7D"/>
    <w:rsid w:val="007E3455"/>
    <w:rsid w:val="007E3722"/>
    <w:rsid w:val="007E621B"/>
    <w:rsid w:val="007E6F8B"/>
    <w:rsid w:val="007E7313"/>
    <w:rsid w:val="007F0E7C"/>
    <w:rsid w:val="007F2DB3"/>
    <w:rsid w:val="007F308B"/>
    <w:rsid w:val="007F3B49"/>
    <w:rsid w:val="007F79BA"/>
    <w:rsid w:val="008014D3"/>
    <w:rsid w:val="00802FCF"/>
    <w:rsid w:val="008031DB"/>
    <w:rsid w:val="00803E27"/>
    <w:rsid w:val="0080485F"/>
    <w:rsid w:val="008050A6"/>
    <w:rsid w:val="008078AA"/>
    <w:rsid w:val="0080798C"/>
    <w:rsid w:val="00807EF8"/>
    <w:rsid w:val="0081063F"/>
    <w:rsid w:val="0081102A"/>
    <w:rsid w:val="00811D1C"/>
    <w:rsid w:val="00812F58"/>
    <w:rsid w:val="008140A5"/>
    <w:rsid w:val="008159E9"/>
    <w:rsid w:val="0081654B"/>
    <w:rsid w:val="0081721F"/>
    <w:rsid w:val="00822B7C"/>
    <w:rsid w:val="00823425"/>
    <w:rsid w:val="00823D04"/>
    <w:rsid w:val="0082539F"/>
    <w:rsid w:val="008253D9"/>
    <w:rsid w:val="00825D24"/>
    <w:rsid w:val="00826897"/>
    <w:rsid w:val="00826939"/>
    <w:rsid w:val="00827669"/>
    <w:rsid w:val="00830F4E"/>
    <w:rsid w:val="00830FAB"/>
    <w:rsid w:val="00831738"/>
    <w:rsid w:val="00831F55"/>
    <w:rsid w:val="0083336E"/>
    <w:rsid w:val="00833A93"/>
    <w:rsid w:val="00833CE3"/>
    <w:rsid w:val="00836EA7"/>
    <w:rsid w:val="00837EDF"/>
    <w:rsid w:val="008407D0"/>
    <w:rsid w:val="008411DE"/>
    <w:rsid w:val="00843371"/>
    <w:rsid w:val="00847594"/>
    <w:rsid w:val="008476D2"/>
    <w:rsid w:val="00850A3B"/>
    <w:rsid w:val="00850C4E"/>
    <w:rsid w:val="008517CE"/>
    <w:rsid w:val="0085195A"/>
    <w:rsid w:val="00852942"/>
    <w:rsid w:val="00856359"/>
    <w:rsid w:val="00856613"/>
    <w:rsid w:val="00856FE6"/>
    <w:rsid w:val="00857380"/>
    <w:rsid w:val="00857ABE"/>
    <w:rsid w:val="00857F84"/>
    <w:rsid w:val="00861052"/>
    <w:rsid w:val="0086155D"/>
    <w:rsid w:val="00861674"/>
    <w:rsid w:val="00861858"/>
    <w:rsid w:val="00861874"/>
    <w:rsid w:val="0086272D"/>
    <w:rsid w:val="00862B6D"/>
    <w:rsid w:val="00864B11"/>
    <w:rsid w:val="0086682D"/>
    <w:rsid w:val="00867BF8"/>
    <w:rsid w:val="00867E32"/>
    <w:rsid w:val="0087052D"/>
    <w:rsid w:val="00871B48"/>
    <w:rsid w:val="0087250D"/>
    <w:rsid w:val="0087345F"/>
    <w:rsid w:val="00876EC9"/>
    <w:rsid w:val="008826A4"/>
    <w:rsid w:val="00882CDE"/>
    <w:rsid w:val="00883C6D"/>
    <w:rsid w:val="00884EEA"/>
    <w:rsid w:val="00886ACD"/>
    <w:rsid w:val="00890EEC"/>
    <w:rsid w:val="00890FDD"/>
    <w:rsid w:val="00891250"/>
    <w:rsid w:val="00891C18"/>
    <w:rsid w:val="00891F72"/>
    <w:rsid w:val="008924B4"/>
    <w:rsid w:val="008927B2"/>
    <w:rsid w:val="00892AB5"/>
    <w:rsid w:val="00892D6C"/>
    <w:rsid w:val="008941D5"/>
    <w:rsid w:val="008947FD"/>
    <w:rsid w:val="00895DBD"/>
    <w:rsid w:val="00895F77"/>
    <w:rsid w:val="0089764F"/>
    <w:rsid w:val="008A004F"/>
    <w:rsid w:val="008A0072"/>
    <w:rsid w:val="008A027A"/>
    <w:rsid w:val="008A0544"/>
    <w:rsid w:val="008A0D81"/>
    <w:rsid w:val="008A196A"/>
    <w:rsid w:val="008A3630"/>
    <w:rsid w:val="008A3CAD"/>
    <w:rsid w:val="008A57A0"/>
    <w:rsid w:val="008A6450"/>
    <w:rsid w:val="008A65D7"/>
    <w:rsid w:val="008A71D0"/>
    <w:rsid w:val="008B1E07"/>
    <w:rsid w:val="008B2805"/>
    <w:rsid w:val="008B28B4"/>
    <w:rsid w:val="008B39C6"/>
    <w:rsid w:val="008B5B86"/>
    <w:rsid w:val="008B6BAF"/>
    <w:rsid w:val="008B6DC2"/>
    <w:rsid w:val="008C0B91"/>
    <w:rsid w:val="008C1334"/>
    <w:rsid w:val="008C28AC"/>
    <w:rsid w:val="008C37DC"/>
    <w:rsid w:val="008C3CCD"/>
    <w:rsid w:val="008C3EDC"/>
    <w:rsid w:val="008C4CED"/>
    <w:rsid w:val="008C57A6"/>
    <w:rsid w:val="008C62AB"/>
    <w:rsid w:val="008C683D"/>
    <w:rsid w:val="008C7B1C"/>
    <w:rsid w:val="008D0C50"/>
    <w:rsid w:val="008D0EFA"/>
    <w:rsid w:val="008D11E2"/>
    <w:rsid w:val="008D1D2A"/>
    <w:rsid w:val="008D2015"/>
    <w:rsid w:val="008D2E25"/>
    <w:rsid w:val="008D34F8"/>
    <w:rsid w:val="008D5153"/>
    <w:rsid w:val="008D5B6F"/>
    <w:rsid w:val="008D5D2D"/>
    <w:rsid w:val="008D61A3"/>
    <w:rsid w:val="008D6293"/>
    <w:rsid w:val="008D62B3"/>
    <w:rsid w:val="008D687E"/>
    <w:rsid w:val="008D6F57"/>
    <w:rsid w:val="008D7717"/>
    <w:rsid w:val="008D78DB"/>
    <w:rsid w:val="008E07DE"/>
    <w:rsid w:val="008E28F1"/>
    <w:rsid w:val="008E5EA1"/>
    <w:rsid w:val="008E6A0C"/>
    <w:rsid w:val="008E6A14"/>
    <w:rsid w:val="008F054B"/>
    <w:rsid w:val="008F2AAE"/>
    <w:rsid w:val="008F2F0F"/>
    <w:rsid w:val="008F4AB0"/>
    <w:rsid w:val="008F5771"/>
    <w:rsid w:val="008F68A3"/>
    <w:rsid w:val="00901611"/>
    <w:rsid w:val="0090220E"/>
    <w:rsid w:val="00903A34"/>
    <w:rsid w:val="00905EFB"/>
    <w:rsid w:val="00905F98"/>
    <w:rsid w:val="009063AE"/>
    <w:rsid w:val="00906403"/>
    <w:rsid w:val="00906535"/>
    <w:rsid w:val="009069E8"/>
    <w:rsid w:val="00910FFB"/>
    <w:rsid w:val="009115D1"/>
    <w:rsid w:val="0091281B"/>
    <w:rsid w:val="00913385"/>
    <w:rsid w:val="00916AA3"/>
    <w:rsid w:val="0092179A"/>
    <w:rsid w:val="00922B9C"/>
    <w:rsid w:val="00923DD3"/>
    <w:rsid w:val="009258D9"/>
    <w:rsid w:val="009259DF"/>
    <w:rsid w:val="009316D5"/>
    <w:rsid w:val="0093189D"/>
    <w:rsid w:val="00932098"/>
    <w:rsid w:val="00932364"/>
    <w:rsid w:val="009324AF"/>
    <w:rsid w:val="00933F79"/>
    <w:rsid w:val="00935E0A"/>
    <w:rsid w:val="009364C0"/>
    <w:rsid w:val="00936B64"/>
    <w:rsid w:val="009379E9"/>
    <w:rsid w:val="009404F8"/>
    <w:rsid w:val="0094096B"/>
    <w:rsid w:val="00940C86"/>
    <w:rsid w:val="00942AB5"/>
    <w:rsid w:val="00943C72"/>
    <w:rsid w:val="00943F60"/>
    <w:rsid w:val="00945377"/>
    <w:rsid w:val="00945B21"/>
    <w:rsid w:val="009511EB"/>
    <w:rsid w:val="009520D8"/>
    <w:rsid w:val="009547FB"/>
    <w:rsid w:val="00954B2A"/>
    <w:rsid w:val="00955F41"/>
    <w:rsid w:val="00956AEE"/>
    <w:rsid w:val="00961D96"/>
    <w:rsid w:val="009623F9"/>
    <w:rsid w:val="0096276A"/>
    <w:rsid w:val="00962983"/>
    <w:rsid w:val="009633A6"/>
    <w:rsid w:val="0096342F"/>
    <w:rsid w:val="009648A7"/>
    <w:rsid w:val="00964B53"/>
    <w:rsid w:val="00965558"/>
    <w:rsid w:val="00966064"/>
    <w:rsid w:val="00966BE8"/>
    <w:rsid w:val="00967EB1"/>
    <w:rsid w:val="0097040C"/>
    <w:rsid w:val="00970F53"/>
    <w:rsid w:val="00971265"/>
    <w:rsid w:val="00972FFF"/>
    <w:rsid w:val="0097513E"/>
    <w:rsid w:val="00975E6F"/>
    <w:rsid w:val="009802D8"/>
    <w:rsid w:val="00981103"/>
    <w:rsid w:val="00982373"/>
    <w:rsid w:val="00984AA9"/>
    <w:rsid w:val="009855DB"/>
    <w:rsid w:val="0098622D"/>
    <w:rsid w:val="00990316"/>
    <w:rsid w:val="00991454"/>
    <w:rsid w:val="00993D32"/>
    <w:rsid w:val="009951E6"/>
    <w:rsid w:val="009955D0"/>
    <w:rsid w:val="00995A18"/>
    <w:rsid w:val="0099632D"/>
    <w:rsid w:val="00996DA2"/>
    <w:rsid w:val="009A1457"/>
    <w:rsid w:val="009A1685"/>
    <w:rsid w:val="009A2945"/>
    <w:rsid w:val="009A4236"/>
    <w:rsid w:val="009A4585"/>
    <w:rsid w:val="009A56D5"/>
    <w:rsid w:val="009A5787"/>
    <w:rsid w:val="009A6036"/>
    <w:rsid w:val="009A611F"/>
    <w:rsid w:val="009B0A9A"/>
    <w:rsid w:val="009B1EC7"/>
    <w:rsid w:val="009B2239"/>
    <w:rsid w:val="009B4808"/>
    <w:rsid w:val="009B6CE2"/>
    <w:rsid w:val="009B7BD1"/>
    <w:rsid w:val="009C0685"/>
    <w:rsid w:val="009C09BE"/>
    <w:rsid w:val="009C3024"/>
    <w:rsid w:val="009C3B4E"/>
    <w:rsid w:val="009C3DA0"/>
    <w:rsid w:val="009C6753"/>
    <w:rsid w:val="009C6FB7"/>
    <w:rsid w:val="009C7622"/>
    <w:rsid w:val="009D1E71"/>
    <w:rsid w:val="009D23A0"/>
    <w:rsid w:val="009D45ED"/>
    <w:rsid w:val="009D51D0"/>
    <w:rsid w:val="009D63BF"/>
    <w:rsid w:val="009D7BAD"/>
    <w:rsid w:val="009E0A51"/>
    <w:rsid w:val="009E2635"/>
    <w:rsid w:val="009E2CB3"/>
    <w:rsid w:val="009E2D66"/>
    <w:rsid w:val="009E2E02"/>
    <w:rsid w:val="009E2FB1"/>
    <w:rsid w:val="009E3BC9"/>
    <w:rsid w:val="009E6AC1"/>
    <w:rsid w:val="009E71BC"/>
    <w:rsid w:val="009F0102"/>
    <w:rsid w:val="009F034F"/>
    <w:rsid w:val="009F43A4"/>
    <w:rsid w:val="009F4582"/>
    <w:rsid w:val="009F557A"/>
    <w:rsid w:val="009F617E"/>
    <w:rsid w:val="009F7484"/>
    <w:rsid w:val="00A008E7"/>
    <w:rsid w:val="00A01A10"/>
    <w:rsid w:val="00A03314"/>
    <w:rsid w:val="00A039A7"/>
    <w:rsid w:val="00A0408C"/>
    <w:rsid w:val="00A100E0"/>
    <w:rsid w:val="00A11E2B"/>
    <w:rsid w:val="00A13C64"/>
    <w:rsid w:val="00A13DD0"/>
    <w:rsid w:val="00A13DD9"/>
    <w:rsid w:val="00A142B4"/>
    <w:rsid w:val="00A1456F"/>
    <w:rsid w:val="00A14D41"/>
    <w:rsid w:val="00A158E4"/>
    <w:rsid w:val="00A16272"/>
    <w:rsid w:val="00A167EA"/>
    <w:rsid w:val="00A16833"/>
    <w:rsid w:val="00A16BFD"/>
    <w:rsid w:val="00A17A5D"/>
    <w:rsid w:val="00A17B9B"/>
    <w:rsid w:val="00A20479"/>
    <w:rsid w:val="00A2190E"/>
    <w:rsid w:val="00A221AA"/>
    <w:rsid w:val="00A224EA"/>
    <w:rsid w:val="00A22B3F"/>
    <w:rsid w:val="00A24C94"/>
    <w:rsid w:val="00A24D26"/>
    <w:rsid w:val="00A254F8"/>
    <w:rsid w:val="00A256A5"/>
    <w:rsid w:val="00A272F0"/>
    <w:rsid w:val="00A27741"/>
    <w:rsid w:val="00A27F11"/>
    <w:rsid w:val="00A32A28"/>
    <w:rsid w:val="00A33655"/>
    <w:rsid w:val="00A341F1"/>
    <w:rsid w:val="00A3625A"/>
    <w:rsid w:val="00A37CAF"/>
    <w:rsid w:val="00A37E77"/>
    <w:rsid w:val="00A40555"/>
    <w:rsid w:val="00A40DC9"/>
    <w:rsid w:val="00A40EDA"/>
    <w:rsid w:val="00A411C2"/>
    <w:rsid w:val="00A41A0E"/>
    <w:rsid w:val="00A45830"/>
    <w:rsid w:val="00A462CE"/>
    <w:rsid w:val="00A470B5"/>
    <w:rsid w:val="00A47CF3"/>
    <w:rsid w:val="00A47EA9"/>
    <w:rsid w:val="00A520A4"/>
    <w:rsid w:val="00A55471"/>
    <w:rsid w:val="00A55DA3"/>
    <w:rsid w:val="00A57843"/>
    <w:rsid w:val="00A60EEC"/>
    <w:rsid w:val="00A614C0"/>
    <w:rsid w:val="00A6166D"/>
    <w:rsid w:val="00A62171"/>
    <w:rsid w:val="00A63061"/>
    <w:rsid w:val="00A6307F"/>
    <w:rsid w:val="00A631B9"/>
    <w:rsid w:val="00A6568D"/>
    <w:rsid w:val="00A66146"/>
    <w:rsid w:val="00A671B5"/>
    <w:rsid w:val="00A70142"/>
    <w:rsid w:val="00A702F1"/>
    <w:rsid w:val="00A70A00"/>
    <w:rsid w:val="00A71911"/>
    <w:rsid w:val="00A71F3C"/>
    <w:rsid w:val="00A71F6C"/>
    <w:rsid w:val="00A7270B"/>
    <w:rsid w:val="00A72FB0"/>
    <w:rsid w:val="00A73524"/>
    <w:rsid w:val="00A750BC"/>
    <w:rsid w:val="00A75478"/>
    <w:rsid w:val="00A765B3"/>
    <w:rsid w:val="00A777D1"/>
    <w:rsid w:val="00A80A43"/>
    <w:rsid w:val="00A80C20"/>
    <w:rsid w:val="00A830EF"/>
    <w:rsid w:val="00A83BAF"/>
    <w:rsid w:val="00A84196"/>
    <w:rsid w:val="00A86277"/>
    <w:rsid w:val="00A871AF"/>
    <w:rsid w:val="00A900AB"/>
    <w:rsid w:val="00A9094D"/>
    <w:rsid w:val="00A91AAB"/>
    <w:rsid w:val="00A922A9"/>
    <w:rsid w:val="00A92480"/>
    <w:rsid w:val="00A9350E"/>
    <w:rsid w:val="00A93B90"/>
    <w:rsid w:val="00A94121"/>
    <w:rsid w:val="00A9460C"/>
    <w:rsid w:val="00A95895"/>
    <w:rsid w:val="00A962B7"/>
    <w:rsid w:val="00A96937"/>
    <w:rsid w:val="00A96B85"/>
    <w:rsid w:val="00A97A1B"/>
    <w:rsid w:val="00A97DC1"/>
    <w:rsid w:val="00AA03DA"/>
    <w:rsid w:val="00AA04E2"/>
    <w:rsid w:val="00AA25EA"/>
    <w:rsid w:val="00AA2B8E"/>
    <w:rsid w:val="00AA3CDC"/>
    <w:rsid w:val="00AA490D"/>
    <w:rsid w:val="00AA5168"/>
    <w:rsid w:val="00AA77D0"/>
    <w:rsid w:val="00AA79D7"/>
    <w:rsid w:val="00AA7AD6"/>
    <w:rsid w:val="00AB1CF7"/>
    <w:rsid w:val="00AB1EF0"/>
    <w:rsid w:val="00AB3024"/>
    <w:rsid w:val="00AB3AC3"/>
    <w:rsid w:val="00AB3D12"/>
    <w:rsid w:val="00AB79C7"/>
    <w:rsid w:val="00AC069D"/>
    <w:rsid w:val="00AC0972"/>
    <w:rsid w:val="00AC222C"/>
    <w:rsid w:val="00AC2C6C"/>
    <w:rsid w:val="00AC33B2"/>
    <w:rsid w:val="00AC36A2"/>
    <w:rsid w:val="00AC3F72"/>
    <w:rsid w:val="00AC4072"/>
    <w:rsid w:val="00AC44A7"/>
    <w:rsid w:val="00AC4654"/>
    <w:rsid w:val="00AC64FE"/>
    <w:rsid w:val="00AC720D"/>
    <w:rsid w:val="00AD054C"/>
    <w:rsid w:val="00AD22FB"/>
    <w:rsid w:val="00AD2693"/>
    <w:rsid w:val="00AD377C"/>
    <w:rsid w:val="00AD431A"/>
    <w:rsid w:val="00AD47C2"/>
    <w:rsid w:val="00AD6E61"/>
    <w:rsid w:val="00AE13D1"/>
    <w:rsid w:val="00AE15BF"/>
    <w:rsid w:val="00AE40CF"/>
    <w:rsid w:val="00AE41E4"/>
    <w:rsid w:val="00AE430F"/>
    <w:rsid w:val="00AE46ED"/>
    <w:rsid w:val="00AE581C"/>
    <w:rsid w:val="00AE695E"/>
    <w:rsid w:val="00AF243E"/>
    <w:rsid w:val="00AF262A"/>
    <w:rsid w:val="00AF37D4"/>
    <w:rsid w:val="00AF3F9C"/>
    <w:rsid w:val="00AF4372"/>
    <w:rsid w:val="00AF45FF"/>
    <w:rsid w:val="00AF48F0"/>
    <w:rsid w:val="00AF7873"/>
    <w:rsid w:val="00AF7E1A"/>
    <w:rsid w:val="00B011E5"/>
    <w:rsid w:val="00B01645"/>
    <w:rsid w:val="00B0347C"/>
    <w:rsid w:val="00B04041"/>
    <w:rsid w:val="00B0420B"/>
    <w:rsid w:val="00B04E58"/>
    <w:rsid w:val="00B05694"/>
    <w:rsid w:val="00B05B48"/>
    <w:rsid w:val="00B06005"/>
    <w:rsid w:val="00B12EBE"/>
    <w:rsid w:val="00B14CCE"/>
    <w:rsid w:val="00B15884"/>
    <w:rsid w:val="00B1742E"/>
    <w:rsid w:val="00B210D1"/>
    <w:rsid w:val="00B218B0"/>
    <w:rsid w:val="00B222B6"/>
    <w:rsid w:val="00B23F24"/>
    <w:rsid w:val="00B26A76"/>
    <w:rsid w:val="00B26B3B"/>
    <w:rsid w:val="00B2741D"/>
    <w:rsid w:val="00B2798D"/>
    <w:rsid w:val="00B305C5"/>
    <w:rsid w:val="00B325B8"/>
    <w:rsid w:val="00B327B1"/>
    <w:rsid w:val="00B32EAC"/>
    <w:rsid w:val="00B342EE"/>
    <w:rsid w:val="00B36933"/>
    <w:rsid w:val="00B36E2D"/>
    <w:rsid w:val="00B377D2"/>
    <w:rsid w:val="00B40C8F"/>
    <w:rsid w:val="00B427A4"/>
    <w:rsid w:val="00B42AA0"/>
    <w:rsid w:val="00B43674"/>
    <w:rsid w:val="00B43FC9"/>
    <w:rsid w:val="00B4414C"/>
    <w:rsid w:val="00B455A7"/>
    <w:rsid w:val="00B463D0"/>
    <w:rsid w:val="00B467E5"/>
    <w:rsid w:val="00B46C51"/>
    <w:rsid w:val="00B47773"/>
    <w:rsid w:val="00B51B3D"/>
    <w:rsid w:val="00B531C6"/>
    <w:rsid w:val="00B5390D"/>
    <w:rsid w:val="00B545BE"/>
    <w:rsid w:val="00B557DC"/>
    <w:rsid w:val="00B55F57"/>
    <w:rsid w:val="00B57888"/>
    <w:rsid w:val="00B60278"/>
    <w:rsid w:val="00B6162E"/>
    <w:rsid w:val="00B61A4F"/>
    <w:rsid w:val="00B62476"/>
    <w:rsid w:val="00B630C6"/>
    <w:rsid w:val="00B63950"/>
    <w:rsid w:val="00B643E1"/>
    <w:rsid w:val="00B64664"/>
    <w:rsid w:val="00B665CE"/>
    <w:rsid w:val="00B6770E"/>
    <w:rsid w:val="00B67B1A"/>
    <w:rsid w:val="00B7017F"/>
    <w:rsid w:val="00B705B1"/>
    <w:rsid w:val="00B709B2"/>
    <w:rsid w:val="00B711C4"/>
    <w:rsid w:val="00B7163C"/>
    <w:rsid w:val="00B722B3"/>
    <w:rsid w:val="00B72440"/>
    <w:rsid w:val="00B7296F"/>
    <w:rsid w:val="00B72C7D"/>
    <w:rsid w:val="00B74DDC"/>
    <w:rsid w:val="00B7770A"/>
    <w:rsid w:val="00B77BB9"/>
    <w:rsid w:val="00B8041A"/>
    <w:rsid w:val="00B806D9"/>
    <w:rsid w:val="00B809A6"/>
    <w:rsid w:val="00B80C9A"/>
    <w:rsid w:val="00B8112B"/>
    <w:rsid w:val="00B818A0"/>
    <w:rsid w:val="00B83CE7"/>
    <w:rsid w:val="00B84875"/>
    <w:rsid w:val="00B858CF"/>
    <w:rsid w:val="00B85E66"/>
    <w:rsid w:val="00B86B2F"/>
    <w:rsid w:val="00B86DB3"/>
    <w:rsid w:val="00B879AD"/>
    <w:rsid w:val="00B87EE6"/>
    <w:rsid w:val="00B934B8"/>
    <w:rsid w:val="00B93554"/>
    <w:rsid w:val="00B94DEA"/>
    <w:rsid w:val="00B966B1"/>
    <w:rsid w:val="00B97733"/>
    <w:rsid w:val="00BA0EBD"/>
    <w:rsid w:val="00BA6065"/>
    <w:rsid w:val="00BA74DC"/>
    <w:rsid w:val="00BB0FBA"/>
    <w:rsid w:val="00BB1350"/>
    <w:rsid w:val="00BB19C6"/>
    <w:rsid w:val="00BB34C8"/>
    <w:rsid w:val="00BB3C5C"/>
    <w:rsid w:val="00BB3F11"/>
    <w:rsid w:val="00BB4B8C"/>
    <w:rsid w:val="00BB5311"/>
    <w:rsid w:val="00BB7F1C"/>
    <w:rsid w:val="00BC1104"/>
    <w:rsid w:val="00BC184D"/>
    <w:rsid w:val="00BC2145"/>
    <w:rsid w:val="00BC2411"/>
    <w:rsid w:val="00BC441E"/>
    <w:rsid w:val="00BC5EA3"/>
    <w:rsid w:val="00BC77B4"/>
    <w:rsid w:val="00BD04F0"/>
    <w:rsid w:val="00BD1643"/>
    <w:rsid w:val="00BD1C02"/>
    <w:rsid w:val="00BD1D42"/>
    <w:rsid w:val="00BD1FFC"/>
    <w:rsid w:val="00BD3D6E"/>
    <w:rsid w:val="00BD4415"/>
    <w:rsid w:val="00BD46B9"/>
    <w:rsid w:val="00BD6EB2"/>
    <w:rsid w:val="00BE01FE"/>
    <w:rsid w:val="00BE1A5D"/>
    <w:rsid w:val="00BE2353"/>
    <w:rsid w:val="00BE2442"/>
    <w:rsid w:val="00BE2DB7"/>
    <w:rsid w:val="00BE3345"/>
    <w:rsid w:val="00BE3D8A"/>
    <w:rsid w:val="00BE41D1"/>
    <w:rsid w:val="00BE4459"/>
    <w:rsid w:val="00BE5577"/>
    <w:rsid w:val="00BF02C8"/>
    <w:rsid w:val="00BF0F99"/>
    <w:rsid w:val="00BF18E0"/>
    <w:rsid w:val="00BF33AC"/>
    <w:rsid w:val="00BF5523"/>
    <w:rsid w:val="00BF63B4"/>
    <w:rsid w:val="00BF7D70"/>
    <w:rsid w:val="00C0153C"/>
    <w:rsid w:val="00C02417"/>
    <w:rsid w:val="00C02EBD"/>
    <w:rsid w:val="00C045BD"/>
    <w:rsid w:val="00C0660D"/>
    <w:rsid w:val="00C07CC6"/>
    <w:rsid w:val="00C10391"/>
    <w:rsid w:val="00C1073A"/>
    <w:rsid w:val="00C10C1B"/>
    <w:rsid w:val="00C15554"/>
    <w:rsid w:val="00C155CB"/>
    <w:rsid w:val="00C15B4D"/>
    <w:rsid w:val="00C15CB8"/>
    <w:rsid w:val="00C1763E"/>
    <w:rsid w:val="00C17688"/>
    <w:rsid w:val="00C22383"/>
    <w:rsid w:val="00C227B2"/>
    <w:rsid w:val="00C2298E"/>
    <w:rsid w:val="00C23430"/>
    <w:rsid w:val="00C23612"/>
    <w:rsid w:val="00C23D0F"/>
    <w:rsid w:val="00C24221"/>
    <w:rsid w:val="00C251C5"/>
    <w:rsid w:val="00C30474"/>
    <w:rsid w:val="00C32764"/>
    <w:rsid w:val="00C32F06"/>
    <w:rsid w:val="00C35113"/>
    <w:rsid w:val="00C35DC8"/>
    <w:rsid w:val="00C35E38"/>
    <w:rsid w:val="00C36D26"/>
    <w:rsid w:val="00C403ED"/>
    <w:rsid w:val="00C4053D"/>
    <w:rsid w:val="00C41CA9"/>
    <w:rsid w:val="00C42A8D"/>
    <w:rsid w:val="00C42E83"/>
    <w:rsid w:val="00C44104"/>
    <w:rsid w:val="00C468D2"/>
    <w:rsid w:val="00C46A1F"/>
    <w:rsid w:val="00C51588"/>
    <w:rsid w:val="00C518A4"/>
    <w:rsid w:val="00C528D9"/>
    <w:rsid w:val="00C52C3D"/>
    <w:rsid w:val="00C538B9"/>
    <w:rsid w:val="00C53EDB"/>
    <w:rsid w:val="00C545BC"/>
    <w:rsid w:val="00C55D15"/>
    <w:rsid w:val="00C61C2D"/>
    <w:rsid w:val="00C63005"/>
    <w:rsid w:val="00C63E71"/>
    <w:rsid w:val="00C64698"/>
    <w:rsid w:val="00C67507"/>
    <w:rsid w:val="00C676E4"/>
    <w:rsid w:val="00C70D0D"/>
    <w:rsid w:val="00C71D9D"/>
    <w:rsid w:val="00C71DA4"/>
    <w:rsid w:val="00C7227F"/>
    <w:rsid w:val="00C72286"/>
    <w:rsid w:val="00C72B0C"/>
    <w:rsid w:val="00C7308E"/>
    <w:rsid w:val="00C73E49"/>
    <w:rsid w:val="00C7439D"/>
    <w:rsid w:val="00C75165"/>
    <w:rsid w:val="00C75C81"/>
    <w:rsid w:val="00C80C0F"/>
    <w:rsid w:val="00C81298"/>
    <w:rsid w:val="00C8517D"/>
    <w:rsid w:val="00C86091"/>
    <w:rsid w:val="00C87086"/>
    <w:rsid w:val="00C87A87"/>
    <w:rsid w:val="00C90CA6"/>
    <w:rsid w:val="00C92104"/>
    <w:rsid w:val="00C92C92"/>
    <w:rsid w:val="00C9347B"/>
    <w:rsid w:val="00C9391D"/>
    <w:rsid w:val="00C93DB5"/>
    <w:rsid w:val="00C94DC9"/>
    <w:rsid w:val="00C95564"/>
    <w:rsid w:val="00CA0277"/>
    <w:rsid w:val="00CA10F5"/>
    <w:rsid w:val="00CA2C6F"/>
    <w:rsid w:val="00CA3621"/>
    <w:rsid w:val="00CA399F"/>
    <w:rsid w:val="00CA62A9"/>
    <w:rsid w:val="00CA724E"/>
    <w:rsid w:val="00CA75B9"/>
    <w:rsid w:val="00CB21A3"/>
    <w:rsid w:val="00CB220C"/>
    <w:rsid w:val="00CB2581"/>
    <w:rsid w:val="00CB5723"/>
    <w:rsid w:val="00CB5D1D"/>
    <w:rsid w:val="00CB7335"/>
    <w:rsid w:val="00CB7425"/>
    <w:rsid w:val="00CC10F9"/>
    <w:rsid w:val="00CC3162"/>
    <w:rsid w:val="00CC38EC"/>
    <w:rsid w:val="00CC47EE"/>
    <w:rsid w:val="00CC4843"/>
    <w:rsid w:val="00CD0A73"/>
    <w:rsid w:val="00CD4341"/>
    <w:rsid w:val="00CD503F"/>
    <w:rsid w:val="00CD68E2"/>
    <w:rsid w:val="00CE16AC"/>
    <w:rsid w:val="00CE191F"/>
    <w:rsid w:val="00CE2C96"/>
    <w:rsid w:val="00CE4739"/>
    <w:rsid w:val="00CE4881"/>
    <w:rsid w:val="00CE62A8"/>
    <w:rsid w:val="00CE6AC2"/>
    <w:rsid w:val="00CF0CB0"/>
    <w:rsid w:val="00CF15E9"/>
    <w:rsid w:val="00CF2395"/>
    <w:rsid w:val="00CF2D0E"/>
    <w:rsid w:val="00CF41B3"/>
    <w:rsid w:val="00CF6888"/>
    <w:rsid w:val="00D00F1C"/>
    <w:rsid w:val="00D01D8C"/>
    <w:rsid w:val="00D036B8"/>
    <w:rsid w:val="00D03702"/>
    <w:rsid w:val="00D041D4"/>
    <w:rsid w:val="00D04289"/>
    <w:rsid w:val="00D06D34"/>
    <w:rsid w:val="00D12A9A"/>
    <w:rsid w:val="00D12E8D"/>
    <w:rsid w:val="00D143C4"/>
    <w:rsid w:val="00D167D9"/>
    <w:rsid w:val="00D16939"/>
    <w:rsid w:val="00D17468"/>
    <w:rsid w:val="00D2061E"/>
    <w:rsid w:val="00D20FE1"/>
    <w:rsid w:val="00D2130D"/>
    <w:rsid w:val="00D213E3"/>
    <w:rsid w:val="00D22854"/>
    <w:rsid w:val="00D22C76"/>
    <w:rsid w:val="00D230BB"/>
    <w:rsid w:val="00D24086"/>
    <w:rsid w:val="00D24AB5"/>
    <w:rsid w:val="00D25A00"/>
    <w:rsid w:val="00D25E5B"/>
    <w:rsid w:val="00D300BA"/>
    <w:rsid w:val="00D3091F"/>
    <w:rsid w:val="00D3228D"/>
    <w:rsid w:val="00D32DA6"/>
    <w:rsid w:val="00D337F1"/>
    <w:rsid w:val="00D33AB4"/>
    <w:rsid w:val="00D3654F"/>
    <w:rsid w:val="00D36BB2"/>
    <w:rsid w:val="00D37558"/>
    <w:rsid w:val="00D41002"/>
    <w:rsid w:val="00D410BC"/>
    <w:rsid w:val="00D42DE0"/>
    <w:rsid w:val="00D4313C"/>
    <w:rsid w:val="00D43B29"/>
    <w:rsid w:val="00D468AB"/>
    <w:rsid w:val="00D46E20"/>
    <w:rsid w:val="00D47918"/>
    <w:rsid w:val="00D50915"/>
    <w:rsid w:val="00D50C39"/>
    <w:rsid w:val="00D517D9"/>
    <w:rsid w:val="00D52213"/>
    <w:rsid w:val="00D5277A"/>
    <w:rsid w:val="00D559D1"/>
    <w:rsid w:val="00D562E7"/>
    <w:rsid w:val="00D56452"/>
    <w:rsid w:val="00D57371"/>
    <w:rsid w:val="00D60B0D"/>
    <w:rsid w:val="00D61334"/>
    <w:rsid w:val="00D6334E"/>
    <w:rsid w:val="00D65BA6"/>
    <w:rsid w:val="00D66FCD"/>
    <w:rsid w:val="00D67468"/>
    <w:rsid w:val="00D70018"/>
    <w:rsid w:val="00D7082C"/>
    <w:rsid w:val="00D70B85"/>
    <w:rsid w:val="00D718F0"/>
    <w:rsid w:val="00D7204D"/>
    <w:rsid w:val="00D73325"/>
    <w:rsid w:val="00D74713"/>
    <w:rsid w:val="00D750CB"/>
    <w:rsid w:val="00D758B4"/>
    <w:rsid w:val="00D764DA"/>
    <w:rsid w:val="00D7786C"/>
    <w:rsid w:val="00D81651"/>
    <w:rsid w:val="00D81E07"/>
    <w:rsid w:val="00D83250"/>
    <w:rsid w:val="00D8361C"/>
    <w:rsid w:val="00D83ACD"/>
    <w:rsid w:val="00D83F1B"/>
    <w:rsid w:val="00D84406"/>
    <w:rsid w:val="00D84DAE"/>
    <w:rsid w:val="00D84EB2"/>
    <w:rsid w:val="00D852CF"/>
    <w:rsid w:val="00D85A1C"/>
    <w:rsid w:val="00D865B5"/>
    <w:rsid w:val="00D900ED"/>
    <w:rsid w:val="00D906BB"/>
    <w:rsid w:val="00D909EF"/>
    <w:rsid w:val="00D91151"/>
    <w:rsid w:val="00D919C6"/>
    <w:rsid w:val="00D92ECF"/>
    <w:rsid w:val="00D9523B"/>
    <w:rsid w:val="00D958E0"/>
    <w:rsid w:val="00D97B3A"/>
    <w:rsid w:val="00DA527F"/>
    <w:rsid w:val="00DA6742"/>
    <w:rsid w:val="00DA6886"/>
    <w:rsid w:val="00DA6A15"/>
    <w:rsid w:val="00DA7D84"/>
    <w:rsid w:val="00DB03CD"/>
    <w:rsid w:val="00DB0C0E"/>
    <w:rsid w:val="00DB1157"/>
    <w:rsid w:val="00DB1436"/>
    <w:rsid w:val="00DB173A"/>
    <w:rsid w:val="00DB19B2"/>
    <w:rsid w:val="00DB2259"/>
    <w:rsid w:val="00DB38DE"/>
    <w:rsid w:val="00DB3900"/>
    <w:rsid w:val="00DB39F0"/>
    <w:rsid w:val="00DB48F9"/>
    <w:rsid w:val="00DB65BE"/>
    <w:rsid w:val="00DB6AFA"/>
    <w:rsid w:val="00DB6B2E"/>
    <w:rsid w:val="00DB7664"/>
    <w:rsid w:val="00DC00E2"/>
    <w:rsid w:val="00DC012B"/>
    <w:rsid w:val="00DC084B"/>
    <w:rsid w:val="00DC199B"/>
    <w:rsid w:val="00DC1F07"/>
    <w:rsid w:val="00DC1F41"/>
    <w:rsid w:val="00DC2BA6"/>
    <w:rsid w:val="00DC2DFA"/>
    <w:rsid w:val="00DC355B"/>
    <w:rsid w:val="00DC36D9"/>
    <w:rsid w:val="00DC3832"/>
    <w:rsid w:val="00DC4484"/>
    <w:rsid w:val="00DC5BCC"/>
    <w:rsid w:val="00DC7329"/>
    <w:rsid w:val="00DD051A"/>
    <w:rsid w:val="00DD2C43"/>
    <w:rsid w:val="00DD4EDE"/>
    <w:rsid w:val="00DD616D"/>
    <w:rsid w:val="00DE04A8"/>
    <w:rsid w:val="00DE108E"/>
    <w:rsid w:val="00DE119F"/>
    <w:rsid w:val="00DE290D"/>
    <w:rsid w:val="00DE2C56"/>
    <w:rsid w:val="00DE54BA"/>
    <w:rsid w:val="00DF169E"/>
    <w:rsid w:val="00DF208D"/>
    <w:rsid w:val="00DF3C60"/>
    <w:rsid w:val="00DF42C3"/>
    <w:rsid w:val="00DF4A3D"/>
    <w:rsid w:val="00DF6883"/>
    <w:rsid w:val="00DF728E"/>
    <w:rsid w:val="00E00CEB"/>
    <w:rsid w:val="00E01871"/>
    <w:rsid w:val="00E02E59"/>
    <w:rsid w:val="00E05CE5"/>
    <w:rsid w:val="00E06EED"/>
    <w:rsid w:val="00E105E1"/>
    <w:rsid w:val="00E10A8B"/>
    <w:rsid w:val="00E10C5C"/>
    <w:rsid w:val="00E13A81"/>
    <w:rsid w:val="00E14810"/>
    <w:rsid w:val="00E14E38"/>
    <w:rsid w:val="00E17B7C"/>
    <w:rsid w:val="00E2081B"/>
    <w:rsid w:val="00E222EB"/>
    <w:rsid w:val="00E2560E"/>
    <w:rsid w:val="00E26380"/>
    <w:rsid w:val="00E263E2"/>
    <w:rsid w:val="00E26744"/>
    <w:rsid w:val="00E27510"/>
    <w:rsid w:val="00E332D0"/>
    <w:rsid w:val="00E33A95"/>
    <w:rsid w:val="00E341E2"/>
    <w:rsid w:val="00E4002B"/>
    <w:rsid w:val="00E428DB"/>
    <w:rsid w:val="00E451F8"/>
    <w:rsid w:val="00E4677B"/>
    <w:rsid w:val="00E46C91"/>
    <w:rsid w:val="00E46E46"/>
    <w:rsid w:val="00E50ABC"/>
    <w:rsid w:val="00E51506"/>
    <w:rsid w:val="00E52282"/>
    <w:rsid w:val="00E53F43"/>
    <w:rsid w:val="00E54167"/>
    <w:rsid w:val="00E55864"/>
    <w:rsid w:val="00E56A2B"/>
    <w:rsid w:val="00E57B3B"/>
    <w:rsid w:val="00E57C1B"/>
    <w:rsid w:val="00E61137"/>
    <w:rsid w:val="00E62AB3"/>
    <w:rsid w:val="00E62F0D"/>
    <w:rsid w:val="00E64E4B"/>
    <w:rsid w:val="00E737D2"/>
    <w:rsid w:val="00E762C7"/>
    <w:rsid w:val="00E76375"/>
    <w:rsid w:val="00E7793A"/>
    <w:rsid w:val="00E80037"/>
    <w:rsid w:val="00E8097A"/>
    <w:rsid w:val="00E8116C"/>
    <w:rsid w:val="00E8294E"/>
    <w:rsid w:val="00E831B8"/>
    <w:rsid w:val="00E83B87"/>
    <w:rsid w:val="00E84D2D"/>
    <w:rsid w:val="00E84E92"/>
    <w:rsid w:val="00E854A4"/>
    <w:rsid w:val="00E8566B"/>
    <w:rsid w:val="00E87278"/>
    <w:rsid w:val="00E91435"/>
    <w:rsid w:val="00E93018"/>
    <w:rsid w:val="00E962C2"/>
    <w:rsid w:val="00E96CE6"/>
    <w:rsid w:val="00E97225"/>
    <w:rsid w:val="00EA26DD"/>
    <w:rsid w:val="00EA50E8"/>
    <w:rsid w:val="00EB0CB6"/>
    <w:rsid w:val="00EB184F"/>
    <w:rsid w:val="00EB278B"/>
    <w:rsid w:val="00EB3185"/>
    <w:rsid w:val="00EB386B"/>
    <w:rsid w:val="00EB464D"/>
    <w:rsid w:val="00EB4D1D"/>
    <w:rsid w:val="00EB500E"/>
    <w:rsid w:val="00EB54B0"/>
    <w:rsid w:val="00EC01D3"/>
    <w:rsid w:val="00EC2CD4"/>
    <w:rsid w:val="00EC3778"/>
    <w:rsid w:val="00EC3F11"/>
    <w:rsid w:val="00EC44C0"/>
    <w:rsid w:val="00EC47AD"/>
    <w:rsid w:val="00EC4839"/>
    <w:rsid w:val="00EC7FA0"/>
    <w:rsid w:val="00ED0915"/>
    <w:rsid w:val="00ED2EA3"/>
    <w:rsid w:val="00ED3013"/>
    <w:rsid w:val="00ED5097"/>
    <w:rsid w:val="00ED63FD"/>
    <w:rsid w:val="00ED6759"/>
    <w:rsid w:val="00ED7B5B"/>
    <w:rsid w:val="00ED7F09"/>
    <w:rsid w:val="00EE03AF"/>
    <w:rsid w:val="00EE3A87"/>
    <w:rsid w:val="00EE3E74"/>
    <w:rsid w:val="00EE6AA5"/>
    <w:rsid w:val="00EF76D4"/>
    <w:rsid w:val="00F004DD"/>
    <w:rsid w:val="00F0073D"/>
    <w:rsid w:val="00F00D3C"/>
    <w:rsid w:val="00F00F90"/>
    <w:rsid w:val="00F02048"/>
    <w:rsid w:val="00F02077"/>
    <w:rsid w:val="00F0354B"/>
    <w:rsid w:val="00F0362F"/>
    <w:rsid w:val="00F03DD8"/>
    <w:rsid w:val="00F0496D"/>
    <w:rsid w:val="00F050DC"/>
    <w:rsid w:val="00F07434"/>
    <w:rsid w:val="00F10BA8"/>
    <w:rsid w:val="00F10FD5"/>
    <w:rsid w:val="00F11052"/>
    <w:rsid w:val="00F111E2"/>
    <w:rsid w:val="00F11443"/>
    <w:rsid w:val="00F12CC4"/>
    <w:rsid w:val="00F13719"/>
    <w:rsid w:val="00F13A5D"/>
    <w:rsid w:val="00F14D3F"/>
    <w:rsid w:val="00F152BD"/>
    <w:rsid w:val="00F16135"/>
    <w:rsid w:val="00F200E2"/>
    <w:rsid w:val="00F20FE3"/>
    <w:rsid w:val="00F217D4"/>
    <w:rsid w:val="00F279DA"/>
    <w:rsid w:val="00F3020E"/>
    <w:rsid w:val="00F307AA"/>
    <w:rsid w:val="00F30DE5"/>
    <w:rsid w:val="00F32019"/>
    <w:rsid w:val="00F32693"/>
    <w:rsid w:val="00F33099"/>
    <w:rsid w:val="00F33EA9"/>
    <w:rsid w:val="00F347EA"/>
    <w:rsid w:val="00F34CAA"/>
    <w:rsid w:val="00F34F45"/>
    <w:rsid w:val="00F352BC"/>
    <w:rsid w:val="00F35333"/>
    <w:rsid w:val="00F3680F"/>
    <w:rsid w:val="00F4117B"/>
    <w:rsid w:val="00F411CC"/>
    <w:rsid w:val="00F416DC"/>
    <w:rsid w:val="00F4237A"/>
    <w:rsid w:val="00F4386F"/>
    <w:rsid w:val="00F43E94"/>
    <w:rsid w:val="00F448EF"/>
    <w:rsid w:val="00F46AA5"/>
    <w:rsid w:val="00F512D2"/>
    <w:rsid w:val="00F52C7C"/>
    <w:rsid w:val="00F536D5"/>
    <w:rsid w:val="00F53CFC"/>
    <w:rsid w:val="00F53EEC"/>
    <w:rsid w:val="00F57E0B"/>
    <w:rsid w:val="00F60BAC"/>
    <w:rsid w:val="00F6106C"/>
    <w:rsid w:val="00F611FE"/>
    <w:rsid w:val="00F615D6"/>
    <w:rsid w:val="00F62F5F"/>
    <w:rsid w:val="00F6316E"/>
    <w:rsid w:val="00F63BA4"/>
    <w:rsid w:val="00F64A93"/>
    <w:rsid w:val="00F64DE9"/>
    <w:rsid w:val="00F661D0"/>
    <w:rsid w:val="00F66B1C"/>
    <w:rsid w:val="00F67A14"/>
    <w:rsid w:val="00F71564"/>
    <w:rsid w:val="00F7201C"/>
    <w:rsid w:val="00F72775"/>
    <w:rsid w:val="00F72B0C"/>
    <w:rsid w:val="00F74EF2"/>
    <w:rsid w:val="00F75DD0"/>
    <w:rsid w:val="00F76AC9"/>
    <w:rsid w:val="00F76DA5"/>
    <w:rsid w:val="00F82736"/>
    <w:rsid w:val="00F83227"/>
    <w:rsid w:val="00F8416F"/>
    <w:rsid w:val="00F84FEB"/>
    <w:rsid w:val="00F85BC1"/>
    <w:rsid w:val="00F86271"/>
    <w:rsid w:val="00F862CE"/>
    <w:rsid w:val="00F8638B"/>
    <w:rsid w:val="00F86845"/>
    <w:rsid w:val="00F87419"/>
    <w:rsid w:val="00F874F4"/>
    <w:rsid w:val="00F874F9"/>
    <w:rsid w:val="00F87739"/>
    <w:rsid w:val="00F90312"/>
    <w:rsid w:val="00F9354C"/>
    <w:rsid w:val="00F9372F"/>
    <w:rsid w:val="00F96C96"/>
    <w:rsid w:val="00F977A1"/>
    <w:rsid w:val="00FA171A"/>
    <w:rsid w:val="00FA254D"/>
    <w:rsid w:val="00FA4A97"/>
    <w:rsid w:val="00FA529F"/>
    <w:rsid w:val="00FA6161"/>
    <w:rsid w:val="00FA7D9B"/>
    <w:rsid w:val="00FB2E6E"/>
    <w:rsid w:val="00FB3302"/>
    <w:rsid w:val="00FB354F"/>
    <w:rsid w:val="00FB4136"/>
    <w:rsid w:val="00FB59C8"/>
    <w:rsid w:val="00FB62C4"/>
    <w:rsid w:val="00FB6AE7"/>
    <w:rsid w:val="00FC0789"/>
    <w:rsid w:val="00FC18B2"/>
    <w:rsid w:val="00FC3C25"/>
    <w:rsid w:val="00FC588E"/>
    <w:rsid w:val="00FC670B"/>
    <w:rsid w:val="00FC6C90"/>
    <w:rsid w:val="00FD042C"/>
    <w:rsid w:val="00FD18CC"/>
    <w:rsid w:val="00FD1A1C"/>
    <w:rsid w:val="00FD1FFB"/>
    <w:rsid w:val="00FD477F"/>
    <w:rsid w:val="00FD48F2"/>
    <w:rsid w:val="00FD50ED"/>
    <w:rsid w:val="00FD5101"/>
    <w:rsid w:val="00FD5B06"/>
    <w:rsid w:val="00FD6494"/>
    <w:rsid w:val="00FE29E5"/>
    <w:rsid w:val="00FE2F2D"/>
    <w:rsid w:val="00FE44E0"/>
    <w:rsid w:val="00FE66D1"/>
    <w:rsid w:val="00FE6891"/>
    <w:rsid w:val="00FE6D5F"/>
    <w:rsid w:val="00FE702C"/>
    <w:rsid w:val="00FF0834"/>
    <w:rsid w:val="00FF1DCA"/>
    <w:rsid w:val="00FF2AEC"/>
    <w:rsid w:val="00FF2B5A"/>
    <w:rsid w:val="00FF302F"/>
    <w:rsid w:val="00FF419D"/>
    <w:rsid w:val="00FF61EA"/>
    <w:rsid w:val="00FF676F"/>
    <w:rsid w:val="00FF7900"/>
    <w:rsid w:val="01CA9BA1"/>
    <w:rsid w:val="021EE93A"/>
    <w:rsid w:val="02F9FEB7"/>
    <w:rsid w:val="031D79FF"/>
    <w:rsid w:val="032E841D"/>
    <w:rsid w:val="03A4FCB9"/>
    <w:rsid w:val="042103D5"/>
    <w:rsid w:val="05802F74"/>
    <w:rsid w:val="065779BE"/>
    <w:rsid w:val="06BDB1FB"/>
    <w:rsid w:val="06D43863"/>
    <w:rsid w:val="07186604"/>
    <w:rsid w:val="0973E798"/>
    <w:rsid w:val="0990566B"/>
    <w:rsid w:val="09930171"/>
    <w:rsid w:val="0BA43AED"/>
    <w:rsid w:val="0D8870D6"/>
    <w:rsid w:val="0E38922D"/>
    <w:rsid w:val="0E439D00"/>
    <w:rsid w:val="0E60AE28"/>
    <w:rsid w:val="0F5EDD82"/>
    <w:rsid w:val="0FE1AE5A"/>
    <w:rsid w:val="0FEACF32"/>
    <w:rsid w:val="10A61FED"/>
    <w:rsid w:val="1138B1FD"/>
    <w:rsid w:val="11A8D786"/>
    <w:rsid w:val="11D3897C"/>
    <w:rsid w:val="1234DC28"/>
    <w:rsid w:val="1296F324"/>
    <w:rsid w:val="14A8A3F9"/>
    <w:rsid w:val="14CF7DB7"/>
    <w:rsid w:val="1508464A"/>
    <w:rsid w:val="1652D03B"/>
    <w:rsid w:val="16B7A92C"/>
    <w:rsid w:val="16F57A36"/>
    <w:rsid w:val="17892E8E"/>
    <w:rsid w:val="187249C7"/>
    <w:rsid w:val="191ED44D"/>
    <w:rsid w:val="1943CAF3"/>
    <w:rsid w:val="1C4FFA19"/>
    <w:rsid w:val="1C9971AA"/>
    <w:rsid w:val="1EF483F4"/>
    <w:rsid w:val="1F2860DC"/>
    <w:rsid w:val="2260019E"/>
    <w:rsid w:val="23FBD1FF"/>
    <w:rsid w:val="24BD8DBD"/>
    <w:rsid w:val="250A961C"/>
    <w:rsid w:val="253BA51D"/>
    <w:rsid w:val="2614FEA7"/>
    <w:rsid w:val="26B64E7A"/>
    <w:rsid w:val="28656A8C"/>
    <w:rsid w:val="28C7559C"/>
    <w:rsid w:val="29BBE1DD"/>
    <w:rsid w:val="2B740678"/>
    <w:rsid w:val="2BB1931B"/>
    <w:rsid w:val="2D78FFC2"/>
    <w:rsid w:val="2DBBCB1D"/>
    <w:rsid w:val="2DF8364C"/>
    <w:rsid w:val="2F773731"/>
    <w:rsid w:val="2FC8C26C"/>
    <w:rsid w:val="30B5C52C"/>
    <w:rsid w:val="30E5179D"/>
    <w:rsid w:val="31826275"/>
    <w:rsid w:val="340FAF98"/>
    <w:rsid w:val="348518B8"/>
    <w:rsid w:val="34FB8505"/>
    <w:rsid w:val="360360AE"/>
    <w:rsid w:val="365E8A6C"/>
    <w:rsid w:val="3662EDD2"/>
    <w:rsid w:val="3680733A"/>
    <w:rsid w:val="3749968B"/>
    <w:rsid w:val="375661B5"/>
    <w:rsid w:val="38567022"/>
    <w:rsid w:val="386AAB83"/>
    <w:rsid w:val="38A3A37E"/>
    <w:rsid w:val="39120FE4"/>
    <w:rsid w:val="39F66D3B"/>
    <w:rsid w:val="3C60CFAD"/>
    <w:rsid w:val="3D04B7DE"/>
    <w:rsid w:val="3F7F4812"/>
    <w:rsid w:val="3F873BA6"/>
    <w:rsid w:val="400EF089"/>
    <w:rsid w:val="41079BB5"/>
    <w:rsid w:val="41387701"/>
    <w:rsid w:val="41726A9D"/>
    <w:rsid w:val="419EE70F"/>
    <w:rsid w:val="4303B61B"/>
    <w:rsid w:val="4455562E"/>
    <w:rsid w:val="4486C31B"/>
    <w:rsid w:val="44C41ED8"/>
    <w:rsid w:val="451C6279"/>
    <w:rsid w:val="488EC5D1"/>
    <w:rsid w:val="49D6254C"/>
    <w:rsid w:val="49EEC3F6"/>
    <w:rsid w:val="4D32BE29"/>
    <w:rsid w:val="4DAF42F0"/>
    <w:rsid w:val="4DB6F9E5"/>
    <w:rsid w:val="4E785A71"/>
    <w:rsid w:val="4EE6FB79"/>
    <w:rsid w:val="4F592BC1"/>
    <w:rsid w:val="5058322D"/>
    <w:rsid w:val="51A9ACF8"/>
    <w:rsid w:val="55437795"/>
    <w:rsid w:val="555DF41C"/>
    <w:rsid w:val="558D468D"/>
    <w:rsid w:val="560C9AE6"/>
    <w:rsid w:val="578DF614"/>
    <w:rsid w:val="58686649"/>
    <w:rsid w:val="58F6F480"/>
    <w:rsid w:val="5A31D80C"/>
    <w:rsid w:val="5A86A60F"/>
    <w:rsid w:val="5B458739"/>
    <w:rsid w:val="5C28CE2C"/>
    <w:rsid w:val="5D3D9828"/>
    <w:rsid w:val="5DC2C929"/>
    <w:rsid w:val="5EA691DC"/>
    <w:rsid w:val="5FB37D2C"/>
    <w:rsid w:val="5FF3F1ED"/>
    <w:rsid w:val="5FF80E79"/>
    <w:rsid w:val="608D3F8D"/>
    <w:rsid w:val="60AAE9B7"/>
    <w:rsid w:val="627A78C8"/>
    <w:rsid w:val="631EB07F"/>
    <w:rsid w:val="63D50BE0"/>
    <w:rsid w:val="64CDDEC5"/>
    <w:rsid w:val="65486088"/>
    <w:rsid w:val="66018239"/>
    <w:rsid w:val="66099653"/>
    <w:rsid w:val="67A17025"/>
    <w:rsid w:val="689929A7"/>
    <w:rsid w:val="694A8C52"/>
    <w:rsid w:val="6A3D871E"/>
    <w:rsid w:val="6BDE0CB3"/>
    <w:rsid w:val="6C7D2578"/>
    <w:rsid w:val="6F73E472"/>
    <w:rsid w:val="70271BBE"/>
    <w:rsid w:val="70474B30"/>
    <w:rsid w:val="71C5E351"/>
    <w:rsid w:val="71DBC67E"/>
    <w:rsid w:val="7285A0B0"/>
    <w:rsid w:val="72AEFE8A"/>
    <w:rsid w:val="72F60965"/>
    <w:rsid w:val="73E59942"/>
    <w:rsid w:val="74C1394B"/>
    <w:rsid w:val="763D0A33"/>
    <w:rsid w:val="774888AF"/>
    <w:rsid w:val="7754FEDE"/>
    <w:rsid w:val="777273D4"/>
    <w:rsid w:val="78D9B02F"/>
    <w:rsid w:val="7BE6EE33"/>
    <w:rsid w:val="7CE69C44"/>
    <w:rsid w:val="7ED8EDEC"/>
    <w:rsid w:val="7F79A64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D48B94"/>
  <w15:chartTrackingRefBased/>
  <w15:docId w15:val="{91E40160-75FE-4ED9-BF84-7584F1074D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037C"/>
    <w:pPr>
      <w:spacing w:after="240"/>
      <w:jc w:val="both"/>
    </w:pPr>
    <w:rPr>
      <w:rFonts w:ascii="Arial" w:eastAsia="Times New Roman" w:hAnsi="Arial" w:cs="Times New Roman"/>
      <w:kern w:val="0"/>
      <w:szCs w:val="24"/>
      <w14:ligatures w14:val="none"/>
    </w:rPr>
  </w:style>
  <w:style w:type="paragraph" w:styleId="Heading1">
    <w:name w:val="heading 1"/>
    <w:basedOn w:val="Normal"/>
    <w:next w:val="Normal"/>
    <w:link w:val="Heading1Char"/>
    <w:uiPriority w:val="9"/>
    <w:qFormat/>
    <w:rsid w:val="0096276A"/>
    <w:pPr>
      <w:keepNext/>
      <w:keepLines/>
      <w:numPr>
        <w:numId w:val="12"/>
      </w:numPr>
      <w:ind w:left="720" w:hanging="720"/>
      <w:outlineLvl w:val="0"/>
    </w:pPr>
    <w:rPr>
      <w:rFonts w:ascii="Arial Bold" w:eastAsiaTheme="majorEastAsia" w:hAnsi="Arial Bold" w:cstheme="majorBidi"/>
      <w:b/>
      <w:bCs/>
      <w:caps/>
      <w:szCs w:val="28"/>
    </w:rPr>
  </w:style>
  <w:style w:type="paragraph" w:styleId="Heading2">
    <w:name w:val="heading 2"/>
    <w:basedOn w:val="ListBullet"/>
    <w:next w:val="Normal"/>
    <w:link w:val="Heading2Char"/>
    <w:uiPriority w:val="9"/>
    <w:unhideWhenUsed/>
    <w:qFormat/>
    <w:rsid w:val="003F037C"/>
    <w:pPr>
      <w:numPr>
        <w:ilvl w:val="1"/>
        <w:numId w:val="12"/>
      </w:numPr>
      <w:ind w:hanging="720"/>
      <w:outlineLvl w:val="1"/>
    </w:pPr>
    <w:rPr>
      <w:bCs/>
      <w:smallCaps/>
      <w:szCs w:val="26"/>
    </w:rPr>
  </w:style>
  <w:style w:type="paragraph" w:styleId="Heading3">
    <w:name w:val="heading 3"/>
    <w:basedOn w:val="Normal"/>
    <w:next w:val="Normal"/>
    <w:link w:val="Heading3Char"/>
    <w:uiPriority w:val="9"/>
    <w:unhideWhenUsed/>
    <w:qFormat/>
    <w:rsid w:val="0096276A"/>
    <w:pPr>
      <w:keepNext/>
      <w:keepLines/>
      <w:numPr>
        <w:ilvl w:val="2"/>
        <w:numId w:val="12"/>
      </w:numPr>
      <w:ind w:left="720" w:hanging="720"/>
      <w:outlineLvl w:val="2"/>
    </w:pPr>
    <w:rPr>
      <w:bCs/>
      <w:i/>
    </w:rPr>
  </w:style>
  <w:style w:type="paragraph" w:styleId="Heading4">
    <w:name w:val="heading 4"/>
    <w:basedOn w:val="Normal"/>
    <w:next w:val="Normal"/>
    <w:link w:val="Heading4Char"/>
    <w:uiPriority w:val="9"/>
    <w:unhideWhenUsed/>
    <w:rsid w:val="00EA50E8"/>
    <w:pPr>
      <w:keepNext/>
      <w:keepLines/>
      <w:numPr>
        <w:ilvl w:val="3"/>
        <w:numId w:val="12"/>
      </w:numPr>
      <w:spacing w:before="200"/>
      <w:outlineLvl w:val="3"/>
    </w:pPr>
    <w:rPr>
      <w:rFonts w:ascii="Cambria" w:hAnsi="Cambria"/>
      <w:b/>
      <w:bCs/>
      <w:i/>
      <w:iCs/>
      <w:color w:val="4F81BD"/>
    </w:rPr>
  </w:style>
  <w:style w:type="paragraph" w:styleId="Heading5">
    <w:name w:val="heading 5"/>
    <w:basedOn w:val="Normal"/>
    <w:next w:val="Normal"/>
    <w:link w:val="Heading5Char"/>
    <w:uiPriority w:val="9"/>
    <w:unhideWhenUsed/>
    <w:qFormat/>
    <w:rsid w:val="0096276A"/>
    <w:pPr>
      <w:keepNext/>
      <w:keepLines/>
      <w:numPr>
        <w:ilvl w:val="4"/>
        <w:numId w:val="12"/>
      </w:numPr>
      <w:tabs>
        <w:tab w:val="left" w:pos="360"/>
      </w:tabs>
      <w:ind w:left="1080" w:hanging="720"/>
      <w:outlineLvl w:val="4"/>
    </w:pPr>
  </w:style>
  <w:style w:type="paragraph" w:styleId="Heading6">
    <w:name w:val="heading 6"/>
    <w:basedOn w:val="Normal"/>
    <w:next w:val="Normal"/>
    <w:link w:val="Heading6Char"/>
    <w:uiPriority w:val="9"/>
    <w:semiHidden/>
    <w:unhideWhenUsed/>
    <w:qFormat/>
    <w:rsid w:val="00EA50E8"/>
    <w:pPr>
      <w:keepNext/>
      <w:keepLines/>
      <w:numPr>
        <w:ilvl w:val="5"/>
        <w:numId w:val="12"/>
      </w:numPr>
      <w:spacing w:before="200"/>
      <w:outlineLvl w:val="5"/>
    </w:pPr>
    <w:rPr>
      <w:rFonts w:ascii="Cambria" w:hAnsi="Cambria"/>
      <w:i/>
      <w:iCs/>
      <w:color w:val="243F60"/>
    </w:rPr>
  </w:style>
  <w:style w:type="paragraph" w:styleId="Heading7">
    <w:name w:val="heading 7"/>
    <w:basedOn w:val="Normal"/>
    <w:next w:val="Normal"/>
    <w:link w:val="Heading7Char"/>
    <w:uiPriority w:val="9"/>
    <w:semiHidden/>
    <w:unhideWhenUsed/>
    <w:qFormat/>
    <w:rsid w:val="00EA50E8"/>
    <w:pPr>
      <w:keepNext/>
      <w:keepLines/>
      <w:numPr>
        <w:ilvl w:val="6"/>
        <w:numId w:val="12"/>
      </w:numPr>
      <w:spacing w:before="200"/>
      <w:outlineLvl w:val="6"/>
    </w:pPr>
    <w:rPr>
      <w:rFonts w:ascii="Cambria" w:hAnsi="Cambria"/>
      <w:i/>
      <w:iCs/>
      <w:color w:val="404040"/>
    </w:rPr>
  </w:style>
  <w:style w:type="paragraph" w:styleId="Heading8">
    <w:name w:val="heading 8"/>
    <w:basedOn w:val="Normal"/>
    <w:next w:val="Normal"/>
    <w:link w:val="Heading8Char"/>
    <w:uiPriority w:val="9"/>
    <w:semiHidden/>
    <w:unhideWhenUsed/>
    <w:qFormat/>
    <w:rsid w:val="00EA50E8"/>
    <w:pPr>
      <w:keepNext/>
      <w:keepLines/>
      <w:numPr>
        <w:ilvl w:val="7"/>
        <w:numId w:val="12"/>
      </w:numPr>
      <w:spacing w:before="200"/>
      <w:outlineLvl w:val="7"/>
    </w:pPr>
    <w:rPr>
      <w:rFonts w:ascii="Cambria" w:hAnsi="Cambria"/>
      <w:color w:val="404040"/>
      <w:sz w:val="20"/>
      <w:szCs w:val="20"/>
    </w:rPr>
  </w:style>
  <w:style w:type="paragraph" w:styleId="Heading9">
    <w:name w:val="heading 9"/>
    <w:basedOn w:val="Normal"/>
    <w:next w:val="Normal"/>
    <w:link w:val="Heading9Char"/>
    <w:uiPriority w:val="9"/>
    <w:semiHidden/>
    <w:unhideWhenUsed/>
    <w:qFormat/>
    <w:rsid w:val="00EA50E8"/>
    <w:pPr>
      <w:keepNext/>
      <w:keepLines/>
      <w:numPr>
        <w:ilvl w:val="8"/>
        <w:numId w:val="12"/>
      </w:numPr>
      <w:spacing w:before="20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061E"/>
    <w:pPr>
      <w:tabs>
        <w:tab w:val="center" w:pos="4680"/>
        <w:tab w:val="right" w:pos="9360"/>
      </w:tabs>
    </w:pPr>
  </w:style>
  <w:style w:type="character" w:customStyle="1" w:styleId="HeaderChar">
    <w:name w:val="Header Char"/>
    <w:basedOn w:val="DefaultParagraphFont"/>
    <w:link w:val="Header"/>
    <w:uiPriority w:val="99"/>
    <w:rsid w:val="00D2061E"/>
  </w:style>
  <w:style w:type="paragraph" w:styleId="Footer">
    <w:name w:val="footer"/>
    <w:basedOn w:val="Normal"/>
    <w:link w:val="FooterChar"/>
    <w:uiPriority w:val="99"/>
    <w:unhideWhenUsed/>
    <w:rsid w:val="00D2061E"/>
    <w:pPr>
      <w:tabs>
        <w:tab w:val="center" w:pos="4680"/>
        <w:tab w:val="right" w:pos="9360"/>
      </w:tabs>
    </w:pPr>
  </w:style>
  <w:style w:type="character" w:customStyle="1" w:styleId="FooterChar">
    <w:name w:val="Footer Char"/>
    <w:basedOn w:val="DefaultParagraphFont"/>
    <w:link w:val="Footer"/>
    <w:uiPriority w:val="99"/>
    <w:rsid w:val="00D2061E"/>
  </w:style>
  <w:style w:type="paragraph" w:styleId="BalloonText">
    <w:name w:val="Balloon Text"/>
    <w:basedOn w:val="Normal"/>
    <w:link w:val="BalloonTextChar"/>
    <w:uiPriority w:val="99"/>
    <w:semiHidden/>
    <w:unhideWhenUsed/>
    <w:rsid w:val="00D2061E"/>
    <w:rPr>
      <w:rFonts w:ascii="Tahoma" w:hAnsi="Tahoma" w:cs="Tahoma"/>
      <w:sz w:val="16"/>
      <w:szCs w:val="16"/>
    </w:rPr>
  </w:style>
  <w:style w:type="character" w:customStyle="1" w:styleId="BalloonTextChar">
    <w:name w:val="Balloon Text Char"/>
    <w:basedOn w:val="DefaultParagraphFont"/>
    <w:link w:val="BalloonText"/>
    <w:uiPriority w:val="99"/>
    <w:semiHidden/>
    <w:rsid w:val="00D2061E"/>
    <w:rPr>
      <w:rFonts w:ascii="Tahoma" w:hAnsi="Tahoma" w:cs="Tahoma"/>
      <w:sz w:val="16"/>
      <w:szCs w:val="16"/>
    </w:rPr>
  </w:style>
  <w:style w:type="character" w:customStyle="1" w:styleId="Heading1Char">
    <w:name w:val="Heading 1 Char"/>
    <w:basedOn w:val="DefaultParagraphFont"/>
    <w:link w:val="Heading1"/>
    <w:uiPriority w:val="9"/>
    <w:rsid w:val="0096276A"/>
    <w:rPr>
      <w:rFonts w:ascii="Arial Bold" w:eastAsiaTheme="majorEastAsia" w:hAnsi="Arial Bold" w:cstheme="majorBidi"/>
      <w:b/>
      <w:bCs/>
      <w:caps/>
      <w:kern w:val="0"/>
      <w:szCs w:val="28"/>
      <w14:ligatures w14:val="none"/>
    </w:rPr>
  </w:style>
  <w:style w:type="paragraph" w:styleId="NoSpacing">
    <w:name w:val="No Spacing"/>
    <w:uiPriority w:val="1"/>
    <w:qFormat/>
    <w:rsid w:val="00F874F9"/>
    <w:pPr>
      <w:spacing w:after="0" w:line="240" w:lineRule="auto"/>
    </w:pPr>
    <w:rPr>
      <w:rFonts w:ascii="Arial" w:hAnsi="Arial"/>
    </w:rPr>
  </w:style>
  <w:style w:type="character" w:customStyle="1" w:styleId="Heading2Char">
    <w:name w:val="Heading 2 Char"/>
    <w:basedOn w:val="DefaultParagraphFont"/>
    <w:link w:val="Heading2"/>
    <w:uiPriority w:val="9"/>
    <w:rsid w:val="003F037C"/>
    <w:rPr>
      <w:rFonts w:ascii="Arial" w:eastAsia="Times New Roman" w:hAnsi="Arial" w:cs="Times New Roman"/>
      <w:bCs/>
      <w:smallCaps/>
      <w:kern w:val="0"/>
      <w:szCs w:val="26"/>
      <w14:ligatures w14:val="none"/>
    </w:rPr>
  </w:style>
  <w:style w:type="paragraph" w:styleId="ListBullet">
    <w:name w:val="List Bullet"/>
    <w:basedOn w:val="Normal"/>
    <w:uiPriority w:val="99"/>
    <w:semiHidden/>
    <w:unhideWhenUsed/>
    <w:rsid w:val="00214524"/>
    <w:pPr>
      <w:numPr>
        <w:numId w:val="4"/>
      </w:numPr>
      <w:tabs>
        <w:tab w:val="clear" w:pos="360"/>
      </w:tabs>
      <w:ind w:left="1541" w:hanging="720"/>
      <w:contextualSpacing/>
    </w:pPr>
  </w:style>
  <w:style w:type="paragraph" w:styleId="ListNumber2">
    <w:name w:val="List Number 2"/>
    <w:basedOn w:val="Normal"/>
    <w:uiPriority w:val="99"/>
    <w:semiHidden/>
    <w:unhideWhenUsed/>
    <w:rsid w:val="00214524"/>
    <w:pPr>
      <w:numPr>
        <w:numId w:val="5"/>
      </w:numPr>
      <w:contextualSpacing/>
    </w:pPr>
  </w:style>
  <w:style w:type="paragraph" w:styleId="List2">
    <w:name w:val="List 2"/>
    <w:basedOn w:val="Normal"/>
    <w:uiPriority w:val="99"/>
    <w:semiHidden/>
    <w:unhideWhenUsed/>
    <w:rsid w:val="00214524"/>
    <w:pPr>
      <w:ind w:left="720" w:hanging="360"/>
      <w:contextualSpacing/>
    </w:pPr>
  </w:style>
  <w:style w:type="paragraph" w:styleId="ListContinue2">
    <w:name w:val="List Continue 2"/>
    <w:basedOn w:val="Normal"/>
    <w:uiPriority w:val="99"/>
    <w:semiHidden/>
    <w:unhideWhenUsed/>
    <w:rsid w:val="00214524"/>
    <w:pPr>
      <w:spacing w:after="120"/>
      <w:ind w:left="720"/>
      <w:contextualSpacing/>
    </w:pPr>
  </w:style>
  <w:style w:type="paragraph" w:styleId="Index1">
    <w:name w:val="index 1"/>
    <w:basedOn w:val="Normal"/>
    <w:next w:val="Normal"/>
    <w:autoRedefine/>
    <w:uiPriority w:val="99"/>
    <w:semiHidden/>
    <w:unhideWhenUsed/>
    <w:rsid w:val="00214524"/>
    <w:pPr>
      <w:ind w:left="220" w:hanging="220"/>
    </w:pPr>
  </w:style>
  <w:style w:type="character" w:customStyle="1" w:styleId="Heading3Char">
    <w:name w:val="Heading 3 Char"/>
    <w:basedOn w:val="DefaultParagraphFont"/>
    <w:link w:val="Heading3"/>
    <w:uiPriority w:val="9"/>
    <w:rsid w:val="0096276A"/>
    <w:rPr>
      <w:rFonts w:ascii="Arial" w:eastAsia="Times New Roman" w:hAnsi="Arial" w:cs="Times New Roman"/>
      <w:bCs/>
      <w:i/>
      <w:kern w:val="0"/>
      <w:szCs w:val="24"/>
      <w14:ligatures w14:val="none"/>
    </w:rPr>
  </w:style>
  <w:style w:type="character" w:customStyle="1" w:styleId="Heading4Char">
    <w:name w:val="Heading 4 Char"/>
    <w:basedOn w:val="DefaultParagraphFont"/>
    <w:link w:val="Heading4"/>
    <w:uiPriority w:val="9"/>
    <w:rsid w:val="00DC4484"/>
    <w:rPr>
      <w:rFonts w:ascii="Cambria" w:eastAsia="Times New Roman" w:hAnsi="Cambria" w:cs="Times New Roman"/>
      <w:b/>
      <w:bCs/>
      <w:i/>
      <w:iCs/>
      <w:color w:val="4F81BD"/>
    </w:rPr>
  </w:style>
  <w:style w:type="character" w:customStyle="1" w:styleId="Heading5Char">
    <w:name w:val="Heading 5 Char"/>
    <w:basedOn w:val="DefaultParagraphFont"/>
    <w:link w:val="Heading5"/>
    <w:uiPriority w:val="9"/>
    <w:rsid w:val="0096276A"/>
    <w:rPr>
      <w:rFonts w:ascii="Arial" w:eastAsia="Times New Roman" w:hAnsi="Arial" w:cs="Times New Roman"/>
      <w:kern w:val="0"/>
      <w:szCs w:val="24"/>
      <w14:ligatures w14:val="none"/>
    </w:rPr>
  </w:style>
  <w:style w:type="character" w:customStyle="1" w:styleId="Heading6Char">
    <w:name w:val="Heading 6 Char"/>
    <w:basedOn w:val="DefaultParagraphFont"/>
    <w:link w:val="Heading6"/>
    <w:uiPriority w:val="9"/>
    <w:semiHidden/>
    <w:rsid w:val="00DC4484"/>
    <w:rPr>
      <w:rFonts w:ascii="Cambria" w:eastAsia="Times New Roman" w:hAnsi="Cambria" w:cs="Times New Roman"/>
      <w:i/>
      <w:iCs/>
      <w:color w:val="243F60"/>
    </w:rPr>
  </w:style>
  <w:style w:type="character" w:customStyle="1" w:styleId="Heading7Char">
    <w:name w:val="Heading 7 Char"/>
    <w:basedOn w:val="DefaultParagraphFont"/>
    <w:link w:val="Heading7"/>
    <w:uiPriority w:val="9"/>
    <w:semiHidden/>
    <w:rsid w:val="00DC4484"/>
    <w:rPr>
      <w:rFonts w:ascii="Cambria" w:eastAsia="Times New Roman" w:hAnsi="Cambria" w:cs="Times New Roman"/>
      <w:i/>
      <w:iCs/>
      <w:color w:val="404040"/>
    </w:rPr>
  </w:style>
  <w:style w:type="character" w:customStyle="1" w:styleId="Heading8Char">
    <w:name w:val="Heading 8 Char"/>
    <w:basedOn w:val="DefaultParagraphFont"/>
    <w:link w:val="Heading8"/>
    <w:uiPriority w:val="9"/>
    <w:semiHidden/>
    <w:rsid w:val="00DC4484"/>
    <w:rPr>
      <w:rFonts w:ascii="Cambria" w:eastAsia="Times New Roman" w:hAnsi="Cambria" w:cs="Times New Roman"/>
      <w:color w:val="404040"/>
      <w:sz w:val="20"/>
      <w:szCs w:val="20"/>
    </w:rPr>
  </w:style>
  <w:style w:type="character" w:customStyle="1" w:styleId="Heading9Char">
    <w:name w:val="Heading 9 Char"/>
    <w:basedOn w:val="DefaultParagraphFont"/>
    <w:link w:val="Heading9"/>
    <w:uiPriority w:val="9"/>
    <w:semiHidden/>
    <w:rsid w:val="00DC4484"/>
    <w:rPr>
      <w:rFonts w:ascii="Cambria" w:eastAsia="Times New Roman" w:hAnsi="Cambria" w:cs="Times New Roman"/>
      <w:i/>
      <w:iCs/>
      <w:color w:val="404040"/>
      <w:sz w:val="20"/>
      <w:szCs w:val="20"/>
    </w:rPr>
  </w:style>
  <w:style w:type="table" w:customStyle="1" w:styleId="TableMMI">
    <w:name w:val="Table MMI"/>
    <w:basedOn w:val="TableNormal"/>
    <w:uiPriority w:val="99"/>
    <w:rsid w:val="00306032"/>
    <w:pPr>
      <w:spacing w:after="0" w:line="240" w:lineRule="auto"/>
    </w:pPr>
    <w:tblPr/>
  </w:style>
  <w:style w:type="table" w:customStyle="1" w:styleId="Style1">
    <w:name w:val="Style1"/>
    <w:basedOn w:val="TableGrid"/>
    <w:uiPriority w:val="99"/>
    <w:rsid w:val="00306032"/>
    <w:tblPr/>
  </w:style>
  <w:style w:type="table" w:styleId="TableGrid">
    <w:name w:val="Table Grid"/>
    <w:basedOn w:val="TableNormal"/>
    <w:uiPriority w:val="59"/>
    <w:rsid w:val="00306032"/>
    <w:pPr>
      <w:spacing w:after="0" w:line="240" w:lineRule="auto"/>
    </w:pPr>
    <w:rPr>
      <w:rFonts w:ascii="Arial" w:hAnsi="Arial"/>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Headings">
    <w:name w:val="Headings"/>
    <w:uiPriority w:val="99"/>
    <w:rsid w:val="00EA50E8"/>
    <w:pPr>
      <w:numPr>
        <w:numId w:val="12"/>
      </w:numPr>
    </w:pPr>
  </w:style>
  <w:style w:type="paragraph" w:styleId="TOCHeading">
    <w:name w:val="TOC Heading"/>
    <w:basedOn w:val="Heading1"/>
    <w:next w:val="Normal"/>
    <w:uiPriority w:val="39"/>
    <w:unhideWhenUsed/>
    <w:qFormat/>
    <w:rsid w:val="004C26CE"/>
    <w:pPr>
      <w:numPr>
        <w:numId w:val="0"/>
      </w:numPr>
      <w:spacing w:before="240" w:after="0" w:line="259" w:lineRule="auto"/>
      <w:outlineLvl w:val="9"/>
    </w:pPr>
    <w:rPr>
      <w:rFonts w:asciiTheme="majorHAnsi" w:hAnsiTheme="majorHAnsi"/>
      <w:b w:val="0"/>
      <w:bCs w:val="0"/>
      <w:caps w:val="0"/>
      <w:color w:val="365F91" w:themeColor="accent1" w:themeShade="BF"/>
      <w:sz w:val="32"/>
      <w:szCs w:val="32"/>
    </w:rPr>
  </w:style>
  <w:style w:type="paragraph" w:styleId="TOC1">
    <w:name w:val="toc 1"/>
    <w:basedOn w:val="Normal"/>
    <w:next w:val="Normal"/>
    <w:autoRedefine/>
    <w:uiPriority w:val="39"/>
    <w:unhideWhenUsed/>
    <w:rsid w:val="00681562"/>
    <w:pPr>
      <w:tabs>
        <w:tab w:val="left" w:pos="660"/>
        <w:tab w:val="right" w:leader="dot" w:pos="9350"/>
      </w:tabs>
      <w:spacing w:after="100"/>
    </w:pPr>
  </w:style>
  <w:style w:type="paragraph" w:styleId="TOC2">
    <w:name w:val="toc 2"/>
    <w:basedOn w:val="Normal"/>
    <w:next w:val="Normal"/>
    <w:autoRedefine/>
    <w:uiPriority w:val="39"/>
    <w:unhideWhenUsed/>
    <w:rsid w:val="004C26CE"/>
    <w:pPr>
      <w:spacing w:after="100"/>
      <w:ind w:left="220"/>
    </w:pPr>
  </w:style>
  <w:style w:type="paragraph" w:styleId="TOC3">
    <w:name w:val="toc 3"/>
    <w:basedOn w:val="Normal"/>
    <w:next w:val="Normal"/>
    <w:autoRedefine/>
    <w:uiPriority w:val="39"/>
    <w:unhideWhenUsed/>
    <w:rsid w:val="004C26CE"/>
    <w:pPr>
      <w:spacing w:after="100"/>
      <w:ind w:left="440"/>
    </w:pPr>
  </w:style>
  <w:style w:type="character" w:styleId="Hyperlink">
    <w:name w:val="Hyperlink"/>
    <w:basedOn w:val="DefaultParagraphFont"/>
    <w:uiPriority w:val="99"/>
    <w:unhideWhenUsed/>
    <w:rsid w:val="004C26CE"/>
    <w:rPr>
      <w:color w:val="0000FF" w:themeColor="hyperlink"/>
      <w:u w:val="single"/>
    </w:rPr>
  </w:style>
  <w:style w:type="paragraph" w:customStyle="1" w:styleId="Heading40">
    <w:name w:val="Heading 4.0"/>
    <w:basedOn w:val="Heading4"/>
    <w:link w:val="Heading40Char"/>
    <w:qFormat/>
    <w:rsid w:val="006E6FF7"/>
    <w:pPr>
      <w:spacing w:before="240" w:after="120"/>
      <w:ind w:left="720"/>
    </w:pPr>
    <w:rPr>
      <w:rFonts w:ascii="Arial" w:hAnsi="Arial"/>
      <w:b w:val="0"/>
      <w:i w:val="0"/>
      <w:color w:val="auto"/>
    </w:rPr>
  </w:style>
  <w:style w:type="character" w:customStyle="1" w:styleId="Heading40Char">
    <w:name w:val="Heading 4.0 Char"/>
    <w:basedOn w:val="Heading4Char"/>
    <w:link w:val="Heading40"/>
    <w:rsid w:val="006E6FF7"/>
    <w:rPr>
      <w:rFonts w:ascii="Arial" w:eastAsia="Times New Roman" w:hAnsi="Arial" w:cs="Times New Roman"/>
      <w:b w:val="0"/>
      <w:bCs/>
      <w:i w:val="0"/>
      <w:iCs/>
      <w:color w:val="4F81BD"/>
      <w:kern w:val="0"/>
      <w:szCs w:val="24"/>
      <w14:ligatures w14:val="none"/>
    </w:rPr>
  </w:style>
  <w:style w:type="paragraph" w:styleId="Caption">
    <w:name w:val="caption"/>
    <w:basedOn w:val="Normal"/>
    <w:next w:val="Normal"/>
    <w:link w:val="CaptionChar"/>
    <w:uiPriority w:val="35"/>
    <w:unhideWhenUsed/>
    <w:qFormat/>
    <w:rsid w:val="00966BE8"/>
    <w:pPr>
      <w:spacing w:after="200"/>
    </w:pPr>
    <w:rPr>
      <w:i/>
      <w:iCs/>
      <w:color w:val="1F497D" w:themeColor="text2"/>
      <w:sz w:val="18"/>
      <w:szCs w:val="18"/>
    </w:rPr>
  </w:style>
  <w:style w:type="paragraph" w:customStyle="1" w:styleId="Caption1">
    <w:name w:val="Caption 1"/>
    <w:basedOn w:val="Caption"/>
    <w:link w:val="Caption1Char"/>
    <w:qFormat/>
    <w:rsid w:val="00966BE8"/>
    <w:pPr>
      <w:jc w:val="center"/>
    </w:pPr>
    <w:rPr>
      <w:rFonts w:ascii="Arial Bold" w:hAnsi="Arial Bold"/>
      <w:b/>
      <w:i w:val="0"/>
      <w:color w:val="auto"/>
      <w:sz w:val="22"/>
    </w:rPr>
  </w:style>
  <w:style w:type="character" w:customStyle="1" w:styleId="CaptionChar">
    <w:name w:val="Caption Char"/>
    <w:basedOn w:val="DefaultParagraphFont"/>
    <w:link w:val="Caption"/>
    <w:uiPriority w:val="35"/>
    <w:rsid w:val="00966BE8"/>
    <w:rPr>
      <w:rFonts w:ascii="Arial" w:hAnsi="Arial"/>
      <w:i/>
      <w:iCs/>
      <w:color w:val="1F497D" w:themeColor="text2"/>
      <w:sz w:val="18"/>
      <w:szCs w:val="18"/>
    </w:rPr>
  </w:style>
  <w:style w:type="character" w:customStyle="1" w:styleId="Caption1Char">
    <w:name w:val="Caption 1 Char"/>
    <w:basedOn w:val="CaptionChar"/>
    <w:link w:val="Caption1"/>
    <w:rsid w:val="00966BE8"/>
    <w:rPr>
      <w:rFonts w:ascii="Arial Bold" w:hAnsi="Arial Bold"/>
      <w:b/>
      <w:i w:val="0"/>
      <w:iCs/>
      <w:color w:val="1F497D" w:themeColor="text2"/>
      <w:sz w:val="18"/>
      <w:szCs w:val="18"/>
    </w:rPr>
  </w:style>
  <w:style w:type="paragraph" w:styleId="BodyText">
    <w:name w:val="Body Text"/>
    <w:basedOn w:val="Normal"/>
    <w:link w:val="BodyTextChar"/>
    <w:unhideWhenUsed/>
    <w:rsid w:val="00593BE6"/>
    <w:pPr>
      <w:spacing w:after="120"/>
    </w:pPr>
  </w:style>
  <w:style w:type="character" w:customStyle="1" w:styleId="BodyTextChar">
    <w:name w:val="Body Text Char"/>
    <w:basedOn w:val="DefaultParagraphFont"/>
    <w:link w:val="BodyText"/>
    <w:rsid w:val="00593BE6"/>
    <w:rPr>
      <w:rFonts w:ascii="Arial" w:eastAsia="Times New Roman" w:hAnsi="Arial" w:cs="Times New Roman"/>
      <w:kern w:val="0"/>
      <w:szCs w:val="24"/>
      <w14:ligatures w14:val="none"/>
    </w:rPr>
  </w:style>
  <w:style w:type="paragraph" w:styleId="ListParagraph">
    <w:name w:val="List Paragraph"/>
    <w:basedOn w:val="Normal"/>
    <w:uiPriority w:val="1"/>
    <w:qFormat/>
    <w:rsid w:val="002421D6"/>
    <w:pPr>
      <w:spacing w:after="0"/>
      <w:ind w:left="720"/>
      <w:contextualSpacing/>
    </w:pPr>
  </w:style>
  <w:style w:type="character" w:styleId="CommentReference">
    <w:name w:val="annotation reference"/>
    <w:basedOn w:val="DefaultParagraphFont"/>
    <w:uiPriority w:val="99"/>
    <w:rsid w:val="00C251C5"/>
    <w:rPr>
      <w:sz w:val="16"/>
      <w:szCs w:val="16"/>
    </w:rPr>
  </w:style>
  <w:style w:type="paragraph" w:styleId="CommentText">
    <w:name w:val="annotation text"/>
    <w:basedOn w:val="Normal"/>
    <w:link w:val="CommentTextChar"/>
    <w:rsid w:val="00C251C5"/>
    <w:pPr>
      <w:spacing w:after="0"/>
    </w:pPr>
    <w:rPr>
      <w:sz w:val="20"/>
      <w:szCs w:val="20"/>
    </w:rPr>
  </w:style>
  <w:style w:type="character" w:customStyle="1" w:styleId="CommentTextChar">
    <w:name w:val="Comment Text Char"/>
    <w:basedOn w:val="DefaultParagraphFont"/>
    <w:link w:val="CommentText"/>
    <w:rsid w:val="00C251C5"/>
    <w:rPr>
      <w:rFonts w:ascii="Arial" w:eastAsia="Times New Roman" w:hAnsi="Arial"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A6307F"/>
    <w:pPr>
      <w:spacing w:after="240" w:line="240" w:lineRule="auto"/>
    </w:pPr>
    <w:rPr>
      <w:b/>
      <w:bCs/>
    </w:rPr>
  </w:style>
  <w:style w:type="character" w:customStyle="1" w:styleId="CommentSubjectChar">
    <w:name w:val="Comment Subject Char"/>
    <w:basedOn w:val="CommentTextChar"/>
    <w:link w:val="CommentSubject"/>
    <w:uiPriority w:val="99"/>
    <w:semiHidden/>
    <w:rsid w:val="00A6307F"/>
    <w:rPr>
      <w:rFonts w:ascii="Arial" w:eastAsia="Times New Roman" w:hAnsi="Arial" w:cs="Times New Roman"/>
      <w:b/>
      <w:bCs/>
      <w:kern w:val="0"/>
      <w:sz w:val="20"/>
      <w:szCs w:val="20"/>
      <w14:ligatures w14:val="none"/>
    </w:rPr>
  </w:style>
  <w:style w:type="paragraph" w:styleId="TableofFigures">
    <w:name w:val="table of figures"/>
    <w:basedOn w:val="Normal"/>
    <w:next w:val="Normal"/>
    <w:uiPriority w:val="99"/>
    <w:unhideWhenUsed/>
    <w:rsid w:val="00DA6886"/>
    <w:pPr>
      <w:spacing w:after="0"/>
    </w:pPr>
  </w:style>
  <w:style w:type="paragraph" w:customStyle="1" w:styleId="Style10">
    <w:name w:val="Style 1"/>
    <w:basedOn w:val="Normal"/>
    <w:rsid w:val="002964A2"/>
    <w:pPr>
      <w:widowControl w:val="0"/>
      <w:autoSpaceDE w:val="0"/>
      <w:autoSpaceDN w:val="0"/>
      <w:adjustRightInd w:val="0"/>
      <w:spacing w:after="0"/>
      <w:jc w:val="left"/>
    </w:pPr>
    <w:rPr>
      <w:rFonts w:ascii="Times New Roman" w:hAnsi="Times New Roman"/>
    </w:rPr>
  </w:style>
  <w:style w:type="paragraph" w:customStyle="1" w:styleId="Appendix">
    <w:name w:val="Appendix"/>
    <w:basedOn w:val="Normal"/>
    <w:link w:val="AppendixChar"/>
    <w:qFormat/>
    <w:rsid w:val="00231ECB"/>
    <w:pPr>
      <w:spacing w:after="0"/>
      <w:jc w:val="center"/>
    </w:pPr>
    <w:rPr>
      <w:rFonts w:ascii="Arial Bold" w:hAnsi="Arial Bold"/>
      <w:b/>
      <w:caps/>
      <w:sz w:val="24"/>
    </w:rPr>
  </w:style>
  <w:style w:type="character" w:customStyle="1" w:styleId="AppendixChar">
    <w:name w:val="Appendix Char"/>
    <w:basedOn w:val="DefaultParagraphFont"/>
    <w:link w:val="Appendix"/>
    <w:rsid w:val="00231ECB"/>
    <w:rPr>
      <w:rFonts w:ascii="Arial Bold" w:eastAsia="Times New Roman" w:hAnsi="Arial Bold" w:cs="Times New Roman"/>
      <w:b/>
      <w:caps/>
      <w:kern w:val="0"/>
      <w:sz w:val="24"/>
      <w:szCs w:val="24"/>
      <w14:ligatures w14:val="none"/>
    </w:rPr>
  </w:style>
  <w:style w:type="paragraph" w:customStyle="1" w:styleId="TableParagraph">
    <w:name w:val="Table Paragraph"/>
    <w:basedOn w:val="Normal"/>
    <w:uiPriority w:val="1"/>
    <w:qFormat/>
    <w:rsid w:val="00231ECB"/>
    <w:pPr>
      <w:widowControl w:val="0"/>
      <w:autoSpaceDE w:val="0"/>
      <w:autoSpaceDN w:val="0"/>
      <w:spacing w:after="0"/>
      <w:ind w:left="110"/>
      <w:jc w:val="left"/>
    </w:pPr>
    <w:rPr>
      <w:rFonts w:eastAsia="Arial" w:cs="Arial"/>
      <w:szCs w:val="22"/>
    </w:rPr>
  </w:style>
  <w:style w:type="character" w:styleId="UnresolvedMention">
    <w:name w:val="Unresolved Mention"/>
    <w:basedOn w:val="DefaultParagraphFont"/>
    <w:uiPriority w:val="99"/>
    <w:semiHidden/>
    <w:unhideWhenUsed/>
    <w:rsid w:val="00676FB6"/>
    <w:rPr>
      <w:color w:val="605E5C"/>
      <w:shd w:val="clear" w:color="auto" w:fill="E1DFDD"/>
    </w:rPr>
  </w:style>
  <w:style w:type="paragraph" w:styleId="Revision">
    <w:name w:val="Revision"/>
    <w:hidden/>
    <w:uiPriority w:val="99"/>
    <w:semiHidden/>
    <w:rsid w:val="00737F4E"/>
    <w:pPr>
      <w:spacing w:after="0" w:line="240" w:lineRule="auto"/>
    </w:pPr>
    <w:rPr>
      <w:rFonts w:ascii="Arial" w:eastAsia="Times New Roman" w:hAnsi="Arial" w:cs="Times New Roman"/>
      <w:kern w:val="0"/>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096901">
      <w:bodyDiv w:val="1"/>
      <w:marLeft w:val="0"/>
      <w:marRight w:val="0"/>
      <w:marTop w:val="0"/>
      <w:marBottom w:val="0"/>
      <w:divBdr>
        <w:top w:val="none" w:sz="0" w:space="0" w:color="auto"/>
        <w:left w:val="none" w:sz="0" w:space="0" w:color="auto"/>
        <w:bottom w:val="none" w:sz="0" w:space="0" w:color="auto"/>
        <w:right w:val="none" w:sz="0" w:space="0" w:color="auto"/>
      </w:divBdr>
    </w:div>
    <w:div w:id="80180775">
      <w:bodyDiv w:val="1"/>
      <w:marLeft w:val="0"/>
      <w:marRight w:val="0"/>
      <w:marTop w:val="0"/>
      <w:marBottom w:val="0"/>
      <w:divBdr>
        <w:top w:val="none" w:sz="0" w:space="0" w:color="auto"/>
        <w:left w:val="none" w:sz="0" w:space="0" w:color="auto"/>
        <w:bottom w:val="none" w:sz="0" w:space="0" w:color="auto"/>
        <w:right w:val="none" w:sz="0" w:space="0" w:color="auto"/>
      </w:divBdr>
    </w:div>
    <w:div w:id="102727667">
      <w:bodyDiv w:val="1"/>
      <w:marLeft w:val="0"/>
      <w:marRight w:val="0"/>
      <w:marTop w:val="0"/>
      <w:marBottom w:val="0"/>
      <w:divBdr>
        <w:top w:val="none" w:sz="0" w:space="0" w:color="auto"/>
        <w:left w:val="none" w:sz="0" w:space="0" w:color="auto"/>
        <w:bottom w:val="none" w:sz="0" w:space="0" w:color="auto"/>
        <w:right w:val="none" w:sz="0" w:space="0" w:color="auto"/>
      </w:divBdr>
    </w:div>
    <w:div w:id="112944178">
      <w:bodyDiv w:val="1"/>
      <w:marLeft w:val="0"/>
      <w:marRight w:val="0"/>
      <w:marTop w:val="0"/>
      <w:marBottom w:val="0"/>
      <w:divBdr>
        <w:top w:val="none" w:sz="0" w:space="0" w:color="auto"/>
        <w:left w:val="none" w:sz="0" w:space="0" w:color="auto"/>
        <w:bottom w:val="none" w:sz="0" w:space="0" w:color="auto"/>
        <w:right w:val="none" w:sz="0" w:space="0" w:color="auto"/>
      </w:divBdr>
    </w:div>
    <w:div w:id="145980981">
      <w:bodyDiv w:val="1"/>
      <w:marLeft w:val="0"/>
      <w:marRight w:val="0"/>
      <w:marTop w:val="0"/>
      <w:marBottom w:val="0"/>
      <w:divBdr>
        <w:top w:val="none" w:sz="0" w:space="0" w:color="auto"/>
        <w:left w:val="none" w:sz="0" w:space="0" w:color="auto"/>
        <w:bottom w:val="none" w:sz="0" w:space="0" w:color="auto"/>
        <w:right w:val="none" w:sz="0" w:space="0" w:color="auto"/>
      </w:divBdr>
    </w:div>
    <w:div w:id="170141586">
      <w:bodyDiv w:val="1"/>
      <w:marLeft w:val="0"/>
      <w:marRight w:val="0"/>
      <w:marTop w:val="0"/>
      <w:marBottom w:val="0"/>
      <w:divBdr>
        <w:top w:val="none" w:sz="0" w:space="0" w:color="auto"/>
        <w:left w:val="none" w:sz="0" w:space="0" w:color="auto"/>
        <w:bottom w:val="none" w:sz="0" w:space="0" w:color="auto"/>
        <w:right w:val="none" w:sz="0" w:space="0" w:color="auto"/>
      </w:divBdr>
    </w:div>
    <w:div w:id="203102382">
      <w:bodyDiv w:val="1"/>
      <w:marLeft w:val="0"/>
      <w:marRight w:val="0"/>
      <w:marTop w:val="0"/>
      <w:marBottom w:val="0"/>
      <w:divBdr>
        <w:top w:val="none" w:sz="0" w:space="0" w:color="auto"/>
        <w:left w:val="none" w:sz="0" w:space="0" w:color="auto"/>
        <w:bottom w:val="none" w:sz="0" w:space="0" w:color="auto"/>
        <w:right w:val="none" w:sz="0" w:space="0" w:color="auto"/>
      </w:divBdr>
    </w:div>
    <w:div w:id="278494244">
      <w:bodyDiv w:val="1"/>
      <w:marLeft w:val="0"/>
      <w:marRight w:val="0"/>
      <w:marTop w:val="0"/>
      <w:marBottom w:val="0"/>
      <w:divBdr>
        <w:top w:val="none" w:sz="0" w:space="0" w:color="auto"/>
        <w:left w:val="none" w:sz="0" w:space="0" w:color="auto"/>
        <w:bottom w:val="none" w:sz="0" w:space="0" w:color="auto"/>
        <w:right w:val="none" w:sz="0" w:space="0" w:color="auto"/>
      </w:divBdr>
    </w:div>
    <w:div w:id="325019115">
      <w:bodyDiv w:val="1"/>
      <w:marLeft w:val="0"/>
      <w:marRight w:val="0"/>
      <w:marTop w:val="0"/>
      <w:marBottom w:val="0"/>
      <w:divBdr>
        <w:top w:val="none" w:sz="0" w:space="0" w:color="auto"/>
        <w:left w:val="none" w:sz="0" w:space="0" w:color="auto"/>
        <w:bottom w:val="none" w:sz="0" w:space="0" w:color="auto"/>
        <w:right w:val="none" w:sz="0" w:space="0" w:color="auto"/>
      </w:divBdr>
    </w:div>
    <w:div w:id="400837579">
      <w:bodyDiv w:val="1"/>
      <w:marLeft w:val="0"/>
      <w:marRight w:val="0"/>
      <w:marTop w:val="0"/>
      <w:marBottom w:val="0"/>
      <w:divBdr>
        <w:top w:val="none" w:sz="0" w:space="0" w:color="auto"/>
        <w:left w:val="none" w:sz="0" w:space="0" w:color="auto"/>
        <w:bottom w:val="none" w:sz="0" w:space="0" w:color="auto"/>
        <w:right w:val="none" w:sz="0" w:space="0" w:color="auto"/>
      </w:divBdr>
    </w:div>
    <w:div w:id="441194295">
      <w:bodyDiv w:val="1"/>
      <w:marLeft w:val="0"/>
      <w:marRight w:val="0"/>
      <w:marTop w:val="0"/>
      <w:marBottom w:val="0"/>
      <w:divBdr>
        <w:top w:val="none" w:sz="0" w:space="0" w:color="auto"/>
        <w:left w:val="none" w:sz="0" w:space="0" w:color="auto"/>
        <w:bottom w:val="none" w:sz="0" w:space="0" w:color="auto"/>
        <w:right w:val="none" w:sz="0" w:space="0" w:color="auto"/>
      </w:divBdr>
    </w:div>
    <w:div w:id="469859674">
      <w:bodyDiv w:val="1"/>
      <w:marLeft w:val="0"/>
      <w:marRight w:val="0"/>
      <w:marTop w:val="0"/>
      <w:marBottom w:val="0"/>
      <w:divBdr>
        <w:top w:val="none" w:sz="0" w:space="0" w:color="auto"/>
        <w:left w:val="none" w:sz="0" w:space="0" w:color="auto"/>
        <w:bottom w:val="none" w:sz="0" w:space="0" w:color="auto"/>
        <w:right w:val="none" w:sz="0" w:space="0" w:color="auto"/>
      </w:divBdr>
    </w:div>
    <w:div w:id="496001703">
      <w:bodyDiv w:val="1"/>
      <w:marLeft w:val="0"/>
      <w:marRight w:val="0"/>
      <w:marTop w:val="0"/>
      <w:marBottom w:val="0"/>
      <w:divBdr>
        <w:top w:val="none" w:sz="0" w:space="0" w:color="auto"/>
        <w:left w:val="none" w:sz="0" w:space="0" w:color="auto"/>
        <w:bottom w:val="none" w:sz="0" w:space="0" w:color="auto"/>
        <w:right w:val="none" w:sz="0" w:space="0" w:color="auto"/>
      </w:divBdr>
    </w:div>
    <w:div w:id="537358843">
      <w:bodyDiv w:val="1"/>
      <w:marLeft w:val="0"/>
      <w:marRight w:val="0"/>
      <w:marTop w:val="0"/>
      <w:marBottom w:val="0"/>
      <w:divBdr>
        <w:top w:val="none" w:sz="0" w:space="0" w:color="auto"/>
        <w:left w:val="none" w:sz="0" w:space="0" w:color="auto"/>
        <w:bottom w:val="none" w:sz="0" w:space="0" w:color="auto"/>
        <w:right w:val="none" w:sz="0" w:space="0" w:color="auto"/>
      </w:divBdr>
    </w:div>
    <w:div w:id="539436448">
      <w:bodyDiv w:val="1"/>
      <w:marLeft w:val="0"/>
      <w:marRight w:val="0"/>
      <w:marTop w:val="0"/>
      <w:marBottom w:val="0"/>
      <w:divBdr>
        <w:top w:val="none" w:sz="0" w:space="0" w:color="auto"/>
        <w:left w:val="none" w:sz="0" w:space="0" w:color="auto"/>
        <w:bottom w:val="none" w:sz="0" w:space="0" w:color="auto"/>
        <w:right w:val="none" w:sz="0" w:space="0" w:color="auto"/>
      </w:divBdr>
    </w:div>
    <w:div w:id="580791928">
      <w:bodyDiv w:val="1"/>
      <w:marLeft w:val="0"/>
      <w:marRight w:val="0"/>
      <w:marTop w:val="0"/>
      <w:marBottom w:val="0"/>
      <w:divBdr>
        <w:top w:val="none" w:sz="0" w:space="0" w:color="auto"/>
        <w:left w:val="none" w:sz="0" w:space="0" w:color="auto"/>
        <w:bottom w:val="none" w:sz="0" w:space="0" w:color="auto"/>
        <w:right w:val="none" w:sz="0" w:space="0" w:color="auto"/>
      </w:divBdr>
    </w:div>
    <w:div w:id="673144765">
      <w:bodyDiv w:val="1"/>
      <w:marLeft w:val="0"/>
      <w:marRight w:val="0"/>
      <w:marTop w:val="0"/>
      <w:marBottom w:val="0"/>
      <w:divBdr>
        <w:top w:val="none" w:sz="0" w:space="0" w:color="auto"/>
        <w:left w:val="none" w:sz="0" w:space="0" w:color="auto"/>
        <w:bottom w:val="none" w:sz="0" w:space="0" w:color="auto"/>
        <w:right w:val="none" w:sz="0" w:space="0" w:color="auto"/>
      </w:divBdr>
    </w:div>
    <w:div w:id="819276050">
      <w:bodyDiv w:val="1"/>
      <w:marLeft w:val="0"/>
      <w:marRight w:val="0"/>
      <w:marTop w:val="0"/>
      <w:marBottom w:val="0"/>
      <w:divBdr>
        <w:top w:val="none" w:sz="0" w:space="0" w:color="auto"/>
        <w:left w:val="none" w:sz="0" w:space="0" w:color="auto"/>
        <w:bottom w:val="none" w:sz="0" w:space="0" w:color="auto"/>
        <w:right w:val="none" w:sz="0" w:space="0" w:color="auto"/>
      </w:divBdr>
    </w:div>
    <w:div w:id="839077378">
      <w:bodyDiv w:val="1"/>
      <w:marLeft w:val="0"/>
      <w:marRight w:val="0"/>
      <w:marTop w:val="0"/>
      <w:marBottom w:val="0"/>
      <w:divBdr>
        <w:top w:val="none" w:sz="0" w:space="0" w:color="auto"/>
        <w:left w:val="none" w:sz="0" w:space="0" w:color="auto"/>
        <w:bottom w:val="none" w:sz="0" w:space="0" w:color="auto"/>
        <w:right w:val="none" w:sz="0" w:space="0" w:color="auto"/>
      </w:divBdr>
    </w:div>
    <w:div w:id="873612086">
      <w:bodyDiv w:val="1"/>
      <w:marLeft w:val="0"/>
      <w:marRight w:val="0"/>
      <w:marTop w:val="0"/>
      <w:marBottom w:val="0"/>
      <w:divBdr>
        <w:top w:val="none" w:sz="0" w:space="0" w:color="auto"/>
        <w:left w:val="none" w:sz="0" w:space="0" w:color="auto"/>
        <w:bottom w:val="none" w:sz="0" w:space="0" w:color="auto"/>
        <w:right w:val="none" w:sz="0" w:space="0" w:color="auto"/>
      </w:divBdr>
    </w:div>
    <w:div w:id="876313294">
      <w:bodyDiv w:val="1"/>
      <w:marLeft w:val="0"/>
      <w:marRight w:val="0"/>
      <w:marTop w:val="0"/>
      <w:marBottom w:val="0"/>
      <w:divBdr>
        <w:top w:val="none" w:sz="0" w:space="0" w:color="auto"/>
        <w:left w:val="none" w:sz="0" w:space="0" w:color="auto"/>
        <w:bottom w:val="none" w:sz="0" w:space="0" w:color="auto"/>
        <w:right w:val="none" w:sz="0" w:space="0" w:color="auto"/>
      </w:divBdr>
    </w:div>
    <w:div w:id="891117196">
      <w:bodyDiv w:val="1"/>
      <w:marLeft w:val="0"/>
      <w:marRight w:val="0"/>
      <w:marTop w:val="0"/>
      <w:marBottom w:val="0"/>
      <w:divBdr>
        <w:top w:val="none" w:sz="0" w:space="0" w:color="auto"/>
        <w:left w:val="none" w:sz="0" w:space="0" w:color="auto"/>
        <w:bottom w:val="none" w:sz="0" w:space="0" w:color="auto"/>
        <w:right w:val="none" w:sz="0" w:space="0" w:color="auto"/>
      </w:divBdr>
    </w:div>
    <w:div w:id="911348991">
      <w:bodyDiv w:val="1"/>
      <w:marLeft w:val="0"/>
      <w:marRight w:val="0"/>
      <w:marTop w:val="0"/>
      <w:marBottom w:val="0"/>
      <w:divBdr>
        <w:top w:val="none" w:sz="0" w:space="0" w:color="auto"/>
        <w:left w:val="none" w:sz="0" w:space="0" w:color="auto"/>
        <w:bottom w:val="none" w:sz="0" w:space="0" w:color="auto"/>
        <w:right w:val="none" w:sz="0" w:space="0" w:color="auto"/>
      </w:divBdr>
    </w:div>
    <w:div w:id="915430844">
      <w:bodyDiv w:val="1"/>
      <w:marLeft w:val="0"/>
      <w:marRight w:val="0"/>
      <w:marTop w:val="0"/>
      <w:marBottom w:val="0"/>
      <w:divBdr>
        <w:top w:val="none" w:sz="0" w:space="0" w:color="auto"/>
        <w:left w:val="none" w:sz="0" w:space="0" w:color="auto"/>
        <w:bottom w:val="none" w:sz="0" w:space="0" w:color="auto"/>
        <w:right w:val="none" w:sz="0" w:space="0" w:color="auto"/>
      </w:divBdr>
    </w:div>
    <w:div w:id="978268704">
      <w:bodyDiv w:val="1"/>
      <w:marLeft w:val="0"/>
      <w:marRight w:val="0"/>
      <w:marTop w:val="0"/>
      <w:marBottom w:val="0"/>
      <w:divBdr>
        <w:top w:val="none" w:sz="0" w:space="0" w:color="auto"/>
        <w:left w:val="none" w:sz="0" w:space="0" w:color="auto"/>
        <w:bottom w:val="none" w:sz="0" w:space="0" w:color="auto"/>
        <w:right w:val="none" w:sz="0" w:space="0" w:color="auto"/>
      </w:divBdr>
    </w:div>
    <w:div w:id="1006178231">
      <w:bodyDiv w:val="1"/>
      <w:marLeft w:val="0"/>
      <w:marRight w:val="0"/>
      <w:marTop w:val="0"/>
      <w:marBottom w:val="0"/>
      <w:divBdr>
        <w:top w:val="none" w:sz="0" w:space="0" w:color="auto"/>
        <w:left w:val="none" w:sz="0" w:space="0" w:color="auto"/>
        <w:bottom w:val="none" w:sz="0" w:space="0" w:color="auto"/>
        <w:right w:val="none" w:sz="0" w:space="0" w:color="auto"/>
      </w:divBdr>
    </w:div>
    <w:div w:id="1116488892">
      <w:bodyDiv w:val="1"/>
      <w:marLeft w:val="0"/>
      <w:marRight w:val="0"/>
      <w:marTop w:val="0"/>
      <w:marBottom w:val="0"/>
      <w:divBdr>
        <w:top w:val="none" w:sz="0" w:space="0" w:color="auto"/>
        <w:left w:val="none" w:sz="0" w:space="0" w:color="auto"/>
        <w:bottom w:val="none" w:sz="0" w:space="0" w:color="auto"/>
        <w:right w:val="none" w:sz="0" w:space="0" w:color="auto"/>
      </w:divBdr>
    </w:div>
    <w:div w:id="1134978839">
      <w:bodyDiv w:val="1"/>
      <w:marLeft w:val="0"/>
      <w:marRight w:val="0"/>
      <w:marTop w:val="0"/>
      <w:marBottom w:val="0"/>
      <w:divBdr>
        <w:top w:val="none" w:sz="0" w:space="0" w:color="auto"/>
        <w:left w:val="none" w:sz="0" w:space="0" w:color="auto"/>
        <w:bottom w:val="none" w:sz="0" w:space="0" w:color="auto"/>
        <w:right w:val="none" w:sz="0" w:space="0" w:color="auto"/>
      </w:divBdr>
    </w:div>
    <w:div w:id="1193112288">
      <w:bodyDiv w:val="1"/>
      <w:marLeft w:val="0"/>
      <w:marRight w:val="0"/>
      <w:marTop w:val="0"/>
      <w:marBottom w:val="0"/>
      <w:divBdr>
        <w:top w:val="none" w:sz="0" w:space="0" w:color="auto"/>
        <w:left w:val="none" w:sz="0" w:space="0" w:color="auto"/>
        <w:bottom w:val="none" w:sz="0" w:space="0" w:color="auto"/>
        <w:right w:val="none" w:sz="0" w:space="0" w:color="auto"/>
      </w:divBdr>
    </w:div>
    <w:div w:id="1200973878">
      <w:bodyDiv w:val="1"/>
      <w:marLeft w:val="0"/>
      <w:marRight w:val="0"/>
      <w:marTop w:val="0"/>
      <w:marBottom w:val="0"/>
      <w:divBdr>
        <w:top w:val="none" w:sz="0" w:space="0" w:color="auto"/>
        <w:left w:val="none" w:sz="0" w:space="0" w:color="auto"/>
        <w:bottom w:val="none" w:sz="0" w:space="0" w:color="auto"/>
        <w:right w:val="none" w:sz="0" w:space="0" w:color="auto"/>
      </w:divBdr>
    </w:div>
    <w:div w:id="1298297974">
      <w:bodyDiv w:val="1"/>
      <w:marLeft w:val="0"/>
      <w:marRight w:val="0"/>
      <w:marTop w:val="0"/>
      <w:marBottom w:val="0"/>
      <w:divBdr>
        <w:top w:val="none" w:sz="0" w:space="0" w:color="auto"/>
        <w:left w:val="none" w:sz="0" w:space="0" w:color="auto"/>
        <w:bottom w:val="none" w:sz="0" w:space="0" w:color="auto"/>
        <w:right w:val="none" w:sz="0" w:space="0" w:color="auto"/>
      </w:divBdr>
    </w:div>
    <w:div w:id="1319312352">
      <w:bodyDiv w:val="1"/>
      <w:marLeft w:val="0"/>
      <w:marRight w:val="0"/>
      <w:marTop w:val="0"/>
      <w:marBottom w:val="0"/>
      <w:divBdr>
        <w:top w:val="none" w:sz="0" w:space="0" w:color="auto"/>
        <w:left w:val="none" w:sz="0" w:space="0" w:color="auto"/>
        <w:bottom w:val="none" w:sz="0" w:space="0" w:color="auto"/>
        <w:right w:val="none" w:sz="0" w:space="0" w:color="auto"/>
      </w:divBdr>
    </w:div>
    <w:div w:id="1325623210">
      <w:bodyDiv w:val="1"/>
      <w:marLeft w:val="0"/>
      <w:marRight w:val="0"/>
      <w:marTop w:val="0"/>
      <w:marBottom w:val="0"/>
      <w:divBdr>
        <w:top w:val="none" w:sz="0" w:space="0" w:color="auto"/>
        <w:left w:val="none" w:sz="0" w:space="0" w:color="auto"/>
        <w:bottom w:val="none" w:sz="0" w:space="0" w:color="auto"/>
        <w:right w:val="none" w:sz="0" w:space="0" w:color="auto"/>
      </w:divBdr>
    </w:div>
    <w:div w:id="1342505861">
      <w:bodyDiv w:val="1"/>
      <w:marLeft w:val="0"/>
      <w:marRight w:val="0"/>
      <w:marTop w:val="0"/>
      <w:marBottom w:val="0"/>
      <w:divBdr>
        <w:top w:val="none" w:sz="0" w:space="0" w:color="auto"/>
        <w:left w:val="none" w:sz="0" w:space="0" w:color="auto"/>
        <w:bottom w:val="none" w:sz="0" w:space="0" w:color="auto"/>
        <w:right w:val="none" w:sz="0" w:space="0" w:color="auto"/>
      </w:divBdr>
    </w:div>
    <w:div w:id="1519848326">
      <w:bodyDiv w:val="1"/>
      <w:marLeft w:val="0"/>
      <w:marRight w:val="0"/>
      <w:marTop w:val="0"/>
      <w:marBottom w:val="0"/>
      <w:divBdr>
        <w:top w:val="none" w:sz="0" w:space="0" w:color="auto"/>
        <w:left w:val="none" w:sz="0" w:space="0" w:color="auto"/>
        <w:bottom w:val="none" w:sz="0" w:space="0" w:color="auto"/>
        <w:right w:val="none" w:sz="0" w:space="0" w:color="auto"/>
      </w:divBdr>
    </w:div>
    <w:div w:id="1534423429">
      <w:bodyDiv w:val="1"/>
      <w:marLeft w:val="0"/>
      <w:marRight w:val="0"/>
      <w:marTop w:val="0"/>
      <w:marBottom w:val="0"/>
      <w:divBdr>
        <w:top w:val="none" w:sz="0" w:space="0" w:color="auto"/>
        <w:left w:val="none" w:sz="0" w:space="0" w:color="auto"/>
        <w:bottom w:val="none" w:sz="0" w:space="0" w:color="auto"/>
        <w:right w:val="none" w:sz="0" w:space="0" w:color="auto"/>
      </w:divBdr>
    </w:div>
    <w:div w:id="1597714399">
      <w:bodyDiv w:val="1"/>
      <w:marLeft w:val="0"/>
      <w:marRight w:val="0"/>
      <w:marTop w:val="0"/>
      <w:marBottom w:val="0"/>
      <w:divBdr>
        <w:top w:val="none" w:sz="0" w:space="0" w:color="auto"/>
        <w:left w:val="none" w:sz="0" w:space="0" w:color="auto"/>
        <w:bottom w:val="none" w:sz="0" w:space="0" w:color="auto"/>
        <w:right w:val="none" w:sz="0" w:space="0" w:color="auto"/>
      </w:divBdr>
    </w:div>
    <w:div w:id="1615556660">
      <w:bodyDiv w:val="1"/>
      <w:marLeft w:val="0"/>
      <w:marRight w:val="0"/>
      <w:marTop w:val="0"/>
      <w:marBottom w:val="0"/>
      <w:divBdr>
        <w:top w:val="none" w:sz="0" w:space="0" w:color="auto"/>
        <w:left w:val="none" w:sz="0" w:space="0" w:color="auto"/>
        <w:bottom w:val="none" w:sz="0" w:space="0" w:color="auto"/>
        <w:right w:val="none" w:sz="0" w:space="0" w:color="auto"/>
      </w:divBdr>
    </w:div>
    <w:div w:id="1638947587">
      <w:bodyDiv w:val="1"/>
      <w:marLeft w:val="0"/>
      <w:marRight w:val="0"/>
      <w:marTop w:val="0"/>
      <w:marBottom w:val="0"/>
      <w:divBdr>
        <w:top w:val="none" w:sz="0" w:space="0" w:color="auto"/>
        <w:left w:val="none" w:sz="0" w:space="0" w:color="auto"/>
        <w:bottom w:val="none" w:sz="0" w:space="0" w:color="auto"/>
        <w:right w:val="none" w:sz="0" w:space="0" w:color="auto"/>
      </w:divBdr>
    </w:div>
    <w:div w:id="1651012993">
      <w:bodyDiv w:val="1"/>
      <w:marLeft w:val="0"/>
      <w:marRight w:val="0"/>
      <w:marTop w:val="0"/>
      <w:marBottom w:val="0"/>
      <w:divBdr>
        <w:top w:val="none" w:sz="0" w:space="0" w:color="auto"/>
        <w:left w:val="none" w:sz="0" w:space="0" w:color="auto"/>
        <w:bottom w:val="none" w:sz="0" w:space="0" w:color="auto"/>
        <w:right w:val="none" w:sz="0" w:space="0" w:color="auto"/>
      </w:divBdr>
    </w:div>
    <w:div w:id="1665084850">
      <w:bodyDiv w:val="1"/>
      <w:marLeft w:val="0"/>
      <w:marRight w:val="0"/>
      <w:marTop w:val="0"/>
      <w:marBottom w:val="0"/>
      <w:divBdr>
        <w:top w:val="none" w:sz="0" w:space="0" w:color="auto"/>
        <w:left w:val="none" w:sz="0" w:space="0" w:color="auto"/>
        <w:bottom w:val="none" w:sz="0" w:space="0" w:color="auto"/>
        <w:right w:val="none" w:sz="0" w:space="0" w:color="auto"/>
      </w:divBdr>
    </w:div>
    <w:div w:id="1713460602">
      <w:bodyDiv w:val="1"/>
      <w:marLeft w:val="0"/>
      <w:marRight w:val="0"/>
      <w:marTop w:val="0"/>
      <w:marBottom w:val="0"/>
      <w:divBdr>
        <w:top w:val="none" w:sz="0" w:space="0" w:color="auto"/>
        <w:left w:val="none" w:sz="0" w:space="0" w:color="auto"/>
        <w:bottom w:val="none" w:sz="0" w:space="0" w:color="auto"/>
        <w:right w:val="none" w:sz="0" w:space="0" w:color="auto"/>
      </w:divBdr>
    </w:div>
    <w:div w:id="1718967709">
      <w:bodyDiv w:val="1"/>
      <w:marLeft w:val="0"/>
      <w:marRight w:val="0"/>
      <w:marTop w:val="0"/>
      <w:marBottom w:val="0"/>
      <w:divBdr>
        <w:top w:val="none" w:sz="0" w:space="0" w:color="auto"/>
        <w:left w:val="none" w:sz="0" w:space="0" w:color="auto"/>
        <w:bottom w:val="none" w:sz="0" w:space="0" w:color="auto"/>
        <w:right w:val="none" w:sz="0" w:space="0" w:color="auto"/>
      </w:divBdr>
    </w:div>
    <w:div w:id="1766345875">
      <w:bodyDiv w:val="1"/>
      <w:marLeft w:val="0"/>
      <w:marRight w:val="0"/>
      <w:marTop w:val="0"/>
      <w:marBottom w:val="0"/>
      <w:divBdr>
        <w:top w:val="none" w:sz="0" w:space="0" w:color="auto"/>
        <w:left w:val="none" w:sz="0" w:space="0" w:color="auto"/>
        <w:bottom w:val="none" w:sz="0" w:space="0" w:color="auto"/>
        <w:right w:val="none" w:sz="0" w:space="0" w:color="auto"/>
      </w:divBdr>
    </w:div>
    <w:div w:id="1782335914">
      <w:bodyDiv w:val="1"/>
      <w:marLeft w:val="0"/>
      <w:marRight w:val="0"/>
      <w:marTop w:val="0"/>
      <w:marBottom w:val="0"/>
      <w:divBdr>
        <w:top w:val="none" w:sz="0" w:space="0" w:color="auto"/>
        <w:left w:val="none" w:sz="0" w:space="0" w:color="auto"/>
        <w:bottom w:val="none" w:sz="0" w:space="0" w:color="auto"/>
        <w:right w:val="none" w:sz="0" w:space="0" w:color="auto"/>
      </w:divBdr>
    </w:div>
    <w:div w:id="1799569041">
      <w:bodyDiv w:val="1"/>
      <w:marLeft w:val="0"/>
      <w:marRight w:val="0"/>
      <w:marTop w:val="0"/>
      <w:marBottom w:val="0"/>
      <w:divBdr>
        <w:top w:val="none" w:sz="0" w:space="0" w:color="auto"/>
        <w:left w:val="none" w:sz="0" w:space="0" w:color="auto"/>
        <w:bottom w:val="none" w:sz="0" w:space="0" w:color="auto"/>
        <w:right w:val="none" w:sz="0" w:space="0" w:color="auto"/>
      </w:divBdr>
    </w:div>
    <w:div w:id="1813015864">
      <w:bodyDiv w:val="1"/>
      <w:marLeft w:val="0"/>
      <w:marRight w:val="0"/>
      <w:marTop w:val="0"/>
      <w:marBottom w:val="0"/>
      <w:divBdr>
        <w:top w:val="none" w:sz="0" w:space="0" w:color="auto"/>
        <w:left w:val="none" w:sz="0" w:space="0" w:color="auto"/>
        <w:bottom w:val="none" w:sz="0" w:space="0" w:color="auto"/>
        <w:right w:val="none" w:sz="0" w:space="0" w:color="auto"/>
      </w:divBdr>
    </w:div>
    <w:div w:id="1845590939">
      <w:bodyDiv w:val="1"/>
      <w:marLeft w:val="0"/>
      <w:marRight w:val="0"/>
      <w:marTop w:val="0"/>
      <w:marBottom w:val="0"/>
      <w:divBdr>
        <w:top w:val="none" w:sz="0" w:space="0" w:color="auto"/>
        <w:left w:val="none" w:sz="0" w:space="0" w:color="auto"/>
        <w:bottom w:val="none" w:sz="0" w:space="0" w:color="auto"/>
        <w:right w:val="none" w:sz="0" w:space="0" w:color="auto"/>
      </w:divBdr>
    </w:div>
    <w:div w:id="1901090060">
      <w:bodyDiv w:val="1"/>
      <w:marLeft w:val="0"/>
      <w:marRight w:val="0"/>
      <w:marTop w:val="0"/>
      <w:marBottom w:val="0"/>
      <w:divBdr>
        <w:top w:val="none" w:sz="0" w:space="0" w:color="auto"/>
        <w:left w:val="none" w:sz="0" w:space="0" w:color="auto"/>
        <w:bottom w:val="none" w:sz="0" w:space="0" w:color="auto"/>
        <w:right w:val="none" w:sz="0" w:space="0" w:color="auto"/>
      </w:divBdr>
    </w:div>
    <w:div w:id="1924489994">
      <w:bodyDiv w:val="1"/>
      <w:marLeft w:val="0"/>
      <w:marRight w:val="0"/>
      <w:marTop w:val="0"/>
      <w:marBottom w:val="0"/>
      <w:divBdr>
        <w:top w:val="none" w:sz="0" w:space="0" w:color="auto"/>
        <w:left w:val="none" w:sz="0" w:space="0" w:color="auto"/>
        <w:bottom w:val="none" w:sz="0" w:space="0" w:color="auto"/>
        <w:right w:val="none" w:sz="0" w:space="0" w:color="auto"/>
      </w:divBdr>
    </w:div>
    <w:div w:id="1928878823">
      <w:bodyDiv w:val="1"/>
      <w:marLeft w:val="0"/>
      <w:marRight w:val="0"/>
      <w:marTop w:val="0"/>
      <w:marBottom w:val="0"/>
      <w:divBdr>
        <w:top w:val="none" w:sz="0" w:space="0" w:color="auto"/>
        <w:left w:val="none" w:sz="0" w:space="0" w:color="auto"/>
        <w:bottom w:val="none" w:sz="0" w:space="0" w:color="auto"/>
        <w:right w:val="none" w:sz="0" w:space="0" w:color="auto"/>
      </w:divBdr>
    </w:div>
    <w:div w:id="1940940305">
      <w:bodyDiv w:val="1"/>
      <w:marLeft w:val="0"/>
      <w:marRight w:val="0"/>
      <w:marTop w:val="0"/>
      <w:marBottom w:val="0"/>
      <w:divBdr>
        <w:top w:val="none" w:sz="0" w:space="0" w:color="auto"/>
        <w:left w:val="none" w:sz="0" w:space="0" w:color="auto"/>
        <w:bottom w:val="none" w:sz="0" w:space="0" w:color="auto"/>
        <w:right w:val="none" w:sz="0" w:space="0" w:color="auto"/>
      </w:divBdr>
    </w:div>
    <w:div w:id="1943026936">
      <w:bodyDiv w:val="1"/>
      <w:marLeft w:val="0"/>
      <w:marRight w:val="0"/>
      <w:marTop w:val="0"/>
      <w:marBottom w:val="0"/>
      <w:divBdr>
        <w:top w:val="none" w:sz="0" w:space="0" w:color="auto"/>
        <w:left w:val="none" w:sz="0" w:space="0" w:color="auto"/>
        <w:bottom w:val="none" w:sz="0" w:space="0" w:color="auto"/>
        <w:right w:val="none" w:sz="0" w:space="0" w:color="auto"/>
      </w:divBdr>
    </w:div>
    <w:div w:id="2011446294">
      <w:bodyDiv w:val="1"/>
      <w:marLeft w:val="0"/>
      <w:marRight w:val="0"/>
      <w:marTop w:val="0"/>
      <w:marBottom w:val="0"/>
      <w:divBdr>
        <w:top w:val="none" w:sz="0" w:space="0" w:color="auto"/>
        <w:left w:val="none" w:sz="0" w:space="0" w:color="auto"/>
        <w:bottom w:val="none" w:sz="0" w:space="0" w:color="auto"/>
        <w:right w:val="none" w:sz="0" w:space="0" w:color="auto"/>
      </w:divBdr>
    </w:div>
    <w:div w:id="2126121298">
      <w:bodyDiv w:val="1"/>
      <w:marLeft w:val="0"/>
      <w:marRight w:val="0"/>
      <w:marTop w:val="0"/>
      <w:marBottom w:val="0"/>
      <w:divBdr>
        <w:top w:val="none" w:sz="0" w:space="0" w:color="auto"/>
        <w:left w:val="none" w:sz="0" w:space="0" w:color="auto"/>
        <w:bottom w:val="none" w:sz="0" w:space="0" w:color="auto"/>
        <w:right w:val="none" w:sz="0" w:space="0" w:color="auto"/>
      </w:divBdr>
    </w:div>
    <w:div w:id="2142915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4.xml"/><Relationship Id="rId39" Type="http://schemas.openxmlformats.org/officeDocument/2006/relationships/image" Target="media/image9.jpg"/><Relationship Id="rId21" Type="http://schemas.openxmlformats.org/officeDocument/2006/relationships/footer" Target="footer6.xml"/><Relationship Id="rId34" Type="http://schemas.openxmlformats.org/officeDocument/2006/relationships/image" Target="media/image8.png"/><Relationship Id="rId42" Type="http://schemas.openxmlformats.org/officeDocument/2006/relationships/image" Target="media/image12.jpg"/><Relationship Id="rId47" Type="http://schemas.openxmlformats.org/officeDocument/2006/relationships/image" Target="media/image17.jpg"/><Relationship Id="rId50" Type="http://schemas.openxmlformats.org/officeDocument/2006/relationships/image" Target="media/image20.png"/><Relationship Id="rId55" Type="http://schemas.openxmlformats.org/officeDocument/2006/relationships/image" Target="media/image25.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11" Type="http://schemas.openxmlformats.org/officeDocument/2006/relationships/hyperlink" Target="https://gcc02.safelinks.protection.outlook.com/?url=http%3A%2F%2Fwww.fsa.usda.gov%2Fmt&amp;data=05%7C02%7Cpatrick.lewis%40usda.gov%7C51ec92540fb04e2f5f9808dc1df30bac%7Ced5b36e701ee4ebc867ee03cfa0d4697%7C1%7C0%7C638418176908611129%7CUnknown%7CTWFpbGZsb3d8eyJWIjoiMC4wLjAwMDAiLCJQIjoiV2luMzIiLCJBTiI6Ik1haWwiLCJXVCI6Mn0%3D%7C3000%7C%7C%7C&amp;sdata=TV1qpMXbQFT3M9vHsm5qzpna96KzJ9vqpscwpsBWeUY%3D&amp;reserved=0" TargetMode="External"/><Relationship Id="rId24" Type="http://schemas.openxmlformats.org/officeDocument/2006/relationships/image" Target="media/image6.png"/><Relationship Id="rId32" Type="http://schemas.openxmlformats.org/officeDocument/2006/relationships/image" Target="media/image7.png"/><Relationship Id="rId37" Type="http://schemas.openxmlformats.org/officeDocument/2006/relationships/footer" Target="footer10.xml"/><Relationship Id="rId40" Type="http://schemas.openxmlformats.org/officeDocument/2006/relationships/image" Target="media/image10.jpg"/><Relationship Id="rId45" Type="http://schemas.openxmlformats.org/officeDocument/2006/relationships/image" Target="media/image15.jpg"/><Relationship Id="rId53" Type="http://schemas.openxmlformats.org/officeDocument/2006/relationships/image" Target="media/image23.png"/><Relationship Id="rId58"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image" Target="media/image31.jpg"/><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2.xml"/><Relationship Id="rId22" Type="http://schemas.openxmlformats.org/officeDocument/2006/relationships/footer" Target="footer7.xml"/><Relationship Id="rId35" Type="http://schemas.openxmlformats.org/officeDocument/2006/relationships/image" Target="media/image80.png"/><Relationship Id="rId43" Type="http://schemas.openxmlformats.org/officeDocument/2006/relationships/image" Target="media/image13.jpg"/><Relationship Id="rId48" Type="http://schemas.openxmlformats.org/officeDocument/2006/relationships/image" Target="media/image18.jpg"/><Relationship Id="rId56" Type="http://schemas.openxmlformats.org/officeDocument/2006/relationships/image" Target="media/image26.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1.png"/><Relationship Id="rId3" Type="http://schemas.openxmlformats.org/officeDocument/2006/relationships/styles" Target="styles.xml"/><Relationship Id="rId12" Type="http://schemas.openxmlformats.org/officeDocument/2006/relationships/hyperlink" Target="mailto:alexander.dubish@usda.gov" TargetMode="External"/><Relationship Id="rId17" Type="http://schemas.openxmlformats.org/officeDocument/2006/relationships/image" Target="media/image4.png"/><Relationship Id="rId33" Type="http://schemas.openxmlformats.org/officeDocument/2006/relationships/image" Target="media/image60.png"/><Relationship Id="rId38" Type="http://schemas.openxmlformats.org/officeDocument/2006/relationships/hyperlink" Target="https://gcc02.safelinks.protection.outlook.com/?url=http%3A%2F%2Fwww.fsa.usda.gov%2Fmt&amp;data=05%7C02%7Cpatrick.lewis%40usda.gov%7C51ec92540fb04e2f5f9808dc1df30bac%7Ced5b36e701ee4ebc867ee03cfa0d4697%7C1%7C0%7C638418176908611129%7CUnknown%7CTWFpbGZsb3d8eyJWIjoiMC4wLjAwMDAiLCJQIjoiV2luMzIiLCJBTiI6Ik1haWwiLCJXVCI6Mn0%3D%7C3000%7C%7C%7C&amp;sdata=TV1qpMXbQFT3M9vHsm5qzpna96KzJ9vqpscwpsBWeUY%3D&amp;reserved=0" TargetMode="External"/><Relationship Id="rId46" Type="http://schemas.openxmlformats.org/officeDocument/2006/relationships/image" Target="media/image16.jpg"/><Relationship Id="rId59" Type="http://schemas.openxmlformats.org/officeDocument/2006/relationships/image" Target="media/image29.png"/><Relationship Id="rId20" Type="http://schemas.openxmlformats.org/officeDocument/2006/relationships/footer" Target="footer5.xml"/><Relationship Id="rId41" Type="http://schemas.openxmlformats.org/officeDocument/2006/relationships/image" Target="media/image11.jpg"/><Relationship Id="rId54" Type="http://schemas.openxmlformats.org/officeDocument/2006/relationships/image" Target="media/image24.png"/><Relationship Id="rId62"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footer" Target="footer8.xml"/><Relationship Id="rId36" Type="http://schemas.openxmlformats.org/officeDocument/2006/relationships/footer" Target="footer9.xml"/><Relationship Id="rId49" Type="http://schemas.openxmlformats.org/officeDocument/2006/relationships/image" Target="media/image19.jpg"/><Relationship Id="rId57" Type="http://schemas.openxmlformats.org/officeDocument/2006/relationships/image" Target="media/image27.png"/><Relationship Id="rId10" Type="http://schemas.openxmlformats.org/officeDocument/2006/relationships/image" Target="media/image2.jpeg"/><Relationship Id="rId31" Type="http://schemas.openxmlformats.org/officeDocument/2006/relationships/image" Target="media/image40.png"/><Relationship Id="rId44" Type="http://schemas.openxmlformats.org/officeDocument/2006/relationships/image" Target="media/image14.jpg"/><Relationship Id="rId52" Type="http://schemas.openxmlformats.org/officeDocument/2006/relationships/image" Target="media/image22.png"/><Relationship Id="rId60" Type="http://schemas.openxmlformats.org/officeDocument/2006/relationships/image" Target="media/image3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9FBEC1-5147-4BEB-83A1-7087DB845E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TotalTime>
  <Pages>117</Pages>
  <Words>26387</Words>
  <Characters>150409</Characters>
  <Application>Microsoft Office Word</Application>
  <DocSecurity>0</DocSecurity>
  <Lines>1253</Lines>
  <Paragraphs>352</Paragraphs>
  <ScaleCrop>false</ScaleCrop>
  <Company/>
  <LinksUpToDate>false</LinksUpToDate>
  <CharactersWithSpaces>176444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MMI Corporate Word Template</dc:title>
  <dc:subject/>
  <dc:creator>Breanne Cline</dc:creator>
  <cp:keywords/>
  <dc:description/>
  <cp:lastModifiedBy>Lewis, Patrick - FPAC-FSA, WA</cp:lastModifiedBy>
  <cp:revision>960</cp:revision>
  <cp:lastPrinted>2023-11-27T14:14:00Z</cp:lastPrinted>
  <dcterms:created xsi:type="dcterms:W3CDTF">2024-02-07T19:47:00Z</dcterms:created>
  <dcterms:modified xsi:type="dcterms:W3CDTF">2024-02-21T22:38:00Z</dcterms:modified>
</cp:coreProperties>
</file>